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5F1" w:rsidRPr="00704BEA" w:rsidRDefault="00F90B34" w:rsidP="00B17A60">
      <w:pPr>
        <w:tabs>
          <w:tab w:val="left" w:pos="8080"/>
        </w:tabs>
        <w:jc w:val="center"/>
        <w:rPr>
          <w:rFonts w:ascii="Georgia" w:hAnsi="Georgia"/>
          <w:b/>
          <w:sz w:val="40"/>
          <w:szCs w:val="40"/>
        </w:rPr>
      </w:pPr>
      <w:r w:rsidRPr="00704BEA">
        <w:rPr>
          <w:rFonts w:ascii="Georgia" w:hAnsi="Georgia"/>
          <w:b/>
          <w:noProof/>
          <w:sz w:val="40"/>
          <w:szCs w:val="40"/>
        </w:rPr>
        <w:drawing>
          <wp:anchor distT="0" distB="0" distL="114300" distR="114300" simplePos="0" relativeHeight="251650048" behindDoc="1" locked="0" layoutInCell="1" allowOverlap="1">
            <wp:simplePos x="0" y="0"/>
            <wp:positionH relativeFrom="column">
              <wp:posOffset>114300</wp:posOffset>
            </wp:positionH>
            <wp:positionV relativeFrom="paragraph">
              <wp:posOffset>0</wp:posOffset>
            </wp:positionV>
            <wp:extent cx="676275" cy="895350"/>
            <wp:effectExtent l="0" t="0" r="0" b="0"/>
            <wp:wrapNone/>
            <wp:docPr id="36"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ЭАО11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704BEA">
        <w:rPr>
          <w:rFonts w:ascii="Georgia" w:hAnsi="Georgia"/>
          <w:b/>
          <w:sz w:val="40"/>
          <w:szCs w:val="40"/>
        </w:rPr>
        <w:t xml:space="preserve">      Официальный вестник</w:t>
      </w:r>
    </w:p>
    <w:p w:rsidR="00FD25F1" w:rsidRPr="00704BEA" w:rsidRDefault="00FD25F1" w:rsidP="00B17A60">
      <w:pPr>
        <w:jc w:val="center"/>
        <w:rPr>
          <w:rFonts w:ascii="Georgia" w:hAnsi="Georgia"/>
          <w:b/>
          <w:sz w:val="40"/>
          <w:szCs w:val="40"/>
        </w:rPr>
      </w:pPr>
      <w:r w:rsidRPr="00704BEA">
        <w:rPr>
          <w:rFonts w:ascii="Georgia" w:hAnsi="Georgia"/>
          <w:b/>
          <w:sz w:val="40"/>
          <w:szCs w:val="40"/>
        </w:rPr>
        <w:t xml:space="preserve">           Эвенкийского муниципального района</w:t>
      </w:r>
    </w:p>
    <w:p w:rsidR="00FD25F1" w:rsidRPr="00704BEA" w:rsidRDefault="00FD25F1" w:rsidP="00FD25F1">
      <w:pPr>
        <w:rPr>
          <w:rFonts w:ascii="Georgia" w:hAnsi="Georgia"/>
          <w:b/>
          <w:sz w:val="18"/>
          <w:szCs w:val="18"/>
        </w:rPr>
      </w:pPr>
      <w:r w:rsidRPr="00704BEA">
        <w:rPr>
          <w:rFonts w:ascii="Georgia" w:hAnsi="Georgia"/>
          <w:b/>
          <w:sz w:val="18"/>
          <w:szCs w:val="18"/>
        </w:rPr>
        <w:t xml:space="preserve">                                                                                                                                                                                                                                                                                                                                                                                                                                                                                                                                                                                                                                                                                                                                                                                                                                                                                                                                                                                                                                                                                                                                                                                                                                                                                                                                                                                                                                                                                                                                                                                                                                                                                                                                                                                                                                                                                                                                                                                                                  </w:t>
      </w:r>
    </w:p>
    <w:tbl>
      <w:tblPr>
        <w:tblW w:w="10980" w:type="dxa"/>
        <w:tblInd w:w="-768" w:type="dxa"/>
        <w:tblLook w:val="01E0" w:firstRow="1" w:lastRow="1" w:firstColumn="1" w:lastColumn="1" w:noHBand="0" w:noVBand="0"/>
      </w:tblPr>
      <w:tblGrid>
        <w:gridCol w:w="6840"/>
        <w:gridCol w:w="4140"/>
      </w:tblGrid>
      <w:tr w:rsidR="00FD25F1" w:rsidRPr="00704BEA" w:rsidTr="00BD5D95">
        <w:trPr>
          <w:trHeight w:val="563"/>
        </w:trPr>
        <w:tc>
          <w:tcPr>
            <w:tcW w:w="6840" w:type="dxa"/>
          </w:tcPr>
          <w:p w:rsidR="00FD25F1" w:rsidRPr="00704BEA" w:rsidRDefault="00FD25F1" w:rsidP="00BD5D95">
            <w:pPr>
              <w:widowControl w:val="0"/>
              <w:adjustRightInd w:val="0"/>
              <w:jc w:val="both"/>
              <w:textAlignment w:val="baseline"/>
              <w:rPr>
                <w:rFonts w:ascii="Georgia" w:hAnsi="Georgia" w:cs="Verdana"/>
                <w:sz w:val="18"/>
                <w:szCs w:val="18"/>
              </w:rPr>
            </w:pPr>
          </w:p>
          <w:p w:rsidR="00FD25F1" w:rsidRPr="00704BEA" w:rsidRDefault="00FD25F1" w:rsidP="00BD5D95">
            <w:pPr>
              <w:widowControl w:val="0"/>
              <w:adjustRightInd w:val="0"/>
              <w:jc w:val="both"/>
              <w:textAlignment w:val="baseline"/>
              <w:rPr>
                <w:rFonts w:ascii="Georgia" w:hAnsi="Georgia" w:cs="Verdana"/>
                <w:sz w:val="18"/>
                <w:szCs w:val="18"/>
              </w:rPr>
            </w:pPr>
            <w:proofErr w:type="gramStart"/>
            <w:r w:rsidRPr="00704BEA">
              <w:rPr>
                <w:rFonts w:ascii="Georgia" w:hAnsi="Georgia" w:cs="Verdana"/>
                <w:sz w:val="18"/>
                <w:szCs w:val="18"/>
              </w:rPr>
              <w:t>Учрежден</w:t>
            </w:r>
            <w:proofErr w:type="gramEnd"/>
            <w:r w:rsidRPr="00704BEA">
              <w:rPr>
                <w:rFonts w:ascii="Georgia" w:hAnsi="Georgia" w:cs="Verdana"/>
                <w:sz w:val="18"/>
                <w:szCs w:val="18"/>
              </w:rPr>
              <w:t xml:space="preserve"> Решением Эвенкийского районного Совета депутатов от 22.06.2012  № 3-1056-8</w:t>
            </w:r>
          </w:p>
        </w:tc>
        <w:tc>
          <w:tcPr>
            <w:tcW w:w="4140" w:type="dxa"/>
          </w:tcPr>
          <w:p w:rsidR="00FD25F1" w:rsidRPr="00704BEA" w:rsidRDefault="00FD25F1" w:rsidP="00A23603">
            <w:pPr>
              <w:widowControl w:val="0"/>
              <w:adjustRightInd w:val="0"/>
              <w:spacing w:line="360" w:lineRule="atLeast"/>
              <w:jc w:val="both"/>
              <w:textAlignment w:val="baseline"/>
              <w:rPr>
                <w:rFonts w:ascii="Georgia" w:hAnsi="Georgia" w:cs="Verdana"/>
                <w:sz w:val="18"/>
                <w:szCs w:val="18"/>
              </w:rPr>
            </w:pPr>
            <w:r w:rsidRPr="00704BEA">
              <w:rPr>
                <w:rFonts w:ascii="Georgia" w:hAnsi="Georgia" w:cs="Verdana"/>
                <w:sz w:val="18"/>
                <w:szCs w:val="18"/>
              </w:rPr>
              <w:t xml:space="preserve">      </w:t>
            </w:r>
            <w:r w:rsidR="000D6D9B" w:rsidRPr="00704BEA">
              <w:rPr>
                <w:rFonts w:ascii="Georgia" w:hAnsi="Georgia" w:cs="Verdana"/>
                <w:sz w:val="18"/>
                <w:szCs w:val="18"/>
              </w:rPr>
              <w:t xml:space="preserve">    </w:t>
            </w:r>
            <w:r w:rsidRPr="00704BEA">
              <w:rPr>
                <w:rFonts w:ascii="Georgia" w:hAnsi="Georgia" w:cs="Verdana"/>
                <w:sz w:val="18"/>
                <w:szCs w:val="18"/>
              </w:rPr>
              <w:t xml:space="preserve">     № </w:t>
            </w:r>
            <w:r w:rsidR="00C17882" w:rsidRPr="00704BEA">
              <w:rPr>
                <w:rFonts w:ascii="Georgia" w:hAnsi="Georgia" w:cs="Verdana"/>
                <w:sz w:val="18"/>
                <w:szCs w:val="18"/>
              </w:rPr>
              <w:t>4</w:t>
            </w:r>
            <w:r w:rsidR="00BF5D03">
              <w:rPr>
                <w:rFonts w:ascii="Georgia" w:hAnsi="Georgia" w:cs="Verdana"/>
                <w:sz w:val="18"/>
                <w:szCs w:val="18"/>
              </w:rPr>
              <w:t>9</w:t>
            </w:r>
            <w:r w:rsidRPr="00704BEA">
              <w:rPr>
                <w:rFonts w:ascii="Georgia" w:hAnsi="Georgia" w:cs="Verdana"/>
                <w:sz w:val="18"/>
                <w:szCs w:val="18"/>
              </w:rPr>
              <w:t xml:space="preserve"> (</w:t>
            </w:r>
            <w:r w:rsidR="00BF5D03">
              <w:rPr>
                <w:rFonts w:ascii="Georgia" w:hAnsi="Georgia" w:cs="Verdana"/>
                <w:sz w:val="18"/>
                <w:szCs w:val="18"/>
              </w:rPr>
              <w:t>756</w:t>
            </w:r>
            <w:r w:rsidRPr="00704BEA">
              <w:rPr>
                <w:rFonts w:ascii="Georgia" w:hAnsi="Georgia" w:cs="Verdana"/>
                <w:sz w:val="18"/>
                <w:szCs w:val="18"/>
              </w:rPr>
              <w:t>)</w:t>
            </w:r>
            <w:r w:rsidR="005A2C9F" w:rsidRPr="00704BEA">
              <w:rPr>
                <w:rFonts w:ascii="Georgia" w:hAnsi="Georgia" w:cs="Verdana"/>
                <w:sz w:val="18"/>
                <w:szCs w:val="18"/>
              </w:rPr>
              <w:t xml:space="preserve"> </w:t>
            </w:r>
            <w:r w:rsidR="00BF5D03">
              <w:rPr>
                <w:rFonts w:ascii="Georgia" w:hAnsi="Georgia" w:cs="Verdana"/>
                <w:sz w:val="18"/>
                <w:szCs w:val="18"/>
              </w:rPr>
              <w:t>12</w:t>
            </w:r>
            <w:r w:rsidR="00CC0CF9" w:rsidRPr="00704BEA">
              <w:rPr>
                <w:rFonts w:ascii="Georgia" w:hAnsi="Georgia" w:cs="Verdana"/>
                <w:sz w:val="18"/>
                <w:szCs w:val="18"/>
              </w:rPr>
              <w:t xml:space="preserve"> </w:t>
            </w:r>
            <w:r w:rsidR="00BB50D1">
              <w:rPr>
                <w:rFonts w:ascii="Georgia" w:hAnsi="Georgia" w:cs="Verdana"/>
                <w:sz w:val="18"/>
                <w:szCs w:val="18"/>
              </w:rPr>
              <w:t>декабря</w:t>
            </w:r>
            <w:r w:rsidRPr="00704BEA">
              <w:rPr>
                <w:rFonts w:ascii="Georgia" w:hAnsi="Georgia" w:cs="Verdana"/>
                <w:sz w:val="18"/>
                <w:szCs w:val="18"/>
              </w:rPr>
              <w:t xml:space="preserve"> 2023 г. </w:t>
            </w:r>
          </w:p>
        </w:tc>
      </w:tr>
    </w:tbl>
    <w:p w:rsidR="00DF6DA6" w:rsidRPr="00704BEA" w:rsidRDefault="00DF6DA6" w:rsidP="00DF6DA6">
      <w:pPr>
        <w:autoSpaceDE w:val="0"/>
        <w:autoSpaceDN w:val="0"/>
        <w:adjustRightInd w:val="0"/>
        <w:ind w:firstLine="708"/>
        <w:jc w:val="both"/>
        <w:rPr>
          <w:rFonts w:ascii="Arial Narrow" w:hAnsi="Arial Narrow"/>
          <w:sz w:val="20"/>
          <w:szCs w:val="20"/>
        </w:rPr>
      </w:pPr>
    </w:p>
    <w:tbl>
      <w:tblPr>
        <w:tblW w:w="10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9292"/>
        <w:gridCol w:w="992"/>
      </w:tblGrid>
      <w:tr w:rsidR="006F0DD8" w:rsidRPr="00704BEA" w:rsidTr="001E6702">
        <w:trPr>
          <w:trHeight w:val="276"/>
        </w:trPr>
        <w:tc>
          <w:tcPr>
            <w:tcW w:w="10799" w:type="dxa"/>
            <w:gridSpan w:val="3"/>
          </w:tcPr>
          <w:p w:rsidR="006F0DD8" w:rsidRPr="00704BEA" w:rsidRDefault="006F0DD8" w:rsidP="00BA262B">
            <w:pPr>
              <w:widowControl w:val="0"/>
              <w:adjustRightInd w:val="0"/>
              <w:textAlignment w:val="baseline"/>
              <w:rPr>
                <w:rFonts w:ascii="Georgia" w:hAnsi="Georgia" w:cs="Verdana"/>
                <w:b/>
                <w:sz w:val="20"/>
                <w:szCs w:val="20"/>
              </w:rPr>
            </w:pPr>
            <w:r w:rsidRPr="00704BEA">
              <w:rPr>
                <w:rFonts w:ascii="Georgia" w:hAnsi="Georgia" w:cs="Verdana"/>
                <w:b/>
                <w:sz w:val="20"/>
                <w:szCs w:val="20"/>
              </w:rPr>
              <w:t>Администрация Эвенкийского муниципального района</w:t>
            </w:r>
          </w:p>
        </w:tc>
      </w:tr>
      <w:tr w:rsidR="00361681" w:rsidRPr="00704BEA" w:rsidTr="001E6702">
        <w:trPr>
          <w:trHeight w:val="276"/>
        </w:trPr>
        <w:tc>
          <w:tcPr>
            <w:tcW w:w="515" w:type="dxa"/>
          </w:tcPr>
          <w:p w:rsidR="00361681" w:rsidRPr="00704BEA" w:rsidRDefault="009F6F2A"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p>
        </w:tc>
        <w:tc>
          <w:tcPr>
            <w:tcW w:w="9292" w:type="dxa"/>
          </w:tcPr>
          <w:p w:rsidR="00361681" w:rsidRPr="00323B42" w:rsidRDefault="00323B42" w:rsidP="00323B42">
            <w:pPr>
              <w:jc w:val="both"/>
              <w:rPr>
                <w:rFonts w:ascii="Arial Narrow" w:hAnsi="Arial Narrow"/>
                <w:sz w:val="20"/>
                <w:szCs w:val="20"/>
              </w:rPr>
            </w:pPr>
            <w:r w:rsidRPr="00323B42">
              <w:rPr>
                <w:rFonts w:ascii="Arial Narrow" w:hAnsi="Arial Narrow"/>
                <w:color w:val="000000"/>
                <w:sz w:val="20"/>
                <w:szCs w:val="20"/>
              </w:rPr>
              <w:t>Приказ Департамента капитального строительства от 08.12.2023 № 126 «</w:t>
            </w:r>
            <w:r w:rsidRPr="00323B42">
              <w:rPr>
                <w:rFonts w:ascii="Arial Narrow" w:hAnsi="Arial Narrow"/>
                <w:sz w:val="20"/>
                <w:szCs w:val="20"/>
              </w:rPr>
              <w:t>Об утверждении документации по планировке территории»</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3</w:t>
            </w:r>
          </w:p>
        </w:tc>
      </w:tr>
      <w:tr w:rsidR="00361681" w:rsidRPr="00704BEA" w:rsidTr="001E6702">
        <w:trPr>
          <w:trHeight w:val="276"/>
        </w:trPr>
        <w:tc>
          <w:tcPr>
            <w:tcW w:w="515" w:type="dxa"/>
          </w:tcPr>
          <w:p w:rsidR="00361681" w:rsidRPr="00704BEA" w:rsidRDefault="00481A08"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p>
        </w:tc>
        <w:tc>
          <w:tcPr>
            <w:tcW w:w="9292" w:type="dxa"/>
          </w:tcPr>
          <w:p w:rsidR="00361681" w:rsidRPr="00323B42" w:rsidRDefault="00323B42" w:rsidP="00323B42">
            <w:pPr>
              <w:jc w:val="both"/>
              <w:rPr>
                <w:rFonts w:ascii="Arial Narrow" w:hAnsi="Arial Narrow"/>
                <w:sz w:val="20"/>
                <w:szCs w:val="20"/>
              </w:rPr>
            </w:pPr>
            <w:r w:rsidRPr="00323B42">
              <w:rPr>
                <w:rFonts w:ascii="Arial Narrow" w:hAnsi="Arial Narrow"/>
                <w:color w:val="000000"/>
                <w:sz w:val="20"/>
                <w:szCs w:val="20"/>
              </w:rPr>
              <w:t>Приказ Департамента капитального строительства от 08.12.2023 № 128 «</w:t>
            </w:r>
            <w:r w:rsidRPr="00323B42">
              <w:rPr>
                <w:rFonts w:ascii="Arial Narrow" w:hAnsi="Arial Narrow"/>
                <w:sz w:val="20"/>
                <w:szCs w:val="20"/>
              </w:rPr>
              <w:t>Об утверждении документации по планировке территории»</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5</w:t>
            </w:r>
          </w:p>
        </w:tc>
      </w:tr>
      <w:tr w:rsidR="00361681" w:rsidRPr="00704BEA" w:rsidTr="00997543">
        <w:trPr>
          <w:trHeight w:val="276"/>
        </w:trPr>
        <w:tc>
          <w:tcPr>
            <w:tcW w:w="515" w:type="dxa"/>
          </w:tcPr>
          <w:p w:rsidR="00361681" w:rsidRPr="00704BEA" w:rsidRDefault="00481A08"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3</w:t>
            </w:r>
          </w:p>
        </w:tc>
        <w:tc>
          <w:tcPr>
            <w:tcW w:w="9292" w:type="dxa"/>
          </w:tcPr>
          <w:p w:rsidR="00361681" w:rsidRPr="00323B42" w:rsidRDefault="00323B42" w:rsidP="00323B42">
            <w:pPr>
              <w:jc w:val="both"/>
              <w:rPr>
                <w:rFonts w:ascii="Arial Narrow" w:hAnsi="Arial Narrow"/>
                <w:sz w:val="20"/>
                <w:szCs w:val="20"/>
              </w:rPr>
            </w:pPr>
            <w:r w:rsidRPr="00323B42">
              <w:rPr>
                <w:rFonts w:ascii="Arial Narrow" w:hAnsi="Arial Narrow"/>
                <w:color w:val="000000"/>
                <w:sz w:val="20"/>
                <w:szCs w:val="20"/>
              </w:rPr>
              <w:t>Приказ Департамента капитального строительства от 08.12.2023 № 129 «</w:t>
            </w:r>
            <w:r w:rsidRPr="00323B42">
              <w:rPr>
                <w:rFonts w:ascii="Arial Narrow" w:hAnsi="Arial Narrow"/>
                <w:sz w:val="20"/>
                <w:szCs w:val="20"/>
              </w:rPr>
              <w:t>Об утверждении документации по планировке территории»</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5</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4</w:t>
            </w:r>
          </w:p>
        </w:tc>
        <w:tc>
          <w:tcPr>
            <w:tcW w:w="9292" w:type="dxa"/>
          </w:tcPr>
          <w:p w:rsidR="00361681" w:rsidRPr="00E14368" w:rsidRDefault="00E14368" w:rsidP="00E14368">
            <w:pPr>
              <w:jc w:val="both"/>
              <w:rPr>
                <w:rFonts w:ascii="Arial Narrow" w:hAnsi="Arial Narrow"/>
                <w:color w:val="000000"/>
                <w:sz w:val="20"/>
                <w:szCs w:val="20"/>
              </w:rPr>
            </w:pPr>
            <w:r w:rsidRPr="00E14368">
              <w:rPr>
                <w:rFonts w:ascii="Arial Narrow" w:hAnsi="Arial Narrow"/>
                <w:sz w:val="20"/>
                <w:szCs w:val="20"/>
              </w:rPr>
              <w:t xml:space="preserve">Решение схода граждан п. </w:t>
            </w:r>
            <w:proofErr w:type="spellStart"/>
            <w:r w:rsidRPr="00E14368">
              <w:rPr>
                <w:rFonts w:ascii="Arial Narrow" w:hAnsi="Arial Narrow"/>
                <w:sz w:val="20"/>
                <w:szCs w:val="20"/>
              </w:rPr>
              <w:t>Кузьмовка</w:t>
            </w:r>
            <w:proofErr w:type="spellEnd"/>
            <w:r w:rsidRPr="00E14368">
              <w:rPr>
                <w:rFonts w:ascii="Arial Narrow" w:hAnsi="Arial Narrow"/>
                <w:sz w:val="20"/>
                <w:szCs w:val="20"/>
              </w:rPr>
              <w:t xml:space="preserve"> от 28.11.2023 № 35 «</w:t>
            </w:r>
            <w:r w:rsidRPr="00E14368">
              <w:rPr>
                <w:rFonts w:ascii="Arial Narrow" w:hAnsi="Arial Narrow"/>
                <w:color w:val="000000"/>
                <w:sz w:val="20"/>
                <w:szCs w:val="20"/>
              </w:rPr>
              <w:t xml:space="preserve">О внесении изменений в Устав поселка </w:t>
            </w:r>
            <w:proofErr w:type="spellStart"/>
            <w:r w:rsidRPr="00E14368">
              <w:rPr>
                <w:rFonts w:ascii="Arial Narrow" w:hAnsi="Arial Narrow"/>
                <w:color w:val="000000"/>
                <w:sz w:val="20"/>
                <w:szCs w:val="20"/>
              </w:rPr>
              <w:t>Кузьмовка</w:t>
            </w:r>
            <w:proofErr w:type="spellEnd"/>
            <w:r w:rsidRPr="00E14368">
              <w:rPr>
                <w:rFonts w:ascii="Arial Narrow" w:hAnsi="Arial Narrow"/>
                <w:color w:val="000000"/>
                <w:sz w:val="20"/>
                <w:szCs w:val="20"/>
              </w:rPr>
              <w:t>»</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6</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5</w:t>
            </w:r>
          </w:p>
        </w:tc>
        <w:tc>
          <w:tcPr>
            <w:tcW w:w="9292" w:type="dxa"/>
          </w:tcPr>
          <w:p w:rsidR="00361681" w:rsidRPr="00E14368" w:rsidRDefault="00E14368" w:rsidP="00E14368">
            <w:pPr>
              <w:jc w:val="both"/>
              <w:rPr>
                <w:rFonts w:ascii="Arial Narrow" w:hAnsi="Arial Narrow" w:cs="Arial"/>
                <w:color w:val="000000"/>
                <w:sz w:val="20"/>
                <w:szCs w:val="20"/>
              </w:rPr>
            </w:pPr>
            <w:r w:rsidRPr="00E14368">
              <w:rPr>
                <w:rFonts w:ascii="Arial Narrow" w:hAnsi="Arial Narrow"/>
                <w:sz w:val="20"/>
                <w:szCs w:val="20"/>
              </w:rPr>
              <w:t xml:space="preserve">Решение схода граждан с. </w:t>
            </w:r>
            <w:proofErr w:type="spellStart"/>
            <w:r w:rsidRPr="00E14368">
              <w:rPr>
                <w:rFonts w:ascii="Arial Narrow" w:hAnsi="Arial Narrow"/>
                <w:sz w:val="20"/>
                <w:szCs w:val="20"/>
              </w:rPr>
              <w:t>Мирюга</w:t>
            </w:r>
            <w:proofErr w:type="spellEnd"/>
            <w:r w:rsidRPr="00E14368">
              <w:rPr>
                <w:rFonts w:ascii="Arial Narrow" w:hAnsi="Arial Narrow"/>
                <w:sz w:val="20"/>
                <w:szCs w:val="20"/>
              </w:rPr>
              <w:t xml:space="preserve"> от 22.11.2023 № 40 «</w:t>
            </w:r>
            <w:r w:rsidRPr="00E14368">
              <w:rPr>
                <w:rFonts w:ascii="Arial Narrow" w:hAnsi="Arial Narrow" w:cs="Arial"/>
                <w:color w:val="000000"/>
                <w:sz w:val="20"/>
                <w:szCs w:val="20"/>
              </w:rPr>
              <w:t xml:space="preserve">О внесении изменений в Устав села </w:t>
            </w:r>
            <w:proofErr w:type="spellStart"/>
            <w:r w:rsidRPr="00E14368">
              <w:rPr>
                <w:rFonts w:ascii="Arial Narrow" w:hAnsi="Arial Narrow" w:cs="Arial"/>
                <w:color w:val="000000"/>
                <w:sz w:val="20"/>
                <w:szCs w:val="20"/>
              </w:rPr>
              <w:t>Мирюга</w:t>
            </w:r>
            <w:proofErr w:type="spellEnd"/>
            <w:r w:rsidRPr="00E14368">
              <w:rPr>
                <w:rFonts w:ascii="Arial Narrow" w:hAnsi="Arial Narrow" w:cs="Arial"/>
                <w:color w:val="000000"/>
                <w:sz w:val="20"/>
                <w:szCs w:val="20"/>
              </w:rPr>
              <w:t>»</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6</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6</w:t>
            </w:r>
          </w:p>
        </w:tc>
        <w:tc>
          <w:tcPr>
            <w:tcW w:w="9292" w:type="dxa"/>
          </w:tcPr>
          <w:p w:rsidR="00361681" w:rsidRPr="00E14368" w:rsidRDefault="00E14368" w:rsidP="00E14368">
            <w:pPr>
              <w:jc w:val="both"/>
              <w:rPr>
                <w:rFonts w:ascii="Arial Narrow" w:hAnsi="Arial Narrow"/>
                <w:bCs/>
                <w:color w:val="000000"/>
                <w:sz w:val="20"/>
                <w:szCs w:val="20"/>
              </w:rPr>
            </w:pPr>
            <w:r w:rsidRPr="00E14368">
              <w:rPr>
                <w:rFonts w:ascii="Arial Narrow" w:hAnsi="Arial Narrow"/>
                <w:sz w:val="20"/>
                <w:szCs w:val="20"/>
              </w:rPr>
              <w:t xml:space="preserve">Постановление Администрации п. </w:t>
            </w:r>
            <w:proofErr w:type="spellStart"/>
            <w:r w:rsidRPr="00E14368">
              <w:rPr>
                <w:rFonts w:ascii="Arial Narrow" w:hAnsi="Arial Narrow"/>
                <w:sz w:val="20"/>
                <w:szCs w:val="20"/>
              </w:rPr>
              <w:t>Муторай</w:t>
            </w:r>
            <w:proofErr w:type="spellEnd"/>
            <w:r w:rsidRPr="00E14368">
              <w:rPr>
                <w:rFonts w:ascii="Arial Narrow" w:hAnsi="Arial Narrow"/>
                <w:sz w:val="20"/>
                <w:szCs w:val="20"/>
              </w:rPr>
              <w:t xml:space="preserve"> от 08.12.2023 № 49-п «</w:t>
            </w:r>
            <w:r w:rsidRPr="00E14368">
              <w:rPr>
                <w:rFonts w:ascii="Arial Narrow" w:hAnsi="Arial Narrow"/>
                <w:bCs/>
                <w:color w:val="000000"/>
                <w:sz w:val="20"/>
                <w:szCs w:val="20"/>
              </w:rPr>
              <w:t xml:space="preserve">Об утверждении Порядка проведения инвентаризации дебиторской и кредиторской задолженности Администрации поселка </w:t>
            </w:r>
            <w:proofErr w:type="spellStart"/>
            <w:r w:rsidRPr="00E14368">
              <w:rPr>
                <w:rFonts w:ascii="Arial Narrow" w:hAnsi="Arial Narrow"/>
                <w:bCs/>
                <w:color w:val="000000"/>
                <w:sz w:val="20"/>
                <w:szCs w:val="20"/>
              </w:rPr>
              <w:t>Муторай</w:t>
            </w:r>
            <w:proofErr w:type="spellEnd"/>
            <w:r w:rsidRPr="00E14368">
              <w:rPr>
                <w:rFonts w:ascii="Arial Narrow" w:hAnsi="Arial Narrow"/>
                <w:bCs/>
                <w:color w:val="000000"/>
                <w:sz w:val="20"/>
                <w:szCs w:val="20"/>
              </w:rPr>
              <w:t>»</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7</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7</w:t>
            </w:r>
          </w:p>
        </w:tc>
        <w:tc>
          <w:tcPr>
            <w:tcW w:w="9292" w:type="dxa"/>
          </w:tcPr>
          <w:p w:rsidR="00361681" w:rsidRPr="00E14368" w:rsidRDefault="00E14368" w:rsidP="00E14368">
            <w:pPr>
              <w:jc w:val="both"/>
              <w:rPr>
                <w:rFonts w:ascii="Arial Narrow" w:hAnsi="Arial Narrow"/>
                <w:sz w:val="20"/>
                <w:szCs w:val="20"/>
              </w:rPr>
            </w:pPr>
            <w:r w:rsidRPr="00E14368">
              <w:rPr>
                <w:rFonts w:ascii="Arial Narrow" w:hAnsi="Arial Narrow"/>
                <w:sz w:val="20"/>
                <w:szCs w:val="20"/>
              </w:rPr>
              <w:t xml:space="preserve">Решение схода граждан п. </w:t>
            </w:r>
            <w:proofErr w:type="spellStart"/>
            <w:r w:rsidRPr="00E14368">
              <w:rPr>
                <w:rFonts w:ascii="Arial Narrow" w:hAnsi="Arial Narrow"/>
                <w:sz w:val="20"/>
                <w:szCs w:val="20"/>
              </w:rPr>
              <w:t>Муторай</w:t>
            </w:r>
            <w:proofErr w:type="spellEnd"/>
            <w:r w:rsidRPr="00E14368">
              <w:rPr>
                <w:rFonts w:ascii="Arial Narrow" w:hAnsi="Arial Narrow"/>
                <w:sz w:val="20"/>
                <w:szCs w:val="20"/>
              </w:rPr>
              <w:t xml:space="preserve"> от 08.12.2023 № 31-р «О внесении изменений в Решение Схода граждан п. </w:t>
            </w:r>
            <w:proofErr w:type="spellStart"/>
            <w:r w:rsidRPr="00E14368">
              <w:rPr>
                <w:rFonts w:ascii="Arial Narrow" w:hAnsi="Arial Narrow"/>
                <w:sz w:val="20"/>
                <w:szCs w:val="20"/>
              </w:rPr>
              <w:t>Муторай</w:t>
            </w:r>
            <w:proofErr w:type="spellEnd"/>
            <w:r w:rsidRPr="00E14368">
              <w:rPr>
                <w:rFonts w:ascii="Arial Narrow" w:hAnsi="Arial Narrow"/>
                <w:sz w:val="20"/>
                <w:szCs w:val="20"/>
              </w:rPr>
              <w:t xml:space="preserve"> №24-р от 19.12.2022г. «О бюджете поселка </w:t>
            </w:r>
            <w:proofErr w:type="spellStart"/>
            <w:r w:rsidRPr="00E14368">
              <w:rPr>
                <w:rFonts w:ascii="Arial Narrow" w:hAnsi="Arial Narrow"/>
                <w:sz w:val="20"/>
                <w:szCs w:val="20"/>
              </w:rPr>
              <w:t>Муторай</w:t>
            </w:r>
            <w:proofErr w:type="spellEnd"/>
            <w:r w:rsidRPr="00E14368">
              <w:rPr>
                <w:rFonts w:ascii="Arial Narrow" w:hAnsi="Arial Narrow"/>
                <w:sz w:val="20"/>
                <w:szCs w:val="20"/>
              </w:rPr>
              <w:t xml:space="preserve"> на 2023 год и плановый период 2024-2025 годов»»</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10</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8</w:t>
            </w:r>
          </w:p>
        </w:tc>
        <w:tc>
          <w:tcPr>
            <w:tcW w:w="9292" w:type="dxa"/>
          </w:tcPr>
          <w:p w:rsidR="00361681" w:rsidRPr="00E14368" w:rsidRDefault="00E14368" w:rsidP="00E14368">
            <w:pPr>
              <w:jc w:val="both"/>
              <w:outlineLvl w:val="0"/>
              <w:rPr>
                <w:rFonts w:ascii="Arial Narrow" w:hAnsi="Arial Narrow"/>
                <w:bCs/>
                <w:color w:val="000000"/>
                <w:kern w:val="36"/>
                <w:sz w:val="20"/>
                <w:szCs w:val="20"/>
              </w:rPr>
            </w:pPr>
            <w:r w:rsidRPr="00E14368">
              <w:rPr>
                <w:rFonts w:ascii="Arial Narrow" w:hAnsi="Arial Narrow"/>
                <w:sz w:val="20"/>
                <w:szCs w:val="20"/>
              </w:rPr>
              <w:t xml:space="preserve">Решение схода граждан п. </w:t>
            </w:r>
            <w:proofErr w:type="spellStart"/>
            <w:r w:rsidRPr="00E14368">
              <w:rPr>
                <w:rFonts w:ascii="Arial Narrow" w:hAnsi="Arial Narrow"/>
                <w:sz w:val="20"/>
                <w:szCs w:val="20"/>
              </w:rPr>
              <w:t>Муторай</w:t>
            </w:r>
            <w:proofErr w:type="spellEnd"/>
            <w:r w:rsidRPr="00E14368">
              <w:rPr>
                <w:rFonts w:ascii="Arial Narrow" w:hAnsi="Arial Narrow"/>
                <w:sz w:val="20"/>
                <w:szCs w:val="20"/>
              </w:rPr>
              <w:t xml:space="preserve"> от 08.12.2023 № 32-р «</w:t>
            </w:r>
            <w:r w:rsidRPr="00E14368">
              <w:rPr>
                <w:rFonts w:ascii="Arial Narrow" w:hAnsi="Arial Narrow"/>
                <w:bCs/>
                <w:color w:val="000000"/>
                <w:kern w:val="36"/>
                <w:sz w:val="20"/>
                <w:szCs w:val="20"/>
              </w:rPr>
              <w:t xml:space="preserve">О внесении изменений в Решение Схода граждан поселка </w:t>
            </w:r>
            <w:proofErr w:type="spellStart"/>
            <w:r w:rsidRPr="00E14368">
              <w:rPr>
                <w:rFonts w:ascii="Arial Narrow" w:hAnsi="Arial Narrow"/>
                <w:bCs/>
                <w:color w:val="000000" w:themeColor="text1"/>
                <w:kern w:val="36"/>
                <w:sz w:val="20"/>
                <w:szCs w:val="20"/>
              </w:rPr>
              <w:t>Муторай</w:t>
            </w:r>
            <w:proofErr w:type="spellEnd"/>
            <w:r w:rsidRPr="00E14368">
              <w:rPr>
                <w:rFonts w:ascii="Arial Narrow" w:hAnsi="Arial Narrow"/>
                <w:bCs/>
                <w:color w:val="000000" w:themeColor="text1"/>
                <w:kern w:val="36"/>
                <w:sz w:val="20"/>
                <w:szCs w:val="20"/>
              </w:rPr>
              <w:t> от 29.01.2021г. №02-р «Об утверждении Положения о земельном налоге на территории поселка</w:t>
            </w:r>
            <w:r w:rsidRPr="00E14368">
              <w:rPr>
                <w:rFonts w:ascii="Arial Narrow" w:hAnsi="Arial Narrow"/>
                <w:bCs/>
                <w:color w:val="000000"/>
                <w:kern w:val="36"/>
                <w:sz w:val="20"/>
                <w:szCs w:val="20"/>
              </w:rPr>
              <w:t xml:space="preserve"> </w:t>
            </w:r>
            <w:proofErr w:type="spellStart"/>
            <w:r w:rsidRPr="00E14368">
              <w:rPr>
                <w:rFonts w:ascii="Arial Narrow" w:hAnsi="Arial Narrow"/>
                <w:bCs/>
                <w:color w:val="000000"/>
                <w:kern w:val="36"/>
                <w:sz w:val="20"/>
                <w:szCs w:val="20"/>
              </w:rPr>
              <w:t>Муторай</w:t>
            </w:r>
            <w:proofErr w:type="spellEnd"/>
            <w:r w:rsidRPr="00E14368">
              <w:rPr>
                <w:rFonts w:ascii="Arial Narrow" w:hAnsi="Arial Narrow"/>
                <w:bCs/>
                <w:color w:val="000000"/>
                <w:kern w:val="36"/>
                <w:sz w:val="20"/>
                <w:szCs w:val="20"/>
              </w:rPr>
              <w:t>»»</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29</w:t>
            </w:r>
          </w:p>
        </w:tc>
      </w:tr>
      <w:tr w:rsidR="00652DD9" w:rsidRPr="00704BEA" w:rsidTr="00652DD9">
        <w:trPr>
          <w:trHeight w:val="276"/>
        </w:trPr>
        <w:tc>
          <w:tcPr>
            <w:tcW w:w="515" w:type="dxa"/>
          </w:tcPr>
          <w:p w:rsidR="00652DD9" w:rsidRPr="00704BEA" w:rsidRDefault="00925ABF"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9</w:t>
            </w:r>
          </w:p>
        </w:tc>
        <w:tc>
          <w:tcPr>
            <w:tcW w:w="9292" w:type="dxa"/>
          </w:tcPr>
          <w:p w:rsidR="00652DD9" w:rsidRPr="00C36265" w:rsidRDefault="00E14368" w:rsidP="00C36265">
            <w:pPr>
              <w:jc w:val="both"/>
              <w:rPr>
                <w:rFonts w:ascii="Arial Narrow" w:hAnsi="Arial Narrow" w:cs="Arial"/>
                <w:color w:val="000000"/>
                <w:sz w:val="20"/>
                <w:szCs w:val="20"/>
              </w:rPr>
            </w:pPr>
            <w:r w:rsidRPr="00C36265">
              <w:rPr>
                <w:rFonts w:ascii="Arial Narrow" w:hAnsi="Arial Narrow"/>
                <w:bCs/>
                <w:sz w:val="20"/>
                <w:szCs w:val="20"/>
                <w:lang w:eastAsia="ja-JP"/>
              </w:rPr>
              <w:t xml:space="preserve">Решение схода граждан п. </w:t>
            </w:r>
            <w:proofErr w:type="spellStart"/>
            <w:r w:rsidRPr="00C36265">
              <w:rPr>
                <w:rFonts w:ascii="Arial Narrow" w:hAnsi="Arial Narrow"/>
                <w:bCs/>
                <w:sz w:val="20"/>
                <w:szCs w:val="20"/>
                <w:lang w:eastAsia="ja-JP"/>
              </w:rPr>
              <w:t>Ошарово</w:t>
            </w:r>
            <w:proofErr w:type="spellEnd"/>
            <w:r w:rsidRPr="00C36265">
              <w:rPr>
                <w:rFonts w:ascii="Arial Narrow" w:hAnsi="Arial Narrow"/>
                <w:bCs/>
                <w:sz w:val="20"/>
                <w:szCs w:val="20"/>
                <w:lang w:eastAsia="ja-JP"/>
              </w:rPr>
              <w:t xml:space="preserve"> от 21.11.2023 № 58 «</w:t>
            </w:r>
            <w:r w:rsidR="00C36265" w:rsidRPr="00C36265">
              <w:rPr>
                <w:rFonts w:ascii="Arial Narrow" w:hAnsi="Arial Narrow" w:cs="Arial"/>
                <w:color w:val="000000"/>
                <w:sz w:val="20"/>
                <w:szCs w:val="20"/>
              </w:rPr>
              <w:t xml:space="preserve">О внесении изменений в Устав поселка </w:t>
            </w:r>
            <w:proofErr w:type="spellStart"/>
            <w:r w:rsidR="00C36265" w:rsidRPr="00C36265">
              <w:rPr>
                <w:rFonts w:ascii="Arial Narrow" w:hAnsi="Arial Narrow" w:cs="Arial"/>
                <w:color w:val="000000"/>
                <w:sz w:val="20"/>
                <w:szCs w:val="20"/>
              </w:rPr>
              <w:t>Ошарово</w:t>
            </w:r>
            <w:proofErr w:type="spellEnd"/>
            <w:r w:rsidR="00C36265" w:rsidRPr="00C36265">
              <w:rPr>
                <w:rFonts w:ascii="Arial Narrow" w:hAnsi="Arial Narrow" w:cs="Arial"/>
                <w:color w:val="000000"/>
                <w:sz w:val="20"/>
                <w:szCs w:val="20"/>
              </w:rPr>
              <w:t>»</w:t>
            </w:r>
          </w:p>
        </w:tc>
        <w:tc>
          <w:tcPr>
            <w:tcW w:w="992" w:type="dxa"/>
            <w:vAlign w:val="center"/>
          </w:tcPr>
          <w:p w:rsidR="00652DD9" w:rsidRPr="00704BEA" w:rsidRDefault="00652DD9"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29</w:t>
            </w:r>
          </w:p>
        </w:tc>
      </w:tr>
      <w:tr w:rsidR="00652DD9" w:rsidRPr="00704BEA" w:rsidTr="00652DD9">
        <w:trPr>
          <w:trHeight w:val="276"/>
        </w:trPr>
        <w:tc>
          <w:tcPr>
            <w:tcW w:w="515" w:type="dxa"/>
          </w:tcPr>
          <w:p w:rsidR="00652DD9" w:rsidRPr="00704BEA" w:rsidRDefault="00AA2D25"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r w:rsidR="00925ABF" w:rsidRPr="00704BEA">
              <w:rPr>
                <w:rFonts w:ascii="Arial Narrow" w:hAnsi="Arial Narrow" w:cs="Arial"/>
                <w:sz w:val="20"/>
                <w:szCs w:val="20"/>
              </w:rPr>
              <w:t>0</w:t>
            </w:r>
          </w:p>
        </w:tc>
        <w:tc>
          <w:tcPr>
            <w:tcW w:w="9292" w:type="dxa"/>
          </w:tcPr>
          <w:p w:rsidR="00652DD9" w:rsidRPr="00C36265" w:rsidRDefault="00C36265" w:rsidP="00C36265">
            <w:pPr>
              <w:jc w:val="both"/>
              <w:rPr>
                <w:rFonts w:ascii="Arial Narrow" w:hAnsi="Arial Narrow" w:cs="Arial"/>
                <w:color w:val="000000"/>
                <w:sz w:val="20"/>
                <w:szCs w:val="20"/>
              </w:rPr>
            </w:pPr>
            <w:r w:rsidRPr="00C36265">
              <w:rPr>
                <w:rFonts w:ascii="Arial Narrow" w:hAnsi="Arial Narrow"/>
                <w:bCs/>
                <w:sz w:val="20"/>
                <w:szCs w:val="20"/>
              </w:rPr>
              <w:t xml:space="preserve">Решение схода граждан п. </w:t>
            </w:r>
            <w:proofErr w:type="spellStart"/>
            <w:r w:rsidRPr="00C36265">
              <w:rPr>
                <w:rFonts w:ascii="Arial Narrow" w:hAnsi="Arial Narrow"/>
                <w:bCs/>
                <w:sz w:val="20"/>
                <w:szCs w:val="20"/>
              </w:rPr>
              <w:t>Оскоба</w:t>
            </w:r>
            <w:proofErr w:type="spellEnd"/>
            <w:r w:rsidRPr="00C36265">
              <w:rPr>
                <w:rFonts w:ascii="Arial Narrow" w:hAnsi="Arial Narrow"/>
                <w:bCs/>
                <w:sz w:val="20"/>
                <w:szCs w:val="20"/>
              </w:rPr>
              <w:t xml:space="preserve"> от 20.11.2023 № 34 «</w:t>
            </w:r>
            <w:r w:rsidRPr="00C36265">
              <w:rPr>
                <w:rFonts w:ascii="Arial Narrow" w:hAnsi="Arial Narrow" w:cs="Arial"/>
                <w:color w:val="000000"/>
                <w:sz w:val="20"/>
                <w:szCs w:val="20"/>
              </w:rPr>
              <w:t xml:space="preserve">О внесении изменений в Устав поселка </w:t>
            </w:r>
            <w:proofErr w:type="spellStart"/>
            <w:r w:rsidRPr="00C36265">
              <w:rPr>
                <w:rFonts w:ascii="Arial Narrow" w:hAnsi="Arial Narrow" w:cs="Arial"/>
                <w:color w:val="000000"/>
                <w:sz w:val="20"/>
                <w:szCs w:val="20"/>
              </w:rPr>
              <w:t>Оскоба</w:t>
            </w:r>
            <w:proofErr w:type="spellEnd"/>
            <w:r w:rsidRPr="00C36265">
              <w:rPr>
                <w:rFonts w:ascii="Arial Narrow" w:hAnsi="Arial Narrow" w:cs="Arial"/>
                <w:color w:val="000000"/>
                <w:sz w:val="20"/>
                <w:szCs w:val="20"/>
              </w:rPr>
              <w:t>»</w:t>
            </w:r>
          </w:p>
        </w:tc>
        <w:tc>
          <w:tcPr>
            <w:tcW w:w="992" w:type="dxa"/>
            <w:vAlign w:val="center"/>
          </w:tcPr>
          <w:p w:rsidR="00652DD9" w:rsidRPr="00704BEA" w:rsidRDefault="00652DD9"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30</w:t>
            </w:r>
          </w:p>
        </w:tc>
      </w:tr>
      <w:tr w:rsidR="00652DD9" w:rsidRPr="00704BEA" w:rsidTr="00652DD9">
        <w:trPr>
          <w:trHeight w:val="276"/>
        </w:trPr>
        <w:tc>
          <w:tcPr>
            <w:tcW w:w="515" w:type="dxa"/>
          </w:tcPr>
          <w:p w:rsidR="00652DD9" w:rsidRPr="00704BEA" w:rsidRDefault="00AA2D25"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r w:rsidR="00925ABF" w:rsidRPr="00704BEA">
              <w:rPr>
                <w:rFonts w:ascii="Arial Narrow" w:hAnsi="Arial Narrow" w:cs="Arial"/>
                <w:sz w:val="20"/>
                <w:szCs w:val="20"/>
              </w:rPr>
              <w:t>1</w:t>
            </w:r>
          </w:p>
        </w:tc>
        <w:tc>
          <w:tcPr>
            <w:tcW w:w="9292" w:type="dxa"/>
          </w:tcPr>
          <w:p w:rsidR="00652DD9" w:rsidRPr="00C36265" w:rsidRDefault="00C36265" w:rsidP="00C36265">
            <w:pPr>
              <w:jc w:val="both"/>
              <w:rPr>
                <w:rFonts w:ascii="Arial Narrow" w:hAnsi="Arial Narrow"/>
                <w:bCs/>
                <w:sz w:val="20"/>
                <w:szCs w:val="20"/>
              </w:rPr>
            </w:pPr>
            <w:r w:rsidRPr="00C36265">
              <w:rPr>
                <w:rFonts w:ascii="Arial Narrow" w:hAnsi="Arial Narrow"/>
                <w:sz w:val="20"/>
                <w:szCs w:val="20"/>
              </w:rPr>
              <w:t xml:space="preserve">Постановление Администрации п. </w:t>
            </w:r>
            <w:proofErr w:type="spellStart"/>
            <w:r w:rsidRPr="00C36265">
              <w:rPr>
                <w:rFonts w:ascii="Arial Narrow" w:hAnsi="Arial Narrow"/>
                <w:sz w:val="20"/>
                <w:szCs w:val="20"/>
              </w:rPr>
              <w:t>Полигус</w:t>
            </w:r>
            <w:proofErr w:type="spellEnd"/>
            <w:r w:rsidRPr="00C36265">
              <w:rPr>
                <w:rFonts w:ascii="Arial Narrow" w:hAnsi="Arial Narrow"/>
                <w:sz w:val="20"/>
                <w:szCs w:val="20"/>
              </w:rPr>
              <w:t xml:space="preserve"> от 08.12.2023 № 62-п «</w:t>
            </w:r>
            <w:r w:rsidRPr="00C36265">
              <w:rPr>
                <w:rFonts w:ascii="Arial Narrow" w:hAnsi="Arial Narrow"/>
                <w:bCs/>
                <w:sz w:val="20"/>
                <w:szCs w:val="20"/>
              </w:rPr>
              <w:t xml:space="preserve">Об утверждении муниципальной программы «Развитие малого и среднего предпринимательства на территории муниципального образования «поселок </w:t>
            </w:r>
            <w:proofErr w:type="spellStart"/>
            <w:r w:rsidRPr="00C36265">
              <w:rPr>
                <w:rFonts w:ascii="Arial Narrow" w:hAnsi="Arial Narrow"/>
                <w:bCs/>
                <w:sz w:val="20"/>
                <w:szCs w:val="20"/>
              </w:rPr>
              <w:t>Полигус</w:t>
            </w:r>
            <w:proofErr w:type="spellEnd"/>
            <w:r w:rsidRPr="00C36265">
              <w:rPr>
                <w:rFonts w:ascii="Arial Narrow" w:hAnsi="Arial Narrow"/>
                <w:bCs/>
                <w:sz w:val="20"/>
                <w:szCs w:val="20"/>
              </w:rPr>
              <w:t>» Эвенкийского муниципального района Красноярского края на 2024-2026 годы»»</w:t>
            </w:r>
          </w:p>
        </w:tc>
        <w:tc>
          <w:tcPr>
            <w:tcW w:w="992" w:type="dxa"/>
            <w:vAlign w:val="center"/>
          </w:tcPr>
          <w:p w:rsidR="00652DD9" w:rsidRPr="00704BEA" w:rsidRDefault="00652DD9"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31</w:t>
            </w:r>
          </w:p>
        </w:tc>
      </w:tr>
      <w:tr w:rsidR="00AB6281" w:rsidRPr="00704BEA" w:rsidTr="00652DD9">
        <w:trPr>
          <w:trHeight w:val="276"/>
        </w:trPr>
        <w:tc>
          <w:tcPr>
            <w:tcW w:w="515" w:type="dxa"/>
          </w:tcPr>
          <w:p w:rsidR="00AB6281" w:rsidRPr="00704BEA" w:rsidRDefault="00AB6281"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12</w:t>
            </w:r>
          </w:p>
        </w:tc>
        <w:tc>
          <w:tcPr>
            <w:tcW w:w="9292" w:type="dxa"/>
          </w:tcPr>
          <w:p w:rsidR="00AB6281" w:rsidRPr="00C36265" w:rsidRDefault="00C36265" w:rsidP="00C36265">
            <w:pPr>
              <w:jc w:val="both"/>
              <w:rPr>
                <w:rFonts w:ascii="Arial Narrow" w:hAnsi="Arial Narrow"/>
                <w:bCs/>
                <w:sz w:val="20"/>
                <w:szCs w:val="20"/>
              </w:rPr>
            </w:pPr>
            <w:r w:rsidRPr="00C36265">
              <w:rPr>
                <w:rFonts w:ascii="Arial Narrow" w:hAnsi="Arial Narrow"/>
                <w:sz w:val="20"/>
                <w:szCs w:val="20"/>
              </w:rPr>
              <w:t xml:space="preserve">Постановление Администрации п. </w:t>
            </w:r>
            <w:proofErr w:type="spellStart"/>
            <w:r w:rsidRPr="00C36265">
              <w:rPr>
                <w:rFonts w:ascii="Arial Narrow" w:hAnsi="Arial Narrow"/>
                <w:sz w:val="20"/>
                <w:szCs w:val="20"/>
              </w:rPr>
              <w:t>Полигус</w:t>
            </w:r>
            <w:proofErr w:type="spellEnd"/>
            <w:r w:rsidRPr="00C36265">
              <w:rPr>
                <w:rFonts w:ascii="Arial Narrow" w:hAnsi="Arial Narrow"/>
                <w:sz w:val="20"/>
                <w:szCs w:val="20"/>
              </w:rPr>
              <w:t xml:space="preserve"> от 08.12.2023 № 63-п «</w:t>
            </w:r>
            <w:r w:rsidRPr="00C36265">
              <w:rPr>
                <w:rFonts w:ascii="Arial Narrow" w:hAnsi="Arial Narrow"/>
                <w:bCs/>
                <w:sz w:val="20"/>
                <w:szCs w:val="20"/>
              </w:rPr>
              <w:t xml:space="preserve">Об утверждении Положения о порядке реализации функций по выявлению, оценке объектов накопленного вреда окружающей среде, организации ликвидации накопленного вреда окружающей среде на территории муниципального образования «поселок </w:t>
            </w:r>
            <w:proofErr w:type="spellStart"/>
            <w:r w:rsidRPr="00C36265">
              <w:rPr>
                <w:rFonts w:ascii="Arial Narrow" w:hAnsi="Arial Narrow"/>
                <w:bCs/>
                <w:sz w:val="20"/>
                <w:szCs w:val="20"/>
              </w:rPr>
              <w:t>Полигус</w:t>
            </w:r>
            <w:proofErr w:type="spellEnd"/>
            <w:r w:rsidRPr="00C36265">
              <w:rPr>
                <w:rFonts w:ascii="Arial Narrow" w:hAnsi="Arial Narrow"/>
                <w:bCs/>
                <w:sz w:val="20"/>
                <w:szCs w:val="20"/>
              </w:rPr>
              <w:t>» Эвенкийского муниципального района Красноярского края»</w:t>
            </w:r>
          </w:p>
        </w:tc>
        <w:tc>
          <w:tcPr>
            <w:tcW w:w="992" w:type="dxa"/>
            <w:vAlign w:val="center"/>
          </w:tcPr>
          <w:p w:rsidR="00AB6281" w:rsidRPr="00704BEA" w:rsidRDefault="00AB6281"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36</w:t>
            </w:r>
          </w:p>
        </w:tc>
      </w:tr>
      <w:tr w:rsidR="00AB6281" w:rsidRPr="00704BEA" w:rsidTr="00652DD9">
        <w:trPr>
          <w:trHeight w:val="276"/>
        </w:trPr>
        <w:tc>
          <w:tcPr>
            <w:tcW w:w="515" w:type="dxa"/>
          </w:tcPr>
          <w:p w:rsidR="00AB6281" w:rsidRPr="00704BEA" w:rsidRDefault="00AB6281"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13</w:t>
            </w:r>
          </w:p>
        </w:tc>
        <w:tc>
          <w:tcPr>
            <w:tcW w:w="9292" w:type="dxa"/>
          </w:tcPr>
          <w:p w:rsidR="00AB6281" w:rsidRPr="00C36265" w:rsidRDefault="00C36265" w:rsidP="00C36265">
            <w:pPr>
              <w:pStyle w:val="af1"/>
              <w:spacing w:after="0"/>
              <w:jc w:val="both"/>
              <w:rPr>
                <w:rFonts w:ascii="Arial Narrow" w:hAnsi="Arial Narrow"/>
                <w:color w:val="000000"/>
                <w:sz w:val="20"/>
                <w:szCs w:val="20"/>
              </w:rPr>
            </w:pPr>
            <w:r w:rsidRPr="00C36265">
              <w:rPr>
                <w:rFonts w:ascii="Arial Narrow" w:hAnsi="Arial Narrow"/>
                <w:sz w:val="20"/>
                <w:szCs w:val="20"/>
              </w:rPr>
              <w:t xml:space="preserve">Постановление Администрации п. </w:t>
            </w:r>
            <w:proofErr w:type="spellStart"/>
            <w:r w:rsidRPr="00C36265">
              <w:rPr>
                <w:rFonts w:ascii="Arial Narrow" w:hAnsi="Arial Narrow"/>
                <w:sz w:val="20"/>
                <w:szCs w:val="20"/>
              </w:rPr>
              <w:t>Полигус</w:t>
            </w:r>
            <w:proofErr w:type="spellEnd"/>
            <w:r w:rsidRPr="00C36265">
              <w:rPr>
                <w:rFonts w:ascii="Arial Narrow" w:hAnsi="Arial Narrow"/>
                <w:sz w:val="20"/>
                <w:szCs w:val="20"/>
              </w:rPr>
              <w:t xml:space="preserve"> от 08.12.2023 № 64-п «</w:t>
            </w:r>
            <w:r w:rsidRPr="00C36265">
              <w:rPr>
                <w:rFonts w:ascii="Arial Narrow" w:hAnsi="Arial Narrow"/>
                <w:bCs/>
                <w:sz w:val="20"/>
                <w:szCs w:val="20"/>
              </w:rPr>
              <w:t xml:space="preserve">О признании </w:t>
            </w:r>
            <w:proofErr w:type="gramStart"/>
            <w:r w:rsidRPr="00C36265">
              <w:rPr>
                <w:rFonts w:ascii="Arial Narrow" w:hAnsi="Arial Narrow"/>
                <w:bCs/>
                <w:sz w:val="20"/>
                <w:szCs w:val="20"/>
              </w:rPr>
              <w:t>утратившим</w:t>
            </w:r>
            <w:proofErr w:type="gramEnd"/>
            <w:r w:rsidRPr="00C36265">
              <w:rPr>
                <w:rFonts w:ascii="Arial Narrow" w:hAnsi="Arial Narrow"/>
                <w:bCs/>
                <w:sz w:val="20"/>
                <w:szCs w:val="20"/>
              </w:rPr>
              <w:t xml:space="preserve"> силу Постановления Администрации от 01.12.20 № 50-п</w:t>
            </w:r>
            <w:r w:rsidRPr="00C36265">
              <w:rPr>
                <w:rFonts w:ascii="Arial Narrow" w:hAnsi="Arial Narrow"/>
                <w:bCs/>
                <w:color w:val="000000"/>
                <w:sz w:val="20"/>
                <w:szCs w:val="20"/>
              </w:rPr>
              <w:t xml:space="preserve"> «Об утверждении муниципальной программы </w:t>
            </w:r>
            <w:r w:rsidRPr="00C36265">
              <w:rPr>
                <w:rFonts w:ascii="Arial Narrow" w:hAnsi="Arial Narrow"/>
                <w:bCs/>
                <w:sz w:val="20"/>
                <w:szCs w:val="20"/>
              </w:rPr>
              <w:t xml:space="preserve">«Профилактика правонарушений на территории поселка </w:t>
            </w:r>
            <w:proofErr w:type="spellStart"/>
            <w:r w:rsidRPr="00C36265">
              <w:rPr>
                <w:rFonts w:ascii="Arial Narrow" w:hAnsi="Arial Narrow"/>
                <w:bCs/>
                <w:sz w:val="20"/>
                <w:szCs w:val="20"/>
              </w:rPr>
              <w:t>Полигус</w:t>
            </w:r>
            <w:proofErr w:type="spellEnd"/>
            <w:r w:rsidRPr="00C36265">
              <w:rPr>
                <w:rFonts w:ascii="Arial Narrow" w:hAnsi="Arial Narrow"/>
                <w:bCs/>
                <w:sz w:val="20"/>
                <w:szCs w:val="20"/>
              </w:rPr>
              <w:t xml:space="preserve"> Эвенкийского муниципального района </w:t>
            </w:r>
            <w:r w:rsidRPr="00C36265">
              <w:rPr>
                <w:rFonts w:ascii="Arial Narrow" w:hAnsi="Arial Narrow"/>
                <w:bCs/>
                <w:color w:val="000000"/>
                <w:sz w:val="20"/>
                <w:szCs w:val="20"/>
              </w:rPr>
              <w:t>Красноярского края на 2021-2023 годы»</w:t>
            </w:r>
            <w:r w:rsidRPr="00C36265">
              <w:rPr>
                <w:rFonts w:ascii="Arial Narrow" w:hAnsi="Arial Narrow"/>
                <w:color w:val="000000"/>
                <w:sz w:val="20"/>
                <w:szCs w:val="20"/>
              </w:rPr>
              <w:t xml:space="preserve"> (в редакции от </w:t>
            </w:r>
            <w:r w:rsidRPr="00C36265">
              <w:rPr>
                <w:rFonts w:ascii="Arial Narrow" w:hAnsi="Arial Narrow"/>
                <w:bCs/>
                <w:color w:val="000000"/>
                <w:sz w:val="20"/>
                <w:szCs w:val="20"/>
              </w:rPr>
              <w:t>11.04.23 № 18</w:t>
            </w:r>
            <w:r w:rsidRPr="00C36265">
              <w:rPr>
                <w:rFonts w:ascii="Arial Narrow" w:hAnsi="Arial Narrow"/>
                <w:color w:val="000000"/>
                <w:sz w:val="20"/>
                <w:szCs w:val="20"/>
              </w:rPr>
              <w:t>-п)»</w:t>
            </w:r>
          </w:p>
        </w:tc>
        <w:tc>
          <w:tcPr>
            <w:tcW w:w="992" w:type="dxa"/>
            <w:vAlign w:val="center"/>
          </w:tcPr>
          <w:p w:rsidR="00AB6281" w:rsidRPr="00704BEA" w:rsidRDefault="00AB6281"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38</w:t>
            </w:r>
          </w:p>
        </w:tc>
      </w:tr>
      <w:tr w:rsidR="00AB6281" w:rsidRPr="00704BEA" w:rsidTr="00652DD9">
        <w:trPr>
          <w:trHeight w:val="276"/>
        </w:trPr>
        <w:tc>
          <w:tcPr>
            <w:tcW w:w="515" w:type="dxa"/>
          </w:tcPr>
          <w:p w:rsidR="00AB6281" w:rsidRPr="00704BEA" w:rsidRDefault="00AB6281"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14</w:t>
            </w:r>
          </w:p>
        </w:tc>
        <w:tc>
          <w:tcPr>
            <w:tcW w:w="9292" w:type="dxa"/>
          </w:tcPr>
          <w:p w:rsidR="00AB6281" w:rsidRPr="00C36265" w:rsidRDefault="00C36265" w:rsidP="00C36265">
            <w:pPr>
              <w:jc w:val="both"/>
              <w:rPr>
                <w:rFonts w:ascii="Arial Narrow" w:hAnsi="Arial Narrow"/>
                <w:sz w:val="20"/>
                <w:szCs w:val="20"/>
              </w:rPr>
            </w:pPr>
            <w:r w:rsidRPr="00C36265">
              <w:rPr>
                <w:rFonts w:ascii="Arial Narrow" w:hAnsi="Arial Narrow"/>
                <w:sz w:val="20"/>
                <w:szCs w:val="20"/>
              </w:rPr>
              <w:t>Объявление об ошибке</w:t>
            </w:r>
          </w:p>
        </w:tc>
        <w:tc>
          <w:tcPr>
            <w:tcW w:w="992" w:type="dxa"/>
            <w:vAlign w:val="center"/>
          </w:tcPr>
          <w:p w:rsidR="00AB6281" w:rsidRPr="00704BEA" w:rsidRDefault="00AB6281"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39</w:t>
            </w:r>
          </w:p>
        </w:tc>
      </w:tr>
      <w:tr w:rsidR="00AB6281" w:rsidRPr="00704BEA" w:rsidTr="00652DD9">
        <w:trPr>
          <w:trHeight w:val="276"/>
        </w:trPr>
        <w:tc>
          <w:tcPr>
            <w:tcW w:w="515" w:type="dxa"/>
          </w:tcPr>
          <w:p w:rsidR="00AB6281" w:rsidRPr="00704BEA" w:rsidRDefault="00AB6281"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15</w:t>
            </w:r>
          </w:p>
        </w:tc>
        <w:tc>
          <w:tcPr>
            <w:tcW w:w="9292" w:type="dxa"/>
          </w:tcPr>
          <w:p w:rsidR="00AB6281" w:rsidRPr="00C36265" w:rsidRDefault="00C36265" w:rsidP="00C36265">
            <w:pPr>
              <w:jc w:val="both"/>
              <w:rPr>
                <w:rFonts w:ascii="Arial Narrow" w:hAnsi="Arial Narrow"/>
                <w:sz w:val="20"/>
                <w:szCs w:val="20"/>
              </w:rPr>
            </w:pPr>
            <w:r w:rsidRPr="00C36265">
              <w:rPr>
                <w:rFonts w:ascii="Arial Narrow" w:hAnsi="Arial Narrow"/>
                <w:noProof/>
                <w:sz w:val="20"/>
                <w:szCs w:val="20"/>
              </w:rPr>
              <w:t>Решение Стрелка-Чунского поселкового совета депутатов от 11.12.2023 № 29 «</w:t>
            </w:r>
            <w:r w:rsidRPr="00C36265">
              <w:rPr>
                <w:rFonts w:ascii="Arial Narrow" w:hAnsi="Arial Narrow"/>
                <w:sz w:val="20"/>
                <w:szCs w:val="20"/>
              </w:rPr>
              <w:t>О внесении изменений в Решение Стрелка-Чунского поселкового совета депутатов № 221 от 21.12.2022 г. «О бюджете поселка Стрелка-Чуня на 2023 год и плановый период 2024-2025 годов»»</w:t>
            </w:r>
          </w:p>
        </w:tc>
        <w:tc>
          <w:tcPr>
            <w:tcW w:w="992" w:type="dxa"/>
            <w:vAlign w:val="center"/>
          </w:tcPr>
          <w:p w:rsidR="00AB6281" w:rsidRPr="00704BEA" w:rsidRDefault="00AB6281"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39</w:t>
            </w:r>
          </w:p>
        </w:tc>
      </w:tr>
      <w:tr w:rsidR="008F557B" w:rsidRPr="00704BEA" w:rsidTr="00EA2C89">
        <w:trPr>
          <w:trHeight w:val="167"/>
        </w:trPr>
        <w:tc>
          <w:tcPr>
            <w:tcW w:w="515" w:type="dxa"/>
          </w:tcPr>
          <w:p w:rsidR="008F557B" w:rsidRPr="00704BEA" w:rsidRDefault="008F557B" w:rsidP="00652DD9">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16</w:t>
            </w:r>
          </w:p>
        </w:tc>
        <w:tc>
          <w:tcPr>
            <w:tcW w:w="9292" w:type="dxa"/>
          </w:tcPr>
          <w:p w:rsidR="008F557B" w:rsidRPr="00F84F78" w:rsidRDefault="00F84F78" w:rsidP="00F84F78">
            <w:pPr>
              <w:jc w:val="both"/>
              <w:rPr>
                <w:rFonts w:ascii="Arial Narrow" w:hAnsi="Arial Narrow" w:cs="Arial"/>
                <w:bCs/>
                <w:sz w:val="20"/>
                <w:szCs w:val="20"/>
              </w:rPr>
            </w:pPr>
            <w:proofErr w:type="gramStart"/>
            <w:r w:rsidRPr="00F84F78">
              <w:rPr>
                <w:rFonts w:ascii="Arial Narrow" w:hAnsi="Arial Narrow"/>
                <w:sz w:val="20"/>
                <w:szCs w:val="20"/>
              </w:rPr>
              <w:t xml:space="preserve">Решение </w:t>
            </w:r>
            <w:proofErr w:type="spellStart"/>
            <w:r w:rsidRPr="00F84F78">
              <w:rPr>
                <w:rFonts w:ascii="Arial Narrow" w:hAnsi="Arial Narrow"/>
                <w:sz w:val="20"/>
                <w:szCs w:val="20"/>
              </w:rPr>
              <w:t>Суломайского</w:t>
            </w:r>
            <w:proofErr w:type="spellEnd"/>
            <w:r w:rsidRPr="00F84F78">
              <w:rPr>
                <w:rFonts w:ascii="Arial Narrow" w:hAnsi="Arial Narrow"/>
                <w:sz w:val="20"/>
                <w:szCs w:val="20"/>
              </w:rPr>
              <w:t xml:space="preserve"> поселкового совета депутатов от 11.12.2023 № 186 «</w:t>
            </w:r>
            <w:r w:rsidRPr="00F84F78">
              <w:rPr>
                <w:rFonts w:ascii="Arial Narrow" w:hAnsi="Arial Narrow" w:cs="Arial"/>
                <w:sz w:val="20"/>
                <w:szCs w:val="20"/>
              </w:rPr>
              <w:t xml:space="preserve">О внесении изменений в Решение </w:t>
            </w:r>
            <w:proofErr w:type="spellStart"/>
            <w:r w:rsidRPr="00F84F78">
              <w:rPr>
                <w:rFonts w:ascii="Arial Narrow" w:hAnsi="Arial Narrow" w:cs="Arial"/>
                <w:bCs/>
                <w:sz w:val="20"/>
                <w:szCs w:val="20"/>
              </w:rPr>
              <w:t>Суломайского</w:t>
            </w:r>
            <w:proofErr w:type="spellEnd"/>
            <w:r w:rsidRPr="00F84F78">
              <w:rPr>
                <w:rFonts w:ascii="Arial Narrow" w:hAnsi="Arial Narrow" w:cs="Arial"/>
                <w:bCs/>
                <w:sz w:val="20"/>
                <w:szCs w:val="20"/>
              </w:rPr>
              <w:t xml:space="preserve"> поселкового Совета депутатов</w:t>
            </w:r>
            <w:r w:rsidRPr="00F84F78">
              <w:rPr>
                <w:rFonts w:ascii="Arial Narrow" w:hAnsi="Arial Narrow" w:cs="Arial"/>
                <w:sz w:val="20"/>
                <w:szCs w:val="20"/>
              </w:rPr>
              <w:t xml:space="preserve"> от 28.12.2022г. № 147</w:t>
            </w:r>
            <w:r w:rsidRPr="00F84F78">
              <w:rPr>
                <w:rFonts w:ascii="Arial Narrow" w:hAnsi="Arial Narrow" w:cs="Arial"/>
                <w:bCs/>
                <w:sz w:val="20"/>
                <w:szCs w:val="20"/>
              </w:rPr>
              <w:t xml:space="preserve"> </w:t>
            </w:r>
            <w:r w:rsidRPr="00F84F78">
              <w:rPr>
                <w:rFonts w:ascii="Arial Narrow" w:hAnsi="Arial Narrow" w:cs="Arial"/>
                <w:sz w:val="20"/>
                <w:szCs w:val="20"/>
              </w:rPr>
              <w:t xml:space="preserve">«О бюджете поселка </w:t>
            </w:r>
            <w:proofErr w:type="spellStart"/>
            <w:r w:rsidRPr="00F84F78">
              <w:rPr>
                <w:rFonts w:ascii="Arial Narrow" w:hAnsi="Arial Narrow" w:cs="Arial"/>
                <w:sz w:val="20"/>
                <w:szCs w:val="20"/>
              </w:rPr>
              <w:t>Суломай</w:t>
            </w:r>
            <w:proofErr w:type="spellEnd"/>
            <w:r w:rsidRPr="00F84F78">
              <w:rPr>
                <w:rFonts w:ascii="Arial Narrow" w:hAnsi="Arial Narrow" w:cs="Arial"/>
                <w:sz w:val="20"/>
                <w:szCs w:val="20"/>
              </w:rPr>
              <w:t xml:space="preserve"> на 2023 год и плановый период 2024-2025 годов»</w:t>
            </w:r>
            <w:r w:rsidRPr="00F84F78">
              <w:rPr>
                <w:rFonts w:ascii="Arial Narrow" w:hAnsi="Arial Narrow" w:cs="Arial"/>
                <w:bCs/>
                <w:sz w:val="20"/>
                <w:szCs w:val="20"/>
              </w:rPr>
              <w:t xml:space="preserve"> </w:t>
            </w:r>
            <w:r w:rsidRPr="00F84F78">
              <w:rPr>
                <w:rFonts w:ascii="Arial Narrow" w:hAnsi="Arial Narrow" w:cs="Arial"/>
                <w:sz w:val="20"/>
                <w:szCs w:val="20"/>
              </w:rPr>
              <w:t>(в редакции от 08.02.2023г. № 155, от 17.05.2023г. № 156, от 12.07.2023г. № 169, от 11.10.2023г. № 183)</w:t>
            </w:r>
            <w:r w:rsidRPr="00F84F78">
              <w:rPr>
                <w:rFonts w:ascii="Arial Narrow" w:hAnsi="Arial Narrow" w:cs="Arial"/>
                <w:bCs/>
                <w:sz w:val="20"/>
                <w:szCs w:val="20"/>
              </w:rPr>
              <w:t>»</w:t>
            </w:r>
            <w:proofErr w:type="gramEnd"/>
          </w:p>
        </w:tc>
        <w:tc>
          <w:tcPr>
            <w:tcW w:w="992" w:type="dxa"/>
            <w:vAlign w:val="center"/>
          </w:tcPr>
          <w:p w:rsidR="008F557B" w:rsidRPr="00704BEA" w:rsidRDefault="008F557B" w:rsidP="008F557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53</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r>
              <w:rPr>
                <w:rFonts w:ascii="Arial Narrow" w:hAnsi="Arial Narrow" w:cs="Arial"/>
                <w:sz w:val="20"/>
                <w:szCs w:val="20"/>
              </w:rPr>
              <w:t>7</w:t>
            </w:r>
          </w:p>
        </w:tc>
        <w:tc>
          <w:tcPr>
            <w:tcW w:w="9292" w:type="dxa"/>
          </w:tcPr>
          <w:p w:rsidR="008F557B" w:rsidRPr="00F84F78" w:rsidRDefault="00F84F78" w:rsidP="00F84F78">
            <w:pPr>
              <w:jc w:val="both"/>
              <w:rPr>
                <w:rFonts w:ascii="Arial Narrow" w:hAnsi="Arial Narrow"/>
                <w:sz w:val="20"/>
                <w:szCs w:val="20"/>
              </w:rPr>
            </w:pPr>
            <w:r>
              <w:rPr>
                <w:rFonts w:ascii="Arial Narrow" w:hAnsi="Arial Narrow"/>
                <w:sz w:val="20"/>
                <w:szCs w:val="20"/>
              </w:rPr>
              <w:t xml:space="preserve">Пояснительная записка </w:t>
            </w:r>
            <w:r w:rsidRPr="00F84F78">
              <w:rPr>
                <w:rFonts w:ascii="Arial Narrow" w:hAnsi="Arial Narrow"/>
                <w:sz w:val="20"/>
                <w:szCs w:val="20"/>
              </w:rPr>
              <w:t xml:space="preserve">к проекту Решения «О внесении изменений в Решение от 28.12.2022г. № 147 «О бюджете поселка </w:t>
            </w:r>
            <w:proofErr w:type="spellStart"/>
            <w:r w:rsidRPr="00F84F78">
              <w:rPr>
                <w:rFonts w:ascii="Arial Narrow" w:hAnsi="Arial Narrow"/>
                <w:sz w:val="20"/>
                <w:szCs w:val="20"/>
              </w:rPr>
              <w:t>Суломай</w:t>
            </w:r>
            <w:proofErr w:type="spellEnd"/>
            <w:r w:rsidRPr="00F84F78">
              <w:rPr>
                <w:rFonts w:ascii="Arial Narrow" w:hAnsi="Arial Narrow"/>
                <w:sz w:val="20"/>
                <w:szCs w:val="20"/>
              </w:rPr>
              <w:t xml:space="preserve"> на 2023 год и плановый период 2024-2025 годов»»</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79</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r>
              <w:rPr>
                <w:rFonts w:ascii="Arial Narrow" w:hAnsi="Arial Narrow" w:cs="Arial"/>
                <w:sz w:val="20"/>
                <w:szCs w:val="20"/>
              </w:rPr>
              <w:t>8</w:t>
            </w:r>
          </w:p>
        </w:tc>
        <w:tc>
          <w:tcPr>
            <w:tcW w:w="9292" w:type="dxa"/>
          </w:tcPr>
          <w:p w:rsidR="008F557B" w:rsidRPr="00F84F78" w:rsidRDefault="00F84F78" w:rsidP="00F84F78">
            <w:pPr>
              <w:jc w:val="both"/>
              <w:rPr>
                <w:rFonts w:ascii="Arial Narrow" w:hAnsi="Arial Narrow"/>
                <w:sz w:val="20"/>
                <w:szCs w:val="20"/>
              </w:rPr>
            </w:pPr>
            <w:r w:rsidRPr="00F84F78">
              <w:rPr>
                <w:rFonts w:ascii="Arial Narrow" w:hAnsi="Arial Narrow"/>
                <w:bCs/>
                <w:color w:val="000000"/>
                <w:sz w:val="20"/>
                <w:szCs w:val="20"/>
              </w:rPr>
              <w:t>Постановление Администрации п. Тура от 29.11.2023 № 227-п «</w:t>
            </w:r>
            <w:r w:rsidRPr="00F84F78">
              <w:rPr>
                <w:rFonts w:ascii="Arial Narrow" w:hAnsi="Arial Narrow"/>
                <w:sz w:val="20"/>
                <w:szCs w:val="20"/>
              </w:rPr>
              <w:t>О внесении изменений в Постановление Администрации посёлка Тура от 05.11.2013 № 89а-п «Об утверждении муниципальной программы администрации поселка Тура «Развитие благоустройства территории и организация досуга жителей поселка Тура на 2014 год и плановый период 2015-2016 годы»»»</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79</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r>
              <w:rPr>
                <w:rFonts w:ascii="Arial Narrow" w:hAnsi="Arial Narrow" w:cs="Arial"/>
                <w:sz w:val="20"/>
                <w:szCs w:val="20"/>
              </w:rPr>
              <w:t>9</w:t>
            </w:r>
          </w:p>
        </w:tc>
        <w:tc>
          <w:tcPr>
            <w:tcW w:w="9292" w:type="dxa"/>
          </w:tcPr>
          <w:p w:rsidR="008F557B" w:rsidRPr="007E29F4" w:rsidRDefault="007E29F4" w:rsidP="007E29F4">
            <w:pPr>
              <w:tabs>
                <w:tab w:val="left" w:pos="5670"/>
              </w:tabs>
              <w:jc w:val="both"/>
              <w:rPr>
                <w:rFonts w:ascii="Arial Narrow" w:hAnsi="Arial Narrow"/>
                <w:sz w:val="20"/>
                <w:szCs w:val="20"/>
              </w:rPr>
            </w:pPr>
            <w:r w:rsidRPr="007E29F4">
              <w:rPr>
                <w:rFonts w:ascii="Arial Narrow" w:hAnsi="Arial Narrow"/>
                <w:bCs/>
                <w:color w:val="000000"/>
                <w:sz w:val="20"/>
                <w:szCs w:val="20"/>
              </w:rPr>
              <w:t>Постановление Администрации п. Тура от 08.12.2023 № 233-п «</w:t>
            </w:r>
            <w:r w:rsidRPr="007E29F4">
              <w:rPr>
                <w:rFonts w:ascii="Arial Narrow" w:hAnsi="Arial Narrow"/>
                <w:sz w:val="20"/>
                <w:szCs w:val="20"/>
              </w:rPr>
              <w:t>Об утверждении Порядка проведения инвентаризации дебиторской и кредиторской задолженности сельского поселения посёлок Тура»</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85</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20</w:t>
            </w:r>
          </w:p>
        </w:tc>
        <w:tc>
          <w:tcPr>
            <w:tcW w:w="9292" w:type="dxa"/>
          </w:tcPr>
          <w:p w:rsidR="008F557B" w:rsidRPr="007E29F4" w:rsidRDefault="007E29F4" w:rsidP="007E29F4">
            <w:pPr>
              <w:jc w:val="both"/>
              <w:rPr>
                <w:rFonts w:ascii="Arial Narrow" w:eastAsiaTheme="minorHAnsi" w:hAnsi="Arial Narrow"/>
                <w:bCs/>
                <w:color w:val="000000"/>
                <w:sz w:val="20"/>
                <w:szCs w:val="20"/>
                <w:lang w:eastAsia="en-US"/>
              </w:rPr>
            </w:pPr>
            <w:r w:rsidRPr="007E29F4">
              <w:rPr>
                <w:rFonts w:ascii="Arial Narrow" w:hAnsi="Arial Narrow"/>
                <w:bCs/>
                <w:color w:val="000000"/>
                <w:sz w:val="20"/>
                <w:szCs w:val="20"/>
              </w:rPr>
              <w:t>Постановление Администрации п. Тура от 12.12.2023 № 234-п «</w:t>
            </w:r>
            <w:r w:rsidRPr="007E29F4">
              <w:rPr>
                <w:rFonts w:ascii="Arial Narrow" w:eastAsiaTheme="minorHAnsi" w:hAnsi="Arial Narrow"/>
                <w:bCs/>
                <w:color w:val="000000"/>
                <w:sz w:val="20"/>
                <w:szCs w:val="20"/>
                <w:lang w:eastAsia="en-US"/>
              </w:rPr>
              <w:t>О награждении Почетной грамотой Главы посёлка Тура»</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90</w:t>
            </w:r>
          </w:p>
        </w:tc>
      </w:tr>
      <w:tr w:rsidR="008F557B" w:rsidRPr="00704BEA" w:rsidTr="001E6702">
        <w:trPr>
          <w:trHeight w:val="276"/>
        </w:trPr>
        <w:tc>
          <w:tcPr>
            <w:tcW w:w="515" w:type="dxa"/>
          </w:tcPr>
          <w:p w:rsidR="008F557B" w:rsidRPr="00704BEA" w:rsidRDefault="008F557B" w:rsidP="00F6588F">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r>
              <w:rPr>
                <w:rFonts w:ascii="Arial Narrow" w:hAnsi="Arial Narrow" w:cs="Arial"/>
                <w:sz w:val="20"/>
                <w:szCs w:val="20"/>
              </w:rPr>
              <w:t>1</w:t>
            </w:r>
          </w:p>
        </w:tc>
        <w:tc>
          <w:tcPr>
            <w:tcW w:w="9292" w:type="dxa"/>
          </w:tcPr>
          <w:p w:rsidR="008F557B" w:rsidRPr="007E29F4" w:rsidRDefault="007E29F4" w:rsidP="007E29F4">
            <w:pPr>
              <w:pStyle w:val="2f2"/>
              <w:shd w:val="clear" w:color="auto" w:fill="auto"/>
              <w:spacing w:after="0" w:line="240" w:lineRule="auto"/>
              <w:rPr>
                <w:rFonts w:ascii="Arial Narrow" w:hAnsi="Arial Narrow"/>
                <w:color w:val="000000"/>
                <w:sz w:val="20"/>
                <w:szCs w:val="20"/>
                <w:lang w:bidi="ru-RU"/>
              </w:rPr>
            </w:pPr>
            <w:r w:rsidRPr="007E29F4">
              <w:rPr>
                <w:rFonts w:ascii="Arial Narrow" w:hAnsi="Arial Narrow"/>
                <w:sz w:val="20"/>
                <w:szCs w:val="20"/>
              </w:rPr>
              <w:t>Решение Туринского поселкового совета депутатов от 11.12.2023 № 6/37(в)-44-260 «</w:t>
            </w:r>
            <w:r w:rsidRPr="007E29F4">
              <w:rPr>
                <w:rFonts w:ascii="Arial Narrow" w:hAnsi="Arial Narrow"/>
                <w:color w:val="000000"/>
                <w:sz w:val="20"/>
                <w:szCs w:val="20"/>
                <w:lang w:bidi="ru-RU"/>
              </w:rPr>
              <w:t>О внесении изменений в Решение Туринского поселкового Совета депутатов от 27 декабря 2022 года № 6/30-37-210 «О бюджете посёлка Тура на 2023 год и плановый период 2024-2025 годов»»</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91</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bookmarkStart w:id="0" w:name="_Hlk153370315"/>
            <w:r w:rsidRPr="00704BEA">
              <w:rPr>
                <w:rFonts w:ascii="Arial Narrow" w:hAnsi="Arial Narrow" w:cs="Arial"/>
                <w:sz w:val="20"/>
                <w:szCs w:val="20"/>
              </w:rPr>
              <w:lastRenderedPageBreak/>
              <w:t>2</w:t>
            </w:r>
            <w:r>
              <w:rPr>
                <w:rFonts w:ascii="Arial Narrow" w:hAnsi="Arial Narrow" w:cs="Arial"/>
                <w:sz w:val="20"/>
                <w:szCs w:val="20"/>
              </w:rPr>
              <w:t>2</w:t>
            </w:r>
          </w:p>
        </w:tc>
        <w:tc>
          <w:tcPr>
            <w:tcW w:w="9292" w:type="dxa"/>
          </w:tcPr>
          <w:p w:rsidR="008F557B" w:rsidRPr="007E29F4" w:rsidRDefault="007E29F4" w:rsidP="007E29F4">
            <w:pPr>
              <w:jc w:val="both"/>
              <w:rPr>
                <w:rFonts w:ascii="Arial Narrow" w:hAnsi="Arial Narrow"/>
                <w:sz w:val="20"/>
                <w:szCs w:val="20"/>
              </w:rPr>
            </w:pPr>
            <w:r w:rsidRPr="007E29F4">
              <w:rPr>
                <w:rFonts w:ascii="Arial Narrow" w:hAnsi="Arial Narrow"/>
                <w:sz w:val="20"/>
                <w:szCs w:val="20"/>
              </w:rPr>
              <w:t>Распоряжение Туринского поселкового совета депутатов от 11.12.2023 № 16-р «О внесении изменений в распоряжение от 23.12.2023 №14-Р «О созыве 37 очередной сессии Туринского поселкового Совета депутатов 6 созыва»»</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A20E3B">
              <w:rPr>
                <w:rFonts w:ascii="Arial Narrow" w:hAnsi="Arial Narrow" w:cs="Verdana"/>
                <w:sz w:val="20"/>
                <w:szCs w:val="20"/>
              </w:rPr>
              <w:t>133</w:t>
            </w:r>
          </w:p>
        </w:tc>
      </w:tr>
      <w:bookmarkEnd w:id="0"/>
      <w:tr w:rsidR="00522A41" w:rsidRPr="00704BEA" w:rsidTr="001E6702">
        <w:trPr>
          <w:trHeight w:val="276"/>
        </w:trPr>
        <w:tc>
          <w:tcPr>
            <w:tcW w:w="515" w:type="dxa"/>
          </w:tcPr>
          <w:p w:rsidR="00522A41" w:rsidRPr="00704BEA" w:rsidRDefault="00522A41"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23</w:t>
            </w:r>
          </w:p>
        </w:tc>
        <w:tc>
          <w:tcPr>
            <w:tcW w:w="9292" w:type="dxa"/>
          </w:tcPr>
          <w:p w:rsidR="00522A41" w:rsidRPr="00522A41" w:rsidRDefault="00522A41" w:rsidP="00522A41">
            <w:pPr>
              <w:jc w:val="both"/>
              <w:rPr>
                <w:rFonts w:ascii="Arial Narrow" w:hAnsi="Arial Narrow"/>
                <w:sz w:val="20"/>
                <w:szCs w:val="20"/>
              </w:rPr>
            </w:pPr>
            <w:bookmarkStart w:id="1" w:name="OLE_LINK13"/>
            <w:bookmarkStart w:id="2" w:name="OLE_LINK14"/>
            <w:bookmarkStart w:id="3" w:name="OLE_LINK15"/>
            <w:r w:rsidRPr="00522A41">
              <w:rPr>
                <w:rFonts w:ascii="Arial Narrow" w:hAnsi="Arial Narrow"/>
                <w:sz w:val="20"/>
                <w:szCs w:val="20"/>
              </w:rPr>
              <w:t xml:space="preserve">Решение схода граждан п. </w:t>
            </w:r>
            <w:proofErr w:type="spellStart"/>
            <w:r w:rsidRPr="00522A41">
              <w:rPr>
                <w:rFonts w:ascii="Arial Narrow" w:hAnsi="Arial Narrow"/>
                <w:sz w:val="20"/>
                <w:szCs w:val="20"/>
              </w:rPr>
              <w:t>Чемдальск</w:t>
            </w:r>
            <w:proofErr w:type="spellEnd"/>
            <w:r w:rsidRPr="00522A41">
              <w:rPr>
                <w:rFonts w:ascii="Arial Narrow" w:hAnsi="Arial Narrow"/>
                <w:sz w:val="20"/>
                <w:szCs w:val="20"/>
              </w:rPr>
              <w:t xml:space="preserve"> от 30.11.2023 № 33 «</w:t>
            </w:r>
            <w:bookmarkEnd w:id="1"/>
            <w:bookmarkEnd w:id="2"/>
            <w:bookmarkEnd w:id="3"/>
            <w:r w:rsidRPr="00522A41">
              <w:rPr>
                <w:rFonts w:ascii="Arial Narrow" w:hAnsi="Arial Narrow"/>
                <w:sz w:val="20"/>
                <w:szCs w:val="20"/>
              </w:rPr>
              <w:t xml:space="preserve">О внесении изменений в Решение Схода граждан п. </w:t>
            </w:r>
            <w:proofErr w:type="spellStart"/>
            <w:r w:rsidRPr="00522A41">
              <w:rPr>
                <w:rFonts w:ascii="Arial Narrow" w:hAnsi="Arial Narrow"/>
                <w:sz w:val="20"/>
                <w:szCs w:val="20"/>
              </w:rPr>
              <w:t>Чемдальск</w:t>
            </w:r>
            <w:proofErr w:type="spellEnd"/>
            <w:r w:rsidRPr="00522A41">
              <w:rPr>
                <w:rFonts w:ascii="Arial Narrow" w:hAnsi="Arial Narrow"/>
                <w:sz w:val="20"/>
                <w:szCs w:val="20"/>
              </w:rPr>
              <w:t xml:space="preserve"> №25 от 19.12.2022г. «О бюджете поселка </w:t>
            </w:r>
            <w:proofErr w:type="spellStart"/>
            <w:r w:rsidRPr="00522A41">
              <w:rPr>
                <w:rFonts w:ascii="Arial Narrow" w:hAnsi="Arial Narrow"/>
                <w:sz w:val="20"/>
                <w:szCs w:val="20"/>
              </w:rPr>
              <w:t>Чемдальск</w:t>
            </w:r>
            <w:proofErr w:type="spellEnd"/>
            <w:r w:rsidRPr="00522A41">
              <w:rPr>
                <w:rFonts w:ascii="Arial Narrow" w:hAnsi="Arial Narrow"/>
                <w:sz w:val="20"/>
                <w:szCs w:val="20"/>
              </w:rPr>
              <w:t xml:space="preserve"> на 2023год и плановый период 2024-2025 годов»</w:t>
            </w:r>
            <w:r w:rsidRPr="00522A41">
              <w:rPr>
                <w:rFonts w:ascii="Arial Narrow" w:hAnsi="Arial Narrow"/>
                <w:sz w:val="20"/>
                <w:szCs w:val="20"/>
              </w:rPr>
              <w:t>»</w:t>
            </w:r>
          </w:p>
        </w:tc>
        <w:tc>
          <w:tcPr>
            <w:tcW w:w="992" w:type="dxa"/>
            <w:vAlign w:val="center"/>
          </w:tcPr>
          <w:p w:rsidR="00522A41" w:rsidRPr="00704BEA" w:rsidRDefault="00522A41" w:rsidP="00CC7DD0">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Pr>
                <w:rFonts w:ascii="Arial Narrow" w:hAnsi="Arial Narrow" w:cs="Verdana"/>
                <w:sz w:val="20"/>
                <w:szCs w:val="20"/>
              </w:rPr>
              <w:t>133</w:t>
            </w:r>
          </w:p>
        </w:tc>
      </w:tr>
      <w:tr w:rsidR="00522A41" w:rsidRPr="00704BEA" w:rsidTr="001E6702">
        <w:trPr>
          <w:trHeight w:val="276"/>
        </w:trPr>
        <w:tc>
          <w:tcPr>
            <w:tcW w:w="515" w:type="dxa"/>
          </w:tcPr>
          <w:p w:rsidR="00522A41" w:rsidRPr="00704BEA" w:rsidRDefault="00522A41"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24</w:t>
            </w:r>
          </w:p>
        </w:tc>
        <w:tc>
          <w:tcPr>
            <w:tcW w:w="9292" w:type="dxa"/>
          </w:tcPr>
          <w:p w:rsidR="00522A41" w:rsidRPr="00522A41" w:rsidRDefault="00522A41" w:rsidP="00522A41">
            <w:pPr>
              <w:jc w:val="both"/>
              <w:rPr>
                <w:rFonts w:ascii="Arial Narrow" w:hAnsi="Arial Narrow"/>
                <w:bCs/>
                <w:color w:val="FF0000"/>
                <w:sz w:val="20"/>
                <w:szCs w:val="20"/>
              </w:rPr>
            </w:pPr>
            <w:r w:rsidRPr="00522A41">
              <w:rPr>
                <w:rFonts w:ascii="Arial Narrow" w:hAnsi="Arial Narrow"/>
                <w:sz w:val="20"/>
                <w:szCs w:val="20"/>
              </w:rPr>
              <w:t xml:space="preserve">Решение схода граждан п. </w:t>
            </w:r>
            <w:proofErr w:type="spellStart"/>
            <w:r w:rsidRPr="00522A41">
              <w:rPr>
                <w:rFonts w:ascii="Arial Narrow" w:hAnsi="Arial Narrow"/>
                <w:sz w:val="20"/>
                <w:szCs w:val="20"/>
              </w:rPr>
              <w:t>Чемдальск</w:t>
            </w:r>
            <w:proofErr w:type="spellEnd"/>
            <w:r w:rsidRPr="00522A41">
              <w:rPr>
                <w:rFonts w:ascii="Arial Narrow" w:hAnsi="Arial Narrow"/>
                <w:sz w:val="20"/>
                <w:szCs w:val="20"/>
              </w:rPr>
              <w:t xml:space="preserve"> от 30.11.2023 №</w:t>
            </w:r>
            <w:r w:rsidRPr="00522A41">
              <w:rPr>
                <w:rFonts w:ascii="Arial Narrow" w:hAnsi="Arial Narrow"/>
                <w:sz w:val="20"/>
                <w:szCs w:val="20"/>
              </w:rPr>
              <w:t xml:space="preserve"> 34</w:t>
            </w:r>
            <w:r w:rsidRPr="00522A41">
              <w:rPr>
                <w:rFonts w:ascii="Arial Narrow" w:hAnsi="Arial Narrow"/>
                <w:sz w:val="20"/>
                <w:szCs w:val="20"/>
              </w:rPr>
              <w:t xml:space="preserve"> «</w:t>
            </w:r>
            <w:r w:rsidRPr="00522A41">
              <w:rPr>
                <w:rFonts w:ascii="Arial Narrow" w:hAnsi="Arial Narrow"/>
                <w:bCs/>
                <w:color w:val="000000"/>
                <w:sz w:val="20"/>
                <w:szCs w:val="20"/>
              </w:rPr>
              <w:t xml:space="preserve">О внесении изменений в Решение схода граждан поселка </w:t>
            </w:r>
            <w:proofErr w:type="spellStart"/>
            <w:r w:rsidRPr="00522A41">
              <w:rPr>
                <w:rFonts w:ascii="Arial Narrow" w:hAnsi="Arial Narrow"/>
                <w:bCs/>
                <w:color w:val="000000"/>
                <w:sz w:val="20"/>
                <w:szCs w:val="20"/>
              </w:rPr>
              <w:t>Чемдальск</w:t>
            </w:r>
            <w:proofErr w:type="spellEnd"/>
            <w:r w:rsidRPr="00522A41">
              <w:rPr>
                <w:rFonts w:ascii="Arial Narrow" w:hAnsi="Arial Narrow"/>
                <w:bCs/>
                <w:color w:val="000000"/>
                <w:sz w:val="20"/>
                <w:szCs w:val="20"/>
              </w:rPr>
              <w:t xml:space="preserve"> от 20.01.2021 г. № 02 «Об утверждении Положения о земельном налоге на территории поселка </w:t>
            </w:r>
            <w:proofErr w:type="spellStart"/>
            <w:r w:rsidRPr="00522A41">
              <w:rPr>
                <w:rFonts w:ascii="Arial Narrow" w:hAnsi="Arial Narrow"/>
                <w:bCs/>
                <w:color w:val="000000"/>
                <w:sz w:val="20"/>
                <w:szCs w:val="20"/>
              </w:rPr>
              <w:t>Чемдальск</w:t>
            </w:r>
            <w:proofErr w:type="spellEnd"/>
            <w:r w:rsidRPr="00522A41">
              <w:rPr>
                <w:rFonts w:ascii="Arial Narrow" w:hAnsi="Arial Narrow"/>
                <w:bCs/>
                <w:color w:val="000000"/>
                <w:sz w:val="20"/>
                <w:szCs w:val="20"/>
              </w:rPr>
              <w:t>»</w:t>
            </w:r>
            <w:r w:rsidRPr="00522A41">
              <w:rPr>
                <w:rFonts w:ascii="Arial Narrow" w:hAnsi="Arial Narrow"/>
                <w:bCs/>
                <w:color w:val="FF0000"/>
                <w:sz w:val="20"/>
                <w:szCs w:val="20"/>
              </w:rPr>
              <w:t>»</w:t>
            </w:r>
          </w:p>
        </w:tc>
        <w:tc>
          <w:tcPr>
            <w:tcW w:w="992" w:type="dxa"/>
            <w:vAlign w:val="center"/>
          </w:tcPr>
          <w:p w:rsidR="00522A41" w:rsidRPr="00704BEA" w:rsidRDefault="00522A41" w:rsidP="00CC7DD0">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Pr>
                <w:rFonts w:ascii="Arial Narrow" w:hAnsi="Arial Narrow" w:cs="Verdana"/>
                <w:sz w:val="20"/>
                <w:szCs w:val="20"/>
              </w:rPr>
              <w:t>151</w:t>
            </w:r>
            <w:bookmarkStart w:id="4" w:name="_GoBack"/>
            <w:bookmarkEnd w:id="4"/>
          </w:p>
        </w:tc>
      </w:tr>
    </w:tbl>
    <w:p w:rsidR="00CA1748" w:rsidRPr="00704BEA" w:rsidRDefault="00CA1748" w:rsidP="00FA08BF">
      <w:pPr>
        <w:rPr>
          <w:rFonts w:ascii="Arial Narrow" w:hAnsi="Arial Narrow"/>
          <w:sz w:val="20"/>
          <w:szCs w:val="20"/>
        </w:rPr>
        <w:sectPr w:rsidR="00CA1748" w:rsidRPr="00704BEA" w:rsidSect="000D0D17">
          <w:headerReference w:type="default" r:id="rId10"/>
          <w:headerReference w:type="first" r:id="rId11"/>
          <w:pgSz w:w="11906" w:h="16838"/>
          <w:pgMar w:top="851" w:right="2126" w:bottom="992" w:left="1418" w:header="709" w:footer="709" w:gutter="0"/>
          <w:cols w:space="708"/>
          <w:titlePg/>
          <w:docGrid w:linePitch="360"/>
        </w:sectPr>
      </w:pPr>
    </w:p>
    <w:p w:rsidR="00BE7E90" w:rsidRPr="00BE7E90" w:rsidRDefault="00BE7E90" w:rsidP="00BE7E90">
      <w:pPr>
        <w:jc w:val="center"/>
        <w:rPr>
          <w:rFonts w:ascii="Arial Narrow" w:hAnsi="Arial Narrow"/>
          <w:b/>
          <w:sz w:val="20"/>
          <w:szCs w:val="20"/>
        </w:rPr>
      </w:pPr>
      <w:r w:rsidRPr="00BE7E90">
        <w:rPr>
          <w:rFonts w:ascii="Arial Narrow" w:hAnsi="Arial Narrow"/>
          <w:b/>
          <w:sz w:val="20"/>
          <w:szCs w:val="20"/>
        </w:rPr>
        <w:lastRenderedPageBreak/>
        <w:t>Департамент капитального строительства</w:t>
      </w:r>
    </w:p>
    <w:p w:rsidR="00BE7E90" w:rsidRPr="00BE7E90" w:rsidRDefault="00BE7E90" w:rsidP="00BE7E90">
      <w:pPr>
        <w:pStyle w:val="2"/>
        <w:spacing w:before="0" w:after="0"/>
        <w:jc w:val="center"/>
        <w:rPr>
          <w:rFonts w:ascii="Arial Narrow" w:hAnsi="Arial Narrow"/>
          <w:b w:val="0"/>
          <w:i w:val="0"/>
          <w:spacing w:val="60"/>
          <w:sz w:val="20"/>
          <w:szCs w:val="20"/>
        </w:rPr>
      </w:pPr>
      <w:r w:rsidRPr="00BE7E90">
        <w:rPr>
          <w:rFonts w:ascii="Arial Narrow" w:hAnsi="Arial Narrow"/>
          <w:i w:val="0"/>
          <w:spacing w:val="60"/>
          <w:sz w:val="20"/>
          <w:szCs w:val="20"/>
        </w:rPr>
        <w:t>Администрации</w:t>
      </w:r>
    </w:p>
    <w:p w:rsidR="00BE7E90" w:rsidRPr="00BE7E90" w:rsidRDefault="00BE7E90" w:rsidP="00BE7E90">
      <w:pPr>
        <w:pStyle w:val="2"/>
        <w:spacing w:before="0" w:after="0"/>
        <w:jc w:val="center"/>
        <w:rPr>
          <w:rFonts w:ascii="Arial Narrow" w:hAnsi="Arial Narrow"/>
          <w:b w:val="0"/>
          <w:i w:val="0"/>
          <w:spacing w:val="60"/>
          <w:sz w:val="20"/>
          <w:szCs w:val="20"/>
        </w:rPr>
      </w:pPr>
      <w:r w:rsidRPr="00BE7E90">
        <w:rPr>
          <w:rFonts w:ascii="Arial Narrow" w:hAnsi="Arial Narrow"/>
          <w:i w:val="0"/>
          <w:spacing w:val="60"/>
          <w:sz w:val="20"/>
          <w:szCs w:val="20"/>
        </w:rPr>
        <w:t>Эвенкийского муниципального района</w:t>
      </w:r>
    </w:p>
    <w:p w:rsidR="00BE7E90" w:rsidRPr="00BE7E90" w:rsidRDefault="00BE7E90" w:rsidP="00BE7E90">
      <w:pPr>
        <w:jc w:val="center"/>
        <w:rPr>
          <w:rFonts w:ascii="Arial Narrow" w:hAnsi="Arial Narrow"/>
          <w:b/>
          <w:sz w:val="20"/>
          <w:szCs w:val="20"/>
        </w:rPr>
      </w:pPr>
      <w:r w:rsidRPr="00BE7E90">
        <w:rPr>
          <w:rFonts w:ascii="Arial Narrow" w:hAnsi="Arial Narrow"/>
          <w:b/>
          <w:sz w:val="20"/>
          <w:szCs w:val="20"/>
        </w:rPr>
        <w:t>Красноярского края</w:t>
      </w:r>
    </w:p>
    <w:p w:rsidR="00BE7E90" w:rsidRPr="00BE7E90" w:rsidRDefault="00BE7E90" w:rsidP="00BE7E90">
      <w:pPr>
        <w:jc w:val="center"/>
        <w:rPr>
          <w:rFonts w:ascii="Arial Narrow" w:hAnsi="Arial Narrow"/>
          <w:b/>
          <w:sz w:val="20"/>
          <w:szCs w:val="20"/>
        </w:rPr>
      </w:pPr>
      <w:r w:rsidRPr="00BE7E90">
        <w:rPr>
          <w:rFonts w:ascii="Arial Narrow" w:hAnsi="Arial Narrow"/>
          <w:noProof/>
          <w:sz w:val="20"/>
          <w:szCs w:val="20"/>
        </w:rPr>
        <mc:AlternateContent>
          <mc:Choice Requires="wps">
            <w:drawing>
              <wp:anchor distT="4294967294" distB="4294967294" distL="114300" distR="114300" simplePos="0" relativeHeight="251659264" behindDoc="0" locked="0" layoutInCell="0" allowOverlap="1" wp14:anchorId="68BBE444" wp14:editId="0B30F46D">
                <wp:simplePos x="0" y="0"/>
                <wp:positionH relativeFrom="column">
                  <wp:posOffset>106680</wp:posOffset>
                </wp:positionH>
                <wp:positionV relativeFrom="paragraph">
                  <wp:posOffset>93344</wp:posOffset>
                </wp:positionV>
                <wp:extent cx="5486400" cy="0"/>
                <wp:effectExtent l="0" t="19050" r="0" b="19050"/>
                <wp:wrapTopAndBottom/>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n5VQIAAGY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aRH1oVMSN9Cj7vPmw2bdfe++bNZo87H72X3rvnZ33Y/ubnML9v3mE9je2d3v&#10;jtcI0kHLVtscIMfy0ng1yFJe6QtF3lok1bjGcs5CTdcrDd9JfUb8KMVvrAZGs/alohCDb5wKwi4r&#10;03hIkAwtQ/9Wh/6xpUMEDk+y4SBLoM1k74txvk/UxroXTDXIG0UkuPTS4hwvLqzzRHC+D/HHUk25&#10;EGE8hERtER0P0wDdaBCLzkRItkpw6gN9ijXz2VgYtMB+2MITKgTPwzCjbiQNwDXDdLKzHeZiawMR&#10;IT0elAXUdtZ2mt6dJqeT4WSY9bL+YNLLkrLsPZ+Os95gmj47KY/L8bhM33tqaZbXnFImPbv9ZKfZ&#10;303O7o5tZ/Iw2wdJ4sfoQTsgu38H0qGvvpXboZgpuro0+37DMIfg3cXzt+XhHuyHv4fRLwAAAP//&#10;AwBQSwMEFAAGAAgAAAAhAIQJBpXbAAAACAEAAA8AAABkcnMvZG93bnJldi54bWxMj0FPwzAMhe9I&#10;/IfISNxYAkKjlKbTmDShCS4MfkDWeG21xqkab2v/PUYc2Ml671nPn4vFGDp1wiG1kSzczwwopCr6&#10;lmoL31/ruwxUYkfedZHQwoQJFuX1VeFyH8/0iact10pKKOXOQsPc51qnqsHg0iz2SJLt4xAcixxq&#10;7Qd3lvLQ6Qdj5jq4luRC43pcNVgdtsdggQ/m7f3Vradl2G+4fp6qsFl9WHt7My5fQDGO/L8Mv/iC&#10;DqUw7eKRfFKd6LmQs8zHJ1CSZ5kRY/dn6LLQlw+UPwAAAP//AwBQSwECLQAUAAYACAAAACEAtoM4&#10;kv4AAADhAQAAEwAAAAAAAAAAAAAAAAAAAAAAW0NvbnRlbnRfVHlwZXNdLnhtbFBLAQItABQABgAI&#10;AAAAIQA4/SH/1gAAAJQBAAALAAAAAAAAAAAAAAAAAC8BAABfcmVscy8ucmVsc1BLAQItABQABgAI&#10;AAAAIQA3WPn5VQIAAGYEAAAOAAAAAAAAAAAAAAAAAC4CAABkcnMvZTJvRG9jLnhtbFBLAQItABQA&#10;BgAIAAAAIQCECQaV2wAAAAgBAAAPAAAAAAAAAAAAAAAAAK8EAABkcnMvZG93bnJldi54bWxQSwUG&#10;AAAAAAQABADzAAAAtwUAAAAA&#10;" o:allowincell="f" strokeweight="3pt">
                <v:stroke linestyle="thinThin"/>
                <w10:wrap type="topAndBottom"/>
              </v:line>
            </w:pict>
          </mc:Fallback>
        </mc:AlternateContent>
      </w:r>
    </w:p>
    <w:p w:rsidR="00BE7E90" w:rsidRPr="00BE7E90" w:rsidRDefault="00BE7E90" w:rsidP="00BE7E90">
      <w:pPr>
        <w:pStyle w:val="af1"/>
        <w:spacing w:after="0"/>
        <w:jc w:val="center"/>
        <w:rPr>
          <w:rFonts w:ascii="Arial Narrow" w:hAnsi="Arial Narrow"/>
          <w:b/>
          <w:bCs/>
          <w:noProof/>
          <w:spacing w:val="20"/>
          <w:sz w:val="20"/>
          <w:szCs w:val="20"/>
        </w:rPr>
      </w:pPr>
      <w:r w:rsidRPr="00BE7E90">
        <w:rPr>
          <w:rFonts w:ascii="Arial Narrow" w:hAnsi="Arial Narrow"/>
          <w:b/>
          <w:w w:val="80"/>
          <w:position w:val="4"/>
          <w:sz w:val="20"/>
          <w:szCs w:val="20"/>
        </w:rPr>
        <w:t>ПРИКАЗ</w:t>
      </w:r>
    </w:p>
    <w:p w:rsidR="00BE7E90" w:rsidRDefault="00BE7E90" w:rsidP="00BE7E90">
      <w:pPr>
        <w:rPr>
          <w:rFonts w:ascii="Arial Narrow" w:hAnsi="Arial Narrow"/>
          <w:sz w:val="20"/>
          <w:szCs w:val="20"/>
        </w:rPr>
      </w:pPr>
    </w:p>
    <w:p w:rsidR="00BE7E90" w:rsidRDefault="00BE7E90" w:rsidP="00BE7E90">
      <w:pPr>
        <w:jc w:val="both"/>
        <w:rPr>
          <w:rFonts w:ascii="Arial Narrow" w:hAnsi="Arial Narrow"/>
          <w:sz w:val="20"/>
          <w:szCs w:val="20"/>
        </w:rPr>
      </w:pPr>
      <w:r>
        <w:rPr>
          <w:rFonts w:ascii="Arial Narrow" w:hAnsi="Arial Narrow"/>
          <w:sz w:val="20"/>
          <w:szCs w:val="20"/>
        </w:rPr>
        <w:t>«</w:t>
      </w:r>
      <w:r w:rsidR="007E29F4">
        <w:rPr>
          <w:rFonts w:ascii="Arial Narrow" w:hAnsi="Arial Narrow"/>
          <w:sz w:val="20"/>
          <w:szCs w:val="20"/>
        </w:rPr>
        <w:t>0</w:t>
      </w:r>
      <w:r>
        <w:rPr>
          <w:rFonts w:ascii="Arial Narrow" w:hAnsi="Arial Narrow"/>
          <w:sz w:val="20"/>
          <w:szCs w:val="20"/>
        </w:rPr>
        <w:t xml:space="preserve">8» декабря 2023 года                                  </w:t>
      </w:r>
      <w:r w:rsidR="007E29F4">
        <w:rPr>
          <w:rFonts w:ascii="Arial Narrow" w:hAnsi="Arial Narrow"/>
          <w:sz w:val="20"/>
          <w:szCs w:val="20"/>
        </w:rPr>
        <w:t xml:space="preserve">                                          п. Тура             </w:t>
      </w:r>
      <w:r>
        <w:rPr>
          <w:rFonts w:ascii="Arial Narrow" w:hAnsi="Arial Narrow"/>
          <w:sz w:val="20"/>
          <w:szCs w:val="20"/>
        </w:rPr>
        <w:t xml:space="preserve">                                                                    № 126</w:t>
      </w:r>
    </w:p>
    <w:p w:rsidR="00BE7E90" w:rsidRDefault="00BE7E90" w:rsidP="00BE7E90">
      <w:pPr>
        <w:rPr>
          <w:rFonts w:ascii="Arial Narrow" w:hAnsi="Arial Narrow"/>
          <w:sz w:val="20"/>
          <w:szCs w:val="20"/>
        </w:rPr>
      </w:pPr>
    </w:p>
    <w:p w:rsidR="00BE7E90" w:rsidRPr="00BE7E90" w:rsidRDefault="00BE7E90" w:rsidP="00BE7E90">
      <w:pPr>
        <w:jc w:val="center"/>
        <w:rPr>
          <w:rFonts w:ascii="Arial Narrow" w:hAnsi="Arial Narrow"/>
          <w:b/>
          <w:sz w:val="20"/>
          <w:szCs w:val="20"/>
        </w:rPr>
      </w:pPr>
      <w:r w:rsidRPr="00BE7E90">
        <w:rPr>
          <w:rFonts w:ascii="Arial Narrow" w:hAnsi="Arial Narrow"/>
          <w:b/>
          <w:sz w:val="20"/>
          <w:szCs w:val="20"/>
        </w:rPr>
        <w:t>Об утверждении документации по планировке территории</w:t>
      </w:r>
    </w:p>
    <w:p w:rsidR="00BE7E90" w:rsidRPr="00BE7E90" w:rsidRDefault="00BE7E90" w:rsidP="00BE7E90">
      <w:pPr>
        <w:rPr>
          <w:rFonts w:ascii="Arial Narrow" w:hAnsi="Arial Narrow"/>
          <w:sz w:val="20"/>
          <w:szCs w:val="20"/>
        </w:rPr>
      </w:pPr>
    </w:p>
    <w:p w:rsidR="00BE7E90" w:rsidRPr="00BE7E90" w:rsidRDefault="00BE7E90" w:rsidP="00BE7E90">
      <w:pPr>
        <w:ind w:firstLine="709"/>
        <w:jc w:val="both"/>
        <w:rPr>
          <w:rFonts w:ascii="Arial Narrow" w:hAnsi="Arial Narrow"/>
          <w:sz w:val="20"/>
          <w:szCs w:val="20"/>
        </w:rPr>
      </w:pPr>
      <w:proofErr w:type="gramStart"/>
      <w:r w:rsidRPr="00BE7E90">
        <w:rPr>
          <w:rFonts w:ascii="Arial Narrow" w:hAnsi="Arial Narrow"/>
          <w:sz w:val="20"/>
          <w:szCs w:val="20"/>
        </w:rPr>
        <w:t xml:space="preserve">На основании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BE7E90">
        <w:rPr>
          <w:rFonts w:ascii="Arial Narrow" w:hAnsi="Arial Narrow"/>
          <w:bCs/>
          <w:sz w:val="20"/>
          <w:szCs w:val="20"/>
        </w:rPr>
        <w:t>«</w:t>
      </w:r>
      <w:r w:rsidRPr="00BE7E90">
        <w:rPr>
          <w:rFonts w:ascii="Arial Narrow" w:hAnsi="Arial Narrow"/>
          <w:sz w:val="20"/>
          <w:szCs w:val="20"/>
        </w:rPr>
        <w:t>Об организации предоставления государственных и муниципальных услуг», приказа муниципального учреждения «Департамент капитального строительства Администрации Эвенкийского муниципального</w:t>
      </w:r>
      <w:proofErr w:type="gramEnd"/>
      <w:r w:rsidRPr="00BE7E90">
        <w:rPr>
          <w:rFonts w:ascii="Arial Narrow" w:hAnsi="Arial Narrow"/>
          <w:sz w:val="20"/>
          <w:szCs w:val="20"/>
        </w:rPr>
        <w:t xml:space="preserve"> района Красноярского края» от 25.01.2023 № 8 «О подготовке документации по планировке территории», на основании заявления № 16069 от 21.11.2023 год</w:t>
      </w:r>
      <w:proofErr w:type="gramStart"/>
      <w:r w:rsidRPr="00BE7E90">
        <w:rPr>
          <w:rFonts w:ascii="Arial Narrow" w:hAnsi="Arial Narrow"/>
          <w:sz w:val="20"/>
          <w:szCs w:val="20"/>
        </w:rPr>
        <w:t>а ООО</w:t>
      </w:r>
      <w:proofErr w:type="gramEnd"/>
      <w:r w:rsidRPr="00BE7E90">
        <w:rPr>
          <w:rFonts w:ascii="Arial Narrow" w:hAnsi="Arial Narrow"/>
          <w:sz w:val="20"/>
          <w:szCs w:val="20"/>
        </w:rPr>
        <w:t xml:space="preserve"> «</w:t>
      </w:r>
      <w:proofErr w:type="spellStart"/>
      <w:r w:rsidRPr="00BE7E90">
        <w:rPr>
          <w:rFonts w:ascii="Arial Narrow" w:hAnsi="Arial Narrow"/>
          <w:sz w:val="20"/>
          <w:szCs w:val="20"/>
        </w:rPr>
        <w:t>Славнефть</w:t>
      </w:r>
      <w:proofErr w:type="spellEnd"/>
      <w:r w:rsidRPr="00BE7E90">
        <w:rPr>
          <w:rFonts w:ascii="Arial Narrow" w:hAnsi="Arial Narrow"/>
          <w:sz w:val="20"/>
          <w:szCs w:val="20"/>
        </w:rPr>
        <w:t xml:space="preserve"> – </w:t>
      </w:r>
      <w:proofErr w:type="spellStart"/>
      <w:r w:rsidRPr="00BE7E90">
        <w:rPr>
          <w:rFonts w:ascii="Arial Narrow" w:hAnsi="Arial Narrow"/>
          <w:sz w:val="20"/>
          <w:szCs w:val="20"/>
        </w:rPr>
        <w:t>Красноярскнефтегаз</w:t>
      </w:r>
      <w:proofErr w:type="spellEnd"/>
      <w:r w:rsidRPr="00BE7E90">
        <w:rPr>
          <w:rFonts w:ascii="Arial Narrow" w:hAnsi="Arial Narrow"/>
          <w:sz w:val="20"/>
          <w:szCs w:val="20"/>
        </w:rPr>
        <w:t xml:space="preserve">», в лице директора Синицкого А.П., </w:t>
      </w:r>
      <w:r w:rsidRPr="00BE7E90">
        <w:rPr>
          <w:rFonts w:ascii="Arial Narrow" w:hAnsi="Arial Narrow"/>
          <w:b/>
          <w:sz w:val="20"/>
          <w:szCs w:val="20"/>
        </w:rPr>
        <w:t>ПРИКАЗЫВАЮ:</w:t>
      </w:r>
    </w:p>
    <w:p w:rsidR="00BE7E90" w:rsidRPr="00BE7E90" w:rsidRDefault="00BE7E90" w:rsidP="00B13802">
      <w:pPr>
        <w:pStyle w:val="aff8"/>
        <w:widowControl w:val="0"/>
        <w:numPr>
          <w:ilvl w:val="0"/>
          <w:numId w:val="8"/>
        </w:numPr>
        <w:tabs>
          <w:tab w:val="left" w:pos="709"/>
        </w:tabs>
        <w:autoSpaceDE w:val="0"/>
        <w:autoSpaceDN w:val="0"/>
        <w:adjustRightInd w:val="0"/>
        <w:ind w:left="0" w:firstLine="0"/>
        <w:jc w:val="both"/>
        <w:rPr>
          <w:rFonts w:ascii="Arial Narrow" w:hAnsi="Arial Narrow"/>
          <w:sz w:val="20"/>
          <w:szCs w:val="20"/>
        </w:rPr>
      </w:pPr>
      <w:r w:rsidRPr="00BE7E90">
        <w:rPr>
          <w:rFonts w:ascii="Arial Narrow" w:hAnsi="Arial Narrow"/>
          <w:sz w:val="20"/>
          <w:szCs w:val="20"/>
        </w:rPr>
        <w:t xml:space="preserve">Утвердить документацию по планировке территории (проект планировки и межевания территории) по проекту: «Обустройство </w:t>
      </w:r>
      <w:proofErr w:type="spellStart"/>
      <w:r w:rsidRPr="00BE7E90">
        <w:rPr>
          <w:rFonts w:ascii="Arial Narrow" w:hAnsi="Arial Narrow"/>
          <w:sz w:val="20"/>
          <w:szCs w:val="20"/>
        </w:rPr>
        <w:t>Куюмбинского</w:t>
      </w:r>
      <w:proofErr w:type="spellEnd"/>
      <w:r w:rsidRPr="00BE7E90">
        <w:rPr>
          <w:rFonts w:ascii="Arial Narrow" w:hAnsi="Arial Narrow"/>
          <w:sz w:val="20"/>
          <w:szCs w:val="20"/>
        </w:rPr>
        <w:t xml:space="preserve"> месторождения. Куст скважин №37 с коридором коммуникаций», </w:t>
      </w:r>
      <w:proofErr w:type="gramStart"/>
      <w:r w:rsidRPr="00BE7E90">
        <w:rPr>
          <w:rFonts w:ascii="Arial Narrow" w:hAnsi="Arial Narrow"/>
          <w:sz w:val="20"/>
          <w:szCs w:val="20"/>
        </w:rPr>
        <w:t>расположенного</w:t>
      </w:r>
      <w:proofErr w:type="gramEnd"/>
      <w:r w:rsidRPr="00BE7E90">
        <w:rPr>
          <w:rFonts w:ascii="Arial Narrow" w:hAnsi="Arial Narrow"/>
          <w:sz w:val="20"/>
          <w:szCs w:val="20"/>
        </w:rPr>
        <w:t xml:space="preserve"> в границах территории: </w:t>
      </w:r>
    </w:p>
    <w:p w:rsidR="00BE7E90" w:rsidRPr="00BE7E90" w:rsidRDefault="00BE7E90" w:rsidP="00BE7E90">
      <w:pPr>
        <w:tabs>
          <w:tab w:val="left" w:pos="709"/>
        </w:tabs>
        <w:jc w:val="both"/>
        <w:rPr>
          <w:rFonts w:ascii="Arial Narrow" w:hAnsi="Arial Narrow"/>
          <w:sz w:val="20"/>
          <w:szCs w:val="20"/>
        </w:rPr>
      </w:pPr>
      <w:r>
        <w:rPr>
          <w:rFonts w:ascii="Arial Narrow" w:hAnsi="Arial Narrow"/>
          <w:sz w:val="20"/>
          <w:szCs w:val="20"/>
        </w:rPr>
        <w:t xml:space="preserve">1) </w:t>
      </w:r>
      <w:r w:rsidRPr="00BE7E90">
        <w:rPr>
          <w:rFonts w:ascii="Arial Narrow" w:hAnsi="Arial Narrow"/>
          <w:sz w:val="20"/>
          <w:szCs w:val="20"/>
        </w:rPr>
        <w:t xml:space="preserve">Красноярский край, Эвенкийский муниципальный район, </w:t>
      </w:r>
      <w:proofErr w:type="spellStart"/>
      <w:r w:rsidRPr="00BE7E90">
        <w:rPr>
          <w:rFonts w:ascii="Arial Narrow" w:hAnsi="Arial Narrow"/>
          <w:sz w:val="20"/>
          <w:szCs w:val="20"/>
        </w:rPr>
        <w:t>Байкитское</w:t>
      </w:r>
      <w:proofErr w:type="spellEnd"/>
      <w:r w:rsidRPr="00BE7E90">
        <w:rPr>
          <w:rFonts w:ascii="Arial Narrow" w:hAnsi="Arial Narrow"/>
          <w:sz w:val="20"/>
          <w:szCs w:val="20"/>
        </w:rPr>
        <w:t xml:space="preserve"> лесничество, </w:t>
      </w:r>
      <w:proofErr w:type="spellStart"/>
      <w:r w:rsidRPr="00BE7E90">
        <w:rPr>
          <w:rFonts w:ascii="Arial Narrow" w:hAnsi="Arial Narrow"/>
          <w:sz w:val="20"/>
          <w:szCs w:val="20"/>
        </w:rPr>
        <w:t>Байкитское</w:t>
      </w:r>
      <w:proofErr w:type="spellEnd"/>
      <w:r w:rsidRPr="00BE7E90">
        <w:rPr>
          <w:rFonts w:ascii="Arial Narrow" w:hAnsi="Arial Narrow"/>
          <w:sz w:val="20"/>
          <w:szCs w:val="20"/>
        </w:rPr>
        <w:t xml:space="preserve"> участковое лесничество, квартал 549 (части выделов 4, 6, 9, 133), в границах земельного участка из состава земель лесного фонда с кадастровым номером 88:02:0160001:1815; </w:t>
      </w:r>
    </w:p>
    <w:p w:rsidR="00BE7E90" w:rsidRPr="00BE7E90" w:rsidRDefault="00BE7E90" w:rsidP="00BE7E90">
      <w:pPr>
        <w:tabs>
          <w:tab w:val="left" w:pos="709"/>
        </w:tabs>
        <w:jc w:val="both"/>
        <w:rPr>
          <w:rFonts w:ascii="Arial Narrow" w:hAnsi="Arial Narrow"/>
          <w:sz w:val="20"/>
          <w:szCs w:val="20"/>
        </w:rPr>
      </w:pPr>
      <w:proofErr w:type="gramStart"/>
      <w:r>
        <w:rPr>
          <w:rFonts w:ascii="Arial Narrow" w:hAnsi="Arial Narrow"/>
          <w:sz w:val="20"/>
          <w:szCs w:val="20"/>
        </w:rPr>
        <w:t xml:space="preserve">2) </w:t>
      </w:r>
      <w:r w:rsidRPr="00BE7E90">
        <w:rPr>
          <w:rFonts w:ascii="Arial Narrow" w:hAnsi="Arial Narrow"/>
          <w:sz w:val="20"/>
          <w:szCs w:val="20"/>
        </w:rPr>
        <w:t xml:space="preserve">Красноярский край, Эвенкийский муниципальный район, </w:t>
      </w:r>
      <w:proofErr w:type="spellStart"/>
      <w:r w:rsidRPr="00BE7E90">
        <w:rPr>
          <w:rFonts w:ascii="Arial Narrow" w:hAnsi="Arial Narrow"/>
          <w:sz w:val="20"/>
          <w:szCs w:val="20"/>
        </w:rPr>
        <w:t>Байкитское</w:t>
      </w:r>
      <w:proofErr w:type="spellEnd"/>
      <w:r w:rsidRPr="00BE7E90">
        <w:rPr>
          <w:rFonts w:ascii="Arial Narrow" w:hAnsi="Arial Narrow"/>
          <w:sz w:val="20"/>
          <w:szCs w:val="20"/>
        </w:rPr>
        <w:t xml:space="preserve"> лесничество, </w:t>
      </w:r>
      <w:proofErr w:type="spellStart"/>
      <w:r w:rsidRPr="00BE7E90">
        <w:rPr>
          <w:rFonts w:ascii="Arial Narrow" w:hAnsi="Arial Narrow"/>
          <w:sz w:val="20"/>
          <w:szCs w:val="20"/>
        </w:rPr>
        <w:t>Байкитское</w:t>
      </w:r>
      <w:proofErr w:type="spellEnd"/>
      <w:r w:rsidRPr="00BE7E90">
        <w:rPr>
          <w:rFonts w:ascii="Arial Narrow" w:hAnsi="Arial Narrow"/>
          <w:sz w:val="20"/>
          <w:szCs w:val="20"/>
        </w:rPr>
        <w:t xml:space="preserve"> участковое лесничество, квартал 531 (часть выдела 73), квартал (части выделов 4, 6), квартал 551 (часть выдела 53), квартал 2593 (части выделов 1, 2, 3, 6, 7, 23, 24), кв. 2594 (часть выдела 1), в границах земельного участка из состава земель лесного фонда с кадастровым номером 88:02:0000000:14/777;</w:t>
      </w:r>
      <w:proofErr w:type="gramEnd"/>
    </w:p>
    <w:p w:rsidR="00BE7E90" w:rsidRPr="00BE7E90" w:rsidRDefault="00BE7E90" w:rsidP="00BE7E90">
      <w:pPr>
        <w:tabs>
          <w:tab w:val="left" w:pos="709"/>
        </w:tabs>
        <w:jc w:val="both"/>
        <w:rPr>
          <w:rFonts w:ascii="Arial Narrow" w:hAnsi="Arial Narrow"/>
          <w:sz w:val="20"/>
          <w:szCs w:val="20"/>
        </w:rPr>
      </w:pPr>
      <w:r>
        <w:rPr>
          <w:rFonts w:ascii="Arial Narrow" w:hAnsi="Arial Narrow"/>
          <w:sz w:val="20"/>
          <w:szCs w:val="20"/>
        </w:rPr>
        <w:t xml:space="preserve">3) </w:t>
      </w:r>
      <w:r w:rsidRPr="00BE7E90">
        <w:rPr>
          <w:rFonts w:ascii="Arial Narrow" w:hAnsi="Arial Narrow"/>
          <w:sz w:val="20"/>
          <w:szCs w:val="20"/>
        </w:rPr>
        <w:t xml:space="preserve">Красноярский край, Эвенкийский муниципальный район, </w:t>
      </w:r>
      <w:proofErr w:type="spellStart"/>
      <w:r w:rsidRPr="00BE7E90">
        <w:rPr>
          <w:rFonts w:ascii="Arial Narrow" w:hAnsi="Arial Narrow"/>
          <w:sz w:val="20"/>
          <w:szCs w:val="20"/>
        </w:rPr>
        <w:t>Байкитское</w:t>
      </w:r>
      <w:proofErr w:type="spellEnd"/>
      <w:r w:rsidRPr="00BE7E90">
        <w:rPr>
          <w:rFonts w:ascii="Arial Narrow" w:hAnsi="Arial Narrow"/>
          <w:sz w:val="20"/>
          <w:szCs w:val="20"/>
        </w:rPr>
        <w:t xml:space="preserve"> лесничество, </w:t>
      </w:r>
      <w:proofErr w:type="spellStart"/>
      <w:r w:rsidRPr="00BE7E90">
        <w:rPr>
          <w:rFonts w:ascii="Arial Narrow" w:hAnsi="Arial Narrow"/>
          <w:sz w:val="20"/>
          <w:szCs w:val="20"/>
        </w:rPr>
        <w:t>Байкитское</w:t>
      </w:r>
      <w:proofErr w:type="spellEnd"/>
      <w:r w:rsidRPr="00BE7E90">
        <w:rPr>
          <w:rFonts w:ascii="Arial Narrow" w:hAnsi="Arial Narrow"/>
          <w:sz w:val="20"/>
          <w:szCs w:val="20"/>
        </w:rPr>
        <w:t xml:space="preserve"> участковое лесничество, квартал 549 (часть выдела 4), квартал 2593 (часть выдела 18), квартал 2594 (часть выдела 1) в границах земельного участка из состава земель лесного фонда с кадастровым номером 88:02:0000000:14/743; </w:t>
      </w:r>
    </w:p>
    <w:p w:rsidR="00BE7E90" w:rsidRPr="00BE7E90" w:rsidRDefault="00BE7E90" w:rsidP="00BE7E90">
      <w:pPr>
        <w:jc w:val="both"/>
        <w:rPr>
          <w:rFonts w:ascii="Arial Narrow" w:hAnsi="Arial Narrow"/>
          <w:sz w:val="20"/>
          <w:szCs w:val="20"/>
        </w:rPr>
      </w:pPr>
      <w:proofErr w:type="gramStart"/>
      <w:r>
        <w:rPr>
          <w:rFonts w:ascii="Arial Narrow" w:hAnsi="Arial Narrow"/>
          <w:sz w:val="20"/>
          <w:szCs w:val="20"/>
        </w:rPr>
        <w:t xml:space="preserve">4) </w:t>
      </w:r>
      <w:r w:rsidRPr="00BE7E90">
        <w:rPr>
          <w:rFonts w:ascii="Arial Narrow" w:hAnsi="Arial Narrow"/>
          <w:sz w:val="20"/>
          <w:szCs w:val="20"/>
        </w:rPr>
        <w:t xml:space="preserve">Красноярский край, Эвенкийский муниципальный район, </w:t>
      </w:r>
      <w:proofErr w:type="spellStart"/>
      <w:r w:rsidRPr="00BE7E90">
        <w:rPr>
          <w:rFonts w:ascii="Arial Narrow" w:hAnsi="Arial Narrow"/>
          <w:sz w:val="20"/>
          <w:szCs w:val="20"/>
        </w:rPr>
        <w:t>Байкитское</w:t>
      </w:r>
      <w:proofErr w:type="spellEnd"/>
      <w:r w:rsidRPr="00BE7E90">
        <w:rPr>
          <w:rFonts w:ascii="Arial Narrow" w:hAnsi="Arial Narrow"/>
          <w:sz w:val="20"/>
          <w:szCs w:val="20"/>
        </w:rPr>
        <w:t xml:space="preserve"> лесничество, </w:t>
      </w:r>
      <w:proofErr w:type="spellStart"/>
      <w:r w:rsidRPr="00BE7E90">
        <w:rPr>
          <w:rFonts w:ascii="Arial Narrow" w:hAnsi="Arial Narrow"/>
          <w:sz w:val="20"/>
          <w:szCs w:val="20"/>
        </w:rPr>
        <w:t>Байкитское</w:t>
      </w:r>
      <w:proofErr w:type="spellEnd"/>
      <w:r w:rsidRPr="00BE7E90">
        <w:rPr>
          <w:rFonts w:ascii="Arial Narrow" w:hAnsi="Arial Narrow"/>
          <w:sz w:val="20"/>
          <w:szCs w:val="20"/>
        </w:rPr>
        <w:t xml:space="preserve"> участковое лесничество, квартал 531 (часть выдела 73), квартал 549 (части выделов 4, 6, 9, 11, 12), квартал 550 (части выделов 14, 17, 22, 23, 26, 27, 28, 31, 32, 33), квартал 551 (части выделов 32, 41-48, 53, 54, 55), квартал 2593 (части выделов 1, 2, 3, 5, 6, 7, 8, 17</w:t>
      </w:r>
      <w:proofErr w:type="gramEnd"/>
      <w:r w:rsidRPr="00BE7E90">
        <w:rPr>
          <w:rFonts w:ascii="Arial Narrow" w:hAnsi="Arial Narrow"/>
          <w:sz w:val="20"/>
          <w:szCs w:val="20"/>
        </w:rPr>
        <w:t xml:space="preserve">, 18), квартал 2594 (часть выдела 1), квартал 2599 (часть выдела 1), </w:t>
      </w:r>
      <w:proofErr w:type="spellStart"/>
      <w:r w:rsidRPr="00BE7E90">
        <w:rPr>
          <w:rFonts w:ascii="Arial Narrow" w:hAnsi="Arial Narrow"/>
          <w:sz w:val="20"/>
          <w:szCs w:val="20"/>
        </w:rPr>
        <w:t>Ошаровское</w:t>
      </w:r>
      <w:proofErr w:type="spellEnd"/>
      <w:r w:rsidRPr="00BE7E90">
        <w:rPr>
          <w:rFonts w:ascii="Arial Narrow" w:hAnsi="Arial Narrow"/>
          <w:sz w:val="20"/>
          <w:szCs w:val="20"/>
        </w:rPr>
        <w:t xml:space="preserve"> участковое лесничество квартал 552 (часть выдела 113) в границах земельного участка из состава земель лесного фонда с кадастровым номером 88:02:0160001:623, согласно приложению №1 к настоящему приказу.</w:t>
      </w:r>
    </w:p>
    <w:p w:rsidR="00BE7E90" w:rsidRPr="00BE7E90" w:rsidRDefault="00BE7E90" w:rsidP="00B13802">
      <w:pPr>
        <w:pStyle w:val="aff8"/>
        <w:widowControl w:val="0"/>
        <w:numPr>
          <w:ilvl w:val="0"/>
          <w:numId w:val="8"/>
        </w:numPr>
        <w:tabs>
          <w:tab w:val="left" w:pos="709"/>
        </w:tabs>
        <w:autoSpaceDE w:val="0"/>
        <w:autoSpaceDN w:val="0"/>
        <w:adjustRightInd w:val="0"/>
        <w:ind w:left="0" w:firstLine="0"/>
        <w:jc w:val="both"/>
        <w:rPr>
          <w:rFonts w:ascii="Arial Narrow" w:hAnsi="Arial Narrow"/>
          <w:sz w:val="20"/>
          <w:szCs w:val="20"/>
        </w:rPr>
      </w:pPr>
      <w:r w:rsidRPr="00BE7E90">
        <w:rPr>
          <w:rFonts w:ascii="Arial Narrow" w:hAnsi="Arial Narrow"/>
          <w:sz w:val="20"/>
          <w:szCs w:val="20"/>
        </w:rPr>
        <w:t>Контроль исполнения настоящего приказа оставляю за собой.</w:t>
      </w:r>
    </w:p>
    <w:p w:rsidR="00BE7E90" w:rsidRPr="00BE7E90" w:rsidRDefault="00BE7E90" w:rsidP="00B13802">
      <w:pPr>
        <w:pStyle w:val="aff8"/>
        <w:widowControl w:val="0"/>
        <w:numPr>
          <w:ilvl w:val="0"/>
          <w:numId w:val="8"/>
        </w:numPr>
        <w:tabs>
          <w:tab w:val="left" w:pos="709"/>
        </w:tabs>
        <w:autoSpaceDE w:val="0"/>
        <w:autoSpaceDN w:val="0"/>
        <w:adjustRightInd w:val="0"/>
        <w:ind w:left="0" w:firstLine="0"/>
        <w:jc w:val="both"/>
        <w:rPr>
          <w:rFonts w:ascii="Arial Narrow" w:hAnsi="Arial Narrow"/>
          <w:sz w:val="20"/>
          <w:szCs w:val="20"/>
        </w:rPr>
      </w:pPr>
      <w:r w:rsidRPr="00BE7E90">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w:t>
      </w:r>
      <w:r w:rsidR="00BF5D03">
        <w:rPr>
          <w:rFonts w:ascii="Arial Narrow" w:hAnsi="Arial Narrow"/>
          <w:sz w:val="20"/>
          <w:szCs w:val="20"/>
        </w:rPr>
        <w:t>ссовой информации «Официальный в</w:t>
      </w:r>
      <w:r w:rsidRPr="00BE7E90">
        <w:rPr>
          <w:rFonts w:ascii="Arial Narrow" w:hAnsi="Arial Narrow"/>
          <w:sz w:val="20"/>
          <w:szCs w:val="20"/>
        </w:rPr>
        <w:t>естник Эвенкийского муниципального района» и в сети интернет на официальном сайте органов МСУ Эвенкийского муниципального района в течени</w:t>
      </w:r>
      <w:proofErr w:type="gramStart"/>
      <w:r w:rsidRPr="00BE7E90">
        <w:rPr>
          <w:rFonts w:ascii="Arial Narrow" w:hAnsi="Arial Narrow"/>
          <w:sz w:val="20"/>
          <w:szCs w:val="20"/>
        </w:rPr>
        <w:t>и</w:t>
      </w:r>
      <w:proofErr w:type="gramEnd"/>
      <w:r w:rsidRPr="00BE7E90">
        <w:rPr>
          <w:rFonts w:ascii="Arial Narrow" w:hAnsi="Arial Narrow"/>
          <w:sz w:val="20"/>
          <w:szCs w:val="20"/>
        </w:rPr>
        <w:t xml:space="preserve"> трех рабочих дней с момента подписания настоящего приказа.</w:t>
      </w:r>
    </w:p>
    <w:p w:rsidR="00BE7E90" w:rsidRPr="00BE7E90" w:rsidRDefault="00BE7E90" w:rsidP="00BE7E90">
      <w:pPr>
        <w:contextualSpacing/>
        <w:jc w:val="both"/>
        <w:rPr>
          <w:rFonts w:ascii="Arial Narrow" w:hAnsi="Arial Narrow"/>
          <w:sz w:val="20"/>
          <w:szCs w:val="20"/>
        </w:rPr>
      </w:pPr>
    </w:p>
    <w:p w:rsidR="00BE7E90" w:rsidRPr="00BE7E90" w:rsidRDefault="00BE7E90" w:rsidP="00BE7E90">
      <w:pPr>
        <w:contextualSpacing/>
        <w:jc w:val="both"/>
        <w:rPr>
          <w:rFonts w:ascii="Arial Narrow" w:hAnsi="Arial Narrow"/>
          <w:sz w:val="20"/>
          <w:szCs w:val="20"/>
        </w:rPr>
      </w:pPr>
      <w:proofErr w:type="spellStart"/>
      <w:r w:rsidRPr="00BE7E90">
        <w:rPr>
          <w:rFonts w:ascii="Arial Narrow" w:hAnsi="Arial Narrow"/>
          <w:sz w:val="20"/>
          <w:szCs w:val="20"/>
        </w:rPr>
        <w:t>И.о</w:t>
      </w:r>
      <w:proofErr w:type="spellEnd"/>
      <w:r w:rsidRPr="00BE7E90">
        <w:rPr>
          <w:rFonts w:ascii="Arial Narrow" w:hAnsi="Arial Narrow"/>
          <w:sz w:val="20"/>
          <w:szCs w:val="20"/>
        </w:rPr>
        <w:t xml:space="preserve">. руководителя Департамента </w:t>
      </w:r>
    </w:p>
    <w:p w:rsidR="00BE7E90" w:rsidRPr="00BE7E90" w:rsidRDefault="00BE7E90" w:rsidP="00BE7E90">
      <w:pPr>
        <w:contextualSpacing/>
        <w:jc w:val="both"/>
        <w:rPr>
          <w:rFonts w:ascii="Arial Narrow" w:hAnsi="Arial Narrow"/>
          <w:sz w:val="20"/>
          <w:szCs w:val="20"/>
        </w:rPr>
      </w:pPr>
      <w:r w:rsidRPr="00BE7E90">
        <w:rPr>
          <w:rFonts w:ascii="Arial Narrow" w:hAnsi="Arial Narrow"/>
          <w:sz w:val="20"/>
          <w:szCs w:val="20"/>
        </w:rPr>
        <w:t>капитальн</w:t>
      </w:r>
      <w:r w:rsidR="000422C0">
        <w:rPr>
          <w:rFonts w:ascii="Arial Narrow" w:hAnsi="Arial Narrow"/>
          <w:sz w:val="20"/>
          <w:szCs w:val="20"/>
        </w:rPr>
        <w:t>ого строительства Администрации</w:t>
      </w:r>
    </w:p>
    <w:p w:rsidR="00BE7E90" w:rsidRPr="00BE7E90" w:rsidRDefault="00BE7E90" w:rsidP="00BE7E90">
      <w:pPr>
        <w:contextualSpacing/>
        <w:jc w:val="both"/>
        <w:rPr>
          <w:rFonts w:ascii="Arial Narrow" w:hAnsi="Arial Narrow"/>
          <w:sz w:val="20"/>
          <w:szCs w:val="20"/>
        </w:rPr>
      </w:pPr>
      <w:r w:rsidRPr="00BE7E90">
        <w:rPr>
          <w:rFonts w:ascii="Arial Narrow" w:hAnsi="Arial Narrow"/>
          <w:sz w:val="20"/>
          <w:szCs w:val="20"/>
        </w:rPr>
        <w:t>Эвенкийского м</w:t>
      </w:r>
      <w:r w:rsidR="000422C0">
        <w:rPr>
          <w:rFonts w:ascii="Arial Narrow" w:hAnsi="Arial Narrow"/>
          <w:sz w:val="20"/>
          <w:szCs w:val="20"/>
        </w:rPr>
        <w:t xml:space="preserve">униципального района                                                                  </w:t>
      </w:r>
      <w:proofErr w:type="gramStart"/>
      <w:r w:rsidR="000422C0">
        <w:rPr>
          <w:rFonts w:ascii="Arial Narrow" w:hAnsi="Arial Narrow"/>
          <w:sz w:val="20"/>
          <w:szCs w:val="20"/>
        </w:rPr>
        <w:t>п</w:t>
      </w:r>
      <w:proofErr w:type="gramEnd"/>
      <w:r w:rsidR="000422C0">
        <w:rPr>
          <w:rFonts w:ascii="Arial Narrow" w:hAnsi="Arial Narrow"/>
          <w:sz w:val="20"/>
          <w:szCs w:val="20"/>
        </w:rPr>
        <w:t xml:space="preserve">/п                                                  </w:t>
      </w:r>
      <w:r w:rsidRPr="00BE7E90">
        <w:rPr>
          <w:rFonts w:ascii="Arial Narrow" w:hAnsi="Arial Narrow"/>
          <w:sz w:val="20"/>
          <w:szCs w:val="20"/>
        </w:rPr>
        <w:t xml:space="preserve">          А.Н. Рахманов</w:t>
      </w:r>
    </w:p>
    <w:p w:rsidR="002D5654" w:rsidRDefault="002D5654" w:rsidP="00BE7E90">
      <w:pPr>
        <w:jc w:val="both"/>
        <w:rPr>
          <w:rFonts w:ascii="Arial Narrow" w:hAnsi="Arial Narrow"/>
          <w:sz w:val="20"/>
          <w:szCs w:val="20"/>
        </w:rPr>
      </w:pPr>
    </w:p>
    <w:p w:rsidR="000422C0" w:rsidRDefault="000422C0" w:rsidP="00BE7E90">
      <w:pPr>
        <w:jc w:val="both"/>
        <w:rPr>
          <w:rFonts w:ascii="Arial Narrow" w:hAnsi="Arial Narrow"/>
          <w:sz w:val="20"/>
          <w:szCs w:val="20"/>
        </w:rPr>
      </w:pPr>
    </w:p>
    <w:p w:rsidR="000422C0" w:rsidRDefault="000422C0" w:rsidP="00BE7E90">
      <w:pPr>
        <w:jc w:val="both"/>
        <w:rPr>
          <w:rFonts w:ascii="Arial Narrow" w:hAnsi="Arial Narrow"/>
          <w:sz w:val="20"/>
          <w:szCs w:val="20"/>
        </w:rPr>
      </w:pPr>
    </w:p>
    <w:p w:rsidR="000422C0" w:rsidRDefault="000422C0" w:rsidP="00BE7E90">
      <w:pPr>
        <w:jc w:val="both"/>
        <w:rPr>
          <w:rFonts w:ascii="Arial Narrow" w:hAnsi="Arial Narrow"/>
          <w:sz w:val="20"/>
          <w:szCs w:val="20"/>
        </w:rPr>
        <w:sectPr w:rsidR="000422C0" w:rsidSect="009C1AF0">
          <w:pgSz w:w="11906" w:h="16838"/>
          <w:pgMar w:top="1134" w:right="851" w:bottom="1134" w:left="992" w:header="709" w:footer="709" w:gutter="0"/>
          <w:cols w:space="708"/>
          <w:docGrid w:linePitch="360"/>
        </w:sectPr>
      </w:pPr>
    </w:p>
    <w:p w:rsidR="000422C0" w:rsidRPr="000422C0" w:rsidRDefault="000422C0" w:rsidP="000422C0">
      <w:pPr>
        <w:spacing w:after="80"/>
        <w:contextualSpacing/>
        <w:jc w:val="right"/>
        <w:rPr>
          <w:rFonts w:ascii="Arial Narrow" w:hAnsi="Arial Narrow"/>
          <w:sz w:val="20"/>
          <w:szCs w:val="20"/>
        </w:rPr>
      </w:pPr>
      <w:r w:rsidRPr="000422C0">
        <w:rPr>
          <w:rFonts w:ascii="Arial Narrow" w:hAnsi="Arial Narrow"/>
          <w:sz w:val="20"/>
          <w:szCs w:val="20"/>
        </w:rPr>
        <w:lastRenderedPageBreak/>
        <w:t xml:space="preserve">Приложение № 1 к приказу от «08» 12 2023г  № 126 </w:t>
      </w:r>
    </w:p>
    <w:p w:rsidR="000422C0" w:rsidRPr="000422C0" w:rsidRDefault="000422C0" w:rsidP="000422C0">
      <w:pPr>
        <w:spacing w:after="80"/>
        <w:contextualSpacing/>
        <w:jc w:val="both"/>
        <w:rPr>
          <w:rFonts w:ascii="Arial Narrow" w:hAnsi="Arial Narrow"/>
          <w:sz w:val="20"/>
          <w:szCs w:val="20"/>
        </w:rPr>
      </w:pPr>
    </w:p>
    <w:p w:rsidR="000422C0" w:rsidRPr="000422C0" w:rsidRDefault="000422C0" w:rsidP="000422C0">
      <w:pPr>
        <w:jc w:val="center"/>
        <w:rPr>
          <w:rFonts w:ascii="Arial Narrow" w:hAnsi="Arial Narrow"/>
          <w:color w:val="1A1A19"/>
          <w:sz w:val="20"/>
          <w:szCs w:val="20"/>
        </w:rPr>
      </w:pPr>
      <w:r w:rsidRPr="000422C0">
        <w:rPr>
          <w:rFonts w:ascii="Arial Narrow" w:hAnsi="Arial Narrow"/>
          <w:color w:val="1A1A19"/>
          <w:sz w:val="20"/>
          <w:szCs w:val="20"/>
        </w:rPr>
        <w:t>Обзорная схема</w:t>
      </w:r>
    </w:p>
    <w:p w:rsidR="000422C0" w:rsidRPr="000422C0" w:rsidRDefault="000422C0" w:rsidP="000422C0">
      <w:pPr>
        <w:jc w:val="center"/>
        <w:rPr>
          <w:rFonts w:ascii="Arial Narrow" w:hAnsi="Arial Narrow"/>
          <w:color w:val="1A1A19"/>
          <w:sz w:val="20"/>
          <w:szCs w:val="20"/>
        </w:rPr>
      </w:pPr>
      <w:r w:rsidRPr="000422C0">
        <w:rPr>
          <w:rFonts w:ascii="Arial Narrow" w:hAnsi="Arial Narrow"/>
          <w:color w:val="1A1A19"/>
          <w:sz w:val="20"/>
          <w:szCs w:val="20"/>
        </w:rPr>
        <w:t xml:space="preserve">«Обустройство </w:t>
      </w:r>
      <w:proofErr w:type="spellStart"/>
      <w:r w:rsidRPr="000422C0">
        <w:rPr>
          <w:rFonts w:ascii="Arial Narrow" w:hAnsi="Arial Narrow"/>
          <w:color w:val="1A1A19"/>
          <w:sz w:val="20"/>
          <w:szCs w:val="20"/>
        </w:rPr>
        <w:t>Куюмбинского</w:t>
      </w:r>
      <w:proofErr w:type="spellEnd"/>
      <w:r w:rsidRPr="000422C0">
        <w:rPr>
          <w:rFonts w:ascii="Arial Narrow" w:hAnsi="Arial Narrow"/>
          <w:color w:val="1A1A19"/>
          <w:sz w:val="20"/>
          <w:szCs w:val="20"/>
        </w:rPr>
        <w:t xml:space="preserve"> месторождения. Ку</w:t>
      </w:r>
      <w:proofErr w:type="gramStart"/>
      <w:r w:rsidRPr="000422C0">
        <w:rPr>
          <w:rFonts w:ascii="Arial Narrow" w:hAnsi="Arial Narrow"/>
          <w:color w:val="1A1A19"/>
          <w:sz w:val="20"/>
          <w:szCs w:val="20"/>
        </w:rPr>
        <w:t>ст скв</w:t>
      </w:r>
      <w:proofErr w:type="gramEnd"/>
      <w:r w:rsidRPr="000422C0">
        <w:rPr>
          <w:rFonts w:ascii="Arial Narrow" w:hAnsi="Arial Narrow"/>
          <w:color w:val="1A1A19"/>
          <w:sz w:val="20"/>
          <w:szCs w:val="20"/>
        </w:rPr>
        <w:t>ажин №37 с коридором коммуникаций»</w:t>
      </w:r>
    </w:p>
    <w:p w:rsidR="000422C0" w:rsidRPr="000422C0" w:rsidRDefault="000422C0" w:rsidP="000422C0">
      <w:pPr>
        <w:jc w:val="both"/>
        <w:rPr>
          <w:rFonts w:ascii="Arial Narrow" w:hAnsi="Arial Narrow"/>
          <w:color w:val="1A1A19"/>
          <w:sz w:val="20"/>
          <w:szCs w:val="20"/>
        </w:rPr>
      </w:pPr>
    </w:p>
    <w:p w:rsidR="000422C0" w:rsidRPr="000422C0" w:rsidRDefault="000422C0" w:rsidP="000422C0">
      <w:pPr>
        <w:jc w:val="both"/>
        <w:rPr>
          <w:rFonts w:ascii="Arial Narrow" w:hAnsi="Arial Narrow"/>
          <w:color w:val="1A1A19"/>
          <w:sz w:val="20"/>
          <w:szCs w:val="20"/>
        </w:rPr>
      </w:pPr>
      <w:r w:rsidRPr="000422C0">
        <w:rPr>
          <w:rFonts w:ascii="Arial Narrow" w:hAnsi="Arial Narrow"/>
          <w:noProof/>
          <w:sz w:val="20"/>
          <w:szCs w:val="20"/>
        </w:rPr>
        <w:drawing>
          <wp:inline distT="0" distB="0" distL="0" distR="0" wp14:anchorId="6E41D3CC" wp14:editId="6E672AD9">
            <wp:extent cx="7361658" cy="5021897"/>
            <wp:effectExtent l="0" t="0" r="0" b="7620"/>
            <wp:docPr id="4" name="Рисунок 1" descr="C:\Users\dks_spec\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s_spec\AppData\Local\Temp\FineReader11.00\media\image1.jpeg"/>
                    <pic:cNvPicPr>
                      <a:picLocks noChangeAspect="1" noChangeArrowheads="1"/>
                    </pic:cNvPicPr>
                  </pic:nvPicPr>
                  <pic:blipFill>
                    <a:blip r:embed="rId12" cstate="print"/>
                    <a:srcRect/>
                    <a:stretch>
                      <a:fillRect/>
                    </a:stretch>
                  </pic:blipFill>
                  <pic:spPr bwMode="auto">
                    <a:xfrm>
                      <a:off x="0" y="0"/>
                      <a:ext cx="7379346" cy="5033963"/>
                    </a:xfrm>
                    <a:prstGeom prst="rect">
                      <a:avLst/>
                    </a:prstGeom>
                    <a:noFill/>
                    <a:ln w="9525">
                      <a:noFill/>
                      <a:miter lim="800000"/>
                      <a:headEnd/>
                      <a:tailEnd/>
                    </a:ln>
                  </pic:spPr>
                </pic:pic>
              </a:graphicData>
            </a:graphic>
          </wp:inline>
        </w:drawing>
      </w:r>
    </w:p>
    <w:p w:rsidR="000422C0" w:rsidRPr="000422C0" w:rsidRDefault="000422C0" w:rsidP="00BE7E90">
      <w:pPr>
        <w:jc w:val="both"/>
        <w:rPr>
          <w:rFonts w:ascii="Arial Narrow" w:hAnsi="Arial Narrow"/>
          <w:sz w:val="20"/>
          <w:szCs w:val="20"/>
        </w:rPr>
      </w:pPr>
    </w:p>
    <w:p w:rsidR="000422C0" w:rsidRDefault="000422C0" w:rsidP="00BE7E90">
      <w:pPr>
        <w:jc w:val="both"/>
        <w:rPr>
          <w:rFonts w:ascii="Arial Narrow" w:hAnsi="Arial Narrow"/>
          <w:sz w:val="20"/>
          <w:szCs w:val="20"/>
        </w:rPr>
        <w:sectPr w:rsidR="000422C0" w:rsidSect="000422C0">
          <w:pgSz w:w="16838" w:h="11906" w:orient="landscape"/>
          <w:pgMar w:top="992" w:right="1134" w:bottom="851" w:left="1134" w:header="709" w:footer="709" w:gutter="0"/>
          <w:cols w:space="708"/>
          <w:docGrid w:linePitch="360"/>
        </w:sectPr>
      </w:pPr>
    </w:p>
    <w:p w:rsidR="001B1F40" w:rsidRPr="001B1F40" w:rsidRDefault="001B1F40" w:rsidP="0090143B">
      <w:pPr>
        <w:jc w:val="center"/>
        <w:rPr>
          <w:rFonts w:ascii="Arial Narrow" w:hAnsi="Arial Narrow"/>
          <w:b/>
          <w:sz w:val="20"/>
          <w:szCs w:val="20"/>
        </w:rPr>
      </w:pPr>
    </w:p>
    <w:p w:rsidR="001B1F40" w:rsidRPr="001B1F40" w:rsidRDefault="001B1F40" w:rsidP="0090143B">
      <w:pPr>
        <w:jc w:val="center"/>
        <w:rPr>
          <w:rFonts w:ascii="Arial Narrow" w:hAnsi="Arial Narrow"/>
          <w:b/>
          <w:sz w:val="20"/>
          <w:szCs w:val="20"/>
        </w:rPr>
      </w:pPr>
      <w:r w:rsidRPr="001B1F40">
        <w:rPr>
          <w:rFonts w:ascii="Arial Narrow" w:hAnsi="Arial Narrow"/>
          <w:b/>
          <w:sz w:val="20"/>
          <w:szCs w:val="20"/>
        </w:rPr>
        <w:t>Департамент капитального строительства</w:t>
      </w:r>
    </w:p>
    <w:p w:rsidR="001B1F40" w:rsidRPr="001B1F40" w:rsidRDefault="001B1F40" w:rsidP="0090143B">
      <w:pPr>
        <w:pStyle w:val="2"/>
        <w:spacing w:before="0" w:after="0"/>
        <w:jc w:val="center"/>
        <w:rPr>
          <w:rFonts w:ascii="Arial Narrow" w:hAnsi="Arial Narrow"/>
          <w:b w:val="0"/>
          <w:i w:val="0"/>
          <w:spacing w:val="60"/>
          <w:sz w:val="20"/>
          <w:szCs w:val="20"/>
        </w:rPr>
      </w:pPr>
      <w:r w:rsidRPr="001B1F40">
        <w:rPr>
          <w:rFonts w:ascii="Arial Narrow" w:hAnsi="Arial Narrow"/>
          <w:i w:val="0"/>
          <w:spacing w:val="60"/>
          <w:sz w:val="20"/>
          <w:szCs w:val="20"/>
        </w:rPr>
        <w:t>Администрации</w:t>
      </w:r>
    </w:p>
    <w:p w:rsidR="001B1F40" w:rsidRPr="001B1F40" w:rsidRDefault="001B1F40" w:rsidP="0090143B">
      <w:pPr>
        <w:pStyle w:val="2"/>
        <w:spacing w:before="0" w:after="0"/>
        <w:jc w:val="center"/>
        <w:rPr>
          <w:rFonts w:ascii="Arial Narrow" w:hAnsi="Arial Narrow"/>
          <w:b w:val="0"/>
          <w:i w:val="0"/>
          <w:spacing w:val="60"/>
          <w:sz w:val="20"/>
          <w:szCs w:val="20"/>
        </w:rPr>
      </w:pPr>
      <w:r w:rsidRPr="001B1F40">
        <w:rPr>
          <w:rFonts w:ascii="Arial Narrow" w:hAnsi="Arial Narrow"/>
          <w:i w:val="0"/>
          <w:spacing w:val="60"/>
          <w:sz w:val="20"/>
          <w:szCs w:val="20"/>
        </w:rPr>
        <w:t>Эвенкийского муниципального района</w:t>
      </w:r>
    </w:p>
    <w:p w:rsidR="001B1F40" w:rsidRPr="001B1F40" w:rsidRDefault="001B1F40" w:rsidP="0090143B">
      <w:pPr>
        <w:jc w:val="center"/>
        <w:rPr>
          <w:rFonts w:ascii="Arial Narrow" w:hAnsi="Arial Narrow"/>
          <w:b/>
          <w:sz w:val="20"/>
          <w:szCs w:val="20"/>
        </w:rPr>
      </w:pPr>
      <w:r w:rsidRPr="001B1F40">
        <w:rPr>
          <w:rFonts w:ascii="Arial Narrow" w:hAnsi="Arial Narrow"/>
          <w:b/>
          <w:sz w:val="20"/>
          <w:szCs w:val="20"/>
        </w:rPr>
        <w:t>Красноярского края</w:t>
      </w:r>
    </w:p>
    <w:p w:rsidR="001B1F40" w:rsidRPr="001B1F40" w:rsidRDefault="001B1F40" w:rsidP="0090143B">
      <w:pPr>
        <w:jc w:val="center"/>
        <w:rPr>
          <w:rFonts w:ascii="Arial Narrow" w:hAnsi="Arial Narrow"/>
          <w:b/>
          <w:sz w:val="20"/>
          <w:szCs w:val="20"/>
        </w:rPr>
      </w:pPr>
      <w:r w:rsidRPr="001B1F40">
        <w:rPr>
          <w:rFonts w:ascii="Arial Narrow" w:hAnsi="Arial Narrow"/>
          <w:noProof/>
          <w:sz w:val="20"/>
          <w:szCs w:val="20"/>
        </w:rPr>
        <mc:AlternateContent>
          <mc:Choice Requires="wps">
            <w:drawing>
              <wp:anchor distT="4294967294" distB="4294967294" distL="114300" distR="114300" simplePos="0" relativeHeight="251661312" behindDoc="0" locked="0" layoutInCell="0" allowOverlap="1" wp14:anchorId="7BEA9650" wp14:editId="719583F4">
                <wp:simplePos x="0" y="0"/>
                <wp:positionH relativeFrom="column">
                  <wp:posOffset>408305</wp:posOffset>
                </wp:positionH>
                <wp:positionV relativeFrom="paragraph">
                  <wp:posOffset>92710</wp:posOffset>
                </wp:positionV>
                <wp:extent cx="5486400" cy="0"/>
                <wp:effectExtent l="0" t="19050" r="0" b="19050"/>
                <wp:wrapTopAndBottom/>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15pt,7.3pt" to="464.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gVAIAAGQEAAAOAAAAZHJzL2Uyb0RvYy54bWysVN1u0zAUvkfiHSzfd0m2tHTR0gk1LTcD&#10;Jm08gGs7TYRjW7bXtEJIsGukPgKvwAVIkwY8Q/pGHLs/2uAGIXLhHPuc8+U73znO2fmyEWjBja2V&#10;zHFyFGPEJVWslvMcv7me9oYYWUckI0JJnuMVt/h89PTJWaszfqwqJRg3CECkzVqd48o5nUWRpRVv&#10;iD1Smktwlso0xMHWzCNmSAvojYiO43gQtcowbRTl1sJpsXXiUcAvS07d67K03CGRY+DmwmrCOvNr&#10;NDoj2dwQXdV0R4P8A4uG1BI+eoAqiCPoxtR/QDU1Ncqq0h1R1USqLGvKQw1QTRL/Vs1VRTQPtYA4&#10;Vh9ksv8Plr5aXBpUsxz3MZKkgRZ1nzcfNuvue/dls0abj93P7lv3tbvrfnR3m1uw7zefwPbO7n53&#10;vEZ9r2SrbQaAY3lpvBZ0Ka/0haJvLZJqXBE556Gi65WGzyQ+I3qU4jdWA59Z+1IxiCE3TgVZl6Vp&#10;PCQIhpahe6tD9/jSIQqH/XQ4SGNoMt37IpLtE7Wx7gVXDfJGjkUtvbAkI4sL6zwRku1D/LFU01qI&#10;MBxCojbHJ8MkQDcapGIzEZKtEjXzgT7FmvlsLAxaED9q4QkVgudhmFE3kgXgihM22dmO1GJrAxEh&#10;PR6UBdR21naW3p3Gp5PhZJj20uPBpJfGRdF7Ph2nvcE0edYvTorxuEjee2pJmlU1Y1x6dvu5TtK/&#10;m5vdDdtO5GGyD5JEj9GDdkB2/w6kQ199K7dDMVNsdWn2/YZRDsG7a+fvysM92A9/DqNfAAAA//8D&#10;AFBLAwQUAAYACAAAACEAnMWGM9wAAAAIAQAADwAAAGRycy9kb3ducmV2LnhtbEyPQU/CQBCF7yb+&#10;h82YeJMtSBoo3RIkIYboRfQHDN2hbejONt0F2n/vGA96nO+9vHkvXw+uVVfqQ+PZwHSSgCIuvW24&#10;MvD1uXtagAoR2WLrmQyMFGBd3N/lmFl/4w+6HmKlJIRDhgbqGLtM61DW5DBMfEcs2sn3DqOcfaVt&#10;jzcJd62eJUmqHTYsH2rsaFtTeT5cnIF4Tl7fXnA3btxpH6vlWLr99t2Yx4dhswIVaYh/ZvipL9Wh&#10;kE5Hf2EbVGsgnT+LU/g8BSX6crYQcPwFusj1/wHFNwAAAP//AwBQSwECLQAUAAYACAAAACEAtoM4&#10;kv4AAADhAQAAEwAAAAAAAAAAAAAAAAAAAAAAW0NvbnRlbnRfVHlwZXNdLnhtbFBLAQItABQABgAI&#10;AAAAIQA4/SH/1gAAAJQBAAALAAAAAAAAAAAAAAAAAC8BAABfcmVscy8ucmVsc1BLAQItABQABgAI&#10;AAAAIQA+ESSgVAIAAGQEAAAOAAAAAAAAAAAAAAAAAC4CAABkcnMvZTJvRG9jLnhtbFBLAQItABQA&#10;BgAIAAAAIQCcxYYz3AAAAAgBAAAPAAAAAAAAAAAAAAAAAK4EAABkcnMvZG93bnJldi54bWxQSwUG&#10;AAAAAAQABADzAAAAtwUAAAAA&#10;" o:allowincell="f" strokeweight="3pt">
                <v:stroke linestyle="thinThin"/>
                <w10:wrap type="topAndBottom"/>
              </v:line>
            </w:pict>
          </mc:Fallback>
        </mc:AlternateContent>
      </w:r>
    </w:p>
    <w:p w:rsidR="001B1F40" w:rsidRDefault="001B1F40" w:rsidP="0090143B">
      <w:pPr>
        <w:pStyle w:val="af1"/>
        <w:spacing w:after="0"/>
        <w:jc w:val="center"/>
        <w:rPr>
          <w:rFonts w:ascii="Arial Narrow" w:hAnsi="Arial Narrow"/>
          <w:b/>
          <w:w w:val="80"/>
          <w:position w:val="4"/>
          <w:sz w:val="20"/>
          <w:szCs w:val="20"/>
        </w:rPr>
      </w:pPr>
      <w:r>
        <w:rPr>
          <w:rFonts w:ascii="Arial Narrow" w:hAnsi="Arial Narrow"/>
          <w:b/>
          <w:w w:val="80"/>
          <w:position w:val="4"/>
          <w:sz w:val="20"/>
          <w:szCs w:val="20"/>
        </w:rPr>
        <w:t>ПРИКА</w:t>
      </w:r>
      <w:r w:rsidRPr="001B1F40">
        <w:rPr>
          <w:rFonts w:ascii="Arial Narrow" w:hAnsi="Arial Narrow"/>
          <w:b/>
          <w:w w:val="80"/>
          <w:position w:val="4"/>
          <w:sz w:val="20"/>
          <w:szCs w:val="20"/>
        </w:rPr>
        <w:t>З</w:t>
      </w:r>
    </w:p>
    <w:p w:rsidR="001B1F40" w:rsidRDefault="001B1F40" w:rsidP="001B1F40">
      <w:pPr>
        <w:pStyle w:val="af1"/>
        <w:spacing w:after="0"/>
        <w:jc w:val="center"/>
        <w:rPr>
          <w:rFonts w:ascii="Arial Narrow" w:hAnsi="Arial Narrow"/>
          <w:b/>
          <w:w w:val="80"/>
          <w:position w:val="4"/>
          <w:sz w:val="20"/>
          <w:szCs w:val="20"/>
        </w:rPr>
      </w:pPr>
    </w:p>
    <w:p w:rsidR="001B1F40" w:rsidRDefault="001B1F40" w:rsidP="0090143B">
      <w:pPr>
        <w:jc w:val="both"/>
        <w:rPr>
          <w:rFonts w:ascii="Arial Narrow" w:hAnsi="Arial Narrow"/>
          <w:sz w:val="20"/>
          <w:szCs w:val="20"/>
        </w:rPr>
      </w:pPr>
      <w:r>
        <w:rPr>
          <w:rFonts w:ascii="Arial Narrow" w:hAnsi="Arial Narrow"/>
          <w:sz w:val="20"/>
          <w:szCs w:val="20"/>
        </w:rPr>
        <w:t>«</w:t>
      </w:r>
      <w:r w:rsidR="007E29F4">
        <w:rPr>
          <w:rFonts w:ascii="Arial Narrow" w:hAnsi="Arial Narrow"/>
          <w:sz w:val="20"/>
          <w:szCs w:val="20"/>
        </w:rPr>
        <w:t>0</w:t>
      </w:r>
      <w:r>
        <w:rPr>
          <w:rFonts w:ascii="Arial Narrow" w:hAnsi="Arial Narrow"/>
          <w:sz w:val="20"/>
          <w:szCs w:val="20"/>
        </w:rPr>
        <w:t xml:space="preserve">8» декабря 2023 года     </w:t>
      </w:r>
      <w:r w:rsidR="007E29F4">
        <w:rPr>
          <w:rFonts w:ascii="Arial Narrow" w:hAnsi="Arial Narrow"/>
          <w:sz w:val="20"/>
          <w:szCs w:val="20"/>
        </w:rPr>
        <w:t xml:space="preserve">                              </w:t>
      </w:r>
      <w:r>
        <w:rPr>
          <w:rFonts w:ascii="Arial Narrow" w:hAnsi="Arial Narrow"/>
          <w:sz w:val="20"/>
          <w:szCs w:val="20"/>
        </w:rPr>
        <w:t xml:space="preserve">     </w:t>
      </w:r>
      <w:r w:rsidR="0090143B">
        <w:rPr>
          <w:rFonts w:ascii="Arial Narrow" w:hAnsi="Arial Narrow"/>
          <w:sz w:val="20"/>
          <w:szCs w:val="20"/>
        </w:rPr>
        <w:t xml:space="preserve">       </w:t>
      </w:r>
      <w:r w:rsidR="00BF5D03">
        <w:rPr>
          <w:rFonts w:ascii="Arial Narrow" w:hAnsi="Arial Narrow"/>
          <w:sz w:val="20"/>
          <w:szCs w:val="20"/>
        </w:rPr>
        <w:t xml:space="preserve">               </w:t>
      </w:r>
      <w:r w:rsidR="0090143B">
        <w:rPr>
          <w:rFonts w:ascii="Arial Narrow" w:hAnsi="Arial Narrow"/>
          <w:sz w:val="20"/>
          <w:szCs w:val="20"/>
        </w:rPr>
        <w:t xml:space="preserve">            </w:t>
      </w:r>
      <w:r>
        <w:rPr>
          <w:rFonts w:ascii="Arial Narrow" w:hAnsi="Arial Narrow"/>
          <w:sz w:val="20"/>
          <w:szCs w:val="20"/>
        </w:rPr>
        <w:t xml:space="preserve">     п. Т</w:t>
      </w:r>
      <w:r w:rsidR="00BF5D03">
        <w:rPr>
          <w:rFonts w:ascii="Arial Narrow" w:hAnsi="Arial Narrow"/>
          <w:sz w:val="20"/>
          <w:szCs w:val="20"/>
        </w:rPr>
        <w:t xml:space="preserve">ура               </w:t>
      </w:r>
      <w:r>
        <w:rPr>
          <w:rFonts w:ascii="Arial Narrow" w:hAnsi="Arial Narrow"/>
          <w:sz w:val="20"/>
          <w:szCs w:val="20"/>
        </w:rPr>
        <w:t xml:space="preserve">        </w:t>
      </w:r>
      <w:r w:rsidR="0090143B">
        <w:rPr>
          <w:rFonts w:ascii="Arial Narrow" w:hAnsi="Arial Narrow"/>
          <w:sz w:val="20"/>
          <w:szCs w:val="20"/>
        </w:rPr>
        <w:t xml:space="preserve">                                           </w:t>
      </w:r>
      <w:r>
        <w:rPr>
          <w:rFonts w:ascii="Arial Narrow" w:hAnsi="Arial Narrow"/>
          <w:sz w:val="20"/>
          <w:szCs w:val="20"/>
        </w:rPr>
        <w:t xml:space="preserve">            № 128</w:t>
      </w:r>
    </w:p>
    <w:p w:rsidR="001B1F40" w:rsidRDefault="001B1F40" w:rsidP="001B1F40">
      <w:pPr>
        <w:rPr>
          <w:rFonts w:ascii="Arial Narrow" w:hAnsi="Arial Narrow"/>
          <w:sz w:val="20"/>
          <w:szCs w:val="20"/>
        </w:rPr>
      </w:pPr>
    </w:p>
    <w:p w:rsidR="001B1F40" w:rsidRPr="0090143B" w:rsidRDefault="001B1F40" w:rsidP="0090143B">
      <w:pPr>
        <w:jc w:val="center"/>
        <w:rPr>
          <w:rFonts w:ascii="Arial Narrow" w:hAnsi="Arial Narrow"/>
          <w:b/>
          <w:sz w:val="20"/>
          <w:szCs w:val="20"/>
        </w:rPr>
      </w:pPr>
      <w:r w:rsidRPr="0090143B">
        <w:rPr>
          <w:rFonts w:ascii="Arial Narrow" w:hAnsi="Arial Narrow"/>
          <w:b/>
          <w:sz w:val="20"/>
          <w:szCs w:val="20"/>
        </w:rPr>
        <w:t>Об утверждении документации по планировке территории</w:t>
      </w:r>
    </w:p>
    <w:p w:rsidR="001B1F40" w:rsidRPr="001B1F40" w:rsidRDefault="001B1F40" w:rsidP="001B1F40">
      <w:pPr>
        <w:rPr>
          <w:rFonts w:ascii="Arial Narrow" w:hAnsi="Arial Narrow"/>
          <w:sz w:val="20"/>
          <w:szCs w:val="20"/>
        </w:rPr>
      </w:pPr>
    </w:p>
    <w:p w:rsidR="001B1F40" w:rsidRPr="0090143B" w:rsidRDefault="001B1F40" w:rsidP="0090143B">
      <w:pPr>
        <w:ind w:firstLine="709"/>
        <w:jc w:val="both"/>
        <w:rPr>
          <w:rFonts w:ascii="Arial Narrow" w:hAnsi="Arial Narrow"/>
          <w:b/>
          <w:sz w:val="20"/>
          <w:szCs w:val="20"/>
        </w:rPr>
      </w:pPr>
      <w:proofErr w:type="gramStart"/>
      <w:r w:rsidRPr="001B1F40">
        <w:rPr>
          <w:rFonts w:ascii="Arial Narrow" w:hAnsi="Arial Narrow"/>
          <w:sz w:val="20"/>
          <w:szCs w:val="20"/>
        </w:rPr>
        <w:t>На основании ст. 45, ст. 46 Градостроительного кодекса Российской Федерации, Федерального закона от 2</w:t>
      </w:r>
      <w:r w:rsidR="0090143B">
        <w:rPr>
          <w:rFonts w:ascii="Arial Narrow" w:hAnsi="Arial Narrow"/>
          <w:sz w:val="20"/>
          <w:szCs w:val="20"/>
        </w:rPr>
        <w:t xml:space="preserve">9.12.2004 № 191-ФЗ «О введении </w:t>
      </w:r>
      <w:r w:rsidRPr="001B1F40">
        <w:rPr>
          <w:rFonts w:ascii="Arial Narrow" w:hAnsi="Arial Narrow"/>
          <w:sz w:val="20"/>
          <w:szCs w:val="20"/>
        </w:rPr>
        <w:t>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w:t>
      </w:r>
      <w:r w:rsidR="0090143B">
        <w:rPr>
          <w:rFonts w:ascii="Arial Narrow" w:hAnsi="Arial Narrow"/>
          <w:sz w:val="20"/>
          <w:szCs w:val="20"/>
        </w:rPr>
        <w:t xml:space="preserve">едерации», Федерального закона </w:t>
      </w:r>
      <w:r w:rsidRPr="001B1F40">
        <w:rPr>
          <w:rFonts w:ascii="Arial Narrow" w:hAnsi="Arial Narrow"/>
          <w:sz w:val="20"/>
          <w:szCs w:val="20"/>
        </w:rPr>
        <w:t xml:space="preserve">от 27.07.2010 № 210-ФЗ </w:t>
      </w:r>
      <w:r w:rsidRPr="001B1F40">
        <w:rPr>
          <w:rFonts w:ascii="Arial Narrow" w:hAnsi="Arial Narrow"/>
          <w:bCs/>
          <w:sz w:val="20"/>
          <w:szCs w:val="20"/>
        </w:rPr>
        <w:t>«</w:t>
      </w:r>
      <w:r w:rsidRPr="001B1F40">
        <w:rPr>
          <w:rFonts w:ascii="Arial Narrow" w:hAnsi="Arial Narrow"/>
          <w:sz w:val="20"/>
          <w:szCs w:val="20"/>
        </w:rPr>
        <w:t xml:space="preserve">Об организации </w:t>
      </w:r>
      <w:r w:rsidR="0090143B">
        <w:rPr>
          <w:rFonts w:ascii="Arial Narrow" w:hAnsi="Arial Narrow"/>
          <w:sz w:val="20"/>
          <w:szCs w:val="20"/>
        </w:rPr>
        <w:t xml:space="preserve">предоставления государственных </w:t>
      </w:r>
      <w:r w:rsidRPr="001B1F40">
        <w:rPr>
          <w:rFonts w:ascii="Arial Narrow" w:hAnsi="Arial Narrow"/>
          <w:sz w:val="20"/>
          <w:szCs w:val="20"/>
        </w:rPr>
        <w:t>и муниципальных услуг», приказа муниципального учреждения «Департамент капитального строительства Администрации Эвенкийского муниципального</w:t>
      </w:r>
      <w:proofErr w:type="gramEnd"/>
      <w:r w:rsidRPr="001B1F40">
        <w:rPr>
          <w:rFonts w:ascii="Arial Narrow" w:hAnsi="Arial Narrow"/>
          <w:sz w:val="20"/>
          <w:szCs w:val="20"/>
        </w:rPr>
        <w:t xml:space="preserve"> района Красноярского края» от 26.09.2023 №</w:t>
      </w:r>
      <w:r w:rsidR="0090143B">
        <w:rPr>
          <w:rFonts w:ascii="Arial Narrow" w:hAnsi="Arial Narrow"/>
          <w:sz w:val="20"/>
          <w:szCs w:val="20"/>
        </w:rPr>
        <w:t xml:space="preserve"> 90 «О подготовке документации </w:t>
      </w:r>
      <w:r w:rsidRPr="001B1F40">
        <w:rPr>
          <w:rFonts w:ascii="Arial Narrow" w:hAnsi="Arial Narrow"/>
          <w:sz w:val="20"/>
          <w:szCs w:val="20"/>
        </w:rPr>
        <w:t>по планировке территории», на основании заявления ООО «</w:t>
      </w:r>
      <w:r w:rsidRPr="001B1F40">
        <w:rPr>
          <w:rFonts w:ascii="Arial Narrow" w:eastAsia="Calibri" w:hAnsi="Arial Narrow"/>
          <w:sz w:val="20"/>
          <w:szCs w:val="20"/>
          <w:lang w:eastAsia="en-US"/>
        </w:rPr>
        <w:t>Томская инжиниринговая компания</w:t>
      </w:r>
      <w:r w:rsidRPr="001B1F40">
        <w:rPr>
          <w:rFonts w:ascii="Arial Narrow" w:hAnsi="Arial Narrow"/>
          <w:sz w:val="20"/>
          <w:szCs w:val="20"/>
        </w:rPr>
        <w:t xml:space="preserve">» от 17.11.2023 № 810, в лице директора А.Л. </w:t>
      </w:r>
      <w:proofErr w:type="spellStart"/>
      <w:r w:rsidRPr="001B1F40">
        <w:rPr>
          <w:rFonts w:ascii="Arial Narrow" w:hAnsi="Arial Narrow"/>
          <w:sz w:val="20"/>
          <w:szCs w:val="20"/>
        </w:rPr>
        <w:t>Пучкова</w:t>
      </w:r>
      <w:proofErr w:type="spellEnd"/>
      <w:r w:rsidRPr="001B1F40">
        <w:rPr>
          <w:rFonts w:ascii="Arial Narrow" w:hAnsi="Arial Narrow"/>
          <w:sz w:val="20"/>
          <w:szCs w:val="20"/>
        </w:rPr>
        <w:t xml:space="preserve">, </w:t>
      </w:r>
      <w:r w:rsidRPr="0090143B">
        <w:rPr>
          <w:rFonts w:ascii="Arial Narrow" w:hAnsi="Arial Narrow"/>
          <w:b/>
          <w:sz w:val="20"/>
          <w:szCs w:val="20"/>
        </w:rPr>
        <w:t>ПРИКАЗЫВАЮ:</w:t>
      </w:r>
    </w:p>
    <w:p w:rsidR="001B1F40" w:rsidRPr="001B1F40" w:rsidRDefault="001B1F40" w:rsidP="00B13802">
      <w:pPr>
        <w:pStyle w:val="aff8"/>
        <w:widowControl w:val="0"/>
        <w:numPr>
          <w:ilvl w:val="0"/>
          <w:numId w:val="17"/>
        </w:numPr>
        <w:tabs>
          <w:tab w:val="left" w:pos="709"/>
        </w:tabs>
        <w:autoSpaceDE w:val="0"/>
        <w:autoSpaceDN w:val="0"/>
        <w:adjustRightInd w:val="0"/>
        <w:ind w:left="0" w:firstLine="0"/>
        <w:jc w:val="both"/>
        <w:rPr>
          <w:rFonts w:ascii="Arial Narrow" w:hAnsi="Arial Narrow"/>
          <w:sz w:val="20"/>
          <w:szCs w:val="20"/>
        </w:rPr>
      </w:pPr>
      <w:r w:rsidRPr="001B1F40">
        <w:rPr>
          <w:rFonts w:ascii="Arial Narrow" w:hAnsi="Arial Narrow"/>
          <w:sz w:val="20"/>
          <w:szCs w:val="20"/>
        </w:rPr>
        <w:t xml:space="preserve">Утвердить документацию по планировке территории (проект планировки и межевания территории) по реализации проектных решений по строительству объекта: </w:t>
      </w:r>
      <w:proofErr w:type="gramStart"/>
      <w:r w:rsidRPr="001B1F40">
        <w:rPr>
          <w:rFonts w:ascii="Arial Narrow" w:hAnsi="Arial Narrow"/>
          <w:sz w:val="20"/>
          <w:szCs w:val="20"/>
        </w:rPr>
        <w:t xml:space="preserve">«Обустройство кустовой площадки эксплуатационных скважин №60», за счет собственных средств, в границах </w:t>
      </w:r>
      <w:proofErr w:type="spellStart"/>
      <w:r w:rsidRPr="001B1F40">
        <w:rPr>
          <w:rFonts w:ascii="Arial Narrow" w:hAnsi="Arial Narrow"/>
          <w:sz w:val="20"/>
          <w:szCs w:val="20"/>
        </w:rPr>
        <w:t>Юрубченского</w:t>
      </w:r>
      <w:proofErr w:type="spellEnd"/>
      <w:r w:rsidRPr="001B1F40">
        <w:rPr>
          <w:rFonts w:ascii="Arial Narrow" w:hAnsi="Arial Narrow"/>
          <w:sz w:val="20"/>
          <w:szCs w:val="20"/>
        </w:rPr>
        <w:t xml:space="preserve"> лицензионного участка, расположенного на территории Красноярского края, Эвенкийского муниципального района, </w:t>
      </w:r>
      <w:proofErr w:type="spellStart"/>
      <w:r w:rsidRPr="001B1F40">
        <w:rPr>
          <w:rFonts w:ascii="Arial Narrow" w:hAnsi="Arial Narrow"/>
          <w:sz w:val="20"/>
          <w:szCs w:val="20"/>
        </w:rPr>
        <w:t>Байкитского</w:t>
      </w:r>
      <w:proofErr w:type="spellEnd"/>
      <w:r w:rsidRPr="001B1F40">
        <w:rPr>
          <w:rFonts w:ascii="Arial Narrow" w:hAnsi="Arial Narrow"/>
          <w:sz w:val="20"/>
          <w:szCs w:val="20"/>
        </w:rPr>
        <w:t xml:space="preserve"> лесничества, </w:t>
      </w:r>
      <w:proofErr w:type="spellStart"/>
      <w:r w:rsidRPr="001B1F40">
        <w:rPr>
          <w:rFonts w:ascii="Arial Narrow" w:hAnsi="Arial Narrow"/>
          <w:sz w:val="20"/>
          <w:szCs w:val="20"/>
        </w:rPr>
        <w:t>Байкитского</w:t>
      </w:r>
      <w:proofErr w:type="spellEnd"/>
      <w:r w:rsidRPr="001B1F40">
        <w:rPr>
          <w:rFonts w:ascii="Arial Narrow" w:hAnsi="Arial Narrow"/>
          <w:sz w:val="20"/>
          <w:szCs w:val="20"/>
        </w:rPr>
        <w:t xml:space="preserve"> участкового лесничества, кв. 3004 (части </w:t>
      </w:r>
      <w:proofErr w:type="spellStart"/>
      <w:r w:rsidRPr="001B1F40">
        <w:rPr>
          <w:rFonts w:ascii="Arial Narrow" w:hAnsi="Arial Narrow"/>
          <w:sz w:val="20"/>
          <w:szCs w:val="20"/>
        </w:rPr>
        <w:t>выд</w:t>
      </w:r>
      <w:proofErr w:type="spellEnd"/>
      <w:r w:rsidRPr="001B1F40">
        <w:rPr>
          <w:rFonts w:ascii="Arial Narrow" w:hAnsi="Arial Narrow"/>
          <w:sz w:val="20"/>
          <w:szCs w:val="20"/>
        </w:rPr>
        <w:t xml:space="preserve">. 8, 18, 19, 23, 32, 17, 24, 25), кв. 3008 (части </w:t>
      </w:r>
      <w:proofErr w:type="spellStart"/>
      <w:r w:rsidRPr="001B1F40">
        <w:rPr>
          <w:rFonts w:ascii="Arial Narrow" w:hAnsi="Arial Narrow"/>
          <w:sz w:val="20"/>
          <w:szCs w:val="20"/>
        </w:rPr>
        <w:t>выд</w:t>
      </w:r>
      <w:proofErr w:type="spellEnd"/>
      <w:r w:rsidRPr="001B1F40">
        <w:rPr>
          <w:rFonts w:ascii="Arial Narrow" w:hAnsi="Arial Narrow"/>
          <w:sz w:val="20"/>
          <w:szCs w:val="20"/>
        </w:rPr>
        <w:t>. 5, 9, 10, 12, 14, 24), согласно приложению к настоящему приказу.</w:t>
      </w:r>
      <w:proofErr w:type="gramEnd"/>
    </w:p>
    <w:p w:rsidR="001B1F40" w:rsidRPr="001B1F40" w:rsidRDefault="001B1F40" w:rsidP="00B13802">
      <w:pPr>
        <w:pStyle w:val="aff8"/>
        <w:widowControl w:val="0"/>
        <w:numPr>
          <w:ilvl w:val="0"/>
          <w:numId w:val="17"/>
        </w:numPr>
        <w:tabs>
          <w:tab w:val="left" w:pos="709"/>
        </w:tabs>
        <w:autoSpaceDE w:val="0"/>
        <w:autoSpaceDN w:val="0"/>
        <w:adjustRightInd w:val="0"/>
        <w:ind w:left="0" w:firstLine="0"/>
        <w:jc w:val="both"/>
        <w:rPr>
          <w:rFonts w:ascii="Arial Narrow" w:hAnsi="Arial Narrow"/>
          <w:sz w:val="20"/>
          <w:szCs w:val="20"/>
        </w:rPr>
      </w:pPr>
      <w:r w:rsidRPr="001B1F40">
        <w:rPr>
          <w:rFonts w:ascii="Arial Narrow" w:hAnsi="Arial Narrow"/>
          <w:sz w:val="20"/>
          <w:szCs w:val="20"/>
        </w:rPr>
        <w:t>Контроль исполнения настоящего приказа оставляю за собой.</w:t>
      </w:r>
    </w:p>
    <w:p w:rsidR="001B1F40" w:rsidRPr="001B1F40" w:rsidRDefault="001B1F40" w:rsidP="00B13802">
      <w:pPr>
        <w:pStyle w:val="aff8"/>
        <w:widowControl w:val="0"/>
        <w:numPr>
          <w:ilvl w:val="0"/>
          <w:numId w:val="17"/>
        </w:numPr>
        <w:tabs>
          <w:tab w:val="left" w:pos="709"/>
        </w:tabs>
        <w:autoSpaceDE w:val="0"/>
        <w:autoSpaceDN w:val="0"/>
        <w:adjustRightInd w:val="0"/>
        <w:ind w:left="0" w:firstLine="0"/>
        <w:jc w:val="both"/>
        <w:rPr>
          <w:rFonts w:ascii="Arial Narrow" w:hAnsi="Arial Narrow"/>
          <w:sz w:val="20"/>
          <w:szCs w:val="20"/>
        </w:rPr>
      </w:pPr>
      <w:r w:rsidRPr="001B1F40">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w:t>
      </w:r>
      <w:r w:rsidR="0090143B">
        <w:rPr>
          <w:rFonts w:ascii="Arial Narrow" w:hAnsi="Arial Narrow"/>
          <w:sz w:val="20"/>
          <w:szCs w:val="20"/>
        </w:rPr>
        <w:t>ссовой информации «Официальный в</w:t>
      </w:r>
      <w:r w:rsidRPr="001B1F40">
        <w:rPr>
          <w:rFonts w:ascii="Arial Narrow" w:hAnsi="Arial Narrow"/>
          <w:sz w:val="20"/>
          <w:szCs w:val="20"/>
        </w:rPr>
        <w:t>естник Эвенкийского муниципального района» и подлежит размещению в сети интернет на официальном сайте Эвенкийского муниципального района (https://evenkya.gosuslugi.ru) в течени</w:t>
      </w:r>
      <w:proofErr w:type="gramStart"/>
      <w:r w:rsidRPr="001B1F40">
        <w:rPr>
          <w:rFonts w:ascii="Arial Narrow" w:hAnsi="Arial Narrow"/>
          <w:sz w:val="20"/>
          <w:szCs w:val="20"/>
        </w:rPr>
        <w:t>и</w:t>
      </w:r>
      <w:proofErr w:type="gramEnd"/>
      <w:r w:rsidRPr="001B1F40">
        <w:rPr>
          <w:rFonts w:ascii="Arial Narrow" w:hAnsi="Arial Narrow"/>
          <w:sz w:val="20"/>
          <w:szCs w:val="20"/>
        </w:rPr>
        <w:t xml:space="preserve"> трех рабочих дней с момента подписания настоящего приказа.</w:t>
      </w:r>
    </w:p>
    <w:p w:rsidR="001B1F40" w:rsidRPr="001B1F40" w:rsidRDefault="001B1F40" w:rsidP="0090143B">
      <w:pPr>
        <w:contextualSpacing/>
        <w:jc w:val="both"/>
        <w:rPr>
          <w:rFonts w:ascii="Arial Narrow" w:hAnsi="Arial Narrow"/>
          <w:sz w:val="20"/>
          <w:szCs w:val="20"/>
        </w:rPr>
      </w:pPr>
    </w:p>
    <w:p w:rsidR="001B1F40" w:rsidRPr="001B1F40" w:rsidRDefault="001B1F40" w:rsidP="0090143B">
      <w:pPr>
        <w:contextualSpacing/>
        <w:jc w:val="both"/>
        <w:rPr>
          <w:rFonts w:ascii="Arial Narrow" w:hAnsi="Arial Narrow"/>
          <w:sz w:val="20"/>
          <w:szCs w:val="20"/>
        </w:rPr>
      </w:pPr>
      <w:proofErr w:type="spellStart"/>
      <w:r w:rsidRPr="001B1F40">
        <w:rPr>
          <w:rFonts w:ascii="Arial Narrow" w:hAnsi="Arial Narrow"/>
          <w:sz w:val="20"/>
          <w:szCs w:val="20"/>
        </w:rPr>
        <w:t>И.о</w:t>
      </w:r>
      <w:proofErr w:type="spellEnd"/>
      <w:r w:rsidRPr="001B1F40">
        <w:rPr>
          <w:rFonts w:ascii="Arial Narrow" w:hAnsi="Arial Narrow"/>
          <w:sz w:val="20"/>
          <w:szCs w:val="20"/>
        </w:rPr>
        <w:t xml:space="preserve">. руководителя Департамента </w:t>
      </w:r>
    </w:p>
    <w:p w:rsidR="001B1F40" w:rsidRPr="001B1F40" w:rsidRDefault="001B1F40" w:rsidP="0090143B">
      <w:pPr>
        <w:contextualSpacing/>
        <w:jc w:val="both"/>
        <w:rPr>
          <w:rFonts w:ascii="Arial Narrow" w:hAnsi="Arial Narrow"/>
          <w:sz w:val="20"/>
          <w:szCs w:val="20"/>
        </w:rPr>
      </w:pPr>
      <w:r w:rsidRPr="001B1F40">
        <w:rPr>
          <w:rFonts w:ascii="Arial Narrow" w:hAnsi="Arial Narrow"/>
          <w:sz w:val="20"/>
          <w:szCs w:val="20"/>
        </w:rPr>
        <w:t xml:space="preserve">капитального строительства Администрации </w:t>
      </w:r>
    </w:p>
    <w:p w:rsidR="001B1F40" w:rsidRPr="001B1F40" w:rsidRDefault="001B1F40" w:rsidP="0090143B">
      <w:pPr>
        <w:contextualSpacing/>
        <w:jc w:val="both"/>
        <w:rPr>
          <w:rFonts w:ascii="Arial Narrow" w:eastAsia="Calibri" w:hAnsi="Arial Narrow"/>
          <w:sz w:val="20"/>
          <w:szCs w:val="20"/>
          <w:lang w:eastAsia="en-US"/>
        </w:rPr>
      </w:pPr>
      <w:r w:rsidRPr="001B1F40">
        <w:rPr>
          <w:rFonts w:ascii="Arial Narrow" w:hAnsi="Arial Narrow"/>
          <w:sz w:val="20"/>
          <w:szCs w:val="20"/>
        </w:rPr>
        <w:t>Эвенкийского м</w:t>
      </w:r>
      <w:r w:rsidR="0090143B">
        <w:rPr>
          <w:rFonts w:ascii="Arial Narrow" w:hAnsi="Arial Narrow"/>
          <w:sz w:val="20"/>
          <w:szCs w:val="20"/>
        </w:rPr>
        <w:t xml:space="preserve">униципального района                                                          </w:t>
      </w:r>
      <w:r w:rsidR="00BF5D03">
        <w:rPr>
          <w:rFonts w:ascii="Arial Narrow" w:hAnsi="Arial Narrow"/>
          <w:sz w:val="20"/>
          <w:szCs w:val="20"/>
        </w:rPr>
        <w:t xml:space="preserve">  </w:t>
      </w:r>
      <w:r w:rsidR="0090143B">
        <w:rPr>
          <w:rFonts w:ascii="Arial Narrow" w:hAnsi="Arial Narrow"/>
          <w:sz w:val="20"/>
          <w:szCs w:val="20"/>
        </w:rPr>
        <w:t xml:space="preserve">          </w:t>
      </w:r>
      <w:proofErr w:type="gramStart"/>
      <w:r w:rsidR="0090143B">
        <w:rPr>
          <w:rFonts w:ascii="Arial Narrow" w:hAnsi="Arial Narrow"/>
          <w:sz w:val="20"/>
          <w:szCs w:val="20"/>
        </w:rPr>
        <w:t>п</w:t>
      </w:r>
      <w:proofErr w:type="gramEnd"/>
      <w:r w:rsidR="0090143B">
        <w:rPr>
          <w:rFonts w:ascii="Arial Narrow" w:hAnsi="Arial Narrow"/>
          <w:sz w:val="20"/>
          <w:szCs w:val="20"/>
        </w:rPr>
        <w:t xml:space="preserve">/п                                               </w:t>
      </w:r>
      <w:r w:rsidRPr="001B1F40">
        <w:rPr>
          <w:rFonts w:ascii="Arial Narrow" w:hAnsi="Arial Narrow"/>
          <w:sz w:val="20"/>
          <w:szCs w:val="20"/>
        </w:rPr>
        <w:t xml:space="preserve">         А.Н. Рахманов</w:t>
      </w:r>
    </w:p>
    <w:p w:rsidR="001B1F40" w:rsidRPr="001B1F40" w:rsidRDefault="001B1F40" w:rsidP="00F31D85">
      <w:pPr>
        <w:jc w:val="center"/>
        <w:rPr>
          <w:rFonts w:ascii="Arial Narrow" w:hAnsi="Arial Narrow"/>
          <w:b/>
          <w:color w:val="000000"/>
          <w:sz w:val="20"/>
          <w:szCs w:val="20"/>
        </w:rPr>
      </w:pPr>
    </w:p>
    <w:p w:rsidR="001B1F40" w:rsidRPr="0090143B" w:rsidRDefault="001B1F40" w:rsidP="0090143B">
      <w:pPr>
        <w:jc w:val="center"/>
        <w:rPr>
          <w:rFonts w:ascii="Arial Narrow" w:hAnsi="Arial Narrow"/>
          <w:b/>
          <w:sz w:val="20"/>
          <w:szCs w:val="20"/>
        </w:rPr>
      </w:pPr>
      <w:r w:rsidRPr="0090143B">
        <w:rPr>
          <w:rFonts w:ascii="Arial Narrow" w:hAnsi="Arial Narrow"/>
          <w:b/>
          <w:sz w:val="20"/>
          <w:szCs w:val="20"/>
        </w:rPr>
        <w:t>Департамент капитального строительства</w:t>
      </w:r>
    </w:p>
    <w:p w:rsidR="001B1F40" w:rsidRPr="0090143B" w:rsidRDefault="001B1F40" w:rsidP="0090143B">
      <w:pPr>
        <w:pStyle w:val="2"/>
        <w:spacing w:before="0" w:after="0"/>
        <w:jc w:val="center"/>
        <w:rPr>
          <w:rFonts w:ascii="Arial Narrow" w:hAnsi="Arial Narrow"/>
          <w:b w:val="0"/>
          <w:i w:val="0"/>
          <w:spacing w:val="60"/>
          <w:sz w:val="20"/>
          <w:szCs w:val="20"/>
        </w:rPr>
      </w:pPr>
      <w:r w:rsidRPr="0090143B">
        <w:rPr>
          <w:rFonts w:ascii="Arial Narrow" w:hAnsi="Arial Narrow"/>
          <w:i w:val="0"/>
          <w:spacing w:val="60"/>
          <w:sz w:val="20"/>
          <w:szCs w:val="20"/>
        </w:rPr>
        <w:t>Администрации</w:t>
      </w:r>
    </w:p>
    <w:p w:rsidR="001B1F40" w:rsidRPr="0090143B" w:rsidRDefault="001B1F40" w:rsidP="0090143B">
      <w:pPr>
        <w:pStyle w:val="2"/>
        <w:spacing w:before="0" w:after="0"/>
        <w:jc w:val="center"/>
        <w:rPr>
          <w:rFonts w:ascii="Arial Narrow" w:hAnsi="Arial Narrow"/>
          <w:b w:val="0"/>
          <w:i w:val="0"/>
          <w:spacing w:val="60"/>
          <w:sz w:val="20"/>
          <w:szCs w:val="20"/>
        </w:rPr>
      </w:pPr>
      <w:r w:rsidRPr="0090143B">
        <w:rPr>
          <w:rFonts w:ascii="Arial Narrow" w:hAnsi="Arial Narrow"/>
          <w:i w:val="0"/>
          <w:spacing w:val="60"/>
          <w:sz w:val="20"/>
          <w:szCs w:val="20"/>
        </w:rPr>
        <w:t>Эвенкийского муниципального района</w:t>
      </w:r>
    </w:p>
    <w:p w:rsidR="001B1F40" w:rsidRPr="0090143B" w:rsidRDefault="001B1F40" w:rsidP="0090143B">
      <w:pPr>
        <w:jc w:val="center"/>
        <w:rPr>
          <w:rFonts w:ascii="Arial Narrow" w:hAnsi="Arial Narrow"/>
          <w:b/>
          <w:sz w:val="20"/>
          <w:szCs w:val="20"/>
        </w:rPr>
      </w:pPr>
      <w:r w:rsidRPr="0090143B">
        <w:rPr>
          <w:rFonts w:ascii="Arial Narrow" w:hAnsi="Arial Narrow"/>
          <w:b/>
          <w:sz w:val="20"/>
          <w:szCs w:val="20"/>
        </w:rPr>
        <w:t>Красноярского края</w:t>
      </w:r>
    </w:p>
    <w:p w:rsidR="001B1F40" w:rsidRPr="0090143B" w:rsidRDefault="001B1F40" w:rsidP="0090143B">
      <w:pPr>
        <w:jc w:val="center"/>
        <w:rPr>
          <w:rFonts w:ascii="Arial Narrow" w:hAnsi="Arial Narrow"/>
          <w:b/>
          <w:sz w:val="20"/>
          <w:szCs w:val="20"/>
        </w:rPr>
      </w:pPr>
      <w:r w:rsidRPr="0090143B">
        <w:rPr>
          <w:rFonts w:ascii="Arial Narrow" w:hAnsi="Arial Narrow"/>
          <w:noProof/>
          <w:sz w:val="20"/>
          <w:szCs w:val="20"/>
        </w:rPr>
        <mc:AlternateContent>
          <mc:Choice Requires="wps">
            <w:drawing>
              <wp:anchor distT="4294967294" distB="4294967294" distL="114300" distR="114300" simplePos="0" relativeHeight="251663360" behindDoc="0" locked="0" layoutInCell="0" allowOverlap="1" wp14:anchorId="64563660" wp14:editId="5A70F8D5">
                <wp:simplePos x="0" y="0"/>
                <wp:positionH relativeFrom="column">
                  <wp:posOffset>106680</wp:posOffset>
                </wp:positionH>
                <wp:positionV relativeFrom="paragraph">
                  <wp:posOffset>93344</wp:posOffset>
                </wp:positionV>
                <wp:extent cx="5486400" cy="0"/>
                <wp:effectExtent l="0" t="19050" r="0" b="19050"/>
                <wp:wrapTopAndBottom/>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DTVAIAAGQEAAAOAAAAZHJzL2Uyb0RvYy54bWysVN1u0zAUvkfiHSzfd0m6rHTR0gk1LTcD&#10;Jm08gGs7TYRjW7bXtEJIsGukPgKvwAVIkwY8Q/pGHLs/2uAGIXLhHPuc8+U73znO2fmyEWjBja2V&#10;zHFyFGPEJVWslvMcv7me9oYYWUckI0JJnuMVt/h89PTJWasz3leVEowbBCDSZq3OceWczqLI0oo3&#10;xB4pzSU4S2Ua4mBr5hEzpAX0RkT9OB5ErTJMG0W5tXBabJ14FPDLklP3uiwtd0jkGLi5sJqwzvwa&#10;jc5INjdEVzXd0SD/wKIhtYSPHqAK4gi6MfUfUE1NjbKqdEdUNZEqy5ryUANUk8S/VXNVEc1DLSCO&#10;1QeZ7P+Dpa8WlwbVLMd9jCRpoEXd582Hzbr73n3ZrNHmY/ez+9Z97e66H93d5hbs+80nsL2zu98d&#10;r1HfK9lqmwHgWF4arwVdyit9oehbi6QaV0TOeajoeqXhM4nPiB6l+I3VwGfWvlQMYsiNU0HWZWka&#10;DwmCoWXo3urQPb50iMLhSTocpDE0me59Ecn2idpY94KrBnkjx6KWXliSkcWFdZ4IyfYh/liqaS1E&#10;GA4hUZvj42ESoBsNUrGZCMlWiZr5QJ9izXw2FgYtiB+18IQKwfMwzKgbyQJwxQmb7GxHarG1gYiQ&#10;Hg/KAmo7aztL707j08lwMkx7aX8w6aVxUfSeT8dpbzBNnp0Ux8V4XCTvPbUkzaqaMS49u/1cJ+nf&#10;zc3uhm0n8jDZB0mix+hBOyC7fwfSoa++lduhmCm2ujT7fsMoh+DdtfN35eEe7Ic/h9EvAA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Bp2kNNUAgAAZA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p>
    <w:p w:rsidR="001B1F40" w:rsidRPr="0090143B" w:rsidRDefault="0090143B" w:rsidP="0090143B">
      <w:pPr>
        <w:pStyle w:val="af1"/>
        <w:spacing w:after="0"/>
        <w:jc w:val="center"/>
        <w:rPr>
          <w:rFonts w:ascii="Arial Narrow" w:hAnsi="Arial Narrow"/>
          <w:b/>
          <w:bCs/>
          <w:noProof/>
          <w:spacing w:val="20"/>
          <w:sz w:val="20"/>
          <w:szCs w:val="20"/>
        </w:rPr>
      </w:pPr>
      <w:r>
        <w:rPr>
          <w:rFonts w:ascii="Arial Narrow" w:hAnsi="Arial Narrow"/>
          <w:b/>
          <w:w w:val="80"/>
          <w:position w:val="4"/>
          <w:sz w:val="20"/>
          <w:szCs w:val="20"/>
        </w:rPr>
        <w:t>ПРИКА</w:t>
      </w:r>
      <w:r w:rsidR="001B1F40" w:rsidRPr="0090143B">
        <w:rPr>
          <w:rFonts w:ascii="Arial Narrow" w:hAnsi="Arial Narrow"/>
          <w:b/>
          <w:w w:val="80"/>
          <w:position w:val="4"/>
          <w:sz w:val="20"/>
          <w:szCs w:val="20"/>
        </w:rPr>
        <w:t>З</w:t>
      </w:r>
    </w:p>
    <w:p w:rsidR="0090143B" w:rsidRDefault="0090143B" w:rsidP="0090143B">
      <w:pPr>
        <w:rPr>
          <w:rFonts w:ascii="Arial Narrow" w:hAnsi="Arial Narrow"/>
          <w:sz w:val="20"/>
          <w:szCs w:val="20"/>
        </w:rPr>
      </w:pPr>
    </w:p>
    <w:p w:rsidR="0090143B" w:rsidRDefault="0090143B" w:rsidP="0090143B">
      <w:pPr>
        <w:jc w:val="both"/>
        <w:rPr>
          <w:rFonts w:ascii="Arial Narrow" w:hAnsi="Arial Narrow"/>
          <w:sz w:val="20"/>
          <w:szCs w:val="20"/>
        </w:rPr>
      </w:pPr>
      <w:r>
        <w:rPr>
          <w:rFonts w:ascii="Arial Narrow" w:hAnsi="Arial Narrow"/>
          <w:sz w:val="20"/>
          <w:szCs w:val="20"/>
        </w:rPr>
        <w:t>«</w:t>
      </w:r>
      <w:r w:rsidR="007E29F4">
        <w:rPr>
          <w:rFonts w:ascii="Arial Narrow" w:hAnsi="Arial Narrow"/>
          <w:sz w:val="20"/>
          <w:szCs w:val="20"/>
        </w:rPr>
        <w:t>0</w:t>
      </w:r>
      <w:r>
        <w:rPr>
          <w:rFonts w:ascii="Arial Narrow" w:hAnsi="Arial Narrow"/>
          <w:sz w:val="20"/>
          <w:szCs w:val="20"/>
        </w:rPr>
        <w:t>8» декабря 2023 года</w:t>
      </w:r>
      <w:r w:rsidR="007E29F4">
        <w:rPr>
          <w:rFonts w:ascii="Arial Narrow" w:hAnsi="Arial Narrow"/>
          <w:sz w:val="20"/>
          <w:szCs w:val="20"/>
        </w:rPr>
        <w:t xml:space="preserve">                              </w:t>
      </w:r>
      <w:r>
        <w:rPr>
          <w:rFonts w:ascii="Arial Narrow" w:hAnsi="Arial Narrow"/>
          <w:sz w:val="20"/>
          <w:szCs w:val="20"/>
        </w:rPr>
        <w:t xml:space="preserve">                                      </w:t>
      </w:r>
      <w:r w:rsidR="00BF5D03">
        <w:rPr>
          <w:rFonts w:ascii="Arial Narrow" w:hAnsi="Arial Narrow"/>
          <w:sz w:val="20"/>
          <w:szCs w:val="20"/>
        </w:rPr>
        <w:t xml:space="preserve"> </w:t>
      </w:r>
      <w:r>
        <w:rPr>
          <w:rFonts w:ascii="Arial Narrow" w:hAnsi="Arial Narrow"/>
          <w:sz w:val="20"/>
          <w:szCs w:val="20"/>
        </w:rPr>
        <w:t xml:space="preserve">        п. Тура                                                                                № 129</w:t>
      </w:r>
    </w:p>
    <w:p w:rsidR="0090143B" w:rsidRDefault="0090143B" w:rsidP="0090143B">
      <w:pPr>
        <w:rPr>
          <w:rFonts w:ascii="Arial Narrow" w:hAnsi="Arial Narrow"/>
          <w:sz w:val="20"/>
          <w:szCs w:val="20"/>
        </w:rPr>
      </w:pPr>
    </w:p>
    <w:p w:rsidR="001B1F40" w:rsidRPr="0090143B" w:rsidRDefault="001B1F40" w:rsidP="0090143B">
      <w:pPr>
        <w:jc w:val="center"/>
        <w:rPr>
          <w:rFonts w:ascii="Arial Narrow" w:hAnsi="Arial Narrow"/>
          <w:b/>
          <w:sz w:val="20"/>
          <w:szCs w:val="20"/>
        </w:rPr>
      </w:pPr>
      <w:r w:rsidRPr="0090143B">
        <w:rPr>
          <w:rFonts w:ascii="Arial Narrow" w:hAnsi="Arial Narrow"/>
          <w:b/>
          <w:sz w:val="20"/>
          <w:szCs w:val="20"/>
        </w:rPr>
        <w:t>Об утверждении документации по планировке территории</w:t>
      </w:r>
    </w:p>
    <w:p w:rsidR="001B1F40" w:rsidRPr="001B1F40" w:rsidRDefault="001B1F40" w:rsidP="0090143B">
      <w:pPr>
        <w:rPr>
          <w:rFonts w:ascii="Arial Narrow" w:hAnsi="Arial Narrow"/>
          <w:sz w:val="20"/>
          <w:szCs w:val="20"/>
        </w:rPr>
      </w:pPr>
    </w:p>
    <w:p w:rsidR="001B1F40" w:rsidRPr="001B1F40" w:rsidRDefault="001B1F40" w:rsidP="007418E6">
      <w:pPr>
        <w:ind w:firstLine="709"/>
        <w:jc w:val="both"/>
        <w:rPr>
          <w:rFonts w:ascii="Arial Narrow" w:hAnsi="Arial Narrow"/>
          <w:sz w:val="20"/>
          <w:szCs w:val="20"/>
        </w:rPr>
      </w:pPr>
      <w:proofErr w:type="gramStart"/>
      <w:r w:rsidRPr="001B1F40">
        <w:rPr>
          <w:rFonts w:ascii="Arial Narrow" w:hAnsi="Arial Narrow"/>
          <w:sz w:val="20"/>
          <w:szCs w:val="20"/>
        </w:rPr>
        <w:t>На основании ст. 45, ст. 46 Градостроительного кодекса Российской Федерации, Федерального закона от 2</w:t>
      </w:r>
      <w:r w:rsidR="007418E6">
        <w:rPr>
          <w:rFonts w:ascii="Arial Narrow" w:hAnsi="Arial Narrow"/>
          <w:sz w:val="20"/>
          <w:szCs w:val="20"/>
        </w:rPr>
        <w:t xml:space="preserve">9.12.2004 № 191-ФЗ «О введении </w:t>
      </w:r>
      <w:r w:rsidRPr="001B1F40">
        <w:rPr>
          <w:rFonts w:ascii="Arial Narrow" w:hAnsi="Arial Narrow"/>
          <w:sz w:val="20"/>
          <w:szCs w:val="20"/>
        </w:rPr>
        <w:t xml:space="preserve">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1B1F40">
        <w:rPr>
          <w:rFonts w:ascii="Arial Narrow" w:hAnsi="Arial Narrow"/>
          <w:bCs/>
          <w:sz w:val="20"/>
          <w:szCs w:val="20"/>
        </w:rPr>
        <w:t>«</w:t>
      </w:r>
      <w:r w:rsidRPr="001B1F40">
        <w:rPr>
          <w:rFonts w:ascii="Arial Narrow" w:hAnsi="Arial Narrow"/>
          <w:sz w:val="20"/>
          <w:szCs w:val="20"/>
        </w:rPr>
        <w:t>Об организации предоставления государственных и муниципальных услуг», приказа муниципального учреждения «Департамент капитального строительства Администрации Эвенкийского муниципального</w:t>
      </w:r>
      <w:proofErr w:type="gramEnd"/>
      <w:r w:rsidRPr="001B1F40">
        <w:rPr>
          <w:rFonts w:ascii="Arial Narrow" w:hAnsi="Arial Narrow"/>
          <w:sz w:val="20"/>
          <w:szCs w:val="20"/>
        </w:rPr>
        <w:t xml:space="preserve"> района Красноярского края» от 14.06.2023 № 62 «О подготовке документации по планировке территории», на основании заявления ООО «</w:t>
      </w:r>
      <w:r w:rsidRPr="001B1F40">
        <w:rPr>
          <w:rFonts w:ascii="Arial Narrow" w:eastAsia="Calibri" w:hAnsi="Arial Narrow"/>
          <w:sz w:val="20"/>
          <w:szCs w:val="20"/>
          <w:lang w:eastAsia="en-US"/>
        </w:rPr>
        <w:t>Томская инжиниринговая компания</w:t>
      </w:r>
      <w:r w:rsidRPr="001B1F40">
        <w:rPr>
          <w:rFonts w:ascii="Arial Narrow" w:hAnsi="Arial Narrow"/>
          <w:sz w:val="20"/>
          <w:szCs w:val="20"/>
        </w:rPr>
        <w:t xml:space="preserve">» от 16.11.2023 № 803, в лице директора А.Л. </w:t>
      </w:r>
      <w:proofErr w:type="spellStart"/>
      <w:r w:rsidRPr="001B1F40">
        <w:rPr>
          <w:rFonts w:ascii="Arial Narrow" w:hAnsi="Arial Narrow"/>
          <w:sz w:val="20"/>
          <w:szCs w:val="20"/>
        </w:rPr>
        <w:t>Пучкова</w:t>
      </w:r>
      <w:proofErr w:type="spellEnd"/>
      <w:r w:rsidRPr="001B1F40">
        <w:rPr>
          <w:rFonts w:ascii="Arial Narrow" w:hAnsi="Arial Narrow"/>
          <w:sz w:val="20"/>
          <w:szCs w:val="20"/>
        </w:rPr>
        <w:t xml:space="preserve">, </w:t>
      </w:r>
      <w:r w:rsidRPr="007418E6">
        <w:rPr>
          <w:rFonts w:ascii="Arial Narrow" w:hAnsi="Arial Narrow"/>
          <w:b/>
          <w:sz w:val="20"/>
          <w:szCs w:val="20"/>
        </w:rPr>
        <w:t>ПРИКАЗЫВАЮ:</w:t>
      </w:r>
    </w:p>
    <w:p w:rsidR="001B1F40" w:rsidRPr="001B1F40" w:rsidRDefault="007418E6" w:rsidP="007418E6">
      <w:pPr>
        <w:pStyle w:val="aff8"/>
        <w:widowControl w:val="0"/>
        <w:tabs>
          <w:tab w:val="left" w:pos="709"/>
        </w:tabs>
        <w:autoSpaceDE w:val="0"/>
        <w:autoSpaceDN w:val="0"/>
        <w:adjustRightInd w:val="0"/>
        <w:ind w:left="0"/>
        <w:jc w:val="both"/>
        <w:rPr>
          <w:rFonts w:ascii="Arial Narrow" w:hAnsi="Arial Narrow"/>
          <w:sz w:val="20"/>
          <w:szCs w:val="20"/>
        </w:rPr>
      </w:pPr>
      <w:r>
        <w:rPr>
          <w:rFonts w:ascii="Arial Narrow" w:hAnsi="Arial Narrow"/>
          <w:sz w:val="20"/>
          <w:szCs w:val="20"/>
        </w:rPr>
        <w:tab/>
      </w:r>
      <w:r w:rsidR="001B1F40" w:rsidRPr="001B1F40">
        <w:rPr>
          <w:rFonts w:ascii="Arial Narrow" w:hAnsi="Arial Narrow"/>
          <w:sz w:val="20"/>
          <w:szCs w:val="20"/>
        </w:rPr>
        <w:t xml:space="preserve">Утвердить документацию по планировке территории (проект планировки и межевания территории) по реализации проектных решений по строительству объекта: «Обустройство кустовой площадки №39. </w:t>
      </w:r>
      <w:proofErr w:type="gramStart"/>
      <w:r w:rsidR="001B1F40" w:rsidRPr="001B1F40">
        <w:rPr>
          <w:rFonts w:ascii="Arial Narrow" w:hAnsi="Arial Narrow"/>
          <w:sz w:val="20"/>
          <w:szCs w:val="20"/>
        </w:rPr>
        <w:t xml:space="preserve">Реконструкция», за счет собственных средств, в границах </w:t>
      </w:r>
      <w:proofErr w:type="spellStart"/>
      <w:r w:rsidR="001B1F40" w:rsidRPr="001B1F40">
        <w:rPr>
          <w:rFonts w:ascii="Arial Narrow" w:hAnsi="Arial Narrow"/>
          <w:sz w:val="20"/>
          <w:szCs w:val="20"/>
        </w:rPr>
        <w:t>Юрубченского</w:t>
      </w:r>
      <w:proofErr w:type="spellEnd"/>
      <w:r w:rsidR="001B1F40" w:rsidRPr="001B1F40">
        <w:rPr>
          <w:rFonts w:ascii="Arial Narrow" w:hAnsi="Arial Narrow"/>
          <w:sz w:val="20"/>
          <w:szCs w:val="20"/>
        </w:rPr>
        <w:t xml:space="preserve"> лицензионного участка, расположенного на территории Красноярского края, Эвенкийского муниципального района, </w:t>
      </w:r>
      <w:proofErr w:type="spellStart"/>
      <w:r w:rsidR="001B1F40" w:rsidRPr="001B1F40">
        <w:rPr>
          <w:rFonts w:ascii="Arial Narrow" w:hAnsi="Arial Narrow"/>
          <w:sz w:val="20"/>
          <w:szCs w:val="20"/>
        </w:rPr>
        <w:t>Байкитского</w:t>
      </w:r>
      <w:proofErr w:type="spellEnd"/>
      <w:r w:rsidR="001B1F40" w:rsidRPr="001B1F40">
        <w:rPr>
          <w:rFonts w:ascii="Arial Narrow" w:hAnsi="Arial Narrow"/>
          <w:sz w:val="20"/>
          <w:szCs w:val="20"/>
        </w:rPr>
        <w:t xml:space="preserve"> лесничества, </w:t>
      </w:r>
      <w:proofErr w:type="spellStart"/>
      <w:r w:rsidR="001B1F40" w:rsidRPr="001B1F40">
        <w:rPr>
          <w:rFonts w:ascii="Arial Narrow" w:hAnsi="Arial Narrow"/>
          <w:sz w:val="20"/>
          <w:szCs w:val="20"/>
        </w:rPr>
        <w:t>Байкитского</w:t>
      </w:r>
      <w:proofErr w:type="spellEnd"/>
      <w:r w:rsidR="001B1F40" w:rsidRPr="001B1F40">
        <w:rPr>
          <w:rFonts w:ascii="Arial Narrow" w:hAnsi="Arial Narrow"/>
          <w:sz w:val="20"/>
          <w:szCs w:val="20"/>
        </w:rPr>
        <w:t xml:space="preserve"> участкового лесничества, кв.2877 (части </w:t>
      </w:r>
      <w:proofErr w:type="spellStart"/>
      <w:r w:rsidR="001B1F40" w:rsidRPr="001B1F40">
        <w:rPr>
          <w:rFonts w:ascii="Arial Narrow" w:hAnsi="Arial Narrow"/>
          <w:sz w:val="20"/>
          <w:szCs w:val="20"/>
        </w:rPr>
        <w:t>выд</w:t>
      </w:r>
      <w:proofErr w:type="spellEnd"/>
      <w:r w:rsidR="001B1F40" w:rsidRPr="001B1F40">
        <w:rPr>
          <w:rFonts w:ascii="Arial Narrow" w:hAnsi="Arial Narrow"/>
          <w:sz w:val="20"/>
          <w:szCs w:val="20"/>
        </w:rPr>
        <w:t xml:space="preserve">. 3, 4, 8, 9, 13, 14, 19, 20, 21), кв.2878 (части </w:t>
      </w:r>
      <w:proofErr w:type="spellStart"/>
      <w:r w:rsidR="001B1F40" w:rsidRPr="001B1F40">
        <w:rPr>
          <w:rFonts w:ascii="Arial Narrow" w:hAnsi="Arial Narrow"/>
          <w:sz w:val="20"/>
          <w:szCs w:val="20"/>
        </w:rPr>
        <w:t>выд</w:t>
      </w:r>
      <w:proofErr w:type="spellEnd"/>
      <w:r w:rsidR="001B1F40" w:rsidRPr="001B1F40">
        <w:rPr>
          <w:rFonts w:ascii="Arial Narrow" w:hAnsi="Arial Narrow"/>
          <w:sz w:val="20"/>
          <w:szCs w:val="20"/>
        </w:rPr>
        <w:t xml:space="preserve">. 10, 14, 15), кв.2879 (части </w:t>
      </w:r>
      <w:proofErr w:type="spellStart"/>
      <w:r w:rsidR="001B1F40" w:rsidRPr="001B1F40">
        <w:rPr>
          <w:rFonts w:ascii="Arial Narrow" w:hAnsi="Arial Narrow"/>
          <w:sz w:val="20"/>
          <w:szCs w:val="20"/>
        </w:rPr>
        <w:t>выд</w:t>
      </w:r>
      <w:proofErr w:type="spellEnd"/>
      <w:r w:rsidR="001B1F40" w:rsidRPr="001B1F40">
        <w:rPr>
          <w:rFonts w:ascii="Arial Narrow" w:hAnsi="Arial Narrow"/>
          <w:sz w:val="20"/>
          <w:szCs w:val="20"/>
        </w:rPr>
        <w:t>. 11, 13, 19, 31), согласно приложению к настоящему приказу.</w:t>
      </w:r>
      <w:proofErr w:type="gramEnd"/>
    </w:p>
    <w:p w:rsidR="001B1F40" w:rsidRPr="001B1F40" w:rsidRDefault="001B1F40" w:rsidP="00B13802">
      <w:pPr>
        <w:pStyle w:val="aff8"/>
        <w:widowControl w:val="0"/>
        <w:numPr>
          <w:ilvl w:val="0"/>
          <w:numId w:val="18"/>
        </w:numPr>
        <w:tabs>
          <w:tab w:val="left" w:pos="709"/>
        </w:tabs>
        <w:autoSpaceDE w:val="0"/>
        <w:autoSpaceDN w:val="0"/>
        <w:adjustRightInd w:val="0"/>
        <w:ind w:left="0" w:firstLine="0"/>
        <w:jc w:val="both"/>
        <w:rPr>
          <w:rFonts w:ascii="Arial Narrow" w:hAnsi="Arial Narrow"/>
          <w:sz w:val="20"/>
          <w:szCs w:val="20"/>
        </w:rPr>
      </w:pPr>
      <w:r w:rsidRPr="001B1F40">
        <w:rPr>
          <w:rFonts w:ascii="Arial Narrow" w:hAnsi="Arial Narrow"/>
          <w:sz w:val="20"/>
          <w:szCs w:val="20"/>
        </w:rPr>
        <w:t>Контроль исполнения настоящего приказа оставляю за собой.</w:t>
      </w:r>
    </w:p>
    <w:p w:rsidR="001B1F40" w:rsidRPr="001B1F40" w:rsidRDefault="001B1F40" w:rsidP="00B13802">
      <w:pPr>
        <w:pStyle w:val="aff8"/>
        <w:widowControl w:val="0"/>
        <w:numPr>
          <w:ilvl w:val="0"/>
          <w:numId w:val="18"/>
        </w:numPr>
        <w:tabs>
          <w:tab w:val="left" w:pos="709"/>
        </w:tabs>
        <w:autoSpaceDE w:val="0"/>
        <w:autoSpaceDN w:val="0"/>
        <w:adjustRightInd w:val="0"/>
        <w:ind w:left="0" w:firstLine="0"/>
        <w:jc w:val="both"/>
        <w:rPr>
          <w:rFonts w:ascii="Arial Narrow" w:hAnsi="Arial Narrow"/>
          <w:sz w:val="20"/>
          <w:szCs w:val="20"/>
        </w:rPr>
      </w:pPr>
      <w:r w:rsidRPr="001B1F40">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w:t>
      </w:r>
      <w:r w:rsidR="007418E6">
        <w:rPr>
          <w:rFonts w:ascii="Arial Narrow" w:hAnsi="Arial Narrow"/>
          <w:sz w:val="20"/>
          <w:szCs w:val="20"/>
        </w:rPr>
        <w:t>ссовой информации «Официальный в</w:t>
      </w:r>
      <w:r w:rsidRPr="001B1F40">
        <w:rPr>
          <w:rFonts w:ascii="Arial Narrow" w:hAnsi="Arial Narrow"/>
          <w:sz w:val="20"/>
          <w:szCs w:val="20"/>
        </w:rPr>
        <w:t xml:space="preserve">естник Эвенкийского муниципального района» и подлежит размещению в сети интернет </w:t>
      </w:r>
      <w:r w:rsidRPr="001B1F40">
        <w:rPr>
          <w:rFonts w:ascii="Arial Narrow" w:hAnsi="Arial Narrow"/>
          <w:sz w:val="20"/>
          <w:szCs w:val="20"/>
        </w:rPr>
        <w:lastRenderedPageBreak/>
        <w:t>на официальном сайте Эвенкийского муниципального района (https://evenkya.gosuslugi.ru) в течени</w:t>
      </w:r>
      <w:proofErr w:type="gramStart"/>
      <w:r w:rsidRPr="001B1F40">
        <w:rPr>
          <w:rFonts w:ascii="Arial Narrow" w:hAnsi="Arial Narrow"/>
          <w:sz w:val="20"/>
          <w:szCs w:val="20"/>
        </w:rPr>
        <w:t>и</w:t>
      </w:r>
      <w:proofErr w:type="gramEnd"/>
      <w:r w:rsidRPr="001B1F40">
        <w:rPr>
          <w:rFonts w:ascii="Arial Narrow" w:hAnsi="Arial Narrow"/>
          <w:sz w:val="20"/>
          <w:szCs w:val="20"/>
        </w:rPr>
        <w:t xml:space="preserve"> трех рабочих дней с момента подписания настоящего приказа.</w:t>
      </w:r>
    </w:p>
    <w:p w:rsidR="001B1F40" w:rsidRPr="001B1F40" w:rsidRDefault="001B1F40" w:rsidP="007418E6">
      <w:pPr>
        <w:tabs>
          <w:tab w:val="left" w:pos="709"/>
        </w:tabs>
        <w:contextualSpacing/>
        <w:jc w:val="both"/>
        <w:rPr>
          <w:rFonts w:ascii="Arial Narrow" w:hAnsi="Arial Narrow"/>
          <w:sz w:val="20"/>
          <w:szCs w:val="20"/>
        </w:rPr>
      </w:pPr>
    </w:p>
    <w:p w:rsidR="001B1F40" w:rsidRPr="001B1F40" w:rsidRDefault="001B1F40" w:rsidP="007418E6">
      <w:pPr>
        <w:tabs>
          <w:tab w:val="left" w:pos="709"/>
        </w:tabs>
        <w:contextualSpacing/>
        <w:jc w:val="both"/>
        <w:rPr>
          <w:rFonts w:ascii="Arial Narrow" w:hAnsi="Arial Narrow"/>
          <w:sz w:val="20"/>
          <w:szCs w:val="20"/>
        </w:rPr>
      </w:pPr>
      <w:proofErr w:type="spellStart"/>
      <w:r w:rsidRPr="001B1F40">
        <w:rPr>
          <w:rFonts w:ascii="Arial Narrow" w:hAnsi="Arial Narrow"/>
          <w:sz w:val="20"/>
          <w:szCs w:val="20"/>
        </w:rPr>
        <w:t>И.о</w:t>
      </w:r>
      <w:proofErr w:type="spellEnd"/>
      <w:r w:rsidRPr="001B1F40">
        <w:rPr>
          <w:rFonts w:ascii="Arial Narrow" w:hAnsi="Arial Narrow"/>
          <w:sz w:val="20"/>
          <w:szCs w:val="20"/>
        </w:rPr>
        <w:t xml:space="preserve">. руководителя Департамента </w:t>
      </w:r>
    </w:p>
    <w:p w:rsidR="001B1F40" w:rsidRPr="001B1F40" w:rsidRDefault="001B1F40" w:rsidP="007418E6">
      <w:pPr>
        <w:tabs>
          <w:tab w:val="left" w:pos="709"/>
        </w:tabs>
        <w:contextualSpacing/>
        <w:jc w:val="both"/>
        <w:rPr>
          <w:rFonts w:ascii="Arial Narrow" w:hAnsi="Arial Narrow"/>
          <w:sz w:val="20"/>
          <w:szCs w:val="20"/>
        </w:rPr>
      </w:pPr>
      <w:r w:rsidRPr="001B1F40">
        <w:rPr>
          <w:rFonts w:ascii="Arial Narrow" w:hAnsi="Arial Narrow"/>
          <w:sz w:val="20"/>
          <w:szCs w:val="20"/>
        </w:rPr>
        <w:t xml:space="preserve">капитального строительства Администрации </w:t>
      </w:r>
    </w:p>
    <w:p w:rsidR="001B1F40" w:rsidRPr="001B1F40" w:rsidRDefault="001B1F40" w:rsidP="007418E6">
      <w:pPr>
        <w:tabs>
          <w:tab w:val="left" w:pos="709"/>
        </w:tabs>
        <w:contextualSpacing/>
        <w:jc w:val="both"/>
        <w:rPr>
          <w:rFonts w:ascii="Arial Narrow" w:eastAsia="Calibri" w:hAnsi="Arial Narrow"/>
          <w:sz w:val="20"/>
          <w:szCs w:val="20"/>
          <w:lang w:eastAsia="en-US"/>
        </w:rPr>
      </w:pPr>
      <w:r w:rsidRPr="001B1F40">
        <w:rPr>
          <w:rFonts w:ascii="Arial Narrow" w:hAnsi="Arial Narrow"/>
          <w:sz w:val="20"/>
          <w:szCs w:val="20"/>
        </w:rPr>
        <w:t>Эвенкийского м</w:t>
      </w:r>
      <w:r w:rsidR="007418E6">
        <w:rPr>
          <w:rFonts w:ascii="Arial Narrow" w:hAnsi="Arial Narrow"/>
          <w:sz w:val="20"/>
          <w:szCs w:val="20"/>
        </w:rPr>
        <w:t xml:space="preserve">униципального района                                                                  </w:t>
      </w:r>
      <w:proofErr w:type="gramStart"/>
      <w:r w:rsidR="007418E6">
        <w:rPr>
          <w:rFonts w:ascii="Arial Narrow" w:hAnsi="Arial Narrow"/>
          <w:sz w:val="20"/>
          <w:szCs w:val="20"/>
        </w:rPr>
        <w:t>п</w:t>
      </w:r>
      <w:proofErr w:type="gramEnd"/>
      <w:r w:rsidR="007418E6">
        <w:rPr>
          <w:rFonts w:ascii="Arial Narrow" w:hAnsi="Arial Narrow"/>
          <w:sz w:val="20"/>
          <w:szCs w:val="20"/>
        </w:rPr>
        <w:t xml:space="preserve">/п                                                   </w:t>
      </w:r>
      <w:r w:rsidRPr="001B1F40">
        <w:rPr>
          <w:rFonts w:ascii="Arial Narrow" w:hAnsi="Arial Narrow"/>
          <w:sz w:val="20"/>
          <w:szCs w:val="20"/>
        </w:rPr>
        <w:t xml:space="preserve">         А.Н. Рахманов</w:t>
      </w:r>
    </w:p>
    <w:p w:rsidR="001B1F40" w:rsidRDefault="001B1F40" w:rsidP="001B1F40">
      <w:pPr>
        <w:rPr>
          <w:rFonts w:ascii="Arial Narrow" w:hAnsi="Arial Narrow"/>
          <w:b/>
          <w:color w:val="000000"/>
          <w:sz w:val="20"/>
          <w:szCs w:val="20"/>
        </w:rPr>
      </w:pPr>
    </w:p>
    <w:p w:rsidR="00F31D85" w:rsidRPr="00F31D85" w:rsidRDefault="00F31D85" w:rsidP="00F31D85">
      <w:pPr>
        <w:jc w:val="center"/>
        <w:rPr>
          <w:rFonts w:ascii="Arial Narrow" w:hAnsi="Arial Narrow"/>
          <w:b/>
          <w:color w:val="000000"/>
          <w:sz w:val="20"/>
          <w:szCs w:val="20"/>
        </w:rPr>
      </w:pPr>
      <w:r w:rsidRPr="00F31D85">
        <w:rPr>
          <w:rFonts w:ascii="Arial Narrow" w:hAnsi="Arial Narrow"/>
          <w:b/>
          <w:color w:val="000000"/>
          <w:sz w:val="20"/>
          <w:szCs w:val="20"/>
        </w:rPr>
        <w:t>КРАСНОЯРСКИЙ КРАЙ</w:t>
      </w:r>
    </w:p>
    <w:p w:rsidR="00F31D85" w:rsidRPr="00F31D85" w:rsidRDefault="00F31D85" w:rsidP="00F31D85">
      <w:pPr>
        <w:jc w:val="center"/>
        <w:rPr>
          <w:rFonts w:ascii="Arial Narrow" w:hAnsi="Arial Narrow"/>
          <w:b/>
          <w:color w:val="000000"/>
          <w:sz w:val="20"/>
          <w:szCs w:val="20"/>
        </w:rPr>
      </w:pPr>
      <w:r w:rsidRPr="00F31D85">
        <w:rPr>
          <w:rFonts w:ascii="Arial Narrow" w:hAnsi="Arial Narrow"/>
          <w:b/>
          <w:color w:val="000000"/>
          <w:sz w:val="20"/>
          <w:szCs w:val="20"/>
        </w:rPr>
        <w:t>ЭВЕНКИЙСКИЙ МУНИЦИПАЛЬНЫЙ РАЙОН</w:t>
      </w:r>
    </w:p>
    <w:p w:rsidR="00F31D85" w:rsidRPr="00F31D85" w:rsidRDefault="00F31D85" w:rsidP="00F31D85">
      <w:pPr>
        <w:jc w:val="center"/>
        <w:rPr>
          <w:rFonts w:ascii="Arial Narrow" w:hAnsi="Arial Narrow"/>
          <w:b/>
          <w:color w:val="000000"/>
          <w:sz w:val="20"/>
          <w:szCs w:val="20"/>
        </w:rPr>
      </w:pPr>
      <w:r w:rsidRPr="00F31D85">
        <w:rPr>
          <w:rFonts w:ascii="Arial Narrow" w:hAnsi="Arial Narrow"/>
          <w:b/>
          <w:color w:val="000000"/>
          <w:sz w:val="20"/>
          <w:szCs w:val="20"/>
        </w:rPr>
        <w:t>СХОД ГРАЖДАН ПОСЕЛКА КУЗЬМОВКА</w:t>
      </w:r>
    </w:p>
    <w:p w:rsidR="00F31D85" w:rsidRPr="00F31D85" w:rsidRDefault="00F31D85" w:rsidP="00F31D85">
      <w:pPr>
        <w:jc w:val="center"/>
        <w:rPr>
          <w:rFonts w:ascii="Arial Narrow" w:hAnsi="Arial Narrow"/>
          <w:b/>
          <w:color w:val="000000"/>
          <w:sz w:val="20"/>
          <w:szCs w:val="20"/>
        </w:rPr>
      </w:pPr>
    </w:p>
    <w:p w:rsidR="00F31D85" w:rsidRPr="00F31D85" w:rsidRDefault="00F31D85" w:rsidP="00F31D85">
      <w:pPr>
        <w:jc w:val="center"/>
        <w:rPr>
          <w:rFonts w:ascii="Arial Narrow" w:hAnsi="Arial Narrow"/>
          <w:b/>
          <w:color w:val="000000"/>
          <w:sz w:val="20"/>
          <w:szCs w:val="20"/>
        </w:rPr>
      </w:pPr>
      <w:r w:rsidRPr="00F31D85">
        <w:rPr>
          <w:rFonts w:ascii="Arial Narrow" w:hAnsi="Arial Narrow"/>
          <w:b/>
          <w:color w:val="000000"/>
          <w:sz w:val="20"/>
          <w:szCs w:val="20"/>
        </w:rPr>
        <w:t>РЕШЕНИЕ</w:t>
      </w:r>
    </w:p>
    <w:p w:rsidR="00F31D85" w:rsidRPr="00F91586" w:rsidRDefault="00F31D85" w:rsidP="00F31D85">
      <w:pPr>
        <w:suppressAutoHyphens/>
        <w:rPr>
          <w:rFonts w:ascii="Arial Narrow" w:hAnsi="Arial Narrow"/>
          <w:bCs/>
          <w:color w:val="000000"/>
          <w:sz w:val="20"/>
          <w:szCs w:val="20"/>
        </w:rPr>
      </w:pPr>
    </w:p>
    <w:p w:rsidR="00F31D85" w:rsidRPr="00F31D85" w:rsidRDefault="00F31D85" w:rsidP="00F31D85">
      <w:pPr>
        <w:spacing w:line="100" w:lineRule="atLeast"/>
        <w:jc w:val="both"/>
        <w:rPr>
          <w:rFonts w:ascii="Arial Narrow" w:hAnsi="Arial Narrow"/>
          <w:color w:val="000000"/>
          <w:sz w:val="20"/>
          <w:szCs w:val="20"/>
        </w:rPr>
      </w:pPr>
      <w:r w:rsidRPr="00F91586">
        <w:rPr>
          <w:rFonts w:ascii="Arial Narrow" w:hAnsi="Arial Narrow"/>
          <w:bCs/>
          <w:color w:val="000000"/>
          <w:sz w:val="20"/>
          <w:szCs w:val="20"/>
        </w:rPr>
        <w:t>«</w:t>
      </w:r>
      <w:r w:rsidRPr="00F31D85">
        <w:rPr>
          <w:rFonts w:ascii="Arial Narrow" w:hAnsi="Arial Narrow"/>
          <w:bCs/>
          <w:color w:val="000000"/>
          <w:sz w:val="20"/>
          <w:szCs w:val="20"/>
        </w:rPr>
        <w:t>28</w:t>
      </w:r>
      <w:r w:rsidRPr="00F91586">
        <w:rPr>
          <w:rFonts w:ascii="Arial Narrow" w:hAnsi="Arial Narrow"/>
          <w:bCs/>
          <w:color w:val="000000"/>
          <w:sz w:val="20"/>
          <w:szCs w:val="20"/>
        </w:rPr>
        <w:t xml:space="preserve">» </w:t>
      </w:r>
      <w:r w:rsidRPr="00F31D85">
        <w:rPr>
          <w:rFonts w:ascii="Arial Narrow" w:hAnsi="Arial Narrow"/>
          <w:bCs/>
          <w:color w:val="000000"/>
          <w:sz w:val="20"/>
          <w:szCs w:val="20"/>
        </w:rPr>
        <w:t xml:space="preserve">ноября </w:t>
      </w:r>
      <w:r w:rsidRPr="00F91586">
        <w:rPr>
          <w:rFonts w:ascii="Arial Narrow" w:hAnsi="Arial Narrow"/>
          <w:bCs/>
          <w:color w:val="000000"/>
          <w:sz w:val="20"/>
          <w:szCs w:val="20"/>
        </w:rPr>
        <w:t>20</w:t>
      </w:r>
      <w:r w:rsidRPr="00F31D85">
        <w:rPr>
          <w:rFonts w:ascii="Arial Narrow" w:hAnsi="Arial Narrow"/>
          <w:bCs/>
          <w:color w:val="000000"/>
          <w:sz w:val="20"/>
          <w:szCs w:val="20"/>
        </w:rPr>
        <w:t>23</w:t>
      </w:r>
      <w:r w:rsidRPr="00F91586">
        <w:rPr>
          <w:rFonts w:ascii="Arial Narrow" w:hAnsi="Arial Narrow"/>
          <w:bCs/>
          <w:color w:val="000000"/>
          <w:sz w:val="20"/>
          <w:szCs w:val="20"/>
        </w:rPr>
        <w:t xml:space="preserve"> г                 </w:t>
      </w:r>
      <w:r>
        <w:rPr>
          <w:rFonts w:ascii="Arial Narrow" w:hAnsi="Arial Narrow"/>
          <w:bCs/>
          <w:color w:val="000000"/>
          <w:sz w:val="20"/>
          <w:szCs w:val="20"/>
        </w:rPr>
        <w:t xml:space="preserve">                                                   </w:t>
      </w:r>
      <w:r w:rsidRPr="00F91586">
        <w:rPr>
          <w:rFonts w:ascii="Arial Narrow" w:hAnsi="Arial Narrow"/>
          <w:bCs/>
          <w:color w:val="000000"/>
          <w:sz w:val="20"/>
          <w:szCs w:val="20"/>
        </w:rPr>
        <w:t xml:space="preserve">           </w:t>
      </w:r>
      <w:r>
        <w:rPr>
          <w:rFonts w:ascii="Arial Narrow" w:hAnsi="Arial Narrow"/>
          <w:bCs/>
          <w:color w:val="000000"/>
          <w:sz w:val="20"/>
          <w:szCs w:val="20"/>
        </w:rPr>
        <w:t xml:space="preserve">  </w:t>
      </w:r>
      <w:r w:rsidRPr="00F91586">
        <w:rPr>
          <w:rFonts w:ascii="Arial Narrow" w:hAnsi="Arial Narrow"/>
          <w:bCs/>
          <w:color w:val="000000"/>
          <w:sz w:val="20"/>
          <w:szCs w:val="20"/>
        </w:rPr>
        <w:t xml:space="preserve">    № </w:t>
      </w:r>
      <w:r w:rsidRPr="00F31D85">
        <w:rPr>
          <w:rFonts w:ascii="Arial Narrow" w:hAnsi="Arial Narrow"/>
          <w:bCs/>
          <w:color w:val="000000"/>
          <w:sz w:val="20"/>
          <w:szCs w:val="20"/>
        </w:rPr>
        <w:t>35</w:t>
      </w:r>
      <w:r w:rsidRPr="00F91586">
        <w:rPr>
          <w:rFonts w:ascii="Arial Narrow" w:hAnsi="Arial Narrow"/>
          <w:bCs/>
          <w:color w:val="000000"/>
          <w:sz w:val="20"/>
          <w:szCs w:val="20"/>
        </w:rPr>
        <w:t xml:space="preserve">       </w:t>
      </w:r>
      <w:r>
        <w:rPr>
          <w:rFonts w:ascii="Arial Narrow" w:hAnsi="Arial Narrow"/>
          <w:bCs/>
          <w:color w:val="000000"/>
          <w:sz w:val="20"/>
          <w:szCs w:val="20"/>
        </w:rPr>
        <w:t xml:space="preserve">     </w:t>
      </w:r>
      <w:r w:rsidRPr="00F91586">
        <w:rPr>
          <w:rFonts w:ascii="Arial Narrow" w:hAnsi="Arial Narrow"/>
          <w:bCs/>
          <w:color w:val="000000"/>
          <w:sz w:val="20"/>
          <w:szCs w:val="20"/>
        </w:rPr>
        <w:t xml:space="preserve">         </w:t>
      </w:r>
      <w:r>
        <w:rPr>
          <w:rFonts w:ascii="Arial Narrow" w:hAnsi="Arial Narrow"/>
          <w:bCs/>
          <w:color w:val="000000"/>
          <w:sz w:val="20"/>
          <w:szCs w:val="20"/>
        </w:rPr>
        <w:t xml:space="preserve">                                      </w:t>
      </w:r>
      <w:r w:rsidRPr="00F91586">
        <w:rPr>
          <w:rFonts w:ascii="Arial Narrow" w:hAnsi="Arial Narrow"/>
          <w:bCs/>
          <w:color w:val="000000"/>
          <w:sz w:val="20"/>
          <w:szCs w:val="20"/>
        </w:rPr>
        <w:t xml:space="preserve">              п. </w:t>
      </w:r>
      <w:proofErr w:type="spellStart"/>
      <w:r w:rsidRPr="00F91586">
        <w:rPr>
          <w:rFonts w:ascii="Arial Narrow" w:hAnsi="Arial Narrow"/>
          <w:bCs/>
          <w:color w:val="000000"/>
          <w:sz w:val="20"/>
          <w:szCs w:val="20"/>
        </w:rPr>
        <w:t>Кузьмовка</w:t>
      </w:r>
      <w:proofErr w:type="spellEnd"/>
    </w:p>
    <w:p w:rsidR="00F31D85" w:rsidRPr="00F31D85" w:rsidRDefault="00F31D85" w:rsidP="00F31D85">
      <w:pPr>
        <w:rPr>
          <w:rFonts w:ascii="Arial Narrow" w:hAnsi="Arial Narrow"/>
          <w:color w:val="000000"/>
          <w:sz w:val="20"/>
          <w:szCs w:val="20"/>
        </w:rPr>
      </w:pPr>
    </w:p>
    <w:p w:rsidR="00F31D85" w:rsidRPr="00F31D85" w:rsidRDefault="00F31D85" w:rsidP="00F31D85">
      <w:pPr>
        <w:jc w:val="center"/>
        <w:rPr>
          <w:rFonts w:ascii="Arial Narrow" w:hAnsi="Arial Narrow"/>
          <w:b/>
          <w:color w:val="000000"/>
          <w:sz w:val="20"/>
          <w:szCs w:val="20"/>
        </w:rPr>
      </w:pPr>
      <w:r w:rsidRPr="00F31D85">
        <w:rPr>
          <w:rFonts w:ascii="Arial Narrow" w:hAnsi="Arial Narrow"/>
          <w:b/>
          <w:color w:val="000000"/>
          <w:sz w:val="20"/>
          <w:szCs w:val="20"/>
        </w:rPr>
        <w:t>О внес</w:t>
      </w:r>
      <w:r>
        <w:rPr>
          <w:rFonts w:ascii="Arial Narrow" w:hAnsi="Arial Narrow"/>
          <w:b/>
          <w:color w:val="000000"/>
          <w:sz w:val="20"/>
          <w:szCs w:val="20"/>
        </w:rPr>
        <w:t xml:space="preserve">ении изменений в Устав поселка </w:t>
      </w:r>
      <w:proofErr w:type="spellStart"/>
      <w:r w:rsidRPr="00F31D85">
        <w:rPr>
          <w:rFonts w:ascii="Arial Narrow" w:hAnsi="Arial Narrow"/>
          <w:b/>
          <w:color w:val="000000"/>
          <w:sz w:val="20"/>
          <w:szCs w:val="20"/>
        </w:rPr>
        <w:t>Кузьмовка</w:t>
      </w:r>
      <w:proofErr w:type="spellEnd"/>
    </w:p>
    <w:p w:rsidR="00F31D85" w:rsidRPr="00F31D85" w:rsidRDefault="00F31D85" w:rsidP="00F31D85">
      <w:pPr>
        <w:pStyle w:val="ConsPlusTitle"/>
        <w:widowControl/>
        <w:jc w:val="both"/>
        <w:rPr>
          <w:rFonts w:ascii="Arial Narrow" w:hAnsi="Arial Narrow" w:cs="Times New Roman"/>
          <w:b w:val="0"/>
          <w:color w:val="000000"/>
        </w:rPr>
      </w:pPr>
    </w:p>
    <w:p w:rsidR="00F31D85" w:rsidRPr="00F31D85" w:rsidRDefault="00F31D85" w:rsidP="00F31D85">
      <w:pPr>
        <w:pStyle w:val="ConsPlusTitle"/>
        <w:widowControl/>
        <w:ind w:firstLine="709"/>
        <w:jc w:val="both"/>
        <w:rPr>
          <w:rFonts w:ascii="Arial Narrow" w:hAnsi="Arial Narrow" w:cs="Times New Roman"/>
          <w:b w:val="0"/>
          <w:color w:val="000000"/>
        </w:rPr>
      </w:pPr>
      <w:r w:rsidRPr="00F31D85">
        <w:rPr>
          <w:rFonts w:ascii="Arial Narrow" w:hAnsi="Arial Narrow" w:cs="Times New Roman"/>
          <w:b w:val="0"/>
          <w:color w:val="000000"/>
        </w:rPr>
        <w:t xml:space="preserve">В целях приведения Устава поселка </w:t>
      </w:r>
      <w:proofErr w:type="spellStart"/>
      <w:r w:rsidRPr="00F31D85">
        <w:rPr>
          <w:rFonts w:ascii="Arial Narrow" w:hAnsi="Arial Narrow" w:cs="Times New Roman"/>
          <w:b w:val="0"/>
          <w:color w:val="000000"/>
        </w:rPr>
        <w:t>Кузьмовка</w:t>
      </w:r>
      <w:proofErr w:type="spellEnd"/>
      <w:r w:rsidRPr="00F31D85">
        <w:rPr>
          <w:rFonts w:ascii="Arial Narrow" w:hAnsi="Arial Narrow" w:cs="Times New Roman"/>
          <w:b w:val="0"/>
          <w:color w:val="000000"/>
        </w:rPr>
        <w:t xml:space="preserve"> в соответствие с федеральным законодательством, сход граждан поселка </w:t>
      </w:r>
      <w:proofErr w:type="spellStart"/>
      <w:r w:rsidRPr="00F31D85">
        <w:rPr>
          <w:rFonts w:ascii="Arial Narrow" w:hAnsi="Arial Narrow" w:cs="Times New Roman"/>
          <w:b w:val="0"/>
          <w:color w:val="000000"/>
        </w:rPr>
        <w:t>Кузьмовка</w:t>
      </w:r>
      <w:proofErr w:type="spellEnd"/>
      <w:r w:rsidRPr="00F31D85">
        <w:rPr>
          <w:rFonts w:ascii="Arial Narrow" w:hAnsi="Arial Narrow" w:cs="Times New Roman"/>
          <w:b w:val="0"/>
          <w:color w:val="000000"/>
        </w:rPr>
        <w:t xml:space="preserve"> </w:t>
      </w:r>
      <w:r w:rsidRPr="00F31D85">
        <w:rPr>
          <w:rFonts w:ascii="Arial Narrow" w:hAnsi="Arial Narrow" w:cs="Times New Roman"/>
          <w:color w:val="000000"/>
        </w:rPr>
        <w:t>РЕШИЛ:</w:t>
      </w:r>
    </w:p>
    <w:p w:rsidR="00F31D85" w:rsidRPr="00F31D85" w:rsidRDefault="00F31D85" w:rsidP="00F31D85">
      <w:pPr>
        <w:jc w:val="both"/>
        <w:rPr>
          <w:rFonts w:ascii="Arial Narrow" w:hAnsi="Arial Narrow"/>
          <w:bCs/>
          <w:color w:val="000000"/>
          <w:sz w:val="20"/>
          <w:szCs w:val="20"/>
        </w:rPr>
      </w:pPr>
      <w:r>
        <w:rPr>
          <w:rFonts w:ascii="Arial Narrow" w:hAnsi="Arial Narrow"/>
          <w:color w:val="000000"/>
          <w:sz w:val="20"/>
          <w:szCs w:val="20"/>
        </w:rPr>
        <w:t>1.</w:t>
      </w:r>
      <w:r>
        <w:rPr>
          <w:rFonts w:ascii="Arial Narrow" w:hAnsi="Arial Narrow"/>
          <w:color w:val="000000"/>
          <w:sz w:val="20"/>
          <w:szCs w:val="20"/>
        </w:rPr>
        <w:tab/>
      </w:r>
      <w:r w:rsidRPr="00F31D85">
        <w:rPr>
          <w:rFonts w:ascii="Arial Narrow" w:hAnsi="Arial Narrow"/>
          <w:color w:val="000000"/>
          <w:sz w:val="20"/>
          <w:szCs w:val="20"/>
        </w:rPr>
        <w:t xml:space="preserve">Внести в Устав поселка </w:t>
      </w:r>
      <w:proofErr w:type="spellStart"/>
      <w:r w:rsidRPr="00F31D85">
        <w:rPr>
          <w:rFonts w:ascii="Arial Narrow" w:hAnsi="Arial Narrow"/>
          <w:color w:val="000000"/>
          <w:sz w:val="20"/>
          <w:szCs w:val="20"/>
        </w:rPr>
        <w:t>Кузьмовка</w:t>
      </w:r>
      <w:proofErr w:type="spellEnd"/>
      <w:r w:rsidRPr="00F31D85">
        <w:rPr>
          <w:rFonts w:ascii="Arial Narrow" w:hAnsi="Arial Narrow"/>
          <w:color w:val="000000"/>
          <w:sz w:val="20"/>
          <w:szCs w:val="20"/>
        </w:rPr>
        <w:t xml:space="preserve"> следующие изменения:</w:t>
      </w:r>
    </w:p>
    <w:p w:rsidR="00F31D85" w:rsidRPr="00F31D85" w:rsidRDefault="00F31D85" w:rsidP="00F31D85">
      <w:pPr>
        <w:jc w:val="both"/>
        <w:rPr>
          <w:rFonts w:ascii="Arial Narrow" w:hAnsi="Arial Narrow"/>
          <w:bCs/>
          <w:color w:val="000000"/>
          <w:sz w:val="20"/>
          <w:szCs w:val="20"/>
        </w:rPr>
      </w:pPr>
      <w:r w:rsidRPr="00F31D85">
        <w:rPr>
          <w:rFonts w:ascii="Arial Narrow" w:hAnsi="Arial Narrow"/>
          <w:bCs/>
          <w:color w:val="000000"/>
          <w:sz w:val="20"/>
          <w:szCs w:val="20"/>
        </w:rPr>
        <w:t>1) в части 5 и части 14  статьи 13.1 Устава слова «www.evenkya.ru» заменить словами «</w:t>
      </w:r>
      <w:hyperlink r:id="rId13" w:history="1">
        <w:r w:rsidRPr="00F31D85">
          <w:rPr>
            <w:rStyle w:val="af5"/>
            <w:rFonts w:ascii="Arial Narrow" w:hAnsi="Arial Narrow"/>
            <w:bCs/>
            <w:color w:val="000000"/>
            <w:sz w:val="20"/>
            <w:szCs w:val="20"/>
            <w:u w:val="none"/>
          </w:rPr>
          <w:t>https://evenkya.gosuslugi.ru/</w:t>
        </w:r>
      </w:hyperlink>
      <w:r w:rsidRPr="00F31D85">
        <w:rPr>
          <w:rFonts w:ascii="Arial Narrow" w:hAnsi="Arial Narrow"/>
          <w:bCs/>
          <w:color w:val="000000"/>
          <w:sz w:val="20"/>
          <w:szCs w:val="20"/>
        </w:rPr>
        <w:t>»;</w:t>
      </w:r>
    </w:p>
    <w:p w:rsidR="00F31D85" w:rsidRPr="00F31D85" w:rsidRDefault="00F31D85" w:rsidP="00F31D85">
      <w:pPr>
        <w:jc w:val="both"/>
        <w:rPr>
          <w:rFonts w:ascii="Arial Narrow" w:hAnsi="Arial Narrow"/>
          <w:bCs/>
          <w:color w:val="000000"/>
          <w:sz w:val="20"/>
          <w:szCs w:val="20"/>
        </w:rPr>
      </w:pPr>
      <w:r w:rsidRPr="00F31D85">
        <w:rPr>
          <w:rFonts w:ascii="Arial Narrow" w:hAnsi="Arial Narrow"/>
          <w:bCs/>
          <w:color w:val="000000"/>
          <w:sz w:val="20"/>
          <w:szCs w:val="20"/>
        </w:rPr>
        <w:t xml:space="preserve">2) </w:t>
      </w:r>
      <w:proofErr w:type="spellStart"/>
      <w:r w:rsidRPr="00F31D85">
        <w:rPr>
          <w:rFonts w:ascii="Arial Narrow" w:hAnsi="Arial Narrow"/>
          <w:bCs/>
          <w:color w:val="000000"/>
          <w:sz w:val="20"/>
          <w:szCs w:val="20"/>
        </w:rPr>
        <w:t>статю</w:t>
      </w:r>
      <w:proofErr w:type="spellEnd"/>
      <w:r w:rsidRPr="00F31D85">
        <w:rPr>
          <w:rFonts w:ascii="Arial Narrow" w:hAnsi="Arial Narrow"/>
          <w:bCs/>
          <w:color w:val="000000"/>
          <w:sz w:val="20"/>
          <w:szCs w:val="20"/>
        </w:rPr>
        <w:t xml:space="preserve"> 24 дополнить частью 5.1.1. следующего содержания: </w:t>
      </w:r>
      <w:r w:rsidRPr="00F31D85">
        <w:rPr>
          <w:rFonts w:ascii="Arial Narrow" w:hAnsi="Arial Narrow"/>
          <w:color w:val="000000"/>
          <w:sz w:val="20"/>
          <w:szCs w:val="20"/>
        </w:rPr>
        <w:t xml:space="preserve">«5.1.1. </w:t>
      </w:r>
      <w:proofErr w:type="gramStart"/>
      <w:r w:rsidRPr="00F31D85">
        <w:rPr>
          <w:rFonts w:ascii="Arial Narrow" w:hAnsi="Arial Narrow"/>
          <w:color w:val="000000"/>
          <w:sz w:val="20"/>
          <w:szCs w:val="20"/>
        </w:rPr>
        <w:t xml:space="preserve">Глава муниципального образования освобождается от ответственности за несоблюдение ограничений и запретов, требований о предотвращении </w:t>
      </w:r>
      <w:r w:rsidRPr="00F31D85">
        <w:rPr>
          <w:rFonts w:ascii="Arial Narrow" w:hAnsi="Arial Narrow"/>
          <w:color w:val="000000"/>
          <w:sz w:val="20"/>
          <w:szCs w:val="20"/>
        </w:rPr>
        <w:tab/>
        <w:t xml:space="preserve">или об урегулировании конфликта </w:t>
      </w:r>
      <w:r w:rsidRPr="00F31D85">
        <w:rPr>
          <w:rFonts w:ascii="Arial Narrow" w:hAnsi="Arial Narrow"/>
          <w:color w:val="000000"/>
          <w:sz w:val="20"/>
          <w:szCs w:val="20"/>
        </w:rPr>
        <w:tab/>
        <w:t>интересов и неисполнение обязанностей, установленных Федеральным законом от 6 октября 2003 года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w:t>
      </w:r>
      <w:proofErr w:type="gramEnd"/>
      <w:r w:rsidRPr="00F31D85">
        <w:rPr>
          <w:rFonts w:ascii="Arial Narrow" w:hAnsi="Arial Narrow"/>
          <w:color w:val="000000"/>
          <w:sz w:val="20"/>
          <w:szCs w:val="20"/>
        </w:rPr>
        <w:t xml:space="preserve">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F31D85" w:rsidRPr="00F31D85" w:rsidRDefault="00F31D85" w:rsidP="00F31D85">
      <w:pPr>
        <w:jc w:val="both"/>
        <w:rPr>
          <w:rFonts w:ascii="Arial Narrow" w:hAnsi="Arial Narrow"/>
          <w:color w:val="000000"/>
          <w:sz w:val="20"/>
          <w:szCs w:val="20"/>
        </w:rPr>
      </w:pPr>
      <w:r w:rsidRPr="00F31D85">
        <w:rPr>
          <w:rFonts w:ascii="Arial Narrow" w:hAnsi="Arial Narrow"/>
          <w:bCs/>
          <w:color w:val="000000"/>
          <w:sz w:val="20"/>
          <w:szCs w:val="20"/>
        </w:rPr>
        <w:t xml:space="preserve">3) третий абзац части 5 статьи 34 изложить в следующей редакции: </w:t>
      </w:r>
      <w:r w:rsidRPr="00F31D85">
        <w:rPr>
          <w:rFonts w:ascii="Arial Narrow" w:hAnsi="Arial Narrow"/>
          <w:color w:val="000000"/>
          <w:sz w:val="20"/>
          <w:szCs w:val="20"/>
        </w:rPr>
        <w:t xml:space="preserve">«Дополнительно для опубликования муниципальных правовых актов и соглашений органы местного самоуправления используют </w:t>
      </w:r>
      <w:r w:rsidRPr="00F31D85">
        <w:rPr>
          <w:rFonts w:ascii="Arial Narrow" w:hAnsi="Arial Narrow"/>
          <w:color w:val="2C2D2E"/>
          <w:sz w:val="20"/>
          <w:szCs w:val="20"/>
        </w:rPr>
        <w:t xml:space="preserve">сайт муниципального образования </w:t>
      </w:r>
      <w:r w:rsidRPr="00F31D85">
        <w:rPr>
          <w:rFonts w:ascii="Arial Narrow" w:hAnsi="Arial Narrow"/>
          <w:color w:val="000000"/>
          <w:sz w:val="20"/>
          <w:szCs w:val="20"/>
        </w:rPr>
        <w:t xml:space="preserve">«поселок </w:t>
      </w:r>
      <w:proofErr w:type="spellStart"/>
      <w:r w:rsidRPr="00F31D85">
        <w:rPr>
          <w:rFonts w:ascii="Arial Narrow" w:hAnsi="Arial Narrow"/>
          <w:color w:val="000000"/>
          <w:sz w:val="20"/>
          <w:szCs w:val="20"/>
        </w:rPr>
        <w:t>Кузьмовка</w:t>
      </w:r>
      <w:proofErr w:type="spellEnd"/>
      <w:r w:rsidRPr="00F31D85">
        <w:rPr>
          <w:rFonts w:ascii="Arial Narrow" w:hAnsi="Arial Narrow"/>
          <w:color w:val="000000"/>
          <w:sz w:val="20"/>
          <w:szCs w:val="20"/>
        </w:rPr>
        <w:t xml:space="preserve">» </w:t>
      </w:r>
      <w:r w:rsidRPr="00F31D85">
        <w:rPr>
          <w:rStyle w:val="af5"/>
          <w:rFonts w:ascii="Arial Narrow" w:hAnsi="Arial Narrow"/>
          <w:color w:val="000000"/>
          <w:sz w:val="20"/>
          <w:szCs w:val="20"/>
          <w:u w:val="none"/>
        </w:rPr>
        <w:t xml:space="preserve"> (https://kuzmovka-r04.gosweb.gosuslugi.ru)</w:t>
      </w:r>
      <w:r w:rsidRPr="00F31D85">
        <w:rPr>
          <w:rStyle w:val="af5"/>
          <w:rFonts w:ascii="Arial Narrow" w:hAnsi="Arial Narrow"/>
          <w:iCs/>
          <w:color w:val="000000"/>
          <w:sz w:val="20"/>
          <w:szCs w:val="20"/>
          <w:u w:val="none"/>
        </w:rPr>
        <w:t>. В случае</w:t>
      </w:r>
      <w:proofErr w:type="gramStart"/>
      <w:r w:rsidRPr="00F31D85">
        <w:rPr>
          <w:rStyle w:val="af5"/>
          <w:rFonts w:ascii="Arial Narrow" w:hAnsi="Arial Narrow"/>
          <w:iCs/>
          <w:color w:val="000000"/>
          <w:sz w:val="20"/>
          <w:szCs w:val="20"/>
          <w:u w:val="none"/>
        </w:rPr>
        <w:t>,</w:t>
      </w:r>
      <w:proofErr w:type="gramEnd"/>
      <w:r w:rsidRPr="00F31D85">
        <w:rPr>
          <w:rStyle w:val="af5"/>
          <w:rFonts w:ascii="Arial Narrow" w:hAnsi="Arial Narrow"/>
          <w:iCs/>
          <w:color w:val="000000"/>
          <w:sz w:val="20"/>
          <w:szCs w:val="20"/>
          <w:u w:val="none"/>
        </w:rPr>
        <w:t xml:space="preserve"> если возможность опубликования нормативно-правовых актов на собственном сайте отсу</w:t>
      </w:r>
      <w:r>
        <w:rPr>
          <w:rStyle w:val="af5"/>
          <w:rFonts w:ascii="Arial Narrow" w:hAnsi="Arial Narrow"/>
          <w:iCs/>
          <w:color w:val="000000"/>
          <w:sz w:val="20"/>
          <w:szCs w:val="20"/>
          <w:u w:val="none"/>
        </w:rPr>
        <w:t>тствует,</w:t>
      </w:r>
      <w:r w:rsidRPr="00F31D85">
        <w:rPr>
          <w:rStyle w:val="af5"/>
          <w:rFonts w:ascii="Arial Narrow" w:hAnsi="Arial Narrow"/>
          <w:iCs/>
          <w:color w:val="000000"/>
          <w:sz w:val="20"/>
          <w:szCs w:val="20"/>
          <w:u w:val="none"/>
        </w:rPr>
        <w:t xml:space="preserve"> для опубликования органы местного самоуправления используют официальный сайт Эвен</w:t>
      </w:r>
      <w:r>
        <w:rPr>
          <w:rStyle w:val="af5"/>
          <w:rFonts w:ascii="Arial Narrow" w:hAnsi="Arial Narrow"/>
          <w:iCs/>
          <w:color w:val="000000"/>
          <w:sz w:val="20"/>
          <w:szCs w:val="20"/>
          <w:u w:val="none"/>
        </w:rPr>
        <w:t xml:space="preserve">кийского муниципального района </w:t>
      </w:r>
      <w:r w:rsidRPr="00F31D85">
        <w:rPr>
          <w:rStyle w:val="af5"/>
          <w:rFonts w:ascii="Arial Narrow" w:hAnsi="Arial Narrow"/>
          <w:iCs/>
          <w:color w:val="000000"/>
          <w:sz w:val="20"/>
          <w:szCs w:val="20"/>
          <w:u w:val="none"/>
        </w:rPr>
        <w:t>(</w:t>
      </w:r>
      <w:r w:rsidRPr="00F31D85">
        <w:rPr>
          <w:rStyle w:val="af5"/>
          <w:rFonts w:ascii="Arial Narrow" w:hAnsi="Arial Narrow"/>
          <w:color w:val="000000"/>
          <w:sz w:val="20"/>
          <w:szCs w:val="20"/>
          <w:u w:val="none"/>
        </w:rPr>
        <w:t>(</w:t>
      </w:r>
      <w:hyperlink r:id="rId14" w:history="1">
        <w:r w:rsidRPr="00F31D85">
          <w:rPr>
            <w:rStyle w:val="af5"/>
            <w:rFonts w:ascii="Arial Narrow" w:hAnsi="Arial Narrow"/>
            <w:color w:val="000000"/>
            <w:sz w:val="20"/>
            <w:szCs w:val="20"/>
            <w:u w:val="none"/>
          </w:rPr>
          <w:t>https://evenkya.gosuslugi.ru</w:t>
        </w:r>
      </w:hyperlink>
      <w:r w:rsidRPr="00F31D85">
        <w:rPr>
          <w:rStyle w:val="af5"/>
          <w:rFonts w:ascii="Arial Narrow" w:hAnsi="Arial Narrow"/>
          <w:iCs/>
          <w:color w:val="000000"/>
          <w:sz w:val="20"/>
          <w:szCs w:val="20"/>
          <w:u w:val="none"/>
        </w:rPr>
        <w:t>).</w:t>
      </w:r>
      <w:r w:rsidRPr="00F31D85">
        <w:rPr>
          <w:rStyle w:val="af5"/>
          <w:rFonts w:ascii="Arial Narrow" w:hAnsi="Arial Narrow"/>
          <w:color w:val="000000"/>
          <w:sz w:val="20"/>
          <w:szCs w:val="20"/>
          <w:u w:val="none"/>
        </w:rPr>
        <w:t xml:space="preserve"> Д</w:t>
      </w:r>
      <w:r w:rsidRPr="00F31D85">
        <w:rPr>
          <w:rStyle w:val="af5"/>
          <w:rFonts w:ascii="Arial Narrow" w:hAnsi="Arial Narrow"/>
          <w:iCs/>
          <w:color w:val="000000"/>
          <w:sz w:val="20"/>
          <w:szCs w:val="20"/>
          <w:u w:val="none"/>
        </w:rPr>
        <w:t>ополнительно для опубликования нормативно-правовых актов органов местного самоуправления используется сетевое издание – портал Минюста России «Нормативные правовые акты в Российской Федерации» (</w:t>
      </w:r>
      <w:hyperlink r:id="rId15" w:history="1">
        <w:r w:rsidRPr="00F31D85">
          <w:rPr>
            <w:rStyle w:val="af5"/>
            <w:rFonts w:ascii="Arial Narrow" w:hAnsi="Arial Narrow"/>
            <w:iCs/>
            <w:color w:val="000000"/>
            <w:sz w:val="20"/>
            <w:szCs w:val="20"/>
            <w:u w:val="none"/>
            <w:lang w:val="en-US"/>
          </w:rPr>
          <w:t>http</w:t>
        </w:r>
        <w:r w:rsidRPr="00F31D85">
          <w:rPr>
            <w:rStyle w:val="af5"/>
            <w:rFonts w:ascii="Arial Narrow" w:hAnsi="Arial Narrow"/>
            <w:iCs/>
            <w:color w:val="000000"/>
            <w:sz w:val="20"/>
            <w:szCs w:val="20"/>
            <w:u w:val="none"/>
          </w:rPr>
          <w:t>://</w:t>
        </w:r>
        <w:r w:rsidRPr="00F31D85">
          <w:rPr>
            <w:rStyle w:val="af5"/>
            <w:rFonts w:ascii="Arial Narrow" w:hAnsi="Arial Narrow"/>
            <w:iCs/>
            <w:color w:val="000000"/>
            <w:sz w:val="20"/>
            <w:szCs w:val="20"/>
            <w:u w:val="none"/>
            <w:lang w:val="en-US"/>
          </w:rPr>
          <w:t>pravo</w:t>
        </w:r>
        <w:r w:rsidRPr="00F31D85">
          <w:rPr>
            <w:rStyle w:val="af5"/>
            <w:rFonts w:ascii="Arial Narrow" w:hAnsi="Arial Narrow"/>
            <w:iCs/>
            <w:color w:val="000000"/>
            <w:sz w:val="20"/>
            <w:szCs w:val="20"/>
            <w:u w:val="none"/>
          </w:rPr>
          <w:t>.</w:t>
        </w:r>
        <w:r w:rsidRPr="00F31D85">
          <w:rPr>
            <w:rStyle w:val="af5"/>
            <w:rFonts w:ascii="Arial Narrow" w:hAnsi="Arial Narrow"/>
            <w:iCs/>
            <w:color w:val="000000"/>
            <w:sz w:val="20"/>
            <w:szCs w:val="20"/>
            <w:u w:val="none"/>
            <w:lang w:val="en-US"/>
          </w:rPr>
          <w:t>minjust</w:t>
        </w:r>
        <w:r w:rsidRPr="00F31D85">
          <w:rPr>
            <w:rStyle w:val="af5"/>
            <w:rFonts w:ascii="Arial Narrow" w:hAnsi="Arial Narrow"/>
            <w:iCs/>
            <w:color w:val="000000"/>
            <w:sz w:val="20"/>
            <w:szCs w:val="20"/>
            <w:u w:val="none"/>
          </w:rPr>
          <w:t>.</w:t>
        </w:r>
        <w:r w:rsidRPr="00F31D85">
          <w:rPr>
            <w:rStyle w:val="af5"/>
            <w:rFonts w:ascii="Arial Narrow" w:hAnsi="Arial Narrow"/>
            <w:iCs/>
            <w:color w:val="000000"/>
            <w:sz w:val="20"/>
            <w:szCs w:val="20"/>
            <w:u w:val="none"/>
            <w:lang w:val="en-US"/>
          </w:rPr>
          <w:t>ru</w:t>
        </w:r>
      </w:hyperlink>
      <w:r w:rsidRPr="00F31D85">
        <w:rPr>
          <w:rStyle w:val="af5"/>
          <w:rFonts w:ascii="Arial Narrow" w:hAnsi="Arial Narrow"/>
          <w:iCs/>
          <w:color w:val="000000"/>
          <w:sz w:val="20"/>
          <w:szCs w:val="20"/>
          <w:u w:val="none"/>
        </w:rPr>
        <w:t xml:space="preserve">, </w:t>
      </w:r>
      <w:hyperlink w:history="1">
        <w:r w:rsidRPr="00F31D85">
          <w:rPr>
            <w:rStyle w:val="af5"/>
            <w:rFonts w:ascii="Arial Narrow" w:hAnsi="Arial Narrow"/>
            <w:iCs/>
            <w:color w:val="000000"/>
            <w:sz w:val="20"/>
            <w:szCs w:val="20"/>
            <w:u w:val="none"/>
            <w:lang w:val="en-US"/>
          </w:rPr>
          <w:t>http</w:t>
        </w:r>
        <w:r w:rsidRPr="00F31D85">
          <w:rPr>
            <w:rStyle w:val="af5"/>
            <w:rFonts w:ascii="Arial Narrow" w:hAnsi="Arial Narrow"/>
            <w:iCs/>
            <w:color w:val="000000"/>
            <w:sz w:val="20"/>
            <w:szCs w:val="20"/>
            <w:u w:val="none"/>
          </w:rPr>
          <w:t>://право-минюст.рф</w:t>
        </w:r>
      </w:hyperlink>
      <w:r w:rsidRPr="00F31D85">
        <w:rPr>
          <w:rStyle w:val="af5"/>
          <w:rFonts w:ascii="Arial Narrow" w:hAnsi="Arial Narrow"/>
          <w:iCs/>
          <w:color w:val="000000"/>
          <w:sz w:val="20"/>
          <w:szCs w:val="20"/>
          <w:u w:val="none"/>
        </w:rPr>
        <w:t>, регистрация в качестве сетевого издания Эл № ФС77-72471 от 05.03.2018). В случае опубликования (размещения) полного текста муниципального правового акта в данном сетевом издании объемные графические и табличные приложения к нему в печатном издании могут не приводиться</w:t>
      </w:r>
      <w:proofErr w:type="gramStart"/>
      <w:r w:rsidRPr="00F31D85">
        <w:rPr>
          <w:rStyle w:val="af5"/>
          <w:rFonts w:ascii="Arial Narrow" w:hAnsi="Arial Narrow"/>
          <w:iCs/>
          <w:color w:val="000000"/>
          <w:sz w:val="20"/>
          <w:szCs w:val="20"/>
          <w:u w:val="none"/>
        </w:rPr>
        <w:t>.».</w:t>
      </w:r>
      <w:proofErr w:type="gramEnd"/>
    </w:p>
    <w:p w:rsidR="00F31D85" w:rsidRPr="00F31D85" w:rsidRDefault="00F31D85" w:rsidP="00F31D85">
      <w:pPr>
        <w:autoSpaceDE w:val="0"/>
        <w:jc w:val="both"/>
        <w:rPr>
          <w:rFonts w:ascii="Arial Narrow" w:hAnsi="Arial Narrow"/>
          <w:color w:val="000000"/>
          <w:sz w:val="20"/>
          <w:szCs w:val="20"/>
        </w:rPr>
      </w:pPr>
      <w:r>
        <w:rPr>
          <w:rFonts w:ascii="Arial Narrow" w:hAnsi="Arial Narrow"/>
          <w:color w:val="000000"/>
          <w:sz w:val="20"/>
          <w:szCs w:val="20"/>
        </w:rPr>
        <w:t>2.</w:t>
      </w:r>
      <w:r>
        <w:rPr>
          <w:rFonts w:ascii="Arial Narrow" w:hAnsi="Arial Narrow"/>
          <w:color w:val="000000"/>
          <w:sz w:val="20"/>
          <w:szCs w:val="20"/>
        </w:rPr>
        <w:tab/>
      </w:r>
      <w:r w:rsidRPr="00F31D85">
        <w:rPr>
          <w:rFonts w:ascii="Arial Narrow" w:hAnsi="Arial Narrow"/>
          <w:color w:val="000000"/>
          <w:sz w:val="20"/>
          <w:szCs w:val="20"/>
        </w:rPr>
        <w:t xml:space="preserve">Главе поселка  </w:t>
      </w:r>
      <w:proofErr w:type="spellStart"/>
      <w:r w:rsidRPr="00F31D85">
        <w:rPr>
          <w:rFonts w:ascii="Arial Narrow" w:hAnsi="Arial Narrow"/>
          <w:color w:val="000000"/>
          <w:sz w:val="20"/>
          <w:szCs w:val="20"/>
        </w:rPr>
        <w:t>Кузьмовка</w:t>
      </w:r>
      <w:proofErr w:type="spellEnd"/>
      <w:r w:rsidRPr="00F31D85">
        <w:rPr>
          <w:rFonts w:ascii="Arial Narrow" w:hAnsi="Arial Narrow"/>
          <w:color w:val="000000"/>
          <w:sz w:val="20"/>
          <w:szCs w:val="20"/>
        </w:rPr>
        <w:t>:</w:t>
      </w:r>
    </w:p>
    <w:p w:rsidR="00F31D85" w:rsidRPr="00F31D85" w:rsidRDefault="00F31D85" w:rsidP="00F31D85">
      <w:pPr>
        <w:autoSpaceDE w:val="0"/>
        <w:jc w:val="both"/>
        <w:rPr>
          <w:rFonts w:ascii="Arial Narrow" w:hAnsi="Arial Narrow"/>
          <w:color w:val="000000"/>
          <w:sz w:val="20"/>
          <w:szCs w:val="20"/>
        </w:rPr>
      </w:pPr>
      <w:r>
        <w:rPr>
          <w:rFonts w:ascii="Arial Narrow" w:hAnsi="Arial Narrow"/>
          <w:color w:val="000000"/>
          <w:sz w:val="20"/>
          <w:szCs w:val="20"/>
        </w:rPr>
        <w:t>2.1.</w:t>
      </w:r>
      <w:r>
        <w:rPr>
          <w:rFonts w:ascii="Arial Narrow" w:hAnsi="Arial Narrow"/>
          <w:color w:val="000000"/>
          <w:sz w:val="20"/>
          <w:szCs w:val="20"/>
        </w:rPr>
        <w:tab/>
      </w:r>
      <w:r w:rsidRPr="00F31D85">
        <w:rPr>
          <w:rFonts w:ascii="Arial Narrow" w:hAnsi="Arial Narrow"/>
          <w:color w:val="000000"/>
          <w:sz w:val="20"/>
          <w:szCs w:val="20"/>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F31D85" w:rsidRPr="00F31D85" w:rsidRDefault="00F31D85" w:rsidP="00F31D85">
      <w:pPr>
        <w:autoSpaceDE w:val="0"/>
        <w:jc w:val="both"/>
        <w:rPr>
          <w:rFonts w:ascii="Arial Narrow" w:hAnsi="Arial Narrow"/>
          <w:color w:val="000000"/>
          <w:sz w:val="20"/>
          <w:szCs w:val="20"/>
        </w:rPr>
      </w:pPr>
      <w:r>
        <w:rPr>
          <w:rFonts w:ascii="Arial Narrow" w:hAnsi="Arial Narrow"/>
          <w:color w:val="000000"/>
          <w:sz w:val="20"/>
          <w:szCs w:val="20"/>
        </w:rPr>
        <w:t>2.2.</w:t>
      </w:r>
      <w:r>
        <w:rPr>
          <w:rFonts w:ascii="Arial Narrow" w:hAnsi="Arial Narrow"/>
          <w:color w:val="000000"/>
          <w:sz w:val="20"/>
          <w:szCs w:val="20"/>
        </w:rPr>
        <w:tab/>
      </w:r>
      <w:r w:rsidRPr="00F31D85">
        <w:rPr>
          <w:rFonts w:ascii="Arial Narrow" w:hAnsi="Arial Narrow"/>
          <w:color w:val="000000"/>
          <w:sz w:val="20"/>
          <w:szCs w:val="20"/>
        </w:rPr>
        <w:t>обеспечить официальное опубликование настоящего Решения в течени</w:t>
      </w:r>
      <w:proofErr w:type="gramStart"/>
      <w:r w:rsidRPr="00F31D85">
        <w:rPr>
          <w:rFonts w:ascii="Arial Narrow" w:hAnsi="Arial Narrow"/>
          <w:color w:val="000000"/>
          <w:sz w:val="20"/>
          <w:szCs w:val="20"/>
        </w:rPr>
        <w:t>и</w:t>
      </w:r>
      <w:proofErr w:type="gramEnd"/>
      <w:r w:rsidRPr="00F31D85">
        <w:rPr>
          <w:rFonts w:ascii="Arial Narrow" w:hAnsi="Arial Narrow"/>
          <w:color w:val="000000"/>
          <w:sz w:val="20"/>
          <w:szCs w:val="20"/>
        </w:rPr>
        <w:t xml:space="preserve"> семи дней со дня поступления из Управления Министерства юстиции РФ по Красноярскому краю уведомления о включении сведений о Решении о внесении изменений в Устав в государственный реестр Уставов муниципальных образований Красноярского края.</w:t>
      </w:r>
    </w:p>
    <w:p w:rsidR="00F31D85" w:rsidRPr="00F31D85" w:rsidRDefault="00F31D85" w:rsidP="00F31D85">
      <w:pPr>
        <w:autoSpaceDE w:val="0"/>
        <w:jc w:val="both"/>
        <w:rPr>
          <w:rFonts w:ascii="Arial Narrow" w:hAnsi="Arial Narrow"/>
          <w:color w:val="000000"/>
          <w:sz w:val="20"/>
          <w:szCs w:val="20"/>
        </w:rPr>
      </w:pPr>
      <w:r>
        <w:rPr>
          <w:rFonts w:ascii="Arial Narrow" w:hAnsi="Arial Narrow"/>
          <w:color w:val="000000"/>
          <w:sz w:val="20"/>
          <w:szCs w:val="20"/>
        </w:rPr>
        <w:t>3.</w:t>
      </w:r>
      <w:r>
        <w:rPr>
          <w:rFonts w:ascii="Arial Narrow" w:hAnsi="Arial Narrow"/>
          <w:color w:val="000000"/>
          <w:sz w:val="20"/>
          <w:szCs w:val="20"/>
        </w:rPr>
        <w:tab/>
      </w:r>
      <w:r w:rsidRPr="00F31D85">
        <w:rPr>
          <w:rFonts w:ascii="Arial Narrow" w:hAnsi="Arial Narrow"/>
          <w:color w:val="000000"/>
          <w:sz w:val="20"/>
          <w:szCs w:val="20"/>
        </w:rPr>
        <w:t xml:space="preserve">часть 2 настоящего Решения вступает в силу со дня принятия, </w:t>
      </w:r>
      <w:r w:rsidRPr="00F31D85">
        <w:rPr>
          <w:rFonts w:ascii="Arial Narrow" w:hAnsi="Arial Narrow"/>
          <w:bCs/>
          <w:color w:val="000000"/>
          <w:sz w:val="20"/>
          <w:szCs w:val="20"/>
        </w:rPr>
        <w:t>часть 1 настоящего Решения вступает в силу на следующий день после официального опубликования</w:t>
      </w:r>
      <w:r w:rsidRPr="00F31D85">
        <w:rPr>
          <w:rFonts w:ascii="Arial Narrow" w:hAnsi="Arial Narrow"/>
          <w:color w:val="000000"/>
          <w:sz w:val="20"/>
          <w:szCs w:val="20"/>
        </w:rPr>
        <w:t>.</w:t>
      </w:r>
    </w:p>
    <w:p w:rsidR="00F31D85" w:rsidRPr="00F31D85" w:rsidRDefault="00F31D85" w:rsidP="00F31D85">
      <w:pPr>
        <w:jc w:val="both"/>
        <w:rPr>
          <w:rFonts w:ascii="Arial Narrow" w:hAnsi="Arial Narrow"/>
          <w:bCs/>
          <w:color w:val="000000"/>
          <w:sz w:val="20"/>
          <w:szCs w:val="20"/>
        </w:rPr>
      </w:pPr>
    </w:p>
    <w:p w:rsidR="00F31D85" w:rsidRPr="00F31D85" w:rsidRDefault="00F31D85" w:rsidP="00F31D85">
      <w:pPr>
        <w:jc w:val="both"/>
        <w:rPr>
          <w:rFonts w:ascii="Arial Narrow" w:hAnsi="Arial Narrow"/>
          <w:bCs/>
          <w:color w:val="000000"/>
          <w:sz w:val="20"/>
          <w:szCs w:val="20"/>
        </w:rPr>
      </w:pPr>
      <w:r w:rsidRPr="00F31D85">
        <w:rPr>
          <w:rFonts w:ascii="Arial Narrow" w:hAnsi="Arial Narrow"/>
          <w:bCs/>
          <w:color w:val="000000"/>
          <w:sz w:val="20"/>
          <w:szCs w:val="20"/>
        </w:rPr>
        <w:t xml:space="preserve">Глава п. </w:t>
      </w:r>
      <w:proofErr w:type="spellStart"/>
      <w:r w:rsidRPr="00F31D85">
        <w:rPr>
          <w:rFonts w:ascii="Arial Narrow" w:hAnsi="Arial Narrow"/>
          <w:bCs/>
          <w:color w:val="000000"/>
          <w:sz w:val="20"/>
          <w:szCs w:val="20"/>
        </w:rPr>
        <w:t>Кузьмовка</w:t>
      </w:r>
      <w:proofErr w:type="spellEnd"/>
    </w:p>
    <w:p w:rsidR="00F31D85" w:rsidRPr="00F31D85" w:rsidRDefault="00F31D85" w:rsidP="00F31D85">
      <w:pPr>
        <w:jc w:val="both"/>
        <w:rPr>
          <w:rFonts w:ascii="Arial Narrow" w:hAnsi="Arial Narrow"/>
          <w:color w:val="000000"/>
          <w:sz w:val="20"/>
          <w:szCs w:val="20"/>
        </w:rPr>
      </w:pPr>
      <w:r w:rsidRPr="00F31D85">
        <w:rPr>
          <w:rFonts w:ascii="Arial Narrow" w:hAnsi="Arial Narrow"/>
          <w:bCs/>
          <w:color w:val="000000"/>
          <w:sz w:val="20"/>
          <w:szCs w:val="20"/>
        </w:rPr>
        <w:t xml:space="preserve">Председатель схода граждан поселка </w:t>
      </w:r>
      <w:proofErr w:type="spellStart"/>
      <w:r w:rsidRPr="00F31D85">
        <w:rPr>
          <w:rFonts w:ascii="Arial Narrow" w:hAnsi="Arial Narrow"/>
          <w:bCs/>
          <w:color w:val="000000"/>
          <w:sz w:val="20"/>
          <w:szCs w:val="20"/>
        </w:rPr>
        <w:t>Кузьмовка</w:t>
      </w:r>
      <w:proofErr w:type="spellEnd"/>
      <w:r w:rsidRPr="00F31D85">
        <w:rPr>
          <w:rFonts w:ascii="Arial Narrow" w:hAnsi="Arial Narrow"/>
          <w:bCs/>
          <w:color w:val="000000"/>
          <w:sz w:val="20"/>
          <w:szCs w:val="20"/>
        </w:rPr>
        <w:t xml:space="preserve">                      </w:t>
      </w:r>
      <w:r>
        <w:rPr>
          <w:rFonts w:ascii="Arial Narrow" w:hAnsi="Arial Narrow"/>
          <w:bCs/>
          <w:color w:val="000000"/>
          <w:sz w:val="20"/>
          <w:szCs w:val="20"/>
        </w:rPr>
        <w:t xml:space="preserve">                                     </w:t>
      </w:r>
      <w:proofErr w:type="gramStart"/>
      <w:r>
        <w:rPr>
          <w:rFonts w:ascii="Arial Narrow" w:hAnsi="Arial Narrow"/>
          <w:bCs/>
          <w:color w:val="000000"/>
          <w:sz w:val="20"/>
          <w:szCs w:val="20"/>
        </w:rPr>
        <w:t>п</w:t>
      </w:r>
      <w:proofErr w:type="gramEnd"/>
      <w:r>
        <w:rPr>
          <w:rFonts w:ascii="Arial Narrow" w:hAnsi="Arial Narrow"/>
          <w:bCs/>
          <w:color w:val="000000"/>
          <w:sz w:val="20"/>
          <w:szCs w:val="20"/>
        </w:rPr>
        <w:t xml:space="preserve">/п                                               </w:t>
      </w:r>
      <w:r w:rsidRPr="00F31D85">
        <w:rPr>
          <w:rFonts w:ascii="Arial Narrow" w:hAnsi="Arial Narrow"/>
          <w:bCs/>
          <w:color w:val="000000"/>
          <w:sz w:val="20"/>
          <w:szCs w:val="20"/>
        </w:rPr>
        <w:t xml:space="preserve">     Н.Ф. Казаков</w:t>
      </w:r>
    </w:p>
    <w:p w:rsidR="00F31D85" w:rsidRDefault="00F31D85" w:rsidP="00F31D85">
      <w:pPr>
        <w:keepNext/>
        <w:numPr>
          <w:ilvl w:val="2"/>
          <w:numId w:val="0"/>
        </w:numPr>
        <w:tabs>
          <w:tab w:val="num" w:pos="0"/>
        </w:tabs>
        <w:suppressAutoHyphens/>
        <w:outlineLvl w:val="2"/>
        <w:rPr>
          <w:rFonts w:ascii="Arial Narrow" w:hAnsi="Arial Narrow"/>
          <w:b/>
          <w:bCs/>
          <w:sz w:val="20"/>
          <w:szCs w:val="20"/>
          <w:lang w:eastAsia="ar-SA"/>
        </w:rPr>
      </w:pPr>
    </w:p>
    <w:p w:rsidR="00F31D85" w:rsidRPr="00F31D85" w:rsidRDefault="00F31D85" w:rsidP="00F31D85">
      <w:pPr>
        <w:jc w:val="center"/>
        <w:rPr>
          <w:rFonts w:ascii="Arial Narrow" w:hAnsi="Arial Narrow" w:cs="Arial"/>
          <w:b/>
          <w:color w:val="000000"/>
          <w:sz w:val="20"/>
          <w:szCs w:val="20"/>
        </w:rPr>
      </w:pPr>
      <w:r w:rsidRPr="00F31D85">
        <w:rPr>
          <w:rFonts w:ascii="Arial Narrow" w:hAnsi="Arial Narrow" w:cs="Arial"/>
          <w:b/>
          <w:color w:val="000000"/>
          <w:sz w:val="20"/>
          <w:szCs w:val="20"/>
        </w:rPr>
        <w:t>КРАСНОЯРСКИЙ КРАЙ</w:t>
      </w:r>
    </w:p>
    <w:p w:rsidR="00F31D85" w:rsidRPr="00F31D85" w:rsidRDefault="00F31D85" w:rsidP="00F31D85">
      <w:pPr>
        <w:jc w:val="center"/>
        <w:rPr>
          <w:rFonts w:ascii="Arial Narrow" w:hAnsi="Arial Narrow" w:cs="Arial"/>
          <w:b/>
          <w:color w:val="000000"/>
          <w:sz w:val="20"/>
          <w:szCs w:val="20"/>
        </w:rPr>
      </w:pPr>
      <w:r w:rsidRPr="00F31D85">
        <w:rPr>
          <w:rFonts w:ascii="Arial Narrow" w:hAnsi="Arial Narrow" w:cs="Arial"/>
          <w:b/>
          <w:color w:val="000000"/>
          <w:sz w:val="20"/>
          <w:szCs w:val="20"/>
        </w:rPr>
        <w:t>ЭВЕНКИЙСКИЙ МУНИЦИПАЛЬНЫЙ РАЙОН</w:t>
      </w:r>
    </w:p>
    <w:p w:rsidR="00F31D85" w:rsidRPr="00F31D85" w:rsidRDefault="00F31D85" w:rsidP="00F31D85">
      <w:pPr>
        <w:jc w:val="center"/>
        <w:rPr>
          <w:rFonts w:ascii="Arial Narrow" w:hAnsi="Arial Narrow" w:cs="Arial"/>
          <w:b/>
          <w:color w:val="000000"/>
          <w:sz w:val="20"/>
          <w:szCs w:val="20"/>
        </w:rPr>
      </w:pPr>
      <w:r w:rsidRPr="00F31D85">
        <w:rPr>
          <w:rFonts w:ascii="Arial Narrow" w:hAnsi="Arial Narrow" w:cs="Arial"/>
          <w:b/>
          <w:color w:val="000000"/>
          <w:sz w:val="20"/>
          <w:szCs w:val="20"/>
        </w:rPr>
        <w:t>СХОД ГРАЖДАН СЕЛА МИРЮГА</w:t>
      </w:r>
    </w:p>
    <w:p w:rsidR="00F31D85" w:rsidRPr="00F31D85" w:rsidRDefault="00F31D85" w:rsidP="00F31D85">
      <w:pPr>
        <w:jc w:val="center"/>
        <w:rPr>
          <w:rFonts w:ascii="Arial Narrow" w:hAnsi="Arial Narrow" w:cs="Arial"/>
          <w:b/>
          <w:color w:val="000000"/>
          <w:sz w:val="20"/>
          <w:szCs w:val="20"/>
        </w:rPr>
      </w:pPr>
    </w:p>
    <w:p w:rsidR="00F31D85" w:rsidRPr="00F31D85" w:rsidRDefault="00F31D85" w:rsidP="00F31D85">
      <w:pPr>
        <w:jc w:val="center"/>
        <w:rPr>
          <w:rFonts w:ascii="Arial Narrow" w:hAnsi="Arial Narrow" w:cs="Arial"/>
          <w:b/>
          <w:color w:val="000000"/>
          <w:sz w:val="20"/>
          <w:szCs w:val="20"/>
        </w:rPr>
      </w:pPr>
      <w:r w:rsidRPr="00F31D85">
        <w:rPr>
          <w:rFonts w:ascii="Arial Narrow" w:hAnsi="Arial Narrow" w:cs="Arial"/>
          <w:b/>
          <w:color w:val="000000"/>
          <w:sz w:val="20"/>
          <w:szCs w:val="20"/>
        </w:rPr>
        <w:t>РЕШЕНИЕ</w:t>
      </w:r>
    </w:p>
    <w:p w:rsidR="00F31D85" w:rsidRPr="00F91586" w:rsidRDefault="00F31D85" w:rsidP="00F31D85">
      <w:pPr>
        <w:suppressAutoHyphens/>
        <w:rPr>
          <w:rFonts w:ascii="Arial Narrow" w:hAnsi="Arial Narrow" w:cs="Arial"/>
          <w:b/>
          <w:bCs/>
          <w:color w:val="000000"/>
          <w:sz w:val="20"/>
          <w:szCs w:val="20"/>
        </w:rPr>
      </w:pPr>
    </w:p>
    <w:p w:rsidR="00F31D85" w:rsidRPr="00F31D85" w:rsidRDefault="00F31D85" w:rsidP="00F31D85">
      <w:pPr>
        <w:spacing w:line="100" w:lineRule="atLeast"/>
        <w:jc w:val="both"/>
        <w:rPr>
          <w:rFonts w:ascii="Arial Narrow" w:hAnsi="Arial Narrow" w:cs="Arial"/>
          <w:color w:val="000000"/>
          <w:sz w:val="20"/>
          <w:szCs w:val="20"/>
        </w:rPr>
      </w:pPr>
      <w:r w:rsidRPr="00F91586">
        <w:rPr>
          <w:rFonts w:ascii="Arial Narrow" w:hAnsi="Arial Narrow" w:cs="Arial"/>
          <w:bCs/>
          <w:color w:val="000000"/>
          <w:sz w:val="20"/>
          <w:szCs w:val="20"/>
        </w:rPr>
        <w:t xml:space="preserve">«22» </w:t>
      </w:r>
      <w:r>
        <w:rPr>
          <w:rFonts w:ascii="Arial Narrow" w:hAnsi="Arial Narrow" w:cs="Arial"/>
          <w:bCs/>
          <w:color w:val="000000"/>
          <w:sz w:val="20"/>
          <w:szCs w:val="20"/>
        </w:rPr>
        <w:t>ноября</w:t>
      </w:r>
      <w:r w:rsidRPr="00F91586">
        <w:rPr>
          <w:rFonts w:ascii="Arial Narrow" w:hAnsi="Arial Narrow" w:cs="Arial"/>
          <w:bCs/>
          <w:color w:val="000000"/>
          <w:sz w:val="20"/>
          <w:szCs w:val="20"/>
        </w:rPr>
        <w:t xml:space="preserve"> 2023 г.                       </w:t>
      </w:r>
      <w:r>
        <w:rPr>
          <w:rFonts w:ascii="Arial Narrow" w:hAnsi="Arial Narrow" w:cs="Arial"/>
          <w:bCs/>
          <w:color w:val="000000"/>
          <w:sz w:val="20"/>
          <w:szCs w:val="20"/>
        </w:rPr>
        <w:t xml:space="preserve">                                     </w:t>
      </w:r>
      <w:r w:rsidRPr="00F91586">
        <w:rPr>
          <w:rFonts w:ascii="Arial Narrow" w:hAnsi="Arial Narrow" w:cs="Arial"/>
          <w:bCs/>
          <w:color w:val="000000"/>
          <w:sz w:val="20"/>
          <w:szCs w:val="20"/>
        </w:rPr>
        <w:t xml:space="preserve"> </w:t>
      </w:r>
      <w:r>
        <w:rPr>
          <w:rFonts w:ascii="Arial Narrow" w:hAnsi="Arial Narrow" w:cs="Arial"/>
          <w:bCs/>
          <w:color w:val="000000"/>
          <w:sz w:val="20"/>
          <w:szCs w:val="20"/>
        </w:rPr>
        <w:t xml:space="preserve">    </w:t>
      </w:r>
      <w:r w:rsidRPr="00F91586">
        <w:rPr>
          <w:rFonts w:ascii="Arial Narrow" w:hAnsi="Arial Narrow" w:cs="Arial"/>
          <w:bCs/>
          <w:color w:val="000000"/>
          <w:sz w:val="20"/>
          <w:szCs w:val="20"/>
        </w:rPr>
        <w:t xml:space="preserve">   </w:t>
      </w:r>
      <w:r>
        <w:rPr>
          <w:rFonts w:ascii="Arial Narrow" w:hAnsi="Arial Narrow" w:cs="Arial"/>
          <w:bCs/>
          <w:color w:val="000000"/>
          <w:sz w:val="20"/>
          <w:szCs w:val="20"/>
        </w:rPr>
        <w:t xml:space="preserve">      </w:t>
      </w:r>
      <w:r w:rsidRPr="00F91586">
        <w:rPr>
          <w:rFonts w:ascii="Arial Narrow" w:hAnsi="Arial Narrow" w:cs="Arial"/>
          <w:bCs/>
          <w:color w:val="000000"/>
          <w:sz w:val="20"/>
          <w:szCs w:val="20"/>
        </w:rPr>
        <w:t xml:space="preserve"> </w:t>
      </w:r>
      <w:r>
        <w:rPr>
          <w:rFonts w:ascii="Arial Narrow" w:hAnsi="Arial Narrow" w:cs="Arial"/>
          <w:bCs/>
          <w:color w:val="000000"/>
          <w:sz w:val="20"/>
          <w:szCs w:val="20"/>
        </w:rPr>
        <w:t xml:space="preserve">  </w:t>
      </w:r>
      <w:r w:rsidRPr="00F91586">
        <w:rPr>
          <w:rFonts w:ascii="Arial Narrow" w:hAnsi="Arial Narrow" w:cs="Arial"/>
          <w:bCs/>
          <w:color w:val="000000"/>
          <w:sz w:val="20"/>
          <w:szCs w:val="20"/>
        </w:rPr>
        <w:t xml:space="preserve">      № 40     </w:t>
      </w:r>
      <w:r>
        <w:rPr>
          <w:rFonts w:ascii="Arial Narrow" w:hAnsi="Arial Narrow" w:cs="Arial"/>
          <w:bCs/>
          <w:color w:val="000000"/>
          <w:sz w:val="20"/>
          <w:szCs w:val="20"/>
        </w:rPr>
        <w:t xml:space="preserve">     </w:t>
      </w:r>
      <w:r w:rsidRPr="00F91586">
        <w:rPr>
          <w:rFonts w:ascii="Arial Narrow" w:hAnsi="Arial Narrow" w:cs="Arial"/>
          <w:bCs/>
          <w:color w:val="000000"/>
          <w:sz w:val="20"/>
          <w:szCs w:val="20"/>
        </w:rPr>
        <w:t xml:space="preserve"> </w:t>
      </w:r>
      <w:r>
        <w:rPr>
          <w:rFonts w:ascii="Arial Narrow" w:hAnsi="Arial Narrow" w:cs="Arial"/>
          <w:bCs/>
          <w:color w:val="000000"/>
          <w:sz w:val="20"/>
          <w:szCs w:val="20"/>
        </w:rPr>
        <w:t xml:space="preserve">   </w:t>
      </w:r>
      <w:r w:rsidRPr="00F91586">
        <w:rPr>
          <w:rFonts w:ascii="Arial Narrow" w:hAnsi="Arial Narrow" w:cs="Arial"/>
          <w:bCs/>
          <w:color w:val="000000"/>
          <w:sz w:val="20"/>
          <w:szCs w:val="20"/>
        </w:rPr>
        <w:t xml:space="preserve">         </w:t>
      </w:r>
      <w:r>
        <w:rPr>
          <w:rFonts w:ascii="Arial Narrow" w:hAnsi="Arial Narrow" w:cs="Arial"/>
          <w:bCs/>
          <w:color w:val="000000"/>
          <w:sz w:val="20"/>
          <w:szCs w:val="20"/>
        </w:rPr>
        <w:t xml:space="preserve">            </w:t>
      </w:r>
      <w:r w:rsidRPr="00F91586">
        <w:rPr>
          <w:rFonts w:ascii="Arial Narrow" w:hAnsi="Arial Narrow" w:cs="Arial"/>
          <w:bCs/>
          <w:color w:val="000000"/>
          <w:sz w:val="20"/>
          <w:szCs w:val="20"/>
        </w:rPr>
        <w:t xml:space="preserve">     </w:t>
      </w:r>
      <w:r>
        <w:rPr>
          <w:rFonts w:ascii="Arial Narrow" w:hAnsi="Arial Narrow" w:cs="Arial"/>
          <w:bCs/>
          <w:color w:val="000000"/>
          <w:sz w:val="20"/>
          <w:szCs w:val="20"/>
        </w:rPr>
        <w:t xml:space="preserve">                      </w:t>
      </w:r>
      <w:r w:rsidRPr="00F91586">
        <w:rPr>
          <w:rFonts w:ascii="Arial Narrow" w:hAnsi="Arial Narrow" w:cs="Arial"/>
          <w:bCs/>
          <w:color w:val="000000"/>
          <w:sz w:val="20"/>
          <w:szCs w:val="20"/>
        </w:rPr>
        <w:t xml:space="preserve">                с. </w:t>
      </w:r>
      <w:proofErr w:type="spellStart"/>
      <w:r w:rsidRPr="00F91586">
        <w:rPr>
          <w:rFonts w:ascii="Arial Narrow" w:hAnsi="Arial Narrow" w:cs="Arial"/>
          <w:bCs/>
          <w:color w:val="000000"/>
          <w:sz w:val="20"/>
          <w:szCs w:val="20"/>
        </w:rPr>
        <w:t>Мирюга</w:t>
      </w:r>
      <w:proofErr w:type="spellEnd"/>
    </w:p>
    <w:p w:rsidR="00F31D85" w:rsidRPr="00F31D85" w:rsidRDefault="00F31D85" w:rsidP="00F31D85">
      <w:pPr>
        <w:rPr>
          <w:rFonts w:ascii="Arial Narrow" w:hAnsi="Arial Narrow" w:cs="Arial"/>
          <w:color w:val="000000"/>
          <w:sz w:val="20"/>
          <w:szCs w:val="20"/>
        </w:rPr>
      </w:pPr>
    </w:p>
    <w:p w:rsidR="00F31D85" w:rsidRPr="00F31D85" w:rsidRDefault="00F31D85" w:rsidP="00F31D85">
      <w:pPr>
        <w:jc w:val="center"/>
        <w:rPr>
          <w:rFonts w:ascii="Arial Narrow" w:hAnsi="Arial Narrow" w:cs="Arial"/>
          <w:b/>
          <w:color w:val="000000"/>
          <w:sz w:val="20"/>
          <w:szCs w:val="20"/>
        </w:rPr>
      </w:pPr>
      <w:r w:rsidRPr="00F31D85">
        <w:rPr>
          <w:rFonts w:ascii="Arial Narrow" w:hAnsi="Arial Narrow" w:cs="Arial"/>
          <w:b/>
          <w:color w:val="000000"/>
          <w:sz w:val="20"/>
          <w:szCs w:val="20"/>
        </w:rPr>
        <w:t xml:space="preserve">О внесении изменений в Устав села </w:t>
      </w:r>
      <w:proofErr w:type="spellStart"/>
      <w:r w:rsidRPr="00F31D85">
        <w:rPr>
          <w:rFonts w:ascii="Arial Narrow" w:hAnsi="Arial Narrow" w:cs="Arial"/>
          <w:b/>
          <w:color w:val="000000"/>
          <w:sz w:val="20"/>
          <w:szCs w:val="20"/>
        </w:rPr>
        <w:t>Мирюга</w:t>
      </w:r>
      <w:proofErr w:type="spellEnd"/>
    </w:p>
    <w:p w:rsidR="00F31D85" w:rsidRPr="00F31D85" w:rsidRDefault="00F31D85" w:rsidP="00F31D85">
      <w:pPr>
        <w:pStyle w:val="ConsPlusTitle"/>
        <w:widowControl/>
        <w:jc w:val="both"/>
        <w:rPr>
          <w:rFonts w:ascii="Arial Narrow" w:hAnsi="Arial Narrow"/>
          <w:b w:val="0"/>
          <w:color w:val="000000"/>
        </w:rPr>
      </w:pPr>
    </w:p>
    <w:p w:rsidR="00F31D85" w:rsidRPr="00F31D85" w:rsidRDefault="00F31D85" w:rsidP="00F31D85">
      <w:pPr>
        <w:pStyle w:val="ConsPlusTitle"/>
        <w:widowControl/>
        <w:ind w:firstLine="709"/>
        <w:jc w:val="both"/>
        <w:rPr>
          <w:rFonts w:ascii="Arial Narrow" w:hAnsi="Arial Narrow"/>
          <w:b w:val="0"/>
          <w:color w:val="000000"/>
        </w:rPr>
      </w:pPr>
      <w:r w:rsidRPr="00F31D85">
        <w:rPr>
          <w:rFonts w:ascii="Arial Narrow" w:hAnsi="Arial Narrow"/>
          <w:b w:val="0"/>
          <w:color w:val="000000"/>
        </w:rPr>
        <w:t xml:space="preserve">В целях приведения Устава села </w:t>
      </w:r>
      <w:proofErr w:type="spellStart"/>
      <w:r w:rsidRPr="00F31D85">
        <w:rPr>
          <w:rFonts w:ascii="Arial Narrow" w:hAnsi="Arial Narrow"/>
          <w:b w:val="0"/>
          <w:color w:val="000000"/>
        </w:rPr>
        <w:t>Мирюга</w:t>
      </w:r>
      <w:proofErr w:type="spellEnd"/>
      <w:r w:rsidRPr="00F31D85">
        <w:rPr>
          <w:rFonts w:ascii="Arial Narrow" w:hAnsi="Arial Narrow"/>
          <w:b w:val="0"/>
          <w:color w:val="000000"/>
        </w:rPr>
        <w:t xml:space="preserve"> в соответствие с федеральным законодательством, сход граждан села </w:t>
      </w:r>
      <w:proofErr w:type="spellStart"/>
      <w:r w:rsidRPr="00F31D85">
        <w:rPr>
          <w:rFonts w:ascii="Arial Narrow" w:hAnsi="Arial Narrow"/>
          <w:b w:val="0"/>
          <w:color w:val="000000"/>
        </w:rPr>
        <w:t>Мирюга</w:t>
      </w:r>
      <w:proofErr w:type="spellEnd"/>
      <w:r w:rsidRPr="00F31D85">
        <w:rPr>
          <w:rFonts w:ascii="Arial Narrow" w:hAnsi="Arial Narrow"/>
          <w:b w:val="0"/>
          <w:color w:val="000000"/>
        </w:rPr>
        <w:t xml:space="preserve"> </w:t>
      </w:r>
      <w:r w:rsidRPr="00F31D85">
        <w:rPr>
          <w:rFonts w:ascii="Arial Narrow" w:hAnsi="Arial Narrow"/>
          <w:color w:val="000000"/>
        </w:rPr>
        <w:t>РЕШИЛ:</w:t>
      </w:r>
    </w:p>
    <w:p w:rsidR="00F31D85" w:rsidRPr="003A7248" w:rsidRDefault="003A7248" w:rsidP="003A7248">
      <w:pPr>
        <w:jc w:val="both"/>
        <w:rPr>
          <w:rFonts w:ascii="Arial Narrow" w:hAnsi="Arial Narrow" w:cs="Arial"/>
          <w:bCs/>
          <w:sz w:val="20"/>
          <w:szCs w:val="20"/>
        </w:rPr>
      </w:pPr>
      <w:r>
        <w:rPr>
          <w:rFonts w:ascii="Arial Narrow" w:hAnsi="Arial Narrow" w:cs="Arial"/>
          <w:sz w:val="20"/>
          <w:szCs w:val="20"/>
        </w:rPr>
        <w:lastRenderedPageBreak/>
        <w:t>1.</w:t>
      </w:r>
      <w:r>
        <w:rPr>
          <w:rFonts w:ascii="Arial Narrow" w:hAnsi="Arial Narrow" w:cs="Arial"/>
          <w:sz w:val="20"/>
          <w:szCs w:val="20"/>
        </w:rPr>
        <w:tab/>
      </w:r>
      <w:r w:rsidR="00F31D85" w:rsidRPr="003A7248">
        <w:rPr>
          <w:rFonts w:ascii="Arial Narrow" w:hAnsi="Arial Narrow" w:cs="Arial"/>
          <w:sz w:val="20"/>
          <w:szCs w:val="20"/>
        </w:rPr>
        <w:t xml:space="preserve">Внести в Устав села </w:t>
      </w:r>
      <w:proofErr w:type="spellStart"/>
      <w:r w:rsidR="00F31D85" w:rsidRPr="003A7248">
        <w:rPr>
          <w:rFonts w:ascii="Arial Narrow" w:hAnsi="Arial Narrow" w:cs="Arial"/>
          <w:sz w:val="20"/>
          <w:szCs w:val="20"/>
        </w:rPr>
        <w:t>Мирюга</w:t>
      </w:r>
      <w:proofErr w:type="spellEnd"/>
      <w:r w:rsidR="00F31D85" w:rsidRPr="003A7248">
        <w:rPr>
          <w:rFonts w:ascii="Arial Narrow" w:hAnsi="Arial Narrow" w:cs="Arial"/>
          <w:sz w:val="20"/>
          <w:szCs w:val="20"/>
        </w:rPr>
        <w:t xml:space="preserve"> следующие изменения:</w:t>
      </w:r>
    </w:p>
    <w:p w:rsidR="00F31D85" w:rsidRPr="003A7248" w:rsidRDefault="00F31D85" w:rsidP="003A7248">
      <w:pPr>
        <w:jc w:val="both"/>
        <w:rPr>
          <w:rFonts w:ascii="Arial Narrow" w:hAnsi="Arial Narrow" w:cs="Arial"/>
          <w:bCs/>
          <w:sz w:val="20"/>
          <w:szCs w:val="20"/>
        </w:rPr>
      </w:pPr>
      <w:r w:rsidRPr="003A7248">
        <w:rPr>
          <w:rFonts w:ascii="Arial Narrow" w:hAnsi="Arial Narrow" w:cs="Arial"/>
          <w:bCs/>
          <w:sz w:val="20"/>
          <w:szCs w:val="20"/>
        </w:rPr>
        <w:t xml:space="preserve">1) статью 24 дополнить частью 5.1.1. следующего содержания: </w:t>
      </w:r>
      <w:r w:rsidRPr="003A7248">
        <w:rPr>
          <w:rFonts w:ascii="Arial Narrow" w:hAnsi="Arial Narrow" w:cs="Arial"/>
          <w:sz w:val="20"/>
          <w:szCs w:val="20"/>
        </w:rPr>
        <w:t xml:space="preserve">«5.1.1. </w:t>
      </w:r>
      <w:proofErr w:type="gramStart"/>
      <w:r w:rsidRPr="003A7248">
        <w:rPr>
          <w:rFonts w:ascii="Arial Narrow" w:hAnsi="Arial Narrow" w:cs="Arial"/>
          <w:sz w:val="20"/>
          <w:szCs w:val="20"/>
        </w:rPr>
        <w:t>Глава муниципального образования освобождается от ответственности за несоблюдение ограничений и запрето</w:t>
      </w:r>
      <w:r w:rsidR="003A7248" w:rsidRPr="003A7248">
        <w:rPr>
          <w:rFonts w:ascii="Arial Narrow" w:hAnsi="Arial Narrow" w:cs="Arial"/>
          <w:sz w:val="20"/>
          <w:szCs w:val="20"/>
        </w:rPr>
        <w:t xml:space="preserve">в, требований о предотвращении </w:t>
      </w:r>
      <w:r w:rsidRPr="003A7248">
        <w:rPr>
          <w:rFonts w:ascii="Arial Narrow" w:hAnsi="Arial Narrow" w:cs="Arial"/>
          <w:sz w:val="20"/>
          <w:szCs w:val="20"/>
        </w:rPr>
        <w:t>и</w:t>
      </w:r>
      <w:r w:rsidR="003A7248" w:rsidRPr="003A7248">
        <w:rPr>
          <w:rFonts w:ascii="Arial Narrow" w:hAnsi="Arial Narrow" w:cs="Arial"/>
          <w:sz w:val="20"/>
          <w:szCs w:val="20"/>
        </w:rPr>
        <w:t xml:space="preserve">ли об урегулировании конфликта </w:t>
      </w:r>
      <w:r w:rsidRPr="003A7248">
        <w:rPr>
          <w:rFonts w:ascii="Arial Narrow" w:hAnsi="Arial Narrow" w:cs="Arial"/>
          <w:sz w:val="20"/>
          <w:szCs w:val="20"/>
        </w:rPr>
        <w:t>интересов и неисполнение обязанностей, установленных Федеральным законом от 6</w:t>
      </w:r>
      <w:r w:rsidR="003A7248" w:rsidRPr="003A7248">
        <w:rPr>
          <w:rFonts w:ascii="Arial Narrow" w:hAnsi="Arial Narrow" w:cs="Arial"/>
          <w:sz w:val="20"/>
          <w:szCs w:val="20"/>
        </w:rPr>
        <w:t xml:space="preserve"> октября 2003 года № 131-ФЗ </w:t>
      </w:r>
      <w:r w:rsidRPr="003A7248">
        <w:rPr>
          <w:rFonts w:ascii="Arial Narrow" w:hAnsi="Arial Narrow" w:cs="Arial"/>
          <w:sz w:val="20"/>
          <w:szCs w:val="20"/>
        </w:rPr>
        <w:t>«Об общих принципах организации местного самоупр</w:t>
      </w:r>
      <w:r w:rsidR="003A7248" w:rsidRPr="003A7248">
        <w:rPr>
          <w:rFonts w:ascii="Arial Narrow" w:hAnsi="Arial Narrow" w:cs="Arial"/>
          <w:sz w:val="20"/>
          <w:szCs w:val="20"/>
        </w:rPr>
        <w:t>авления в Российской Федерации»</w:t>
      </w:r>
      <w:r w:rsidRPr="003A7248">
        <w:rPr>
          <w:rFonts w:ascii="Arial Narrow" w:hAnsi="Arial Narrow" w:cs="Arial"/>
          <w:sz w:val="20"/>
          <w:szCs w:val="20"/>
        </w:rPr>
        <w:t xml:space="preserve">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w:t>
      </w:r>
      <w:proofErr w:type="gramEnd"/>
      <w:r w:rsidRPr="003A7248">
        <w:rPr>
          <w:rFonts w:ascii="Arial Narrow" w:hAnsi="Arial Narrow" w:cs="Arial"/>
          <w:sz w:val="20"/>
          <w:szCs w:val="20"/>
        </w:rPr>
        <w:t xml:space="preserve">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F31D85" w:rsidRPr="003A7248" w:rsidRDefault="00F31D85" w:rsidP="003A7248">
      <w:pPr>
        <w:jc w:val="both"/>
        <w:rPr>
          <w:rFonts w:ascii="Arial Narrow" w:hAnsi="Arial Narrow" w:cs="Arial"/>
          <w:sz w:val="20"/>
          <w:szCs w:val="20"/>
        </w:rPr>
      </w:pPr>
      <w:r w:rsidRPr="003A7248">
        <w:rPr>
          <w:rFonts w:ascii="Arial Narrow" w:hAnsi="Arial Narrow" w:cs="Arial"/>
          <w:bCs/>
          <w:sz w:val="20"/>
          <w:szCs w:val="20"/>
        </w:rPr>
        <w:t>2) третий абзац части 5 статьи 34 изложить в следующей редакции:</w:t>
      </w:r>
      <w:r w:rsidRPr="003A7248">
        <w:rPr>
          <w:rFonts w:ascii="Arial Narrow" w:hAnsi="Arial Narrow" w:cs="Arial"/>
          <w:sz w:val="20"/>
          <w:szCs w:val="20"/>
        </w:rPr>
        <w:t xml:space="preserve"> «Дополнительно для опубликования муниципальных правовых актов и соглашений органы местного самоуправления используют сайт муниципального образования «</w:t>
      </w:r>
      <w:r w:rsidRPr="003A7248">
        <w:rPr>
          <w:rStyle w:val="af5"/>
          <w:rFonts w:ascii="Arial Narrow" w:hAnsi="Arial Narrow" w:cs="Arial"/>
          <w:color w:val="auto"/>
          <w:sz w:val="20"/>
          <w:szCs w:val="20"/>
          <w:u w:val="none"/>
        </w:rPr>
        <w:t xml:space="preserve">село </w:t>
      </w:r>
      <w:proofErr w:type="spellStart"/>
      <w:r w:rsidRPr="003A7248">
        <w:rPr>
          <w:rStyle w:val="af5"/>
          <w:rFonts w:ascii="Arial Narrow" w:hAnsi="Arial Narrow" w:cs="Arial"/>
          <w:color w:val="auto"/>
          <w:sz w:val="20"/>
          <w:szCs w:val="20"/>
          <w:u w:val="none"/>
        </w:rPr>
        <w:t>Мирюга</w:t>
      </w:r>
      <w:proofErr w:type="spellEnd"/>
      <w:r w:rsidRPr="003A7248">
        <w:rPr>
          <w:rStyle w:val="af5"/>
          <w:rFonts w:ascii="Arial Narrow" w:hAnsi="Arial Narrow" w:cs="Arial"/>
          <w:color w:val="auto"/>
          <w:sz w:val="20"/>
          <w:szCs w:val="20"/>
          <w:u w:val="none"/>
        </w:rPr>
        <w:t>»  (https://</w:t>
      </w:r>
      <w:proofErr w:type="spellStart"/>
      <w:r w:rsidRPr="003A7248">
        <w:rPr>
          <w:rStyle w:val="af5"/>
          <w:rFonts w:ascii="Arial Narrow" w:hAnsi="Arial Narrow" w:cs="Arial"/>
          <w:color w:val="auto"/>
          <w:sz w:val="20"/>
          <w:szCs w:val="20"/>
          <w:u w:val="none"/>
          <w:lang w:val="en-US"/>
        </w:rPr>
        <w:t>miryuga</w:t>
      </w:r>
      <w:proofErr w:type="spellEnd"/>
      <w:r w:rsidRPr="003A7248">
        <w:rPr>
          <w:rStyle w:val="af5"/>
          <w:rFonts w:ascii="Arial Narrow" w:hAnsi="Arial Narrow" w:cs="Arial"/>
          <w:color w:val="auto"/>
          <w:sz w:val="20"/>
          <w:szCs w:val="20"/>
          <w:u w:val="none"/>
        </w:rPr>
        <w:t>-r04.gosweb.gosuslugi.ru).</w:t>
      </w:r>
      <w:r w:rsidRPr="003A7248">
        <w:rPr>
          <w:rStyle w:val="af5"/>
          <w:rFonts w:ascii="Arial Narrow" w:hAnsi="Arial Narrow" w:cs="Arial"/>
          <w:iCs/>
          <w:color w:val="auto"/>
          <w:sz w:val="20"/>
          <w:szCs w:val="20"/>
          <w:u w:val="none"/>
        </w:rPr>
        <w:t xml:space="preserve"> В случае</w:t>
      </w:r>
      <w:proofErr w:type="gramStart"/>
      <w:r w:rsidRPr="003A7248">
        <w:rPr>
          <w:rStyle w:val="af5"/>
          <w:rFonts w:ascii="Arial Narrow" w:hAnsi="Arial Narrow" w:cs="Arial"/>
          <w:iCs/>
          <w:color w:val="auto"/>
          <w:sz w:val="20"/>
          <w:szCs w:val="20"/>
          <w:u w:val="none"/>
        </w:rPr>
        <w:t>,</w:t>
      </w:r>
      <w:proofErr w:type="gramEnd"/>
      <w:r w:rsidRPr="003A7248">
        <w:rPr>
          <w:rStyle w:val="af5"/>
          <w:rFonts w:ascii="Arial Narrow" w:hAnsi="Arial Narrow" w:cs="Arial"/>
          <w:iCs/>
          <w:color w:val="auto"/>
          <w:sz w:val="20"/>
          <w:szCs w:val="20"/>
          <w:u w:val="none"/>
        </w:rPr>
        <w:t xml:space="preserve"> если возможность опубликования нормативно-правовых актов на</w:t>
      </w:r>
      <w:r w:rsidR="003A7248">
        <w:rPr>
          <w:rStyle w:val="af5"/>
          <w:rFonts w:ascii="Arial Narrow" w:hAnsi="Arial Narrow" w:cs="Arial"/>
          <w:iCs/>
          <w:color w:val="auto"/>
          <w:sz w:val="20"/>
          <w:szCs w:val="20"/>
          <w:u w:val="none"/>
        </w:rPr>
        <w:t xml:space="preserve"> собственном сайте отсутствует,</w:t>
      </w:r>
      <w:r w:rsidRPr="003A7248">
        <w:rPr>
          <w:rStyle w:val="af5"/>
          <w:rFonts w:ascii="Arial Narrow" w:hAnsi="Arial Narrow" w:cs="Arial"/>
          <w:iCs/>
          <w:color w:val="auto"/>
          <w:sz w:val="20"/>
          <w:szCs w:val="20"/>
          <w:u w:val="none"/>
        </w:rPr>
        <w:t xml:space="preserve"> для опубликования органы местного самоуправления используют официальный сайт Эвен</w:t>
      </w:r>
      <w:r w:rsidR="003A7248">
        <w:rPr>
          <w:rStyle w:val="af5"/>
          <w:rFonts w:ascii="Arial Narrow" w:hAnsi="Arial Narrow" w:cs="Arial"/>
          <w:iCs/>
          <w:color w:val="auto"/>
          <w:sz w:val="20"/>
          <w:szCs w:val="20"/>
          <w:u w:val="none"/>
        </w:rPr>
        <w:t xml:space="preserve">кийского муниципального района </w:t>
      </w:r>
      <w:r w:rsidRPr="003A7248">
        <w:rPr>
          <w:rStyle w:val="af5"/>
          <w:rFonts w:ascii="Arial Narrow" w:hAnsi="Arial Narrow" w:cs="Arial"/>
          <w:iCs/>
          <w:color w:val="auto"/>
          <w:sz w:val="20"/>
          <w:szCs w:val="20"/>
          <w:u w:val="none"/>
        </w:rPr>
        <w:t>(</w:t>
      </w:r>
      <w:r w:rsidRPr="003A7248">
        <w:rPr>
          <w:rStyle w:val="af5"/>
          <w:rFonts w:ascii="Arial Narrow" w:hAnsi="Arial Narrow" w:cs="Arial"/>
          <w:color w:val="auto"/>
          <w:sz w:val="20"/>
          <w:szCs w:val="20"/>
          <w:u w:val="none"/>
        </w:rPr>
        <w:t>(</w:t>
      </w:r>
      <w:hyperlink r:id="rId16" w:history="1">
        <w:r w:rsidRPr="003A7248">
          <w:rPr>
            <w:rStyle w:val="af5"/>
            <w:rFonts w:ascii="Arial Narrow" w:hAnsi="Arial Narrow" w:cs="Arial"/>
            <w:color w:val="auto"/>
            <w:sz w:val="20"/>
            <w:szCs w:val="20"/>
            <w:u w:val="none"/>
            <w:lang w:val="en-US"/>
          </w:rPr>
          <w:t>https</w:t>
        </w:r>
        <w:r w:rsidRPr="003A7248">
          <w:rPr>
            <w:rStyle w:val="af5"/>
            <w:rFonts w:ascii="Arial Narrow" w:hAnsi="Arial Narrow" w:cs="Arial"/>
            <w:color w:val="auto"/>
            <w:sz w:val="20"/>
            <w:szCs w:val="20"/>
            <w:u w:val="none"/>
          </w:rPr>
          <w:t>://</w:t>
        </w:r>
        <w:r w:rsidRPr="003A7248">
          <w:rPr>
            <w:rStyle w:val="af5"/>
            <w:rFonts w:ascii="Arial Narrow" w:hAnsi="Arial Narrow" w:cs="Arial"/>
            <w:color w:val="auto"/>
            <w:sz w:val="20"/>
            <w:szCs w:val="20"/>
            <w:u w:val="none"/>
            <w:lang w:val="en-US"/>
          </w:rPr>
          <w:t>evenkya</w:t>
        </w:r>
        <w:r w:rsidRPr="003A7248">
          <w:rPr>
            <w:rStyle w:val="af5"/>
            <w:rFonts w:ascii="Arial Narrow" w:hAnsi="Arial Narrow" w:cs="Arial"/>
            <w:color w:val="auto"/>
            <w:sz w:val="20"/>
            <w:szCs w:val="20"/>
            <w:u w:val="none"/>
          </w:rPr>
          <w:t>.</w:t>
        </w:r>
        <w:r w:rsidRPr="003A7248">
          <w:rPr>
            <w:rStyle w:val="af5"/>
            <w:rFonts w:ascii="Arial Narrow" w:hAnsi="Arial Narrow" w:cs="Arial"/>
            <w:color w:val="auto"/>
            <w:sz w:val="20"/>
            <w:szCs w:val="20"/>
            <w:u w:val="none"/>
            <w:lang w:val="en-US"/>
          </w:rPr>
          <w:t>gosuslugi</w:t>
        </w:r>
        <w:r w:rsidRPr="003A7248">
          <w:rPr>
            <w:rStyle w:val="af5"/>
            <w:rFonts w:ascii="Arial Narrow" w:hAnsi="Arial Narrow" w:cs="Arial"/>
            <w:color w:val="auto"/>
            <w:sz w:val="20"/>
            <w:szCs w:val="20"/>
            <w:u w:val="none"/>
          </w:rPr>
          <w:t>.</w:t>
        </w:r>
        <w:r w:rsidRPr="003A7248">
          <w:rPr>
            <w:rStyle w:val="af5"/>
            <w:rFonts w:ascii="Arial Narrow" w:hAnsi="Arial Narrow" w:cs="Arial"/>
            <w:color w:val="auto"/>
            <w:sz w:val="20"/>
            <w:szCs w:val="20"/>
            <w:u w:val="none"/>
            <w:lang w:val="en-US"/>
          </w:rPr>
          <w:t>ru</w:t>
        </w:r>
      </w:hyperlink>
      <w:r w:rsidRPr="003A7248">
        <w:rPr>
          <w:rStyle w:val="af5"/>
          <w:rFonts w:ascii="Arial Narrow" w:hAnsi="Arial Narrow" w:cs="Arial"/>
          <w:iCs/>
          <w:color w:val="auto"/>
          <w:sz w:val="20"/>
          <w:szCs w:val="20"/>
          <w:u w:val="none"/>
        </w:rPr>
        <w:t>).</w:t>
      </w:r>
      <w:r w:rsidRPr="003A7248">
        <w:rPr>
          <w:rStyle w:val="af5"/>
          <w:rFonts w:ascii="Arial Narrow" w:hAnsi="Arial Narrow" w:cs="Arial"/>
          <w:color w:val="auto"/>
          <w:sz w:val="20"/>
          <w:szCs w:val="20"/>
          <w:u w:val="none"/>
        </w:rPr>
        <w:t xml:space="preserve"> Д</w:t>
      </w:r>
      <w:r w:rsidRPr="003A7248">
        <w:rPr>
          <w:rStyle w:val="af5"/>
          <w:rFonts w:ascii="Arial Narrow" w:hAnsi="Arial Narrow" w:cs="Arial"/>
          <w:iCs/>
          <w:color w:val="auto"/>
          <w:sz w:val="20"/>
          <w:szCs w:val="20"/>
          <w:u w:val="none"/>
        </w:rPr>
        <w:t>ополнительно для опубликования нормативно-правовых актов органов местного самоуправления используется сетевое издание – портал Минюста России «Нормативные правовые акты в Российской Федерации» (</w:t>
      </w:r>
      <w:hyperlink r:id="rId17" w:history="1">
        <w:r w:rsidRPr="003A7248">
          <w:rPr>
            <w:rStyle w:val="af5"/>
            <w:rFonts w:ascii="Arial Narrow" w:hAnsi="Arial Narrow" w:cs="Arial"/>
            <w:iCs/>
            <w:color w:val="auto"/>
            <w:sz w:val="20"/>
            <w:szCs w:val="20"/>
            <w:u w:val="none"/>
            <w:lang w:val="en-US"/>
          </w:rPr>
          <w:t>http</w:t>
        </w:r>
        <w:r w:rsidRPr="003A7248">
          <w:rPr>
            <w:rStyle w:val="af5"/>
            <w:rFonts w:ascii="Arial Narrow" w:hAnsi="Arial Narrow" w:cs="Arial"/>
            <w:iCs/>
            <w:color w:val="auto"/>
            <w:sz w:val="20"/>
            <w:szCs w:val="20"/>
            <w:u w:val="none"/>
          </w:rPr>
          <w:t>://</w:t>
        </w:r>
        <w:r w:rsidRPr="003A7248">
          <w:rPr>
            <w:rStyle w:val="af5"/>
            <w:rFonts w:ascii="Arial Narrow" w:hAnsi="Arial Narrow" w:cs="Arial"/>
            <w:iCs/>
            <w:color w:val="auto"/>
            <w:sz w:val="20"/>
            <w:szCs w:val="20"/>
            <w:u w:val="none"/>
            <w:lang w:val="en-US"/>
          </w:rPr>
          <w:t>pravo</w:t>
        </w:r>
        <w:r w:rsidRPr="003A7248">
          <w:rPr>
            <w:rStyle w:val="af5"/>
            <w:rFonts w:ascii="Arial Narrow" w:hAnsi="Arial Narrow" w:cs="Arial"/>
            <w:iCs/>
            <w:color w:val="auto"/>
            <w:sz w:val="20"/>
            <w:szCs w:val="20"/>
            <w:u w:val="none"/>
          </w:rPr>
          <w:t>.</w:t>
        </w:r>
        <w:r w:rsidRPr="003A7248">
          <w:rPr>
            <w:rStyle w:val="af5"/>
            <w:rFonts w:ascii="Arial Narrow" w:hAnsi="Arial Narrow" w:cs="Arial"/>
            <w:iCs/>
            <w:color w:val="auto"/>
            <w:sz w:val="20"/>
            <w:szCs w:val="20"/>
            <w:u w:val="none"/>
            <w:lang w:val="en-US"/>
          </w:rPr>
          <w:t>minjust</w:t>
        </w:r>
        <w:r w:rsidRPr="003A7248">
          <w:rPr>
            <w:rStyle w:val="af5"/>
            <w:rFonts w:ascii="Arial Narrow" w:hAnsi="Arial Narrow" w:cs="Arial"/>
            <w:iCs/>
            <w:color w:val="auto"/>
            <w:sz w:val="20"/>
            <w:szCs w:val="20"/>
            <w:u w:val="none"/>
          </w:rPr>
          <w:t>.</w:t>
        </w:r>
        <w:r w:rsidRPr="003A7248">
          <w:rPr>
            <w:rStyle w:val="af5"/>
            <w:rFonts w:ascii="Arial Narrow" w:hAnsi="Arial Narrow" w:cs="Arial"/>
            <w:iCs/>
            <w:color w:val="auto"/>
            <w:sz w:val="20"/>
            <w:szCs w:val="20"/>
            <w:u w:val="none"/>
            <w:lang w:val="en-US"/>
          </w:rPr>
          <w:t>ru</w:t>
        </w:r>
      </w:hyperlink>
      <w:r w:rsidRPr="003A7248">
        <w:rPr>
          <w:rStyle w:val="af5"/>
          <w:rFonts w:ascii="Arial Narrow" w:hAnsi="Arial Narrow" w:cs="Arial"/>
          <w:iCs/>
          <w:color w:val="auto"/>
          <w:sz w:val="20"/>
          <w:szCs w:val="20"/>
          <w:u w:val="none"/>
        </w:rPr>
        <w:t xml:space="preserve">, </w:t>
      </w:r>
      <w:hyperlink w:history="1">
        <w:r w:rsidRPr="003A7248">
          <w:rPr>
            <w:rStyle w:val="af5"/>
            <w:rFonts w:ascii="Arial Narrow" w:hAnsi="Arial Narrow" w:cs="Arial"/>
            <w:iCs/>
            <w:color w:val="auto"/>
            <w:sz w:val="20"/>
            <w:szCs w:val="20"/>
            <w:u w:val="none"/>
            <w:lang w:val="en-US"/>
          </w:rPr>
          <w:t>http</w:t>
        </w:r>
        <w:r w:rsidRPr="003A7248">
          <w:rPr>
            <w:rStyle w:val="af5"/>
            <w:rFonts w:ascii="Arial Narrow" w:hAnsi="Arial Narrow" w:cs="Arial"/>
            <w:iCs/>
            <w:color w:val="auto"/>
            <w:sz w:val="20"/>
            <w:szCs w:val="20"/>
            <w:u w:val="none"/>
          </w:rPr>
          <w:t>://право-минюст.рф</w:t>
        </w:r>
      </w:hyperlink>
      <w:r w:rsidRPr="003A7248">
        <w:rPr>
          <w:rStyle w:val="af5"/>
          <w:rFonts w:ascii="Arial Narrow" w:hAnsi="Arial Narrow" w:cs="Arial"/>
          <w:iCs/>
          <w:color w:val="auto"/>
          <w:sz w:val="20"/>
          <w:szCs w:val="20"/>
          <w:u w:val="none"/>
        </w:rPr>
        <w:t>, регистрация в качестве сетевого издания Эл № ФС77-72471 от 05.03.2018). В случае опубликования (размещения) полного текста муниципального правового акта в данном сетевом издании объемные графические и табличные приложения к нему в печатн</w:t>
      </w:r>
      <w:r w:rsidR="003A7248">
        <w:rPr>
          <w:rStyle w:val="af5"/>
          <w:rFonts w:ascii="Arial Narrow" w:hAnsi="Arial Narrow" w:cs="Arial"/>
          <w:iCs/>
          <w:color w:val="auto"/>
          <w:sz w:val="20"/>
          <w:szCs w:val="20"/>
          <w:u w:val="none"/>
        </w:rPr>
        <w:t>ом издании могут не приводиться</w:t>
      </w:r>
      <w:r w:rsidRPr="003A7248">
        <w:rPr>
          <w:rStyle w:val="af5"/>
          <w:rFonts w:ascii="Arial Narrow" w:hAnsi="Arial Narrow" w:cs="Arial"/>
          <w:iCs/>
          <w:color w:val="auto"/>
          <w:sz w:val="20"/>
          <w:szCs w:val="20"/>
          <w:u w:val="none"/>
        </w:rPr>
        <w:t>».</w:t>
      </w:r>
    </w:p>
    <w:p w:rsidR="00F31D85" w:rsidRPr="003A7248" w:rsidRDefault="003A7248" w:rsidP="003A7248">
      <w:pPr>
        <w:autoSpaceDE w:val="0"/>
        <w:jc w:val="both"/>
        <w:rPr>
          <w:rFonts w:ascii="Arial Narrow" w:hAnsi="Arial Narrow" w:cs="Arial"/>
          <w:sz w:val="20"/>
          <w:szCs w:val="20"/>
        </w:rPr>
      </w:pPr>
      <w:r>
        <w:rPr>
          <w:rFonts w:ascii="Arial Narrow" w:hAnsi="Arial Narrow" w:cs="Arial"/>
          <w:sz w:val="20"/>
          <w:szCs w:val="20"/>
        </w:rPr>
        <w:t>2.</w:t>
      </w:r>
      <w:r>
        <w:rPr>
          <w:rFonts w:ascii="Arial Narrow" w:hAnsi="Arial Narrow" w:cs="Arial"/>
          <w:sz w:val="20"/>
          <w:szCs w:val="20"/>
        </w:rPr>
        <w:tab/>
      </w:r>
      <w:r w:rsidR="00F31D85" w:rsidRPr="003A7248">
        <w:rPr>
          <w:rFonts w:ascii="Arial Narrow" w:hAnsi="Arial Narrow" w:cs="Arial"/>
          <w:sz w:val="20"/>
          <w:szCs w:val="20"/>
        </w:rPr>
        <w:t xml:space="preserve">Главе села </w:t>
      </w:r>
      <w:proofErr w:type="spellStart"/>
      <w:r w:rsidR="00F31D85" w:rsidRPr="003A7248">
        <w:rPr>
          <w:rFonts w:ascii="Arial Narrow" w:hAnsi="Arial Narrow" w:cs="Arial"/>
          <w:sz w:val="20"/>
          <w:szCs w:val="20"/>
        </w:rPr>
        <w:t>Мирюга</w:t>
      </w:r>
      <w:proofErr w:type="spellEnd"/>
      <w:r w:rsidR="00F31D85" w:rsidRPr="003A7248">
        <w:rPr>
          <w:rFonts w:ascii="Arial Narrow" w:hAnsi="Arial Narrow" w:cs="Arial"/>
          <w:sz w:val="20"/>
          <w:szCs w:val="20"/>
        </w:rPr>
        <w:t>:</w:t>
      </w:r>
    </w:p>
    <w:p w:rsidR="00F31D85" w:rsidRPr="003A7248" w:rsidRDefault="003A7248" w:rsidP="003A7248">
      <w:pPr>
        <w:autoSpaceDE w:val="0"/>
        <w:jc w:val="both"/>
        <w:rPr>
          <w:rFonts w:ascii="Arial Narrow" w:hAnsi="Arial Narrow" w:cs="Arial"/>
          <w:sz w:val="20"/>
          <w:szCs w:val="20"/>
        </w:rPr>
      </w:pPr>
      <w:r>
        <w:rPr>
          <w:rFonts w:ascii="Arial Narrow" w:hAnsi="Arial Narrow" w:cs="Arial"/>
          <w:sz w:val="20"/>
          <w:szCs w:val="20"/>
        </w:rPr>
        <w:t>2.1.</w:t>
      </w:r>
      <w:r>
        <w:rPr>
          <w:rFonts w:ascii="Arial Narrow" w:hAnsi="Arial Narrow" w:cs="Arial"/>
          <w:sz w:val="20"/>
          <w:szCs w:val="20"/>
        </w:rPr>
        <w:tab/>
      </w:r>
      <w:r w:rsidR="00F31D85" w:rsidRPr="003A7248">
        <w:rPr>
          <w:rFonts w:ascii="Arial Narrow" w:hAnsi="Arial Narrow" w:cs="Arial"/>
          <w:sz w:val="20"/>
          <w:szCs w:val="20"/>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F31D85" w:rsidRPr="003A7248" w:rsidRDefault="003A7248" w:rsidP="003A7248">
      <w:pPr>
        <w:autoSpaceDE w:val="0"/>
        <w:jc w:val="both"/>
        <w:rPr>
          <w:rFonts w:ascii="Arial Narrow" w:hAnsi="Arial Narrow" w:cs="Arial"/>
          <w:sz w:val="20"/>
          <w:szCs w:val="20"/>
        </w:rPr>
      </w:pPr>
      <w:r>
        <w:rPr>
          <w:rFonts w:ascii="Arial Narrow" w:hAnsi="Arial Narrow" w:cs="Arial"/>
          <w:sz w:val="20"/>
          <w:szCs w:val="20"/>
        </w:rPr>
        <w:t>2.2.</w:t>
      </w:r>
      <w:r>
        <w:rPr>
          <w:rFonts w:ascii="Arial Narrow" w:hAnsi="Arial Narrow" w:cs="Arial"/>
          <w:sz w:val="20"/>
          <w:szCs w:val="20"/>
        </w:rPr>
        <w:tab/>
      </w:r>
      <w:r w:rsidR="00F31D85" w:rsidRPr="003A7248">
        <w:rPr>
          <w:rFonts w:ascii="Arial Narrow" w:hAnsi="Arial Narrow" w:cs="Arial"/>
          <w:sz w:val="20"/>
          <w:szCs w:val="20"/>
        </w:rPr>
        <w:t>обеспечить официальное опубликование настоящего Решения в течени</w:t>
      </w:r>
      <w:proofErr w:type="gramStart"/>
      <w:r w:rsidR="00F31D85" w:rsidRPr="003A7248">
        <w:rPr>
          <w:rFonts w:ascii="Arial Narrow" w:hAnsi="Arial Narrow" w:cs="Arial"/>
          <w:sz w:val="20"/>
          <w:szCs w:val="20"/>
        </w:rPr>
        <w:t>и</w:t>
      </w:r>
      <w:proofErr w:type="gramEnd"/>
      <w:r w:rsidR="00F31D85" w:rsidRPr="003A7248">
        <w:rPr>
          <w:rFonts w:ascii="Arial Narrow" w:hAnsi="Arial Narrow" w:cs="Arial"/>
          <w:sz w:val="20"/>
          <w:szCs w:val="20"/>
        </w:rPr>
        <w:t xml:space="preserve"> семи дней со дня поступления из Управления Министерства юстиции РФ по Красноярскому краю уведомления о включении сведений о Решении о внесении изменений в Устав в государственный реестр Уставов муниципальных образований Красноярского края.</w:t>
      </w:r>
    </w:p>
    <w:p w:rsidR="00F31D85" w:rsidRPr="003A7248" w:rsidRDefault="003A7248" w:rsidP="003A7248">
      <w:pPr>
        <w:autoSpaceDE w:val="0"/>
        <w:jc w:val="both"/>
        <w:rPr>
          <w:rFonts w:ascii="Arial Narrow" w:hAnsi="Arial Narrow" w:cs="Arial"/>
          <w:sz w:val="20"/>
          <w:szCs w:val="20"/>
        </w:rPr>
      </w:pPr>
      <w:r>
        <w:rPr>
          <w:rFonts w:ascii="Arial Narrow" w:hAnsi="Arial Narrow" w:cs="Arial"/>
          <w:sz w:val="20"/>
          <w:szCs w:val="20"/>
        </w:rPr>
        <w:t>3.</w:t>
      </w:r>
      <w:r>
        <w:rPr>
          <w:rFonts w:ascii="Arial Narrow" w:hAnsi="Arial Narrow" w:cs="Arial"/>
          <w:sz w:val="20"/>
          <w:szCs w:val="20"/>
        </w:rPr>
        <w:tab/>
      </w:r>
      <w:r w:rsidR="00F31D85" w:rsidRPr="003A7248">
        <w:rPr>
          <w:rFonts w:ascii="Arial Narrow" w:hAnsi="Arial Narrow" w:cs="Arial"/>
          <w:sz w:val="20"/>
          <w:szCs w:val="20"/>
        </w:rPr>
        <w:t xml:space="preserve">часть 2 настоящего Решения вступает в силу со дня принятия, </w:t>
      </w:r>
      <w:r w:rsidR="00F31D85" w:rsidRPr="003A7248">
        <w:rPr>
          <w:rFonts w:ascii="Arial Narrow" w:hAnsi="Arial Narrow" w:cs="Arial"/>
          <w:bCs/>
          <w:sz w:val="20"/>
          <w:szCs w:val="20"/>
        </w:rPr>
        <w:t>часть 1 настоящего Решения вступает в силу на следующий день после официального опубликования</w:t>
      </w:r>
      <w:r w:rsidR="00F31D85" w:rsidRPr="003A7248">
        <w:rPr>
          <w:rFonts w:ascii="Arial Narrow" w:hAnsi="Arial Narrow" w:cs="Arial"/>
          <w:sz w:val="20"/>
          <w:szCs w:val="20"/>
        </w:rPr>
        <w:t>.</w:t>
      </w:r>
    </w:p>
    <w:p w:rsidR="00F31D85" w:rsidRPr="003A7248" w:rsidRDefault="00F31D85" w:rsidP="003A7248">
      <w:pPr>
        <w:jc w:val="both"/>
        <w:rPr>
          <w:rFonts w:ascii="Arial Narrow" w:hAnsi="Arial Narrow" w:cs="Arial"/>
          <w:bCs/>
          <w:sz w:val="20"/>
          <w:szCs w:val="20"/>
        </w:rPr>
      </w:pPr>
    </w:p>
    <w:p w:rsidR="00F31D85" w:rsidRPr="003A7248" w:rsidRDefault="00F31D85" w:rsidP="003A7248">
      <w:pPr>
        <w:jc w:val="both"/>
        <w:rPr>
          <w:rFonts w:ascii="Arial Narrow" w:hAnsi="Arial Narrow" w:cs="Arial"/>
          <w:bCs/>
          <w:sz w:val="20"/>
          <w:szCs w:val="20"/>
        </w:rPr>
      </w:pPr>
      <w:r w:rsidRPr="003A7248">
        <w:rPr>
          <w:rFonts w:ascii="Arial Narrow" w:hAnsi="Arial Narrow" w:cs="Arial"/>
          <w:bCs/>
          <w:sz w:val="20"/>
          <w:szCs w:val="20"/>
        </w:rPr>
        <w:t xml:space="preserve">Глава с. </w:t>
      </w:r>
      <w:proofErr w:type="spellStart"/>
      <w:r w:rsidRPr="003A7248">
        <w:rPr>
          <w:rFonts w:ascii="Arial Narrow" w:hAnsi="Arial Narrow" w:cs="Arial"/>
          <w:bCs/>
          <w:sz w:val="20"/>
          <w:szCs w:val="20"/>
        </w:rPr>
        <w:t>Мирюга</w:t>
      </w:r>
      <w:proofErr w:type="spellEnd"/>
    </w:p>
    <w:p w:rsidR="00F31D85" w:rsidRPr="003A7248" w:rsidRDefault="00F31D85" w:rsidP="003A7248">
      <w:pPr>
        <w:jc w:val="both"/>
        <w:rPr>
          <w:rFonts w:ascii="Arial Narrow" w:hAnsi="Arial Narrow" w:cs="Arial"/>
          <w:sz w:val="20"/>
          <w:szCs w:val="20"/>
        </w:rPr>
      </w:pPr>
      <w:r w:rsidRPr="003A7248">
        <w:rPr>
          <w:rFonts w:ascii="Arial Narrow" w:hAnsi="Arial Narrow" w:cs="Arial"/>
          <w:bCs/>
          <w:sz w:val="20"/>
          <w:szCs w:val="20"/>
        </w:rPr>
        <w:t xml:space="preserve">Председатель схода граждан села </w:t>
      </w:r>
      <w:proofErr w:type="spellStart"/>
      <w:r w:rsidRPr="003A7248">
        <w:rPr>
          <w:rFonts w:ascii="Arial Narrow" w:hAnsi="Arial Narrow" w:cs="Arial"/>
          <w:bCs/>
          <w:sz w:val="20"/>
          <w:szCs w:val="20"/>
        </w:rPr>
        <w:t>Мирюга</w:t>
      </w:r>
      <w:proofErr w:type="spellEnd"/>
      <w:r w:rsidRPr="003A7248">
        <w:rPr>
          <w:rFonts w:ascii="Arial Narrow" w:hAnsi="Arial Narrow" w:cs="Arial"/>
          <w:bCs/>
          <w:sz w:val="20"/>
          <w:szCs w:val="20"/>
        </w:rPr>
        <w:t xml:space="preserve">                              </w:t>
      </w:r>
      <w:r w:rsidR="003A7248">
        <w:rPr>
          <w:rFonts w:ascii="Arial Narrow" w:hAnsi="Arial Narrow" w:cs="Arial"/>
          <w:bCs/>
          <w:sz w:val="20"/>
          <w:szCs w:val="20"/>
        </w:rPr>
        <w:t xml:space="preserve">                           </w:t>
      </w:r>
      <w:proofErr w:type="gramStart"/>
      <w:r w:rsidR="003A7248">
        <w:rPr>
          <w:rFonts w:ascii="Arial Narrow" w:hAnsi="Arial Narrow" w:cs="Arial"/>
          <w:bCs/>
          <w:sz w:val="20"/>
          <w:szCs w:val="20"/>
        </w:rPr>
        <w:t>п</w:t>
      </w:r>
      <w:proofErr w:type="gramEnd"/>
      <w:r w:rsidR="003A7248">
        <w:rPr>
          <w:rFonts w:ascii="Arial Narrow" w:hAnsi="Arial Narrow" w:cs="Arial"/>
          <w:bCs/>
          <w:sz w:val="20"/>
          <w:szCs w:val="20"/>
        </w:rPr>
        <w:t xml:space="preserve">/п                                                    </w:t>
      </w:r>
      <w:r w:rsidRPr="003A7248">
        <w:rPr>
          <w:rFonts w:ascii="Arial Narrow" w:hAnsi="Arial Narrow" w:cs="Arial"/>
          <w:bCs/>
          <w:sz w:val="20"/>
          <w:szCs w:val="20"/>
        </w:rPr>
        <w:t xml:space="preserve">        А.А. </w:t>
      </w:r>
      <w:proofErr w:type="spellStart"/>
      <w:r w:rsidRPr="003A7248">
        <w:rPr>
          <w:rFonts w:ascii="Arial Narrow" w:hAnsi="Arial Narrow" w:cs="Arial"/>
          <w:bCs/>
          <w:sz w:val="20"/>
          <w:szCs w:val="20"/>
        </w:rPr>
        <w:t>Топоченок</w:t>
      </w:r>
      <w:proofErr w:type="spellEnd"/>
    </w:p>
    <w:p w:rsidR="00F31D85" w:rsidRDefault="00F31D85" w:rsidP="00F31D85">
      <w:pPr>
        <w:keepNext/>
        <w:numPr>
          <w:ilvl w:val="2"/>
          <w:numId w:val="0"/>
        </w:numPr>
        <w:tabs>
          <w:tab w:val="num" w:pos="0"/>
        </w:tabs>
        <w:suppressAutoHyphens/>
        <w:outlineLvl w:val="2"/>
        <w:rPr>
          <w:rFonts w:ascii="Arial Narrow" w:hAnsi="Arial Narrow"/>
          <w:b/>
          <w:bCs/>
          <w:sz w:val="20"/>
          <w:szCs w:val="20"/>
          <w:lang w:eastAsia="ar-SA"/>
        </w:rPr>
      </w:pPr>
    </w:p>
    <w:p w:rsidR="00B856CF" w:rsidRPr="00B20EF2" w:rsidRDefault="00B856CF" w:rsidP="00CC7788">
      <w:pPr>
        <w:keepNext/>
        <w:numPr>
          <w:ilvl w:val="2"/>
          <w:numId w:val="0"/>
        </w:numPr>
        <w:tabs>
          <w:tab w:val="num" w:pos="0"/>
        </w:tabs>
        <w:suppressAutoHyphens/>
        <w:jc w:val="center"/>
        <w:outlineLvl w:val="2"/>
        <w:rPr>
          <w:rFonts w:ascii="Arial Narrow" w:hAnsi="Arial Narrow" w:cs="Arial"/>
          <w:b/>
          <w:bCs/>
          <w:sz w:val="20"/>
          <w:szCs w:val="20"/>
          <w:lang w:eastAsia="ar-SA"/>
        </w:rPr>
      </w:pPr>
      <w:r w:rsidRPr="00B20EF2">
        <w:rPr>
          <w:rFonts w:ascii="Arial Narrow" w:hAnsi="Arial Narrow"/>
          <w:b/>
          <w:bCs/>
          <w:sz w:val="20"/>
          <w:szCs w:val="20"/>
          <w:lang w:eastAsia="ar-SA"/>
        </w:rPr>
        <w:t>АДМИНИСТРАЦИЯ</w:t>
      </w:r>
    </w:p>
    <w:p w:rsidR="00B856CF" w:rsidRPr="00B20EF2" w:rsidRDefault="00CC7788" w:rsidP="00CC7788">
      <w:pPr>
        <w:suppressAutoHyphens/>
        <w:jc w:val="center"/>
        <w:rPr>
          <w:rFonts w:ascii="Arial Narrow" w:hAnsi="Arial Narrow"/>
          <w:b/>
          <w:sz w:val="20"/>
          <w:szCs w:val="20"/>
          <w:lang w:eastAsia="ar-SA"/>
        </w:rPr>
      </w:pPr>
      <w:r>
        <w:rPr>
          <w:rFonts w:ascii="Arial Narrow" w:hAnsi="Arial Narrow"/>
          <w:b/>
          <w:sz w:val="20"/>
          <w:szCs w:val="20"/>
          <w:lang w:eastAsia="ar-SA"/>
        </w:rPr>
        <w:t xml:space="preserve">ПОСЕЛКА </w:t>
      </w:r>
      <w:r w:rsidR="00B856CF" w:rsidRPr="00B20EF2">
        <w:rPr>
          <w:rFonts w:ascii="Arial Narrow" w:hAnsi="Arial Narrow"/>
          <w:b/>
          <w:sz w:val="20"/>
          <w:szCs w:val="20"/>
          <w:lang w:eastAsia="ar-SA"/>
        </w:rPr>
        <w:t>МУТОРАЙ</w:t>
      </w:r>
    </w:p>
    <w:p w:rsidR="00B856CF" w:rsidRPr="00B20EF2" w:rsidRDefault="00B856CF" w:rsidP="00CC7788">
      <w:pPr>
        <w:suppressAutoHyphens/>
        <w:jc w:val="center"/>
        <w:rPr>
          <w:rFonts w:ascii="Arial Narrow" w:hAnsi="Arial Narrow"/>
          <w:b/>
          <w:sz w:val="20"/>
          <w:szCs w:val="20"/>
          <w:lang w:eastAsia="ar-SA"/>
        </w:rPr>
      </w:pPr>
      <w:r w:rsidRPr="00B20EF2">
        <w:rPr>
          <w:rFonts w:ascii="Arial Narrow" w:hAnsi="Arial Narrow"/>
          <w:b/>
          <w:sz w:val="20"/>
          <w:szCs w:val="20"/>
          <w:lang w:eastAsia="ar-SA"/>
        </w:rPr>
        <w:t>ЭВЕНКИЙСКОГО МУНИЦИПАЛЬНОГО РАЙОНА</w:t>
      </w:r>
    </w:p>
    <w:p w:rsidR="00B856CF" w:rsidRPr="00B20EF2" w:rsidRDefault="00B856CF" w:rsidP="00CC7788">
      <w:pPr>
        <w:suppressAutoHyphens/>
        <w:jc w:val="center"/>
        <w:rPr>
          <w:rFonts w:ascii="Arial Narrow" w:hAnsi="Arial Narrow"/>
          <w:b/>
          <w:w w:val="80"/>
          <w:sz w:val="20"/>
          <w:szCs w:val="20"/>
          <w:lang w:eastAsia="ar-SA"/>
        </w:rPr>
      </w:pPr>
      <w:r w:rsidRPr="00B20EF2">
        <w:rPr>
          <w:rFonts w:ascii="Arial Narrow" w:hAnsi="Arial Narrow"/>
          <w:b/>
          <w:sz w:val="20"/>
          <w:szCs w:val="20"/>
          <w:lang w:eastAsia="ar-SA"/>
        </w:rPr>
        <w:t>КРАСНОЯРСКОГО КРАЯ</w:t>
      </w:r>
    </w:p>
    <w:p w:rsidR="00B856CF" w:rsidRPr="00B20EF2" w:rsidRDefault="00B856CF" w:rsidP="00CC7788">
      <w:pPr>
        <w:suppressAutoHyphens/>
        <w:rPr>
          <w:rFonts w:ascii="Arial Narrow" w:hAnsi="Arial Narrow"/>
          <w:b/>
          <w:w w:val="80"/>
          <w:sz w:val="20"/>
          <w:szCs w:val="20"/>
          <w:lang w:eastAsia="ar-SA"/>
        </w:rPr>
      </w:pPr>
    </w:p>
    <w:p w:rsidR="00B856CF" w:rsidRDefault="00B856CF" w:rsidP="00CC7788">
      <w:pPr>
        <w:suppressAutoHyphens/>
        <w:jc w:val="center"/>
        <w:rPr>
          <w:rFonts w:ascii="Arial Narrow" w:hAnsi="Arial Narrow"/>
          <w:b/>
          <w:w w:val="80"/>
          <w:sz w:val="20"/>
          <w:szCs w:val="20"/>
          <w:lang w:eastAsia="ar-SA"/>
        </w:rPr>
      </w:pPr>
      <w:r w:rsidRPr="00B20EF2">
        <w:rPr>
          <w:rFonts w:ascii="Arial Narrow" w:hAnsi="Arial Narrow"/>
          <w:b/>
          <w:w w:val="80"/>
          <w:sz w:val="20"/>
          <w:szCs w:val="20"/>
          <w:lang w:eastAsia="ar-SA"/>
        </w:rPr>
        <w:t>ПОСТАНОВЛЕНИЕ</w:t>
      </w:r>
    </w:p>
    <w:p w:rsidR="00CC7788" w:rsidRPr="00B20EF2" w:rsidRDefault="00CC7788" w:rsidP="00CC7788">
      <w:pPr>
        <w:suppressAutoHyphens/>
        <w:jc w:val="center"/>
        <w:rPr>
          <w:rFonts w:ascii="Arial Narrow" w:hAnsi="Arial Narrow"/>
          <w:b/>
          <w:sz w:val="20"/>
          <w:szCs w:val="20"/>
          <w:lang w:eastAsia="ar-SA"/>
        </w:rPr>
      </w:pPr>
    </w:p>
    <w:p w:rsidR="00B856CF" w:rsidRPr="00CC7788" w:rsidRDefault="00B856CF" w:rsidP="00CC7788">
      <w:pPr>
        <w:suppressAutoHyphens/>
        <w:jc w:val="both"/>
        <w:rPr>
          <w:rFonts w:ascii="Arial Narrow" w:hAnsi="Arial Narrow"/>
          <w:sz w:val="20"/>
          <w:szCs w:val="20"/>
          <w:lang w:eastAsia="ar-SA"/>
        </w:rPr>
      </w:pPr>
      <w:r w:rsidRPr="00CC7788">
        <w:rPr>
          <w:rFonts w:ascii="Arial Narrow" w:hAnsi="Arial Narrow"/>
          <w:sz w:val="20"/>
          <w:szCs w:val="20"/>
          <w:lang w:eastAsia="ar-SA"/>
        </w:rPr>
        <w:t>«08»декабря</w:t>
      </w:r>
      <w:r w:rsidR="00CC7788" w:rsidRPr="00CC7788">
        <w:rPr>
          <w:rFonts w:ascii="Arial Narrow" w:hAnsi="Arial Narrow"/>
          <w:sz w:val="20"/>
          <w:szCs w:val="20"/>
          <w:lang w:eastAsia="ar-SA"/>
        </w:rPr>
        <w:t xml:space="preserve"> 2023 г.</w:t>
      </w:r>
      <w:r w:rsidRPr="00CC7788">
        <w:rPr>
          <w:rFonts w:ascii="Arial Narrow" w:hAnsi="Arial Narrow"/>
          <w:sz w:val="20"/>
          <w:szCs w:val="20"/>
          <w:lang w:eastAsia="ar-SA"/>
        </w:rPr>
        <w:t xml:space="preserve">                     </w:t>
      </w:r>
      <w:r w:rsidR="00CC7788">
        <w:rPr>
          <w:rFonts w:ascii="Arial Narrow" w:hAnsi="Arial Narrow"/>
          <w:sz w:val="20"/>
          <w:szCs w:val="20"/>
          <w:lang w:eastAsia="ar-SA"/>
        </w:rPr>
        <w:t xml:space="preserve">                                                                                                                                                    </w:t>
      </w:r>
      <w:r w:rsidRPr="00CC7788">
        <w:rPr>
          <w:rFonts w:ascii="Arial Narrow" w:hAnsi="Arial Narrow"/>
          <w:sz w:val="20"/>
          <w:szCs w:val="20"/>
          <w:lang w:eastAsia="ar-SA"/>
        </w:rPr>
        <w:t xml:space="preserve">    №49 -</w:t>
      </w:r>
      <w:r w:rsidR="00CC7788">
        <w:rPr>
          <w:rFonts w:ascii="Arial Narrow" w:hAnsi="Arial Narrow"/>
          <w:sz w:val="20"/>
          <w:szCs w:val="20"/>
          <w:lang w:eastAsia="ar-SA"/>
        </w:rPr>
        <w:t xml:space="preserve"> </w:t>
      </w:r>
      <w:proofErr w:type="gramStart"/>
      <w:r w:rsidRPr="00CC7788">
        <w:rPr>
          <w:rFonts w:ascii="Arial Narrow" w:hAnsi="Arial Narrow"/>
          <w:sz w:val="20"/>
          <w:szCs w:val="20"/>
          <w:lang w:eastAsia="ar-SA"/>
        </w:rPr>
        <w:t>п</w:t>
      </w:r>
      <w:proofErr w:type="gramEnd"/>
    </w:p>
    <w:p w:rsidR="00B856CF" w:rsidRPr="00B20EF2" w:rsidRDefault="00B856CF" w:rsidP="00CC7788">
      <w:pPr>
        <w:jc w:val="center"/>
        <w:rPr>
          <w:rFonts w:ascii="Arial Narrow" w:hAnsi="Arial Narrow" w:cs="Arial"/>
          <w:b/>
          <w:bCs/>
          <w:color w:val="000000"/>
          <w:sz w:val="20"/>
          <w:szCs w:val="20"/>
        </w:rPr>
      </w:pPr>
    </w:p>
    <w:p w:rsidR="00B856CF" w:rsidRPr="00B20EF2" w:rsidRDefault="00B856CF" w:rsidP="00CC7788">
      <w:pPr>
        <w:jc w:val="center"/>
        <w:rPr>
          <w:rFonts w:ascii="Arial Narrow" w:hAnsi="Arial Narrow"/>
          <w:b/>
          <w:bCs/>
          <w:color w:val="000000"/>
          <w:sz w:val="20"/>
          <w:szCs w:val="20"/>
        </w:rPr>
      </w:pPr>
      <w:r w:rsidRPr="00B20EF2">
        <w:rPr>
          <w:rFonts w:ascii="Arial Narrow" w:hAnsi="Arial Narrow"/>
          <w:b/>
          <w:bCs/>
          <w:color w:val="000000"/>
          <w:sz w:val="20"/>
          <w:szCs w:val="20"/>
        </w:rPr>
        <w:t xml:space="preserve">Об утверждении Порядка проведения инвентаризации дебиторской и кредиторской задолженности Администрации поселка </w:t>
      </w:r>
      <w:proofErr w:type="spellStart"/>
      <w:r w:rsidRPr="00B20EF2">
        <w:rPr>
          <w:rFonts w:ascii="Arial Narrow" w:hAnsi="Arial Narrow"/>
          <w:b/>
          <w:bCs/>
          <w:color w:val="000000"/>
          <w:sz w:val="20"/>
          <w:szCs w:val="20"/>
        </w:rPr>
        <w:t>Муторай</w:t>
      </w:r>
      <w:proofErr w:type="spellEnd"/>
    </w:p>
    <w:p w:rsidR="00B856CF" w:rsidRPr="00B20EF2" w:rsidRDefault="00B856CF" w:rsidP="00B856CF">
      <w:pPr>
        <w:ind w:firstLine="709"/>
        <w:jc w:val="both"/>
        <w:rPr>
          <w:rFonts w:ascii="Arial Narrow" w:hAnsi="Arial Narrow"/>
          <w:color w:val="000000"/>
          <w:sz w:val="20"/>
          <w:szCs w:val="20"/>
        </w:rPr>
      </w:pPr>
      <w:r w:rsidRPr="00B20EF2">
        <w:rPr>
          <w:rFonts w:ascii="Arial Narrow" w:hAnsi="Arial Narrow"/>
          <w:color w:val="000000"/>
          <w:sz w:val="20"/>
          <w:szCs w:val="20"/>
        </w:rPr>
        <w:t> </w:t>
      </w:r>
    </w:p>
    <w:p w:rsidR="00B856CF" w:rsidRPr="00B20EF2" w:rsidRDefault="00B856CF" w:rsidP="00CC7788">
      <w:pPr>
        <w:ind w:firstLine="709"/>
        <w:jc w:val="both"/>
        <w:rPr>
          <w:rFonts w:ascii="Arial Narrow" w:hAnsi="Arial Narrow"/>
          <w:color w:val="000000"/>
          <w:sz w:val="20"/>
          <w:szCs w:val="20"/>
        </w:rPr>
      </w:pPr>
      <w:r w:rsidRPr="00B20EF2">
        <w:rPr>
          <w:rFonts w:ascii="Arial Narrow" w:hAnsi="Arial Narrow"/>
          <w:color w:val="000000"/>
          <w:sz w:val="20"/>
          <w:szCs w:val="20"/>
        </w:rPr>
        <w:t>В целях достоверности финансовой</w:t>
      </w:r>
      <w:r w:rsidR="00CC7788">
        <w:rPr>
          <w:rFonts w:ascii="Arial Narrow" w:hAnsi="Arial Narrow"/>
          <w:color w:val="000000"/>
          <w:sz w:val="20"/>
          <w:szCs w:val="20"/>
        </w:rPr>
        <w:t xml:space="preserve"> отчетности, в соответствии</w:t>
      </w:r>
      <w:r w:rsidRPr="00B20EF2">
        <w:rPr>
          <w:rFonts w:ascii="Arial Narrow" w:hAnsi="Arial Narrow"/>
          <w:color w:val="000000"/>
          <w:sz w:val="20"/>
          <w:szCs w:val="20"/>
        </w:rPr>
        <w:t xml:space="preserve"> со ст.11 Федерального закона от 06.12.2011 № 4</w:t>
      </w:r>
      <w:r w:rsidR="00CC7788">
        <w:rPr>
          <w:rFonts w:ascii="Arial Narrow" w:hAnsi="Arial Narrow"/>
          <w:color w:val="000000"/>
          <w:sz w:val="20"/>
          <w:szCs w:val="20"/>
        </w:rPr>
        <w:t xml:space="preserve">02-ФЗ «О бухгалтерском учете», </w:t>
      </w:r>
      <w:r w:rsidRPr="00B20EF2">
        <w:rPr>
          <w:rFonts w:ascii="Arial Narrow" w:hAnsi="Arial Narrow"/>
          <w:color w:val="000000"/>
          <w:sz w:val="20"/>
          <w:szCs w:val="20"/>
        </w:rPr>
        <w:t xml:space="preserve">приказом Минфина России от 13 июня 1995 г. № 49 «Об утверждении методических указаний по инвентаризации имущества и финансовых обязательств» (далее — Методические указания № 49), Администрация поселка </w:t>
      </w:r>
      <w:proofErr w:type="spellStart"/>
      <w:r w:rsidRPr="00B20EF2">
        <w:rPr>
          <w:rFonts w:ascii="Arial Narrow" w:hAnsi="Arial Narrow"/>
          <w:color w:val="000000"/>
          <w:sz w:val="20"/>
          <w:szCs w:val="20"/>
        </w:rPr>
        <w:t>Муторай</w:t>
      </w:r>
      <w:proofErr w:type="spellEnd"/>
      <w:r w:rsidRPr="00B20EF2">
        <w:rPr>
          <w:rFonts w:ascii="Arial Narrow" w:hAnsi="Arial Narrow"/>
          <w:color w:val="000000"/>
          <w:sz w:val="20"/>
          <w:szCs w:val="20"/>
        </w:rPr>
        <w:t xml:space="preserve"> Эвенкийского муниципального района Красноярского края</w:t>
      </w:r>
      <w:r w:rsidR="00CC7788">
        <w:rPr>
          <w:rFonts w:ascii="Arial Narrow" w:hAnsi="Arial Narrow"/>
          <w:color w:val="000000"/>
          <w:sz w:val="20"/>
          <w:szCs w:val="20"/>
        </w:rPr>
        <w:t xml:space="preserve"> </w:t>
      </w:r>
      <w:r w:rsidRPr="00CC7788">
        <w:rPr>
          <w:rFonts w:ascii="Arial Narrow" w:hAnsi="Arial Narrow"/>
          <w:b/>
          <w:color w:val="000000"/>
          <w:sz w:val="20"/>
          <w:szCs w:val="20"/>
        </w:rPr>
        <w:t>ПОСТАНОВЛЯЮ:</w:t>
      </w:r>
    </w:p>
    <w:p w:rsidR="00B856CF" w:rsidRPr="00B20EF2" w:rsidRDefault="00CC7788" w:rsidP="00CC7788">
      <w:pPr>
        <w:jc w:val="both"/>
        <w:rPr>
          <w:rFonts w:ascii="Arial Narrow" w:hAnsi="Arial Narrow"/>
          <w:color w:val="000000"/>
          <w:sz w:val="20"/>
          <w:szCs w:val="20"/>
        </w:rPr>
      </w:pPr>
      <w:r>
        <w:rPr>
          <w:rFonts w:ascii="Arial Narrow" w:hAnsi="Arial Narrow"/>
          <w:color w:val="000000"/>
          <w:sz w:val="20"/>
          <w:szCs w:val="20"/>
        </w:rPr>
        <w:t>1.</w:t>
      </w:r>
      <w:r w:rsidR="00B856CF" w:rsidRPr="00B20EF2">
        <w:rPr>
          <w:rFonts w:ascii="Arial Narrow" w:hAnsi="Arial Narrow"/>
          <w:color w:val="000000"/>
          <w:sz w:val="20"/>
          <w:szCs w:val="20"/>
        </w:rPr>
        <w:t>1.</w:t>
      </w:r>
      <w:r w:rsidR="00B856CF" w:rsidRPr="00B20EF2">
        <w:rPr>
          <w:rFonts w:ascii="Arial Narrow" w:hAnsi="Arial Narrow"/>
          <w:color w:val="000000"/>
          <w:sz w:val="20"/>
          <w:szCs w:val="20"/>
        </w:rPr>
        <w:tab/>
        <w:t>Утвердить Порядок проведения инвент</w:t>
      </w:r>
      <w:r>
        <w:rPr>
          <w:rFonts w:ascii="Arial Narrow" w:hAnsi="Arial Narrow"/>
          <w:color w:val="000000"/>
          <w:sz w:val="20"/>
          <w:szCs w:val="20"/>
        </w:rPr>
        <w:t xml:space="preserve">аризации дебиторской </w:t>
      </w:r>
      <w:r w:rsidR="00B856CF" w:rsidRPr="00B20EF2">
        <w:rPr>
          <w:rFonts w:ascii="Arial Narrow" w:hAnsi="Arial Narrow"/>
          <w:color w:val="000000"/>
          <w:sz w:val="20"/>
          <w:szCs w:val="20"/>
        </w:rPr>
        <w:t xml:space="preserve">и кредиторской задолженности Администрации поселка </w:t>
      </w:r>
      <w:proofErr w:type="spellStart"/>
      <w:r w:rsidR="00B856CF" w:rsidRPr="00B20EF2">
        <w:rPr>
          <w:rFonts w:ascii="Arial Narrow" w:hAnsi="Arial Narrow"/>
          <w:color w:val="000000"/>
          <w:sz w:val="20"/>
          <w:szCs w:val="20"/>
        </w:rPr>
        <w:t>Муторай</w:t>
      </w:r>
      <w:proofErr w:type="spellEnd"/>
      <w:r w:rsidR="00B856CF" w:rsidRPr="00B20EF2">
        <w:rPr>
          <w:rFonts w:ascii="Arial Narrow" w:hAnsi="Arial Narrow"/>
          <w:color w:val="000000"/>
          <w:sz w:val="20"/>
          <w:szCs w:val="20"/>
        </w:rPr>
        <w:t>.</w:t>
      </w:r>
    </w:p>
    <w:p w:rsidR="00B856CF" w:rsidRPr="00B20EF2" w:rsidRDefault="00CC7788" w:rsidP="00CC7788">
      <w:pPr>
        <w:jc w:val="both"/>
        <w:rPr>
          <w:rFonts w:ascii="Arial Narrow" w:hAnsi="Arial Narrow"/>
          <w:color w:val="000000"/>
          <w:sz w:val="20"/>
          <w:szCs w:val="20"/>
        </w:rPr>
      </w:pPr>
      <w:r>
        <w:rPr>
          <w:rFonts w:ascii="Arial Narrow" w:hAnsi="Arial Narrow"/>
          <w:color w:val="000000"/>
          <w:sz w:val="20"/>
          <w:szCs w:val="20"/>
        </w:rPr>
        <w:t>2.</w:t>
      </w:r>
      <w:r>
        <w:rPr>
          <w:rFonts w:ascii="Arial Narrow" w:hAnsi="Arial Narrow"/>
          <w:color w:val="000000"/>
          <w:sz w:val="20"/>
          <w:szCs w:val="20"/>
        </w:rPr>
        <w:tab/>
      </w:r>
      <w:r w:rsidR="00B856CF" w:rsidRPr="00B20EF2">
        <w:rPr>
          <w:rFonts w:ascii="Arial Narrow" w:hAnsi="Arial Narrow"/>
          <w:color w:val="000000"/>
          <w:sz w:val="20"/>
          <w:szCs w:val="20"/>
        </w:rPr>
        <w:t xml:space="preserve">Настоящее постановление вступает в силу с момента опубликования его </w:t>
      </w:r>
      <w:proofErr w:type="gramStart"/>
      <w:r w:rsidR="00B856CF" w:rsidRPr="00B20EF2">
        <w:rPr>
          <w:rFonts w:ascii="Arial Narrow" w:hAnsi="Arial Narrow"/>
          <w:color w:val="000000"/>
          <w:sz w:val="20"/>
          <w:szCs w:val="20"/>
        </w:rPr>
        <w:t>в</w:t>
      </w:r>
      <w:proofErr w:type="gramEnd"/>
      <w:r w:rsidR="00B856CF" w:rsidRPr="00B20EF2">
        <w:rPr>
          <w:rFonts w:ascii="Arial Narrow" w:hAnsi="Arial Narrow"/>
          <w:color w:val="000000"/>
          <w:sz w:val="20"/>
          <w:szCs w:val="20"/>
        </w:rPr>
        <w:t xml:space="preserve"> </w:t>
      </w:r>
      <w:proofErr w:type="gramStart"/>
      <w:r w:rsidR="00B856CF" w:rsidRPr="00B20EF2">
        <w:rPr>
          <w:rFonts w:ascii="Arial Narrow" w:hAnsi="Arial Narrow"/>
          <w:color w:val="000000"/>
          <w:sz w:val="20"/>
          <w:szCs w:val="20"/>
        </w:rPr>
        <w:t>официального</w:t>
      </w:r>
      <w:proofErr w:type="gramEnd"/>
      <w:r w:rsidR="00B856CF" w:rsidRPr="00B20EF2">
        <w:rPr>
          <w:rFonts w:ascii="Arial Narrow" w:hAnsi="Arial Narrow"/>
          <w:color w:val="000000"/>
          <w:sz w:val="20"/>
          <w:szCs w:val="20"/>
        </w:rPr>
        <w:t xml:space="preserve"> опубликования в периодическом печатном средстве массовой информации «Официальный вестник Эвенкийского муниципального района».</w:t>
      </w:r>
    </w:p>
    <w:p w:rsidR="00B856CF" w:rsidRPr="00B20EF2" w:rsidRDefault="00CC7788" w:rsidP="00CC7788">
      <w:pPr>
        <w:jc w:val="both"/>
        <w:rPr>
          <w:rFonts w:ascii="Arial Narrow" w:hAnsi="Arial Narrow"/>
          <w:color w:val="000000"/>
          <w:sz w:val="20"/>
          <w:szCs w:val="20"/>
        </w:rPr>
      </w:pPr>
      <w:r>
        <w:rPr>
          <w:rFonts w:ascii="Arial Narrow" w:hAnsi="Arial Narrow"/>
          <w:color w:val="000000"/>
          <w:sz w:val="20"/>
          <w:szCs w:val="20"/>
        </w:rPr>
        <w:t>3.</w:t>
      </w:r>
      <w:r>
        <w:rPr>
          <w:rFonts w:ascii="Arial Narrow" w:hAnsi="Arial Narrow"/>
          <w:color w:val="000000"/>
          <w:sz w:val="20"/>
          <w:szCs w:val="20"/>
        </w:rPr>
        <w:tab/>
      </w:r>
      <w:r w:rsidR="00B856CF" w:rsidRPr="00B20EF2">
        <w:rPr>
          <w:rFonts w:ascii="Arial Narrow" w:hAnsi="Arial Narrow"/>
          <w:color w:val="000000"/>
          <w:sz w:val="20"/>
          <w:szCs w:val="20"/>
        </w:rPr>
        <w:t>Контроль исполнения настоящего постановления оставляю за собой.</w:t>
      </w:r>
    </w:p>
    <w:p w:rsidR="00B856CF" w:rsidRPr="00B20EF2" w:rsidRDefault="00B856CF" w:rsidP="00B856CF">
      <w:pPr>
        <w:jc w:val="both"/>
        <w:rPr>
          <w:rFonts w:ascii="Arial Narrow" w:hAnsi="Arial Narrow"/>
          <w:color w:val="000000"/>
          <w:sz w:val="20"/>
          <w:szCs w:val="20"/>
        </w:rPr>
      </w:pPr>
    </w:p>
    <w:p w:rsidR="00B856CF" w:rsidRPr="00B20EF2" w:rsidRDefault="00B856CF" w:rsidP="00B856CF">
      <w:pPr>
        <w:jc w:val="both"/>
        <w:rPr>
          <w:rFonts w:ascii="Arial Narrow" w:hAnsi="Arial Narrow"/>
          <w:color w:val="000000"/>
          <w:sz w:val="20"/>
          <w:szCs w:val="20"/>
        </w:rPr>
      </w:pPr>
      <w:r w:rsidRPr="00B20EF2">
        <w:rPr>
          <w:rFonts w:ascii="Arial Narrow" w:hAnsi="Arial Narrow"/>
          <w:color w:val="000000"/>
          <w:sz w:val="20"/>
          <w:szCs w:val="20"/>
        </w:rPr>
        <w:t xml:space="preserve">Глава поселка </w:t>
      </w:r>
      <w:proofErr w:type="spellStart"/>
      <w:r w:rsidRPr="00B20EF2">
        <w:rPr>
          <w:rFonts w:ascii="Arial Narrow" w:hAnsi="Arial Narrow"/>
          <w:color w:val="000000"/>
          <w:sz w:val="20"/>
          <w:szCs w:val="20"/>
        </w:rPr>
        <w:t>Муторай</w:t>
      </w:r>
      <w:proofErr w:type="spellEnd"/>
      <w:r w:rsidRPr="00B20EF2">
        <w:rPr>
          <w:rFonts w:ascii="Arial Narrow" w:hAnsi="Arial Narrow"/>
          <w:color w:val="000000"/>
          <w:sz w:val="20"/>
          <w:szCs w:val="20"/>
        </w:rPr>
        <w:t xml:space="preserve">                                                                      </w:t>
      </w:r>
      <w:r w:rsidR="00CC7788">
        <w:rPr>
          <w:rFonts w:ascii="Arial Narrow" w:hAnsi="Arial Narrow"/>
          <w:color w:val="000000"/>
          <w:sz w:val="20"/>
          <w:szCs w:val="20"/>
        </w:rPr>
        <w:t xml:space="preserve">         </w:t>
      </w:r>
      <w:proofErr w:type="gramStart"/>
      <w:r w:rsidR="00CC7788">
        <w:rPr>
          <w:rFonts w:ascii="Arial Narrow" w:hAnsi="Arial Narrow"/>
          <w:color w:val="000000"/>
          <w:sz w:val="20"/>
          <w:szCs w:val="20"/>
        </w:rPr>
        <w:t>п</w:t>
      </w:r>
      <w:proofErr w:type="gramEnd"/>
      <w:r w:rsidR="00CC7788">
        <w:rPr>
          <w:rFonts w:ascii="Arial Narrow" w:hAnsi="Arial Narrow"/>
          <w:color w:val="000000"/>
          <w:sz w:val="20"/>
          <w:szCs w:val="20"/>
        </w:rPr>
        <w:t xml:space="preserve">/п                                                                        </w:t>
      </w:r>
      <w:r w:rsidRPr="00B20EF2">
        <w:rPr>
          <w:rFonts w:ascii="Arial Narrow" w:hAnsi="Arial Narrow"/>
          <w:color w:val="000000"/>
          <w:sz w:val="20"/>
          <w:szCs w:val="20"/>
        </w:rPr>
        <w:t xml:space="preserve">     Р.Л. </w:t>
      </w:r>
      <w:proofErr w:type="spellStart"/>
      <w:r w:rsidRPr="00B20EF2">
        <w:rPr>
          <w:rFonts w:ascii="Arial Narrow" w:hAnsi="Arial Narrow"/>
          <w:color w:val="000000"/>
          <w:sz w:val="20"/>
          <w:szCs w:val="20"/>
        </w:rPr>
        <w:t>Баснин</w:t>
      </w:r>
      <w:proofErr w:type="spellEnd"/>
    </w:p>
    <w:p w:rsidR="00B856CF" w:rsidRPr="00CC7788" w:rsidRDefault="00B856CF" w:rsidP="00CC7788">
      <w:pPr>
        <w:jc w:val="both"/>
        <w:rPr>
          <w:rFonts w:ascii="Arial Narrow" w:hAnsi="Arial Narrow" w:cs="Arial"/>
          <w:color w:val="000000"/>
          <w:sz w:val="20"/>
          <w:szCs w:val="20"/>
        </w:rPr>
      </w:pPr>
    </w:p>
    <w:p w:rsidR="00B856CF" w:rsidRPr="00B20EF2" w:rsidRDefault="00CC7788" w:rsidP="00B856CF">
      <w:pPr>
        <w:ind w:firstLine="709"/>
        <w:jc w:val="right"/>
        <w:rPr>
          <w:rFonts w:ascii="Arial Narrow" w:hAnsi="Arial Narrow"/>
          <w:color w:val="000000"/>
          <w:sz w:val="20"/>
          <w:szCs w:val="20"/>
        </w:rPr>
      </w:pPr>
      <w:r>
        <w:rPr>
          <w:rFonts w:ascii="Arial Narrow" w:hAnsi="Arial Narrow"/>
          <w:color w:val="000000"/>
          <w:sz w:val="20"/>
          <w:szCs w:val="20"/>
        </w:rPr>
        <w:t>Утвержден</w:t>
      </w:r>
    </w:p>
    <w:p w:rsidR="00B856CF" w:rsidRPr="00B20EF2" w:rsidRDefault="00B856CF" w:rsidP="00B856CF">
      <w:pPr>
        <w:ind w:firstLine="709"/>
        <w:jc w:val="right"/>
        <w:rPr>
          <w:rFonts w:ascii="Arial Narrow" w:hAnsi="Arial Narrow"/>
          <w:color w:val="000000"/>
          <w:sz w:val="20"/>
          <w:szCs w:val="20"/>
        </w:rPr>
      </w:pPr>
      <w:r w:rsidRPr="00B20EF2">
        <w:rPr>
          <w:rFonts w:ascii="Arial Narrow" w:hAnsi="Arial Narrow"/>
          <w:color w:val="000000"/>
          <w:sz w:val="20"/>
          <w:szCs w:val="20"/>
        </w:rPr>
        <w:t>Постановлением</w:t>
      </w:r>
    </w:p>
    <w:p w:rsidR="00B856CF" w:rsidRPr="00B20EF2" w:rsidRDefault="00B856CF" w:rsidP="00B856CF">
      <w:pPr>
        <w:ind w:firstLine="709"/>
        <w:jc w:val="right"/>
        <w:rPr>
          <w:rFonts w:ascii="Arial Narrow" w:hAnsi="Arial Narrow"/>
          <w:color w:val="000000"/>
          <w:sz w:val="20"/>
          <w:szCs w:val="20"/>
        </w:rPr>
      </w:pPr>
      <w:r w:rsidRPr="00B20EF2">
        <w:rPr>
          <w:rFonts w:ascii="Arial Narrow" w:hAnsi="Arial Narrow"/>
          <w:color w:val="000000"/>
          <w:sz w:val="20"/>
          <w:szCs w:val="20"/>
        </w:rPr>
        <w:t>Администрации</w:t>
      </w:r>
    </w:p>
    <w:p w:rsidR="00B856CF" w:rsidRPr="00B20EF2" w:rsidRDefault="00B856CF" w:rsidP="00B856CF">
      <w:pPr>
        <w:ind w:firstLine="709"/>
        <w:jc w:val="right"/>
        <w:rPr>
          <w:rFonts w:ascii="Arial Narrow" w:hAnsi="Arial Narrow"/>
          <w:color w:val="000000"/>
          <w:sz w:val="20"/>
          <w:szCs w:val="20"/>
        </w:rPr>
      </w:pPr>
      <w:r w:rsidRPr="00B20EF2">
        <w:rPr>
          <w:rFonts w:ascii="Arial Narrow" w:hAnsi="Arial Narrow"/>
          <w:color w:val="000000"/>
          <w:sz w:val="20"/>
          <w:szCs w:val="20"/>
        </w:rPr>
        <w:t xml:space="preserve">поселка </w:t>
      </w:r>
      <w:proofErr w:type="spellStart"/>
      <w:r w:rsidRPr="00B20EF2">
        <w:rPr>
          <w:rFonts w:ascii="Arial Narrow" w:hAnsi="Arial Narrow"/>
          <w:color w:val="000000"/>
          <w:sz w:val="20"/>
          <w:szCs w:val="20"/>
        </w:rPr>
        <w:t>Муторай</w:t>
      </w:r>
      <w:proofErr w:type="spellEnd"/>
    </w:p>
    <w:p w:rsidR="00B856CF" w:rsidRPr="00B20EF2" w:rsidRDefault="00B856CF" w:rsidP="00B856CF">
      <w:pPr>
        <w:ind w:firstLine="709"/>
        <w:jc w:val="right"/>
        <w:rPr>
          <w:rFonts w:ascii="Arial Narrow" w:hAnsi="Arial Narrow"/>
          <w:color w:val="000000"/>
          <w:sz w:val="20"/>
          <w:szCs w:val="20"/>
        </w:rPr>
      </w:pPr>
      <w:r w:rsidRPr="00B20EF2">
        <w:rPr>
          <w:rFonts w:ascii="Arial Narrow" w:hAnsi="Arial Narrow"/>
          <w:color w:val="000000"/>
          <w:sz w:val="20"/>
          <w:szCs w:val="20"/>
        </w:rPr>
        <w:t>от 08.12.2023 № 49-п</w:t>
      </w:r>
    </w:p>
    <w:p w:rsidR="00B856CF" w:rsidRPr="00B20EF2" w:rsidRDefault="00B856CF" w:rsidP="00B856CF">
      <w:pPr>
        <w:ind w:firstLine="709"/>
        <w:jc w:val="right"/>
        <w:rPr>
          <w:rFonts w:ascii="Arial Narrow" w:hAnsi="Arial Narrow"/>
          <w:color w:val="000000"/>
          <w:sz w:val="20"/>
          <w:szCs w:val="20"/>
        </w:rPr>
      </w:pPr>
      <w:r w:rsidRPr="00B20EF2">
        <w:rPr>
          <w:rFonts w:ascii="Arial Narrow" w:hAnsi="Arial Narrow"/>
          <w:color w:val="000000"/>
          <w:sz w:val="20"/>
          <w:szCs w:val="20"/>
        </w:rPr>
        <w:t>Приложение</w:t>
      </w:r>
    </w:p>
    <w:p w:rsidR="00B856CF" w:rsidRPr="00B20EF2" w:rsidRDefault="00B856CF" w:rsidP="00B856CF">
      <w:pPr>
        <w:ind w:firstLine="709"/>
        <w:jc w:val="right"/>
        <w:rPr>
          <w:rFonts w:ascii="Arial Narrow" w:hAnsi="Arial Narrow"/>
          <w:color w:val="000000"/>
          <w:sz w:val="20"/>
          <w:szCs w:val="20"/>
        </w:rPr>
      </w:pPr>
      <w:r w:rsidRPr="00B20EF2">
        <w:rPr>
          <w:rFonts w:ascii="Arial Narrow" w:hAnsi="Arial Narrow"/>
          <w:color w:val="000000"/>
          <w:sz w:val="20"/>
          <w:szCs w:val="20"/>
        </w:rPr>
        <w:t>к постановлению Администрации</w:t>
      </w:r>
    </w:p>
    <w:p w:rsidR="00B856CF" w:rsidRPr="00B20EF2" w:rsidRDefault="00B856CF" w:rsidP="00B856CF">
      <w:pPr>
        <w:ind w:firstLine="709"/>
        <w:jc w:val="right"/>
        <w:rPr>
          <w:rFonts w:ascii="Arial Narrow" w:hAnsi="Arial Narrow"/>
          <w:color w:val="000000"/>
          <w:sz w:val="20"/>
          <w:szCs w:val="20"/>
        </w:rPr>
      </w:pPr>
      <w:r w:rsidRPr="00B20EF2">
        <w:rPr>
          <w:rFonts w:ascii="Arial Narrow" w:hAnsi="Arial Narrow"/>
          <w:color w:val="000000"/>
          <w:sz w:val="20"/>
          <w:szCs w:val="20"/>
        </w:rPr>
        <w:t xml:space="preserve">поселка </w:t>
      </w:r>
      <w:proofErr w:type="spellStart"/>
      <w:r w:rsidRPr="00B20EF2">
        <w:rPr>
          <w:rFonts w:ascii="Arial Narrow" w:hAnsi="Arial Narrow"/>
          <w:color w:val="000000"/>
          <w:sz w:val="20"/>
          <w:szCs w:val="20"/>
        </w:rPr>
        <w:t>Муторай</w:t>
      </w:r>
      <w:proofErr w:type="spellEnd"/>
    </w:p>
    <w:p w:rsidR="00B856CF" w:rsidRPr="00B20EF2" w:rsidRDefault="00B856CF" w:rsidP="00B856CF">
      <w:pPr>
        <w:ind w:firstLine="709"/>
        <w:jc w:val="right"/>
        <w:rPr>
          <w:rFonts w:ascii="Arial Narrow" w:hAnsi="Arial Narrow"/>
          <w:color w:val="000000"/>
          <w:sz w:val="20"/>
          <w:szCs w:val="20"/>
        </w:rPr>
      </w:pPr>
      <w:r w:rsidRPr="00B20EF2">
        <w:rPr>
          <w:rFonts w:ascii="Arial Narrow" w:hAnsi="Arial Narrow"/>
          <w:color w:val="000000"/>
          <w:sz w:val="20"/>
          <w:szCs w:val="20"/>
        </w:rPr>
        <w:lastRenderedPageBreak/>
        <w:t>от 08.12.2023 № 49-п</w:t>
      </w:r>
    </w:p>
    <w:p w:rsidR="00B856CF" w:rsidRPr="00B20EF2" w:rsidRDefault="00B856CF" w:rsidP="00CC7788">
      <w:pPr>
        <w:jc w:val="both"/>
        <w:rPr>
          <w:rFonts w:ascii="Arial Narrow" w:hAnsi="Arial Narrow"/>
          <w:color w:val="000000"/>
          <w:sz w:val="20"/>
          <w:szCs w:val="20"/>
        </w:rPr>
      </w:pPr>
    </w:p>
    <w:p w:rsidR="00B856CF" w:rsidRPr="00B20EF2" w:rsidRDefault="00B856CF" w:rsidP="00B856CF">
      <w:pPr>
        <w:pStyle w:val="consplustitle0"/>
        <w:spacing w:before="0" w:beforeAutospacing="0" w:after="0" w:afterAutospacing="0"/>
        <w:jc w:val="center"/>
        <w:rPr>
          <w:rFonts w:ascii="Arial Narrow" w:hAnsi="Arial Narrow"/>
          <w:b/>
          <w:bCs/>
          <w:color w:val="000000"/>
          <w:sz w:val="20"/>
          <w:szCs w:val="20"/>
        </w:rPr>
      </w:pPr>
      <w:r w:rsidRPr="00B20EF2">
        <w:rPr>
          <w:rFonts w:ascii="Arial Narrow" w:hAnsi="Arial Narrow"/>
          <w:b/>
          <w:bCs/>
          <w:color w:val="000000"/>
          <w:sz w:val="20"/>
          <w:szCs w:val="20"/>
        </w:rPr>
        <w:t>ПОРЯДОК ПРОВЕДЕНИЯ ИНВЕНТАРИЗАЦИИ ДЕБИТОРСКОЙ И КРЕДИТОРСКОЙ ЗАДОЛЖЕННОСТИ АДМИНИСТРАЦИИ ПОСЕЛКА МУТОРАЙ</w:t>
      </w:r>
    </w:p>
    <w:p w:rsidR="00B856CF" w:rsidRPr="00B20EF2" w:rsidRDefault="00B856CF" w:rsidP="00B856CF">
      <w:pPr>
        <w:pStyle w:val="consplustitle0"/>
        <w:spacing w:before="0" w:beforeAutospacing="0" w:after="0" w:afterAutospacing="0"/>
        <w:jc w:val="center"/>
        <w:rPr>
          <w:rFonts w:ascii="Arial Narrow" w:hAnsi="Arial Narrow"/>
          <w:b/>
          <w:bCs/>
          <w:color w:val="000000"/>
          <w:sz w:val="20"/>
          <w:szCs w:val="20"/>
        </w:rPr>
      </w:pPr>
    </w:p>
    <w:p w:rsidR="00B856CF" w:rsidRDefault="00B856CF" w:rsidP="00CC7788">
      <w:pPr>
        <w:pStyle w:val="consplustitle0"/>
        <w:spacing w:before="0" w:beforeAutospacing="0" w:after="0" w:afterAutospacing="0"/>
        <w:jc w:val="center"/>
        <w:rPr>
          <w:rFonts w:ascii="Arial Narrow" w:hAnsi="Arial Narrow"/>
          <w:b/>
          <w:bCs/>
          <w:color w:val="000000"/>
          <w:sz w:val="20"/>
          <w:szCs w:val="20"/>
        </w:rPr>
      </w:pPr>
      <w:r w:rsidRPr="00B20EF2">
        <w:rPr>
          <w:rFonts w:ascii="Arial Narrow" w:hAnsi="Arial Narrow"/>
          <w:b/>
          <w:bCs/>
          <w:color w:val="000000"/>
          <w:sz w:val="20"/>
          <w:szCs w:val="20"/>
        </w:rPr>
        <w:t>1. Общие положения</w:t>
      </w:r>
    </w:p>
    <w:p w:rsidR="00CC7788" w:rsidRPr="00B20EF2" w:rsidRDefault="00CC7788" w:rsidP="00CC7788">
      <w:pPr>
        <w:pStyle w:val="consplustitle0"/>
        <w:spacing w:before="0" w:beforeAutospacing="0" w:after="0" w:afterAutospacing="0"/>
        <w:jc w:val="center"/>
        <w:rPr>
          <w:rFonts w:ascii="Arial Narrow" w:hAnsi="Arial Narrow"/>
          <w:b/>
          <w:bCs/>
          <w:color w:val="000000"/>
          <w:sz w:val="20"/>
          <w:szCs w:val="20"/>
        </w:rPr>
      </w:pPr>
    </w:p>
    <w:p w:rsidR="00B856CF" w:rsidRPr="00B20EF2" w:rsidRDefault="00B856CF" w:rsidP="00B13802">
      <w:pPr>
        <w:pStyle w:val="consplustitle0"/>
        <w:numPr>
          <w:ilvl w:val="1"/>
          <w:numId w:val="13"/>
        </w:numPr>
        <w:spacing w:before="0" w:beforeAutospacing="0" w:after="0" w:afterAutospacing="0"/>
        <w:ind w:left="0"/>
        <w:jc w:val="both"/>
        <w:rPr>
          <w:rFonts w:ascii="Arial Narrow" w:hAnsi="Arial Narrow"/>
          <w:bCs/>
          <w:color w:val="000000"/>
          <w:sz w:val="20"/>
          <w:szCs w:val="20"/>
        </w:rPr>
      </w:pPr>
      <w:r w:rsidRPr="00B20EF2">
        <w:rPr>
          <w:rFonts w:ascii="Arial Narrow" w:hAnsi="Arial Narrow"/>
          <w:bCs/>
          <w:color w:val="000000"/>
          <w:sz w:val="20"/>
          <w:szCs w:val="20"/>
        </w:rPr>
        <w:t xml:space="preserve">Настоящий Порядок устанавливает правила проведения инвентаризации дебиторской и кредиторской задолженности Администрации поселка </w:t>
      </w:r>
      <w:proofErr w:type="spellStart"/>
      <w:r w:rsidRPr="00B20EF2">
        <w:rPr>
          <w:rFonts w:ascii="Arial Narrow" w:hAnsi="Arial Narrow"/>
          <w:bCs/>
          <w:color w:val="000000"/>
          <w:sz w:val="20"/>
          <w:szCs w:val="20"/>
        </w:rPr>
        <w:t>Муторай</w:t>
      </w:r>
      <w:proofErr w:type="spellEnd"/>
      <w:r w:rsidRPr="00B20EF2">
        <w:rPr>
          <w:rFonts w:ascii="Arial Narrow" w:hAnsi="Arial Narrow"/>
          <w:bCs/>
          <w:color w:val="000000"/>
          <w:sz w:val="20"/>
          <w:szCs w:val="20"/>
        </w:rPr>
        <w:t xml:space="preserve"> в целях осуществления контроля по расходованию средств бюджета поселка </w:t>
      </w:r>
      <w:proofErr w:type="spellStart"/>
      <w:r w:rsidRPr="00B20EF2">
        <w:rPr>
          <w:rFonts w:ascii="Arial Narrow" w:hAnsi="Arial Narrow"/>
          <w:bCs/>
          <w:color w:val="000000"/>
          <w:sz w:val="20"/>
          <w:szCs w:val="20"/>
        </w:rPr>
        <w:t>Муторай</w:t>
      </w:r>
      <w:proofErr w:type="spellEnd"/>
      <w:r w:rsidRPr="00B20EF2">
        <w:rPr>
          <w:rFonts w:ascii="Arial Narrow" w:hAnsi="Arial Narrow"/>
          <w:bCs/>
          <w:color w:val="000000"/>
          <w:sz w:val="20"/>
          <w:szCs w:val="20"/>
        </w:rPr>
        <w:t>, повышения эффективности расходования средств бюджета, укрепления финансовой дисциплины.</w:t>
      </w:r>
    </w:p>
    <w:p w:rsidR="00B856CF" w:rsidRPr="00B20EF2" w:rsidRDefault="00B856CF" w:rsidP="00B13802">
      <w:pPr>
        <w:pStyle w:val="consplustitle0"/>
        <w:numPr>
          <w:ilvl w:val="1"/>
          <w:numId w:val="13"/>
        </w:numPr>
        <w:spacing w:before="0" w:beforeAutospacing="0" w:after="0" w:afterAutospacing="0"/>
        <w:ind w:left="0"/>
        <w:jc w:val="both"/>
        <w:rPr>
          <w:rFonts w:ascii="Arial Narrow" w:hAnsi="Arial Narrow"/>
          <w:bCs/>
          <w:color w:val="000000"/>
          <w:sz w:val="20"/>
          <w:szCs w:val="20"/>
        </w:rPr>
      </w:pPr>
      <w:r w:rsidRPr="00B20EF2">
        <w:rPr>
          <w:rFonts w:ascii="Arial Narrow" w:hAnsi="Arial Narrow"/>
          <w:bCs/>
          <w:color w:val="000000"/>
          <w:sz w:val="20"/>
          <w:szCs w:val="20"/>
        </w:rPr>
        <w:t>Инвентаризация дебиторской и кредиторской задолженнос</w:t>
      </w:r>
      <w:r w:rsidR="00012DA9">
        <w:rPr>
          <w:rFonts w:ascii="Arial Narrow" w:hAnsi="Arial Narrow"/>
          <w:bCs/>
          <w:color w:val="000000"/>
          <w:sz w:val="20"/>
          <w:szCs w:val="20"/>
        </w:rPr>
        <w:t xml:space="preserve">ти проводится </w:t>
      </w:r>
      <w:r w:rsidRPr="00B20EF2">
        <w:rPr>
          <w:rFonts w:ascii="Arial Narrow" w:hAnsi="Arial Narrow"/>
          <w:bCs/>
          <w:color w:val="000000"/>
          <w:sz w:val="20"/>
          <w:szCs w:val="20"/>
        </w:rPr>
        <w:t>в целях:</w:t>
      </w:r>
    </w:p>
    <w:p w:rsidR="00012DA9" w:rsidRDefault="00B856CF" w:rsidP="00012DA9">
      <w:pPr>
        <w:pStyle w:val="consplustitle0"/>
        <w:spacing w:before="0" w:beforeAutospacing="0" w:after="0" w:afterAutospacing="0"/>
        <w:jc w:val="both"/>
        <w:rPr>
          <w:rFonts w:ascii="Arial Narrow" w:hAnsi="Arial Narrow"/>
          <w:bCs/>
          <w:color w:val="000000"/>
          <w:sz w:val="20"/>
          <w:szCs w:val="20"/>
        </w:rPr>
      </w:pPr>
      <w:r w:rsidRPr="00B20EF2">
        <w:rPr>
          <w:rFonts w:ascii="Arial Narrow" w:hAnsi="Arial Narrow"/>
          <w:bCs/>
          <w:color w:val="000000"/>
          <w:sz w:val="20"/>
          <w:szCs w:val="20"/>
        </w:rPr>
        <w:t>укрепления финансовой дисциплины, своевременности проведения расчетов</w:t>
      </w:r>
      <w:r w:rsidR="00012DA9">
        <w:rPr>
          <w:rFonts w:ascii="Arial Narrow" w:hAnsi="Arial Narrow"/>
          <w:bCs/>
          <w:color w:val="000000"/>
          <w:sz w:val="20"/>
          <w:szCs w:val="20"/>
        </w:rPr>
        <w:t xml:space="preserve"> муниципальными учреждениями, </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Администрацией </w:t>
      </w:r>
      <w:r w:rsidR="00B856CF" w:rsidRPr="00B20EF2">
        <w:rPr>
          <w:rFonts w:ascii="Arial Narrow" w:hAnsi="Arial Narrow"/>
          <w:bCs/>
          <w:color w:val="000000"/>
          <w:sz w:val="20"/>
          <w:szCs w:val="20"/>
        </w:rPr>
        <w:t xml:space="preserve">поселка </w:t>
      </w:r>
      <w:proofErr w:type="spellStart"/>
      <w:r w:rsidR="00B856CF" w:rsidRPr="00B20EF2">
        <w:rPr>
          <w:rFonts w:ascii="Arial Narrow" w:hAnsi="Arial Narrow"/>
          <w:bCs/>
          <w:color w:val="000000"/>
          <w:sz w:val="20"/>
          <w:szCs w:val="20"/>
        </w:rPr>
        <w:t>Муторай</w:t>
      </w:r>
      <w:proofErr w:type="spellEnd"/>
      <w:r w:rsidR="00B856CF" w:rsidRPr="00B20EF2">
        <w:rPr>
          <w:rFonts w:ascii="Arial Narrow" w:hAnsi="Arial Narrow"/>
          <w:bCs/>
          <w:color w:val="000000"/>
          <w:sz w:val="20"/>
          <w:szCs w:val="20"/>
        </w:rPr>
        <w:t xml:space="preserve"> с физическими и юридическими лицами по принятым обязательствам; </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 xml:space="preserve">обеспечения текущего </w:t>
      </w:r>
      <w:proofErr w:type="gramStart"/>
      <w:r w:rsidR="00B856CF" w:rsidRPr="00B20EF2">
        <w:rPr>
          <w:rFonts w:ascii="Arial Narrow" w:hAnsi="Arial Narrow"/>
          <w:bCs/>
          <w:color w:val="000000"/>
          <w:sz w:val="20"/>
          <w:szCs w:val="20"/>
        </w:rPr>
        <w:t>контроля за</w:t>
      </w:r>
      <w:proofErr w:type="gramEnd"/>
      <w:r w:rsidR="00B856CF" w:rsidRPr="00B20EF2">
        <w:rPr>
          <w:rFonts w:ascii="Arial Narrow" w:hAnsi="Arial Narrow"/>
          <w:bCs/>
          <w:color w:val="000000"/>
          <w:sz w:val="20"/>
          <w:szCs w:val="20"/>
        </w:rPr>
        <w:t xml:space="preserve"> состоянием показателей</w:t>
      </w:r>
      <w:r>
        <w:rPr>
          <w:rFonts w:ascii="Arial Narrow" w:hAnsi="Arial Narrow"/>
          <w:bCs/>
          <w:color w:val="000000"/>
          <w:sz w:val="20"/>
          <w:szCs w:val="20"/>
        </w:rPr>
        <w:t xml:space="preserve"> дебиторской </w:t>
      </w:r>
      <w:r w:rsidR="00B856CF" w:rsidRPr="00B20EF2">
        <w:rPr>
          <w:rFonts w:ascii="Arial Narrow" w:hAnsi="Arial Narrow"/>
          <w:bCs/>
          <w:color w:val="000000"/>
          <w:sz w:val="20"/>
          <w:szCs w:val="20"/>
        </w:rPr>
        <w:t>и кредиторской задолженности;</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выявления изменений кредиторской задолженности на отчетн</w:t>
      </w:r>
      <w:r>
        <w:rPr>
          <w:rFonts w:ascii="Arial Narrow" w:hAnsi="Arial Narrow"/>
          <w:bCs/>
          <w:color w:val="000000"/>
          <w:sz w:val="20"/>
          <w:szCs w:val="20"/>
        </w:rPr>
        <w:t xml:space="preserve">ую дату </w:t>
      </w:r>
      <w:r w:rsidR="00B856CF" w:rsidRPr="00B20EF2">
        <w:rPr>
          <w:rFonts w:ascii="Arial Narrow" w:hAnsi="Arial Narrow"/>
          <w:bCs/>
          <w:color w:val="000000"/>
          <w:sz w:val="20"/>
          <w:szCs w:val="20"/>
        </w:rPr>
        <w:t>по сравнению с предыдущим периодом;</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выявления изменений дебиторской задолженности на отчетн</w:t>
      </w:r>
      <w:r>
        <w:rPr>
          <w:rFonts w:ascii="Arial Narrow" w:hAnsi="Arial Narrow"/>
          <w:bCs/>
          <w:color w:val="000000"/>
          <w:sz w:val="20"/>
          <w:szCs w:val="20"/>
        </w:rPr>
        <w:t xml:space="preserve">ую дату </w:t>
      </w:r>
      <w:r w:rsidR="00B856CF" w:rsidRPr="00B20EF2">
        <w:rPr>
          <w:rFonts w:ascii="Arial Narrow" w:hAnsi="Arial Narrow"/>
          <w:bCs/>
          <w:color w:val="000000"/>
          <w:sz w:val="20"/>
          <w:szCs w:val="20"/>
        </w:rPr>
        <w:t>по сравнению с предыдущим периодом;</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обеспечения проведения анализа причин возникновения и увеличения дебиторской и кредиторской задолженности;</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своевременного принятия мер, направленных на недопущение увеличения дебиторской и кредиторской задолженности;</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исключения необоснованного роста дебиторской и кредиторской задолженности и возникновения просроченной задолженности;</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выработки оперативных решений по обеспечению своевременнос</w:t>
      </w:r>
      <w:r>
        <w:rPr>
          <w:rFonts w:ascii="Arial Narrow" w:hAnsi="Arial Narrow"/>
          <w:bCs/>
          <w:color w:val="000000"/>
          <w:sz w:val="20"/>
          <w:szCs w:val="20"/>
        </w:rPr>
        <w:t xml:space="preserve">ти </w:t>
      </w:r>
      <w:r w:rsidR="00B856CF" w:rsidRPr="00B20EF2">
        <w:rPr>
          <w:rFonts w:ascii="Arial Narrow" w:hAnsi="Arial Narrow"/>
          <w:bCs/>
          <w:color w:val="000000"/>
          <w:sz w:val="20"/>
          <w:szCs w:val="20"/>
        </w:rPr>
        <w:t>и полноты оплаты обоснованной кредиторской задолженности для управления показателями кредиторской задолженности в оперативном режиме;</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мониторинга мер по реструктуризации просроченной задолженности;</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 xml:space="preserve">прогнозирования расходной части соответствующего бюджета на текущий финансовый год. </w:t>
      </w:r>
    </w:p>
    <w:p w:rsidR="00B856CF" w:rsidRPr="00012DA9"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1.3.</w:t>
      </w:r>
      <w:r>
        <w:rPr>
          <w:rFonts w:ascii="Arial Narrow" w:hAnsi="Arial Narrow"/>
          <w:bCs/>
          <w:color w:val="000000"/>
          <w:sz w:val="20"/>
          <w:szCs w:val="20"/>
        </w:rPr>
        <w:tab/>
      </w:r>
      <w:r w:rsidR="00B856CF" w:rsidRPr="00012DA9">
        <w:rPr>
          <w:rFonts w:ascii="Arial Narrow" w:hAnsi="Arial Narrow"/>
          <w:bCs/>
          <w:color w:val="000000"/>
          <w:sz w:val="20"/>
          <w:szCs w:val="20"/>
        </w:rPr>
        <w:t>В Порядке применяются следующие термины и понятия:</w:t>
      </w:r>
    </w:p>
    <w:p w:rsidR="00B856CF" w:rsidRPr="00012DA9" w:rsidRDefault="00B856CF" w:rsidP="00012DA9">
      <w:pPr>
        <w:pStyle w:val="consplustitle0"/>
        <w:spacing w:before="0" w:beforeAutospacing="0" w:after="0" w:afterAutospacing="0"/>
        <w:jc w:val="both"/>
        <w:rPr>
          <w:rFonts w:ascii="Arial Narrow" w:hAnsi="Arial Narrow"/>
          <w:bCs/>
          <w:color w:val="000000"/>
          <w:sz w:val="20"/>
          <w:szCs w:val="20"/>
        </w:rPr>
      </w:pPr>
      <w:r w:rsidRPr="00012DA9">
        <w:rPr>
          <w:rFonts w:ascii="Arial Narrow" w:hAnsi="Arial Narrow"/>
          <w:bCs/>
          <w:color w:val="000000"/>
          <w:sz w:val="20"/>
          <w:szCs w:val="20"/>
        </w:rPr>
        <w:t xml:space="preserve">кредитор - физическое или юридическое лицо, перед которым муниципальное учреждение или Администрация поселка </w:t>
      </w:r>
      <w:proofErr w:type="spellStart"/>
      <w:r w:rsidRPr="00012DA9">
        <w:rPr>
          <w:rFonts w:ascii="Arial Narrow" w:hAnsi="Arial Narrow"/>
          <w:bCs/>
          <w:color w:val="000000"/>
          <w:sz w:val="20"/>
          <w:szCs w:val="20"/>
        </w:rPr>
        <w:t>Муторай</w:t>
      </w:r>
      <w:proofErr w:type="spellEnd"/>
      <w:r w:rsidRPr="00012DA9">
        <w:rPr>
          <w:rFonts w:ascii="Arial Narrow" w:hAnsi="Arial Narrow"/>
          <w:bCs/>
          <w:color w:val="000000"/>
          <w:sz w:val="20"/>
          <w:szCs w:val="20"/>
        </w:rPr>
        <w:t xml:space="preserve"> имеет имущественное (в том числе денежное) обязательство;</w:t>
      </w:r>
    </w:p>
    <w:p w:rsidR="00B856CF" w:rsidRPr="00012DA9" w:rsidRDefault="00B856CF" w:rsidP="00012DA9">
      <w:pPr>
        <w:pStyle w:val="consplustitle0"/>
        <w:spacing w:before="0" w:beforeAutospacing="0" w:after="0" w:afterAutospacing="0"/>
        <w:ind w:firstLine="708"/>
        <w:jc w:val="both"/>
        <w:rPr>
          <w:rFonts w:ascii="Arial Narrow" w:hAnsi="Arial Narrow"/>
          <w:bCs/>
          <w:color w:val="000000"/>
          <w:sz w:val="20"/>
          <w:szCs w:val="20"/>
        </w:rPr>
      </w:pPr>
      <w:r w:rsidRPr="00012DA9">
        <w:rPr>
          <w:rFonts w:ascii="Arial Narrow" w:hAnsi="Arial Narrow"/>
          <w:bCs/>
          <w:color w:val="000000"/>
          <w:sz w:val="20"/>
          <w:szCs w:val="20"/>
        </w:rPr>
        <w:t xml:space="preserve">дебитор - юридическое или физическое лицо, имеющее денежную или имущественную задолженность по отношению к муниципальному учреждению или Администрации поселка </w:t>
      </w:r>
      <w:proofErr w:type="spellStart"/>
      <w:r w:rsidRPr="00012DA9">
        <w:rPr>
          <w:rFonts w:ascii="Arial Narrow" w:hAnsi="Arial Narrow"/>
          <w:bCs/>
          <w:color w:val="000000"/>
          <w:sz w:val="20"/>
          <w:szCs w:val="20"/>
        </w:rPr>
        <w:t>Муторай</w:t>
      </w:r>
      <w:proofErr w:type="spellEnd"/>
      <w:r w:rsidR="00012DA9">
        <w:rPr>
          <w:rFonts w:ascii="Arial Narrow" w:hAnsi="Arial Narrow"/>
          <w:bCs/>
          <w:color w:val="000000"/>
          <w:sz w:val="20"/>
          <w:szCs w:val="20"/>
        </w:rPr>
        <w:t xml:space="preserve">, передавшему </w:t>
      </w:r>
      <w:r w:rsidRPr="00012DA9">
        <w:rPr>
          <w:rFonts w:ascii="Arial Narrow" w:hAnsi="Arial Narrow"/>
          <w:bCs/>
          <w:color w:val="000000"/>
          <w:sz w:val="20"/>
          <w:szCs w:val="20"/>
        </w:rPr>
        <w:t xml:space="preserve">в долг (кредит) денежные средства, материальные ценности или предоставившему отсрочку платежа; </w:t>
      </w:r>
    </w:p>
    <w:p w:rsidR="00B856CF" w:rsidRPr="00012DA9" w:rsidRDefault="00B856CF" w:rsidP="00012DA9">
      <w:pPr>
        <w:pStyle w:val="consplustitle0"/>
        <w:spacing w:before="0" w:beforeAutospacing="0" w:after="0" w:afterAutospacing="0"/>
        <w:ind w:firstLine="708"/>
        <w:jc w:val="both"/>
        <w:rPr>
          <w:rFonts w:ascii="Arial Narrow" w:hAnsi="Arial Narrow"/>
          <w:bCs/>
          <w:color w:val="000000"/>
          <w:sz w:val="20"/>
          <w:szCs w:val="20"/>
        </w:rPr>
      </w:pPr>
      <w:r w:rsidRPr="00012DA9">
        <w:rPr>
          <w:rFonts w:ascii="Arial Narrow" w:hAnsi="Arial Narrow"/>
          <w:bCs/>
          <w:color w:val="000000"/>
          <w:sz w:val="20"/>
          <w:szCs w:val="20"/>
        </w:rPr>
        <w:t xml:space="preserve">дебиторская задолженность - существующее на отчетную дату имущественное требование муниципального учреждения или Администрации поселка </w:t>
      </w:r>
      <w:proofErr w:type="spellStart"/>
      <w:r w:rsidRPr="00012DA9">
        <w:rPr>
          <w:rFonts w:ascii="Arial Narrow" w:hAnsi="Arial Narrow"/>
          <w:bCs/>
          <w:color w:val="000000"/>
          <w:sz w:val="20"/>
          <w:szCs w:val="20"/>
        </w:rPr>
        <w:t>Муторай</w:t>
      </w:r>
      <w:proofErr w:type="spellEnd"/>
      <w:r w:rsidRPr="00012DA9">
        <w:rPr>
          <w:rFonts w:ascii="Arial Narrow" w:hAnsi="Arial Narrow"/>
          <w:bCs/>
          <w:color w:val="000000"/>
          <w:sz w:val="20"/>
          <w:szCs w:val="20"/>
        </w:rPr>
        <w:t xml:space="preserve"> к другим юридическим и физическим лицам, являющимся его должниками, которое возникло в силу действия договора или правовой нормы и </w:t>
      </w:r>
      <w:proofErr w:type="gramStart"/>
      <w:r w:rsidRPr="00012DA9">
        <w:rPr>
          <w:rFonts w:ascii="Arial Narrow" w:hAnsi="Arial Narrow"/>
          <w:bCs/>
          <w:color w:val="000000"/>
          <w:sz w:val="20"/>
          <w:szCs w:val="20"/>
        </w:rPr>
        <w:t>расчеты</w:t>
      </w:r>
      <w:proofErr w:type="gramEnd"/>
      <w:r w:rsidRPr="00012DA9">
        <w:rPr>
          <w:rFonts w:ascii="Arial Narrow" w:hAnsi="Arial Narrow"/>
          <w:bCs/>
          <w:color w:val="000000"/>
          <w:sz w:val="20"/>
          <w:szCs w:val="20"/>
        </w:rPr>
        <w:t xml:space="preserve"> по которому должны привести к притоку финансовых средств в пользу данного муниципального учреждения или Администрации поселка </w:t>
      </w:r>
      <w:proofErr w:type="spellStart"/>
      <w:r w:rsidRPr="00012DA9">
        <w:rPr>
          <w:rFonts w:ascii="Arial Narrow" w:hAnsi="Arial Narrow"/>
          <w:bCs/>
          <w:color w:val="000000"/>
          <w:sz w:val="20"/>
          <w:szCs w:val="20"/>
        </w:rPr>
        <w:t>Муторай</w:t>
      </w:r>
      <w:proofErr w:type="spellEnd"/>
      <w:r w:rsidRPr="00012DA9">
        <w:rPr>
          <w:rFonts w:ascii="Arial Narrow" w:hAnsi="Arial Narrow"/>
          <w:bCs/>
          <w:color w:val="000000"/>
          <w:sz w:val="20"/>
          <w:szCs w:val="20"/>
        </w:rPr>
        <w:t xml:space="preserve">; </w:t>
      </w:r>
    </w:p>
    <w:p w:rsidR="00B856CF" w:rsidRPr="00012DA9" w:rsidRDefault="00B856CF" w:rsidP="00012DA9">
      <w:pPr>
        <w:pStyle w:val="consplustitle0"/>
        <w:spacing w:before="0" w:beforeAutospacing="0" w:after="0" w:afterAutospacing="0"/>
        <w:ind w:firstLine="708"/>
        <w:jc w:val="both"/>
        <w:rPr>
          <w:rFonts w:ascii="Arial Narrow" w:hAnsi="Arial Narrow"/>
          <w:bCs/>
          <w:color w:val="000000"/>
          <w:sz w:val="20"/>
          <w:szCs w:val="20"/>
        </w:rPr>
      </w:pPr>
      <w:r w:rsidRPr="00012DA9">
        <w:rPr>
          <w:rFonts w:ascii="Arial Narrow" w:hAnsi="Arial Narrow"/>
          <w:bCs/>
          <w:color w:val="000000"/>
          <w:sz w:val="20"/>
          <w:szCs w:val="20"/>
        </w:rPr>
        <w:t>нереальная к взысканию дебиторская задолженность - задолженность с истекшим сроком исковой давности, а также долги, по которым в соответствии с гражданским законодательством обязательство со стороны организации-должника прекращено вследствие невозможности его исполнения, прекращение обязательства</w:t>
      </w:r>
      <w:r w:rsidR="00012DA9">
        <w:rPr>
          <w:rFonts w:ascii="Arial Narrow" w:hAnsi="Arial Narrow"/>
          <w:bCs/>
          <w:color w:val="000000"/>
          <w:sz w:val="20"/>
          <w:szCs w:val="20"/>
        </w:rPr>
        <w:t xml:space="preserve"> </w:t>
      </w:r>
      <w:r w:rsidRPr="00012DA9">
        <w:rPr>
          <w:rFonts w:ascii="Arial Narrow" w:hAnsi="Arial Narrow"/>
          <w:bCs/>
          <w:color w:val="000000"/>
          <w:sz w:val="20"/>
          <w:szCs w:val="20"/>
        </w:rPr>
        <w:t xml:space="preserve">на основании акта Администрации поселка </w:t>
      </w:r>
      <w:proofErr w:type="spellStart"/>
      <w:r w:rsidRPr="00012DA9">
        <w:rPr>
          <w:rFonts w:ascii="Arial Narrow" w:hAnsi="Arial Narrow"/>
          <w:bCs/>
          <w:color w:val="000000"/>
          <w:sz w:val="20"/>
          <w:szCs w:val="20"/>
        </w:rPr>
        <w:t>Муторай</w:t>
      </w:r>
      <w:proofErr w:type="spellEnd"/>
      <w:r w:rsidRPr="00012DA9">
        <w:rPr>
          <w:rFonts w:ascii="Arial Narrow" w:hAnsi="Arial Narrow"/>
          <w:bCs/>
          <w:color w:val="000000"/>
          <w:sz w:val="20"/>
          <w:szCs w:val="20"/>
        </w:rPr>
        <w:t xml:space="preserve">, вследствие ликвидации юридического лица или смерти гражданина; </w:t>
      </w:r>
    </w:p>
    <w:p w:rsidR="00B856CF" w:rsidRPr="00012DA9" w:rsidRDefault="00B856CF" w:rsidP="00012DA9">
      <w:pPr>
        <w:pStyle w:val="consplustitle0"/>
        <w:spacing w:before="0" w:beforeAutospacing="0" w:after="0" w:afterAutospacing="0"/>
        <w:ind w:firstLine="708"/>
        <w:jc w:val="both"/>
        <w:rPr>
          <w:rFonts w:ascii="Arial Narrow" w:hAnsi="Arial Narrow"/>
          <w:bCs/>
          <w:color w:val="000000"/>
          <w:sz w:val="20"/>
          <w:szCs w:val="20"/>
        </w:rPr>
      </w:pPr>
      <w:r w:rsidRPr="00012DA9">
        <w:rPr>
          <w:rFonts w:ascii="Arial Narrow" w:hAnsi="Arial Narrow"/>
          <w:bCs/>
          <w:color w:val="000000"/>
          <w:sz w:val="20"/>
          <w:szCs w:val="20"/>
        </w:rPr>
        <w:t xml:space="preserve">кредиторская задолженность - существующее на отчетную дату обязательство муниципального учреждения или Администрации поселка </w:t>
      </w:r>
      <w:proofErr w:type="spellStart"/>
      <w:r w:rsidRPr="00012DA9">
        <w:rPr>
          <w:rFonts w:ascii="Arial Narrow" w:hAnsi="Arial Narrow"/>
          <w:bCs/>
          <w:color w:val="000000"/>
          <w:sz w:val="20"/>
          <w:szCs w:val="20"/>
        </w:rPr>
        <w:t>Муторай</w:t>
      </w:r>
      <w:proofErr w:type="spellEnd"/>
      <w:r w:rsidRPr="00012DA9">
        <w:rPr>
          <w:rFonts w:ascii="Arial Narrow" w:hAnsi="Arial Narrow"/>
          <w:bCs/>
          <w:color w:val="000000"/>
          <w:sz w:val="20"/>
          <w:szCs w:val="20"/>
        </w:rPr>
        <w:t xml:space="preserve">, которое возникло в силу действия договора или правовой нормы и </w:t>
      </w:r>
      <w:proofErr w:type="gramStart"/>
      <w:r w:rsidRPr="00012DA9">
        <w:rPr>
          <w:rFonts w:ascii="Arial Narrow" w:hAnsi="Arial Narrow"/>
          <w:bCs/>
          <w:color w:val="000000"/>
          <w:sz w:val="20"/>
          <w:szCs w:val="20"/>
        </w:rPr>
        <w:t>расчеты</w:t>
      </w:r>
      <w:proofErr w:type="gramEnd"/>
      <w:r w:rsidRPr="00012DA9">
        <w:rPr>
          <w:rFonts w:ascii="Arial Narrow" w:hAnsi="Arial Narrow"/>
          <w:bCs/>
          <w:color w:val="000000"/>
          <w:sz w:val="20"/>
          <w:szCs w:val="20"/>
        </w:rPr>
        <w:t xml:space="preserve"> по которому должны привести к оттоку финансовых средств данного муниципального учреждения или Администрации поселка </w:t>
      </w:r>
      <w:proofErr w:type="spellStart"/>
      <w:r w:rsidRPr="00012DA9">
        <w:rPr>
          <w:rFonts w:ascii="Arial Narrow" w:hAnsi="Arial Narrow"/>
          <w:bCs/>
          <w:color w:val="000000"/>
          <w:sz w:val="20"/>
          <w:szCs w:val="20"/>
        </w:rPr>
        <w:t>Муторай</w:t>
      </w:r>
      <w:proofErr w:type="spellEnd"/>
      <w:r w:rsidRPr="00012DA9">
        <w:rPr>
          <w:rFonts w:ascii="Arial Narrow" w:hAnsi="Arial Narrow"/>
          <w:bCs/>
          <w:color w:val="000000"/>
          <w:sz w:val="20"/>
          <w:szCs w:val="20"/>
        </w:rPr>
        <w:t>;</w:t>
      </w:r>
    </w:p>
    <w:p w:rsidR="00B856CF" w:rsidRPr="00012DA9" w:rsidRDefault="00B856CF" w:rsidP="00012DA9">
      <w:pPr>
        <w:pStyle w:val="consplustitle0"/>
        <w:spacing w:before="0" w:beforeAutospacing="0" w:after="0" w:afterAutospacing="0"/>
        <w:jc w:val="both"/>
        <w:rPr>
          <w:rFonts w:ascii="Arial Narrow" w:hAnsi="Arial Narrow"/>
          <w:bCs/>
          <w:color w:val="000000"/>
          <w:sz w:val="20"/>
          <w:szCs w:val="20"/>
        </w:rPr>
      </w:pPr>
      <w:r w:rsidRPr="00012DA9">
        <w:rPr>
          <w:rFonts w:ascii="Arial Narrow" w:hAnsi="Arial Narrow"/>
          <w:bCs/>
          <w:color w:val="000000"/>
          <w:sz w:val="20"/>
          <w:szCs w:val="20"/>
        </w:rPr>
        <w:t xml:space="preserve">просроченная кредиторская задолженность - кредиторская задолженность, которая не исполнена в установленный срок; </w:t>
      </w:r>
    </w:p>
    <w:p w:rsidR="00B856CF" w:rsidRPr="00B20EF2" w:rsidRDefault="00B856CF" w:rsidP="00012DA9">
      <w:pPr>
        <w:pStyle w:val="consplustitle0"/>
        <w:spacing w:before="0" w:beforeAutospacing="0" w:after="0" w:afterAutospacing="0"/>
        <w:ind w:firstLine="567"/>
        <w:jc w:val="both"/>
        <w:rPr>
          <w:rFonts w:ascii="Arial Narrow" w:hAnsi="Arial Narrow"/>
          <w:bCs/>
          <w:color w:val="000000"/>
          <w:sz w:val="20"/>
          <w:szCs w:val="20"/>
        </w:rPr>
      </w:pPr>
      <w:r w:rsidRPr="00012DA9">
        <w:rPr>
          <w:rFonts w:ascii="Arial Narrow" w:hAnsi="Arial Narrow"/>
          <w:bCs/>
          <w:color w:val="000000"/>
          <w:sz w:val="20"/>
          <w:szCs w:val="20"/>
        </w:rPr>
        <w:t>исковая давность - срок, в течение которого муниципальное учреждение имеет право востребовать исполнение кредиторской (дебиторской) задолженности в соответствии с нормами действующего</w:t>
      </w:r>
      <w:r w:rsidRPr="00B20EF2">
        <w:rPr>
          <w:rFonts w:ascii="Arial Narrow" w:hAnsi="Arial Narrow"/>
          <w:bCs/>
          <w:color w:val="000000"/>
          <w:sz w:val="20"/>
          <w:szCs w:val="20"/>
        </w:rPr>
        <w:t xml:space="preserve"> законодательства Российской Федерации.</w:t>
      </w:r>
    </w:p>
    <w:p w:rsidR="00B856CF" w:rsidRPr="00B20EF2" w:rsidRDefault="00B856CF" w:rsidP="00B856CF">
      <w:pPr>
        <w:pStyle w:val="consplustitle0"/>
        <w:spacing w:before="0" w:beforeAutospacing="0" w:after="0" w:afterAutospacing="0"/>
        <w:ind w:firstLine="567"/>
        <w:jc w:val="both"/>
        <w:rPr>
          <w:rFonts w:ascii="Arial Narrow" w:hAnsi="Arial Narrow"/>
          <w:bCs/>
          <w:color w:val="000000"/>
          <w:sz w:val="20"/>
          <w:szCs w:val="20"/>
        </w:rPr>
      </w:pPr>
    </w:p>
    <w:p w:rsidR="00012DA9" w:rsidRDefault="00B856CF" w:rsidP="00B13802">
      <w:pPr>
        <w:pStyle w:val="consplustitle0"/>
        <w:numPr>
          <w:ilvl w:val="0"/>
          <w:numId w:val="14"/>
        </w:numPr>
        <w:spacing w:before="0" w:beforeAutospacing="0" w:after="0" w:afterAutospacing="0"/>
        <w:ind w:left="0"/>
        <w:jc w:val="center"/>
        <w:rPr>
          <w:rFonts w:ascii="Arial Narrow" w:hAnsi="Arial Narrow"/>
          <w:b/>
          <w:bCs/>
          <w:color w:val="000000"/>
          <w:sz w:val="20"/>
          <w:szCs w:val="20"/>
        </w:rPr>
      </w:pPr>
      <w:r w:rsidRPr="00B20EF2">
        <w:rPr>
          <w:rFonts w:ascii="Arial Narrow" w:hAnsi="Arial Narrow"/>
          <w:b/>
          <w:bCs/>
          <w:color w:val="000000"/>
          <w:sz w:val="20"/>
          <w:szCs w:val="20"/>
        </w:rPr>
        <w:t>Инвентаризация дебиторской и кредиторской задолженности</w:t>
      </w:r>
    </w:p>
    <w:p w:rsidR="00012DA9" w:rsidRPr="00012DA9" w:rsidRDefault="00012DA9" w:rsidP="00012DA9">
      <w:pPr>
        <w:pStyle w:val="consplustitle0"/>
        <w:spacing w:before="0" w:beforeAutospacing="0" w:after="0" w:afterAutospacing="0"/>
        <w:rPr>
          <w:rFonts w:ascii="Arial Narrow" w:hAnsi="Arial Narrow"/>
          <w:b/>
          <w:bCs/>
          <w:color w:val="000000"/>
          <w:sz w:val="20"/>
          <w:szCs w:val="20"/>
        </w:rPr>
      </w:pPr>
    </w:p>
    <w:p w:rsidR="00B856CF" w:rsidRPr="00B20EF2" w:rsidRDefault="00B856CF" w:rsidP="00B13802">
      <w:pPr>
        <w:pStyle w:val="consplustitle0"/>
        <w:numPr>
          <w:ilvl w:val="1"/>
          <w:numId w:val="14"/>
        </w:numPr>
        <w:spacing w:before="0" w:beforeAutospacing="0" w:after="0" w:afterAutospacing="0"/>
        <w:ind w:left="0"/>
        <w:jc w:val="both"/>
        <w:rPr>
          <w:rFonts w:ascii="Arial Narrow" w:hAnsi="Arial Narrow"/>
          <w:bCs/>
          <w:color w:val="000000"/>
          <w:sz w:val="20"/>
          <w:szCs w:val="20"/>
        </w:rPr>
      </w:pPr>
      <w:proofErr w:type="gramStart"/>
      <w:r w:rsidRPr="00B20EF2">
        <w:rPr>
          <w:rFonts w:ascii="Arial Narrow" w:hAnsi="Arial Narrow"/>
          <w:bCs/>
          <w:color w:val="000000"/>
          <w:sz w:val="20"/>
          <w:szCs w:val="20"/>
        </w:rPr>
        <w:t xml:space="preserve">Муниципальные учреждения, Администрация поселка </w:t>
      </w:r>
      <w:proofErr w:type="spellStart"/>
      <w:r w:rsidRPr="00B20EF2">
        <w:rPr>
          <w:rFonts w:ascii="Arial Narrow" w:hAnsi="Arial Narrow"/>
          <w:bCs/>
          <w:color w:val="000000"/>
          <w:sz w:val="20"/>
          <w:szCs w:val="20"/>
        </w:rPr>
        <w:t>Муторай</w:t>
      </w:r>
      <w:proofErr w:type="spellEnd"/>
      <w:r w:rsidRPr="00B20EF2">
        <w:rPr>
          <w:rFonts w:ascii="Arial Narrow" w:hAnsi="Arial Narrow"/>
          <w:bCs/>
          <w:color w:val="000000"/>
          <w:sz w:val="20"/>
          <w:szCs w:val="20"/>
        </w:rPr>
        <w:t xml:space="preserve"> обязаны провести инвентаризацию дебиторской и кредиторской задолженности по состоянию на 1 января года, следующего за отчетным в соответствии с требованиями Федерального закона от 06.12.2011 № 402-ФЗ «О бухгалтерском учете», приказа Минфина России от 13 июня 1995 г. № 49 «Об утверждении методических указаний по инвентаризации имущества и финансовых обязательств» (далее — Методические указания № 49) и другими действующими нормативно-правовыми</w:t>
      </w:r>
      <w:proofErr w:type="gramEnd"/>
      <w:r w:rsidRPr="00B20EF2">
        <w:rPr>
          <w:rFonts w:ascii="Arial Narrow" w:hAnsi="Arial Narrow"/>
          <w:bCs/>
          <w:color w:val="000000"/>
          <w:sz w:val="20"/>
          <w:szCs w:val="20"/>
        </w:rPr>
        <w:t xml:space="preserve"> актами Министерства финансов Российской Федерации.</w:t>
      </w:r>
    </w:p>
    <w:p w:rsidR="00B856CF" w:rsidRPr="00B20EF2" w:rsidRDefault="00B856CF" w:rsidP="00B13802">
      <w:pPr>
        <w:pStyle w:val="consplustitle0"/>
        <w:numPr>
          <w:ilvl w:val="1"/>
          <w:numId w:val="14"/>
        </w:numPr>
        <w:spacing w:before="0" w:beforeAutospacing="0" w:after="0" w:afterAutospacing="0"/>
        <w:ind w:left="0"/>
        <w:jc w:val="both"/>
        <w:rPr>
          <w:rFonts w:ascii="Arial Narrow" w:hAnsi="Arial Narrow"/>
          <w:bCs/>
          <w:color w:val="000000"/>
          <w:sz w:val="20"/>
          <w:szCs w:val="20"/>
        </w:rPr>
      </w:pPr>
      <w:r w:rsidRPr="00B20EF2">
        <w:rPr>
          <w:rFonts w:ascii="Arial Narrow" w:hAnsi="Arial Narrow"/>
          <w:bCs/>
          <w:color w:val="000000"/>
          <w:sz w:val="20"/>
          <w:szCs w:val="20"/>
        </w:rPr>
        <w:t>Основными задачами инвентаризации являются:</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определение нереальной к взысканию дебиторской задолженности;</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выявление просроченной кредиторской задолженности;</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выявление суммы предстоящих расходов по погашению кредиторской задолженности прошлых лет, которая</w:t>
      </w:r>
      <w:r>
        <w:rPr>
          <w:rFonts w:ascii="Arial Narrow" w:hAnsi="Arial Narrow"/>
          <w:bCs/>
          <w:color w:val="000000"/>
          <w:sz w:val="20"/>
          <w:szCs w:val="20"/>
        </w:rPr>
        <w:t xml:space="preserve"> превышает сумму ассигнований </w:t>
      </w:r>
      <w:r w:rsidR="00B856CF" w:rsidRPr="00B20EF2">
        <w:rPr>
          <w:rFonts w:ascii="Arial Narrow" w:hAnsi="Arial Narrow"/>
          <w:bCs/>
          <w:color w:val="000000"/>
          <w:sz w:val="20"/>
          <w:szCs w:val="20"/>
        </w:rPr>
        <w:t>по соответствующей бюджетной классификации Российской Федерации, установленную бюджетной сметой текущего года казенных учреждений или сумму плановых показателей, установленную планом финансово-хозяйственной деятельности бюджетных и автономных учреждений;</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 xml:space="preserve">выявление фактов заключения договоров за счет средств бюджета или субсидий на выполнение муниципального задания, срок действия которых один финансовый год и  стоимость которых превышает сумму годовых ассигнований по соответствующей </w:t>
      </w:r>
      <w:r w:rsidR="00B856CF" w:rsidRPr="00B20EF2">
        <w:rPr>
          <w:rFonts w:ascii="Arial Narrow" w:hAnsi="Arial Narrow"/>
          <w:bCs/>
          <w:color w:val="000000"/>
          <w:sz w:val="20"/>
          <w:szCs w:val="20"/>
        </w:rPr>
        <w:lastRenderedPageBreak/>
        <w:t>бюджетной классификации Российской Федерации или сумму плановых показателей, установленную планом финансово-хозяйственной деятельности бюджетных и автономных учреждений.</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2.3.</w:t>
      </w:r>
      <w:r>
        <w:rPr>
          <w:rFonts w:ascii="Arial Narrow" w:hAnsi="Arial Narrow"/>
          <w:bCs/>
          <w:color w:val="000000"/>
          <w:sz w:val="20"/>
          <w:szCs w:val="20"/>
        </w:rPr>
        <w:tab/>
      </w:r>
      <w:r w:rsidR="00B856CF" w:rsidRPr="00B20EF2">
        <w:rPr>
          <w:rFonts w:ascii="Arial Narrow" w:hAnsi="Arial Narrow"/>
          <w:bCs/>
          <w:color w:val="000000"/>
          <w:sz w:val="20"/>
          <w:szCs w:val="20"/>
        </w:rPr>
        <w:t xml:space="preserve">Инвентаризация проводится по каждому юридическому, физическому лицу, перед которым числится дебиторская или кредиторская задолженность и виду задолженности. </w:t>
      </w:r>
    </w:p>
    <w:p w:rsidR="00B856CF" w:rsidRPr="00B20EF2" w:rsidRDefault="00B856CF" w:rsidP="00012DA9">
      <w:pPr>
        <w:pStyle w:val="consplustitle0"/>
        <w:spacing w:before="0" w:beforeAutospacing="0" w:after="0" w:afterAutospacing="0"/>
        <w:ind w:firstLine="567"/>
        <w:jc w:val="both"/>
        <w:rPr>
          <w:rFonts w:ascii="Arial Narrow" w:hAnsi="Arial Narrow"/>
          <w:bCs/>
          <w:color w:val="000000"/>
          <w:sz w:val="20"/>
          <w:szCs w:val="20"/>
        </w:rPr>
      </w:pPr>
      <w:r w:rsidRPr="00B20EF2">
        <w:rPr>
          <w:rFonts w:ascii="Arial Narrow" w:hAnsi="Arial Narrow"/>
          <w:bCs/>
          <w:color w:val="000000"/>
          <w:sz w:val="20"/>
          <w:szCs w:val="20"/>
        </w:rPr>
        <w:t>При инвентаризации расчетов проверяются расчеты (п.3.44 Методические указания № 49):</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покупателями;</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поставщиками;</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бюджетом;</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работниками, в том числе с подотчетными лицами и депонентами; другими дебиторами и кредиторами.</w:t>
      </w:r>
    </w:p>
    <w:p w:rsidR="00B856CF" w:rsidRPr="00B20EF2" w:rsidRDefault="00B856CF" w:rsidP="00012DA9">
      <w:pPr>
        <w:pStyle w:val="consplustitle0"/>
        <w:spacing w:before="0" w:beforeAutospacing="0" w:after="0" w:afterAutospacing="0"/>
        <w:ind w:firstLine="709"/>
        <w:jc w:val="both"/>
        <w:rPr>
          <w:rFonts w:ascii="Arial Narrow" w:hAnsi="Arial Narrow"/>
          <w:bCs/>
          <w:color w:val="000000"/>
          <w:sz w:val="20"/>
          <w:szCs w:val="20"/>
        </w:rPr>
      </w:pPr>
      <w:r w:rsidRPr="00B20EF2">
        <w:rPr>
          <w:rFonts w:ascii="Arial Narrow" w:hAnsi="Arial Narrow"/>
          <w:bCs/>
          <w:color w:val="000000"/>
          <w:sz w:val="20"/>
          <w:szCs w:val="20"/>
        </w:rPr>
        <w:t>В ходе инвентаризации расчетов с бюджетом и внебюджетными фондами сверяются данные бухгалтерского учета с суммами начисле</w:t>
      </w:r>
      <w:r w:rsidR="00012DA9">
        <w:rPr>
          <w:rFonts w:ascii="Arial Narrow" w:hAnsi="Arial Narrow"/>
          <w:bCs/>
          <w:color w:val="000000"/>
          <w:sz w:val="20"/>
          <w:szCs w:val="20"/>
        </w:rPr>
        <w:t xml:space="preserve">нных </w:t>
      </w:r>
      <w:r w:rsidRPr="00B20EF2">
        <w:rPr>
          <w:rFonts w:ascii="Arial Narrow" w:hAnsi="Arial Narrow"/>
          <w:bCs/>
          <w:color w:val="000000"/>
          <w:sz w:val="20"/>
          <w:szCs w:val="20"/>
        </w:rPr>
        <w:t>и перечисленных налогов. По налогам, не уплаченным в установленный срок, необходимо проконтролировать исчисление и уплату пеней. По окончании года налогоплательщику следует сверить показатели бухгалтерского учета в части расчетов с бюджетом с данными, отраженными в налоговой инспекции. Если расхождений между данными налоговых органов и налогоплательщика не выявлено, стороны подписывают акт сверки расчетов. Если же имеют место расхождения, они фиксируются в акте сверки расчетов налогоплательщика с бюджетом.</w:t>
      </w:r>
    </w:p>
    <w:p w:rsidR="00B856CF" w:rsidRPr="00B20EF2" w:rsidRDefault="00B856CF" w:rsidP="00012DA9">
      <w:pPr>
        <w:pStyle w:val="consplustitle0"/>
        <w:spacing w:before="0" w:beforeAutospacing="0" w:after="0" w:afterAutospacing="0"/>
        <w:ind w:firstLine="709"/>
        <w:jc w:val="both"/>
        <w:rPr>
          <w:rFonts w:ascii="Arial Narrow" w:hAnsi="Arial Narrow"/>
          <w:bCs/>
          <w:color w:val="000000"/>
          <w:sz w:val="20"/>
          <w:szCs w:val="20"/>
        </w:rPr>
      </w:pPr>
      <w:r w:rsidRPr="00B20EF2">
        <w:rPr>
          <w:rFonts w:ascii="Arial Narrow" w:hAnsi="Arial Narrow"/>
          <w:bCs/>
          <w:color w:val="000000"/>
          <w:sz w:val="20"/>
          <w:szCs w:val="20"/>
        </w:rPr>
        <w:t>При инвентаризации расчетов с работниками муниципального учреждения выявляются невыплаченные суммы по оплате труда, подлежащие перечислению  на счета депонентов, а также суммы и причины возникновения переплат работникам. Следует также выявить суммы депонентской задолженности, по которым истек срок исковой давности. Кроме того, проверяются расчеты по возмещению материального ущерба, причиненного работниками в результате недостач и хищений денежных и товарно-материальных ценностей.</w:t>
      </w:r>
    </w:p>
    <w:p w:rsidR="00B856CF" w:rsidRPr="00B20EF2" w:rsidRDefault="00B856CF" w:rsidP="00012DA9">
      <w:pPr>
        <w:pStyle w:val="consplustitle0"/>
        <w:spacing w:before="0" w:beforeAutospacing="0" w:after="0" w:afterAutospacing="0"/>
        <w:ind w:firstLine="709"/>
        <w:jc w:val="both"/>
        <w:rPr>
          <w:rFonts w:ascii="Arial Narrow" w:hAnsi="Arial Narrow"/>
          <w:bCs/>
          <w:color w:val="000000"/>
          <w:sz w:val="20"/>
          <w:szCs w:val="20"/>
        </w:rPr>
      </w:pPr>
      <w:r w:rsidRPr="00B20EF2">
        <w:rPr>
          <w:rFonts w:ascii="Arial Narrow" w:hAnsi="Arial Narrow"/>
          <w:bCs/>
          <w:color w:val="000000"/>
          <w:sz w:val="20"/>
          <w:szCs w:val="20"/>
        </w:rPr>
        <w:t>Инвентаризация расчетов с подотчетными лицами состоит в проверке авансовых отчетов работников на их соответствие данным бухгалтерского учета по каждому подотчетному лицу, а также на предмет целевого использования подотчетных сумм.</w:t>
      </w:r>
    </w:p>
    <w:p w:rsidR="00B856CF" w:rsidRPr="00B20EF2" w:rsidRDefault="00B856CF" w:rsidP="00012DA9">
      <w:pPr>
        <w:pStyle w:val="consplustitle0"/>
        <w:spacing w:before="0" w:beforeAutospacing="0" w:after="0" w:afterAutospacing="0"/>
        <w:ind w:firstLine="709"/>
        <w:jc w:val="both"/>
        <w:rPr>
          <w:rFonts w:ascii="Arial Narrow" w:hAnsi="Arial Narrow"/>
          <w:bCs/>
          <w:color w:val="000000"/>
          <w:sz w:val="20"/>
          <w:szCs w:val="20"/>
        </w:rPr>
      </w:pPr>
      <w:r w:rsidRPr="00B20EF2">
        <w:rPr>
          <w:rFonts w:ascii="Arial Narrow" w:hAnsi="Arial Narrow"/>
          <w:bCs/>
          <w:color w:val="000000"/>
          <w:sz w:val="20"/>
          <w:szCs w:val="20"/>
        </w:rPr>
        <w:t xml:space="preserve">Кроме указанного выше необходимо также проверить наличие оправдательных документов по израсходованным средствам, а также </w:t>
      </w:r>
      <w:proofErr w:type="gramStart"/>
      <w:r w:rsidRPr="00B20EF2">
        <w:rPr>
          <w:rFonts w:ascii="Arial Narrow" w:hAnsi="Arial Narrow"/>
          <w:bCs/>
          <w:color w:val="000000"/>
          <w:sz w:val="20"/>
          <w:szCs w:val="20"/>
        </w:rPr>
        <w:t>выявить</w:t>
      </w:r>
      <w:proofErr w:type="gramEnd"/>
      <w:r w:rsidRPr="00B20EF2">
        <w:rPr>
          <w:rFonts w:ascii="Arial Narrow" w:hAnsi="Arial Narrow"/>
          <w:bCs/>
          <w:color w:val="000000"/>
          <w:sz w:val="20"/>
          <w:szCs w:val="20"/>
        </w:rPr>
        <w:t xml:space="preserve"> не истек ли срок, на который работникам выдавались под отчет денежные средства.</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2.4.</w:t>
      </w:r>
      <w:r>
        <w:rPr>
          <w:rFonts w:ascii="Arial Narrow" w:hAnsi="Arial Narrow"/>
          <w:bCs/>
          <w:color w:val="000000"/>
          <w:sz w:val="20"/>
          <w:szCs w:val="20"/>
        </w:rPr>
        <w:tab/>
      </w:r>
      <w:r w:rsidR="00B856CF" w:rsidRPr="00B20EF2">
        <w:rPr>
          <w:rFonts w:ascii="Arial Narrow" w:hAnsi="Arial Narrow"/>
          <w:bCs/>
          <w:color w:val="000000"/>
          <w:sz w:val="20"/>
          <w:szCs w:val="20"/>
        </w:rPr>
        <w:t xml:space="preserve">По каждому факту возникновения просроченной кредиторской задолженности формируется следующий пакет документов: </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 xml:space="preserve">акт сверки взаимных расчетов с кредитором в рамках заключенного контракта (договора). Акт сверки подписывается руководителями и главными бухгалтерами муниципального учреждения и кредитора и скрепляется печатями; </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 xml:space="preserve">копия заключенного контракта (договора) на поставку товаров (выполнение работ, оказание услуг); </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 xml:space="preserve">копии товарно-транспортных накладных согласно имеющимся контрактам (договорам) на поставку товаров; </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 xml:space="preserve">копии актов приемки товаров (работ и услуг) в рамках заключенных контрактов (договоров), подписанных сторонами договора (контракта); </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копии выставленных бюджетополучателю счетов-фактур на опла</w:t>
      </w:r>
      <w:r>
        <w:rPr>
          <w:rFonts w:ascii="Arial Narrow" w:hAnsi="Arial Narrow"/>
          <w:bCs/>
          <w:color w:val="000000"/>
          <w:sz w:val="20"/>
          <w:szCs w:val="20"/>
        </w:rPr>
        <w:t xml:space="preserve">ту </w:t>
      </w:r>
      <w:r w:rsidR="00B856CF" w:rsidRPr="00B20EF2">
        <w:rPr>
          <w:rFonts w:ascii="Arial Narrow" w:hAnsi="Arial Narrow"/>
          <w:bCs/>
          <w:color w:val="000000"/>
          <w:sz w:val="20"/>
          <w:szCs w:val="20"/>
        </w:rPr>
        <w:t xml:space="preserve">за фактически поставленную продукцию (выполненные работы, оказанные услуги); </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 xml:space="preserve">обоснование возникновения задолженности с указанием объема выделенных бюджетных ассигнований (лимитов), объема фактических выплат, причин недостатка средств (представляется при наличии задолженности по заработной плате, а также социальным адресным выплатам); </w:t>
      </w:r>
    </w:p>
    <w:p w:rsidR="00B856CF" w:rsidRPr="00B20EF2" w:rsidRDefault="00012DA9" w:rsidP="00012DA9">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B856CF" w:rsidRPr="00B20EF2">
        <w:rPr>
          <w:rFonts w:ascii="Arial Narrow" w:hAnsi="Arial Narrow"/>
          <w:bCs/>
          <w:color w:val="000000"/>
          <w:sz w:val="20"/>
          <w:szCs w:val="20"/>
        </w:rPr>
        <w:t xml:space="preserve">копия решения суда о взыскании задолженности (при его наличии). </w:t>
      </w:r>
    </w:p>
    <w:p w:rsidR="00B856CF" w:rsidRPr="00B20EF2" w:rsidRDefault="00B856CF" w:rsidP="00B13802">
      <w:pPr>
        <w:pStyle w:val="consplustitle0"/>
        <w:numPr>
          <w:ilvl w:val="1"/>
          <w:numId w:val="15"/>
        </w:numPr>
        <w:spacing w:before="0" w:beforeAutospacing="0" w:after="0" w:afterAutospacing="0"/>
        <w:ind w:left="0"/>
        <w:jc w:val="both"/>
        <w:rPr>
          <w:rFonts w:ascii="Arial Narrow" w:hAnsi="Arial Narrow"/>
          <w:bCs/>
          <w:color w:val="000000"/>
          <w:sz w:val="20"/>
          <w:szCs w:val="20"/>
        </w:rPr>
      </w:pPr>
      <w:r w:rsidRPr="00B20EF2">
        <w:rPr>
          <w:rFonts w:ascii="Arial Narrow" w:hAnsi="Arial Narrow"/>
          <w:bCs/>
          <w:color w:val="000000"/>
          <w:sz w:val="20"/>
          <w:szCs w:val="20"/>
        </w:rPr>
        <w:t xml:space="preserve">Для просроченной кредиторской задолженности по публичным обязательствам необходимо обоснование возникновения просроченной кредиторской задолженности с указанием объема фактических расходов, объемов бюджетных ассигнований (лимитов), причин недостатка средств. </w:t>
      </w:r>
    </w:p>
    <w:p w:rsidR="00B856CF" w:rsidRPr="00B20EF2" w:rsidRDefault="00B856CF" w:rsidP="00B13802">
      <w:pPr>
        <w:pStyle w:val="consplustitle0"/>
        <w:numPr>
          <w:ilvl w:val="1"/>
          <w:numId w:val="15"/>
        </w:numPr>
        <w:spacing w:before="0" w:beforeAutospacing="0" w:after="0" w:afterAutospacing="0"/>
        <w:ind w:left="0"/>
        <w:jc w:val="both"/>
        <w:rPr>
          <w:rFonts w:ascii="Arial Narrow" w:hAnsi="Arial Narrow"/>
          <w:bCs/>
          <w:color w:val="000000"/>
          <w:sz w:val="20"/>
          <w:szCs w:val="20"/>
        </w:rPr>
      </w:pPr>
      <w:proofErr w:type="gramStart"/>
      <w:r w:rsidRPr="00B20EF2">
        <w:rPr>
          <w:rFonts w:ascii="Arial Narrow" w:hAnsi="Arial Narrow"/>
          <w:bCs/>
          <w:color w:val="000000"/>
          <w:sz w:val="20"/>
          <w:szCs w:val="20"/>
        </w:rPr>
        <w:t xml:space="preserve">Муниципальные учреждения на основании данных о результатах инвентаризации задолженности представляют результаты инвентаризации дебиторской и кредиторской задолженностей в Администрацию поселка </w:t>
      </w:r>
      <w:proofErr w:type="spellStart"/>
      <w:r w:rsidRPr="00B20EF2">
        <w:rPr>
          <w:rFonts w:ascii="Arial Narrow" w:hAnsi="Arial Narrow"/>
          <w:bCs/>
          <w:color w:val="000000"/>
          <w:sz w:val="20"/>
          <w:szCs w:val="20"/>
        </w:rPr>
        <w:t>Муторай</w:t>
      </w:r>
      <w:proofErr w:type="spellEnd"/>
      <w:r w:rsidRPr="00B20EF2">
        <w:rPr>
          <w:rFonts w:ascii="Arial Narrow" w:hAnsi="Arial Narrow"/>
          <w:bCs/>
          <w:color w:val="000000"/>
          <w:sz w:val="20"/>
          <w:szCs w:val="20"/>
        </w:rPr>
        <w:t xml:space="preserve"> в соответствии с подведомственностью по форме «Сведения о результатах инвентаризации дебиторской задолженности» согласно Приложению 1 к настоящему Порядку (далее - Приложение 1) и по форме «Сведения о результатах инвентаризации кредиторской задолженности» согласно Приложению 2 к настоящему Порядку (далее - Приложение 2) с</w:t>
      </w:r>
      <w:proofErr w:type="gramEnd"/>
      <w:r w:rsidRPr="00B20EF2">
        <w:rPr>
          <w:rFonts w:ascii="Arial Narrow" w:hAnsi="Arial Narrow"/>
          <w:bCs/>
          <w:color w:val="000000"/>
          <w:sz w:val="20"/>
          <w:szCs w:val="20"/>
        </w:rPr>
        <w:t xml:space="preserve"> пояснительной запиской в сроки, установленные для сдачи годовой бюджетной отчетности.</w:t>
      </w:r>
    </w:p>
    <w:p w:rsidR="00B856CF" w:rsidRPr="00B20EF2" w:rsidRDefault="00B856CF" w:rsidP="0082214C">
      <w:pPr>
        <w:pStyle w:val="consplustitle0"/>
        <w:spacing w:before="0" w:beforeAutospacing="0" w:after="0" w:afterAutospacing="0"/>
        <w:ind w:firstLine="708"/>
        <w:jc w:val="both"/>
        <w:rPr>
          <w:rFonts w:ascii="Arial Narrow" w:hAnsi="Arial Narrow"/>
          <w:bCs/>
          <w:color w:val="000000"/>
          <w:sz w:val="20"/>
          <w:szCs w:val="20"/>
        </w:rPr>
      </w:pPr>
      <w:r w:rsidRPr="00B20EF2">
        <w:rPr>
          <w:rFonts w:ascii="Arial Narrow" w:hAnsi="Arial Narrow"/>
          <w:bCs/>
          <w:color w:val="000000"/>
          <w:sz w:val="20"/>
          <w:szCs w:val="20"/>
        </w:rPr>
        <w:t>Заполнение форм осуществляется в Системе мониторинга</w:t>
      </w:r>
      <w:r w:rsidR="0082214C">
        <w:rPr>
          <w:rFonts w:ascii="Arial Narrow" w:hAnsi="Arial Narrow"/>
          <w:bCs/>
          <w:color w:val="000000"/>
          <w:sz w:val="20"/>
          <w:szCs w:val="20"/>
        </w:rPr>
        <w:t xml:space="preserve"> дебиторской </w:t>
      </w:r>
      <w:r w:rsidRPr="00B20EF2">
        <w:rPr>
          <w:rFonts w:ascii="Arial Narrow" w:hAnsi="Arial Narrow"/>
          <w:bCs/>
          <w:color w:val="000000"/>
          <w:sz w:val="20"/>
          <w:szCs w:val="20"/>
        </w:rPr>
        <w:t>и кредиторской задолженности в муниципальных учреждени</w:t>
      </w:r>
      <w:r w:rsidR="0082214C">
        <w:rPr>
          <w:rFonts w:ascii="Arial Narrow" w:hAnsi="Arial Narrow"/>
          <w:bCs/>
          <w:color w:val="000000"/>
          <w:sz w:val="20"/>
          <w:szCs w:val="20"/>
        </w:rPr>
        <w:t>ях посредством</w:t>
      </w:r>
      <w:r w:rsidRPr="00B20EF2">
        <w:rPr>
          <w:rFonts w:ascii="Arial Narrow" w:hAnsi="Arial Narrow"/>
          <w:bCs/>
          <w:color w:val="000000"/>
          <w:sz w:val="20"/>
          <w:szCs w:val="20"/>
        </w:rPr>
        <w:t xml:space="preserve"> </w:t>
      </w:r>
      <w:proofErr w:type="spellStart"/>
      <w:r w:rsidRPr="00B20EF2">
        <w:rPr>
          <w:rFonts w:ascii="Arial Narrow" w:hAnsi="Arial Narrow"/>
          <w:bCs/>
          <w:color w:val="000000"/>
          <w:sz w:val="20"/>
          <w:szCs w:val="20"/>
        </w:rPr>
        <w:t>Web</w:t>
      </w:r>
      <w:proofErr w:type="spellEnd"/>
      <w:r w:rsidRPr="00B20EF2">
        <w:rPr>
          <w:rFonts w:ascii="Arial Narrow" w:hAnsi="Arial Narrow"/>
          <w:bCs/>
          <w:color w:val="000000"/>
          <w:sz w:val="20"/>
          <w:szCs w:val="20"/>
        </w:rPr>
        <w:t xml:space="preserve">-доступа. </w:t>
      </w:r>
    </w:p>
    <w:p w:rsidR="00B856CF" w:rsidRPr="00B20EF2" w:rsidRDefault="00B856CF" w:rsidP="00B13802">
      <w:pPr>
        <w:pStyle w:val="consplustitle0"/>
        <w:numPr>
          <w:ilvl w:val="1"/>
          <w:numId w:val="15"/>
        </w:numPr>
        <w:spacing w:before="0" w:beforeAutospacing="0" w:after="0" w:afterAutospacing="0"/>
        <w:ind w:left="0"/>
        <w:jc w:val="both"/>
        <w:rPr>
          <w:rFonts w:ascii="Arial Narrow" w:hAnsi="Arial Narrow"/>
          <w:bCs/>
          <w:color w:val="000000"/>
          <w:sz w:val="20"/>
          <w:szCs w:val="20"/>
        </w:rPr>
      </w:pPr>
      <w:r w:rsidRPr="00B20EF2">
        <w:rPr>
          <w:rFonts w:ascii="Arial Narrow" w:hAnsi="Arial Narrow"/>
          <w:bCs/>
          <w:color w:val="000000"/>
          <w:sz w:val="20"/>
          <w:szCs w:val="20"/>
        </w:rPr>
        <w:t>В Приложении 1 и Приложении 2 заполняются все предусмотренные показатели. В случае отсутствия каких-либо показателей, предусмотренных формами, в соответствующей строке (графе) ставится прочерк.</w:t>
      </w:r>
    </w:p>
    <w:p w:rsidR="00B856CF" w:rsidRPr="00B20EF2" w:rsidRDefault="00B856CF" w:rsidP="0082214C">
      <w:pPr>
        <w:pStyle w:val="consplustitle0"/>
        <w:spacing w:before="0" w:beforeAutospacing="0" w:after="0" w:afterAutospacing="0"/>
        <w:jc w:val="both"/>
        <w:rPr>
          <w:rFonts w:ascii="Arial Narrow" w:hAnsi="Arial Narrow"/>
          <w:bCs/>
          <w:color w:val="000000"/>
          <w:sz w:val="20"/>
          <w:szCs w:val="20"/>
        </w:rPr>
      </w:pPr>
      <w:r w:rsidRPr="00B20EF2">
        <w:rPr>
          <w:rFonts w:ascii="Arial Narrow" w:hAnsi="Arial Narrow"/>
          <w:bCs/>
          <w:color w:val="000000"/>
          <w:sz w:val="20"/>
          <w:szCs w:val="20"/>
        </w:rPr>
        <w:t>Одновременно с формами Приложения 1 и Приложения 2 представляется пояснительная записка с анализом динамики структуры и причин возникновения дебиторской и кредиторской задолженности, а также с указанием мероприятий, направленных на ее погашение (взыскание), и ожидаемых сроков сокращения задолженности. В пояснительной записке отдельно должны быть даны пояснения по суммам дебиторской и кредиторской задолженности прошлых ле</w:t>
      </w:r>
      <w:r w:rsidR="0082214C">
        <w:rPr>
          <w:rFonts w:ascii="Arial Narrow" w:hAnsi="Arial Narrow"/>
          <w:bCs/>
          <w:color w:val="000000"/>
          <w:sz w:val="20"/>
          <w:szCs w:val="20"/>
        </w:rPr>
        <w:t xml:space="preserve">т (до 3 лет) </w:t>
      </w:r>
      <w:r w:rsidRPr="00B20EF2">
        <w:rPr>
          <w:rFonts w:ascii="Arial Narrow" w:hAnsi="Arial Narrow"/>
          <w:bCs/>
          <w:color w:val="000000"/>
          <w:sz w:val="20"/>
          <w:szCs w:val="20"/>
        </w:rPr>
        <w:t>с указанием даты возникновения и причин непогашения соответствующей задолженности прошлых лет на дату представления информации, перечень дебиторов и кредиторов с наибольшим удельным весом задолженности в общем объеме задолженности.</w:t>
      </w:r>
    </w:p>
    <w:p w:rsidR="00B856CF" w:rsidRPr="00B20EF2" w:rsidRDefault="00B856CF" w:rsidP="0082214C">
      <w:pPr>
        <w:pStyle w:val="consplustitle0"/>
        <w:spacing w:before="0" w:beforeAutospacing="0" w:after="0" w:afterAutospacing="0"/>
        <w:ind w:firstLine="709"/>
        <w:jc w:val="both"/>
        <w:rPr>
          <w:rFonts w:ascii="Arial Narrow" w:hAnsi="Arial Narrow"/>
          <w:bCs/>
          <w:color w:val="000000"/>
          <w:sz w:val="20"/>
          <w:szCs w:val="20"/>
        </w:rPr>
      </w:pPr>
      <w:r w:rsidRPr="00B20EF2">
        <w:rPr>
          <w:rFonts w:ascii="Arial Narrow" w:hAnsi="Arial Narrow"/>
          <w:bCs/>
          <w:color w:val="000000"/>
          <w:sz w:val="20"/>
          <w:szCs w:val="20"/>
        </w:rPr>
        <w:t>В случае наличия просроченной кредиторской задолженности к указанной форме прикладывается пакет документо</w:t>
      </w:r>
      <w:r w:rsidR="0082214C">
        <w:rPr>
          <w:rFonts w:ascii="Arial Narrow" w:hAnsi="Arial Narrow"/>
          <w:bCs/>
          <w:color w:val="000000"/>
          <w:sz w:val="20"/>
          <w:szCs w:val="20"/>
        </w:rPr>
        <w:t xml:space="preserve">в в соответствии с пунктами </w:t>
      </w:r>
      <w:r w:rsidRPr="00B20EF2">
        <w:rPr>
          <w:rFonts w:ascii="Arial Narrow" w:hAnsi="Arial Narrow"/>
          <w:bCs/>
          <w:color w:val="000000"/>
          <w:sz w:val="20"/>
          <w:szCs w:val="20"/>
        </w:rPr>
        <w:t xml:space="preserve">2.4, 2.5 настоящего Порядка с сопроводительным письмом о направлении комплекта документов, в котором указывается основание и причины возникновения просроченной кредиторской задолженности. </w:t>
      </w:r>
    </w:p>
    <w:p w:rsidR="00B856CF" w:rsidRPr="00B20EF2" w:rsidRDefault="00B856CF" w:rsidP="00B13802">
      <w:pPr>
        <w:pStyle w:val="consplustitle0"/>
        <w:numPr>
          <w:ilvl w:val="1"/>
          <w:numId w:val="15"/>
        </w:numPr>
        <w:spacing w:before="0" w:beforeAutospacing="0" w:after="0" w:afterAutospacing="0"/>
        <w:ind w:left="0"/>
        <w:jc w:val="both"/>
        <w:rPr>
          <w:rFonts w:ascii="Arial Narrow" w:hAnsi="Arial Narrow"/>
          <w:bCs/>
          <w:color w:val="000000"/>
          <w:sz w:val="20"/>
          <w:szCs w:val="20"/>
        </w:rPr>
      </w:pPr>
      <w:proofErr w:type="gramStart"/>
      <w:r w:rsidRPr="00B20EF2">
        <w:rPr>
          <w:rFonts w:ascii="Arial Narrow" w:hAnsi="Arial Narrow"/>
          <w:bCs/>
          <w:color w:val="000000"/>
          <w:sz w:val="20"/>
          <w:szCs w:val="20"/>
        </w:rPr>
        <w:lastRenderedPageBreak/>
        <w:t xml:space="preserve">Финансовый орган Администрации поселка </w:t>
      </w:r>
      <w:proofErr w:type="spellStart"/>
      <w:r w:rsidRPr="00B20EF2">
        <w:rPr>
          <w:rFonts w:ascii="Arial Narrow" w:hAnsi="Arial Narrow"/>
          <w:bCs/>
          <w:color w:val="000000"/>
          <w:sz w:val="20"/>
          <w:szCs w:val="20"/>
        </w:rPr>
        <w:t>Муторай</w:t>
      </w:r>
      <w:proofErr w:type="spellEnd"/>
      <w:r w:rsidRPr="00B20EF2">
        <w:rPr>
          <w:rFonts w:ascii="Arial Narrow" w:hAnsi="Arial Narrow"/>
          <w:bCs/>
          <w:color w:val="000000"/>
          <w:sz w:val="20"/>
          <w:szCs w:val="20"/>
        </w:rPr>
        <w:t xml:space="preserve"> на основании данных о результатах инвентаризации задолженности представляют результаты инвентаризации дебиторской и кредиторской задолженностей Главе поселка </w:t>
      </w:r>
      <w:proofErr w:type="spellStart"/>
      <w:r w:rsidRPr="00B20EF2">
        <w:rPr>
          <w:rFonts w:ascii="Arial Narrow" w:hAnsi="Arial Narrow"/>
          <w:bCs/>
          <w:color w:val="000000"/>
          <w:sz w:val="20"/>
          <w:szCs w:val="20"/>
        </w:rPr>
        <w:t>Муторай</w:t>
      </w:r>
      <w:proofErr w:type="spellEnd"/>
      <w:r w:rsidRPr="00B20EF2">
        <w:rPr>
          <w:rFonts w:ascii="Arial Narrow" w:hAnsi="Arial Narrow"/>
          <w:bCs/>
          <w:color w:val="000000"/>
          <w:sz w:val="20"/>
          <w:szCs w:val="20"/>
        </w:rPr>
        <w:t xml:space="preserve"> по форме «Сведения о результатах инвентаризации дебиторской задолженности» согласно Приложению 1 к настоящему Порядку (далее - Приложение 1) и по форме «Сведения о результатах инвентаризации кредиторской задолженности» согласно Приложению 2 к настоящему Порядку (далее - Приложение 2) с пояснительной запиской</w:t>
      </w:r>
      <w:proofErr w:type="gramEnd"/>
      <w:r w:rsidRPr="00B20EF2">
        <w:rPr>
          <w:rFonts w:ascii="Arial Narrow" w:hAnsi="Arial Narrow"/>
          <w:bCs/>
          <w:color w:val="000000"/>
          <w:sz w:val="20"/>
          <w:szCs w:val="20"/>
        </w:rPr>
        <w:t xml:space="preserve"> в сроки, устано</w:t>
      </w:r>
      <w:r w:rsidR="0082214C">
        <w:rPr>
          <w:rFonts w:ascii="Arial Narrow" w:hAnsi="Arial Narrow"/>
          <w:bCs/>
          <w:color w:val="000000"/>
          <w:sz w:val="20"/>
          <w:szCs w:val="20"/>
        </w:rPr>
        <w:t xml:space="preserve">вленные </w:t>
      </w:r>
      <w:r w:rsidRPr="00B20EF2">
        <w:rPr>
          <w:rFonts w:ascii="Arial Narrow" w:hAnsi="Arial Narrow"/>
          <w:bCs/>
          <w:color w:val="000000"/>
          <w:sz w:val="20"/>
          <w:szCs w:val="20"/>
        </w:rPr>
        <w:t>для сдачи годовой бюджетной отчетности.</w:t>
      </w:r>
    </w:p>
    <w:p w:rsidR="00B856CF" w:rsidRPr="00B20EF2" w:rsidRDefault="00B856CF" w:rsidP="0082214C">
      <w:pPr>
        <w:pStyle w:val="consplustitle0"/>
        <w:spacing w:before="0" w:beforeAutospacing="0" w:after="0" w:afterAutospacing="0"/>
        <w:ind w:firstLine="709"/>
        <w:jc w:val="both"/>
        <w:rPr>
          <w:rFonts w:ascii="Arial Narrow" w:hAnsi="Arial Narrow"/>
          <w:bCs/>
          <w:color w:val="000000"/>
          <w:sz w:val="20"/>
          <w:szCs w:val="20"/>
        </w:rPr>
      </w:pPr>
      <w:r w:rsidRPr="00B20EF2">
        <w:rPr>
          <w:rFonts w:ascii="Arial Narrow" w:hAnsi="Arial Narrow"/>
          <w:bCs/>
          <w:color w:val="000000"/>
          <w:sz w:val="20"/>
          <w:szCs w:val="20"/>
        </w:rPr>
        <w:t>Заполнение форм осуществляется в Системе мониторинга де</w:t>
      </w:r>
      <w:r w:rsidR="0082214C">
        <w:rPr>
          <w:rFonts w:ascii="Arial Narrow" w:hAnsi="Arial Narrow"/>
          <w:bCs/>
          <w:color w:val="000000"/>
          <w:sz w:val="20"/>
          <w:szCs w:val="20"/>
        </w:rPr>
        <w:t xml:space="preserve">биторской </w:t>
      </w:r>
      <w:r w:rsidRPr="00B20EF2">
        <w:rPr>
          <w:rFonts w:ascii="Arial Narrow" w:hAnsi="Arial Narrow"/>
          <w:bCs/>
          <w:color w:val="000000"/>
          <w:sz w:val="20"/>
          <w:szCs w:val="20"/>
        </w:rPr>
        <w:t xml:space="preserve">и кредиторской задолженности в муниципальных учреждениях посредством </w:t>
      </w:r>
      <w:proofErr w:type="spellStart"/>
      <w:proofErr w:type="gramStart"/>
      <w:r w:rsidRPr="00B20EF2">
        <w:rPr>
          <w:rFonts w:ascii="Arial Narrow" w:hAnsi="Arial Narrow"/>
          <w:bCs/>
          <w:color w:val="000000"/>
          <w:sz w:val="20"/>
          <w:szCs w:val="20"/>
        </w:rPr>
        <w:t>Web</w:t>
      </w:r>
      <w:proofErr w:type="gramEnd"/>
      <w:r w:rsidRPr="00B20EF2">
        <w:rPr>
          <w:rFonts w:ascii="Arial Narrow" w:hAnsi="Arial Narrow"/>
          <w:bCs/>
          <w:color w:val="000000"/>
          <w:sz w:val="20"/>
          <w:szCs w:val="20"/>
        </w:rPr>
        <w:t>доступа</w:t>
      </w:r>
      <w:proofErr w:type="spellEnd"/>
      <w:r w:rsidRPr="00B20EF2">
        <w:rPr>
          <w:rFonts w:ascii="Arial Narrow" w:hAnsi="Arial Narrow"/>
          <w:bCs/>
          <w:color w:val="000000"/>
          <w:sz w:val="20"/>
          <w:szCs w:val="20"/>
        </w:rPr>
        <w:t xml:space="preserve">. </w:t>
      </w:r>
    </w:p>
    <w:p w:rsidR="00B856CF" w:rsidRPr="00B20EF2" w:rsidRDefault="0082214C" w:rsidP="0082214C">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2.9.</w:t>
      </w:r>
      <w:r>
        <w:rPr>
          <w:rFonts w:ascii="Arial Narrow" w:hAnsi="Arial Narrow"/>
          <w:bCs/>
          <w:color w:val="000000"/>
          <w:sz w:val="20"/>
          <w:szCs w:val="20"/>
        </w:rPr>
        <w:tab/>
      </w:r>
      <w:r w:rsidR="00B856CF" w:rsidRPr="00B20EF2">
        <w:rPr>
          <w:rFonts w:ascii="Arial Narrow" w:hAnsi="Arial Narrow"/>
          <w:bCs/>
          <w:color w:val="000000"/>
          <w:sz w:val="20"/>
          <w:szCs w:val="20"/>
        </w:rPr>
        <w:t>В Приложениях 1 и 2 заполняются все предусмотренные показат</w:t>
      </w:r>
      <w:r>
        <w:rPr>
          <w:rFonts w:ascii="Arial Narrow" w:hAnsi="Arial Narrow"/>
          <w:bCs/>
          <w:color w:val="000000"/>
          <w:sz w:val="20"/>
          <w:szCs w:val="20"/>
        </w:rPr>
        <w:t xml:space="preserve">ели. </w:t>
      </w:r>
      <w:r w:rsidR="00B856CF" w:rsidRPr="00B20EF2">
        <w:rPr>
          <w:rFonts w:ascii="Arial Narrow" w:hAnsi="Arial Narrow"/>
          <w:bCs/>
          <w:color w:val="000000"/>
          <w:sz w:val="20"/>
          <w:szCs w:val="20"/>
        </w:rPr>
        <w:t>В случае отсутствия каких-либо показателей, пред</w:t>
      </w:r>
      <w:r>
        <w:rPr>
          <w:rFonts w:ascii="Arial Narrow" w:hAnsi="Arial Narrow"/>
          <w:bCs/>
          <w:color w:val="000000"/>
          <w:sz w:val="20"/>
          <w:szCs w:val="20"/>
        </w:rPr>
        <w:t xml:space="preserve">усмотренных формами, </w:t>
      </w:r>
      <w:r w:rsidR="00B856CF" w:rsidRPr="00B20EF2">
        <w:rPr>
          <w:rFonts w:ascii="Arial Narrow" w:hAnsi="Arial Narrow"/>
          <w:bCs/>
          <w:color w:val="000000"/>
          <w:sz w:val="20"/>
          <w:szCs w:val="20"/>
        </w:rPr>
        <w:t>в соответствующей строке (графе) ставится прочерк.</w:t>
      </w:r>
    </w:p>
    <w:p w:rsidR="00B856CF" w:rsidRPr="00B20EF2" w:rsidRDefault="00B856CF" w:rsidP="0082214C">
      <w:pPr>
        <w:pStyle w:val="consplustitle0"/>
        <w:spacing w:before="0" w:beforeAutospacing="0" w:after="0" w:afterAutospacing="0"/>
        <w:ind w:firstLine="709"/>
        <w:jc w:val="both"/>
        <w:rPr>
          <w:rFonts w:ascii="Arial Narrow" w:hAnsi="Arial Narrow"/>
          <w:bCs/>
          <w:color w:val="000000"/>
          <w:sz w:val="20"/>
          <w:szCs w:val="20"/>
        </w:rPr>
      </w:pPr>
      <w:r w:rsidRPr="00B20EF2">
        <w:rPr>
          <w:rFonts w:ascii="Arial Narrow" w:hAnsi="Arial Narrow"/>
          <w:bCs/>
          <w:color w:val="000000"/>
          <w:sz w:val="20"/>
          <w:szCs w:val="20"/>
        </w:rPr>
        <w:t>Одновременно с формами Приложений 1 и 2 представляется пояснительная записка с анализом динамики структуры и причин возникновения дебиторской и кредиторской задолженности, а также с указанием мероприятий, направленных на ее погашение (взыскание), и ожидаемых сроков сокращения задолженности. В пояснительной записке отдельно должны быть даны пояснения по суммам дебиторской и кредиторской задолженности прошлых лет (до 3 лет) с указанием даты возникновения и причин непогашения соответствующей задолженности прошлых лет на дату представления информации, перечень дебиторов и кредиторов с наибольшим удельным весом задолженности в общем объеме задолженности.</w:t>
      </w:r>
    </w:p>
    <w:p w:rsidR="00B856CF" w:rsidRPr="00B20EF2" w:rsidRDefault="00B856CF" w:rsidP="0082214C">
      <w:pPr>
        <w:pStyle w:val="consplustitle0"/>
        <w:spacing w:before="0" w:beforeAutospacing="0" w:after="0" w:afterAutospacing="0"/>
        <w:ind w:firstLine="709"/>
        <w:jc w:val="both"/>
        <w:rPr>
          <w:rFonts w:ascii="Arial Narrow" w:hAnsi="Arial Narrow"/>
          <w:bCs/>
          <w:color w:val="000000"/>
          <w:sz w:val="20"/>
          <w:szCs w:val="20"/>
        </w:rPr>
      </w:pPr>
      <w:r w:rsidRPr="00B20EF2">
        <w:rPr>
          <w:rFonts w:ascii="Arial Narrow" w:hAnsi="Arial Narrow"/>
          <w:bCs/>
          <w:color w:val="000000"/>
          <w:sz w:val="20"/>
          <w:szCs w:val="20"/>
        </w:rPr>
        <w:t xml:space="preserve">В случае наличия просроченной кредиторской задолженности к указанной форме прикладывается пакет документов в соответствии с пунктами 2.4, 2.5 настоящего Порядка с сопроводительным письмом о направлении комплекта документов, в котором указывается основание и причины возникновения просроченной кредиторской задолженности. </w:t>
      </w:r>
    </w:p>
    <w:p w:rsidR="00B856CF" w:rsidRPr="008D25E2" w:rsidRDefault="00B856CF" w:rsidP="008D25E2">
      <w:pPr>
        <w:pStyle w:val="ConsPlusNonformat"/>
        <w:jc w:val="center"/>
        <w:rPr>
          <w:rFonts w:ascii="Arial Narrow" w:hAnsi="Arial Narrow" w:cs="Times New Roman"/>
          <w:b/>
          <w:bCs/>
        </w:rPr>
      </w:pPr>
    </w:p>
    <w:p w:rsidR="0082214C" w:rsidRPr="008D25E2" w:rsidRDefault="0082214C" w:rsidP="008D25E2">
      <w:pPr>
        <w:jc w:val="center"/>
        <w:rPr>
          <w:rFonts w:ascii="Arial Narrow" w:hAnsi="Arial Narrow"/>
          <w:b/>
          <w:sz w:val="20"/>
          <w:szCs w:val="20"/>
        </w:rPr>
      </w:pPr>
      <w:r w:rsidRPr="008D25E2">
        <w:rPr>
          <w:rFonts w:ascii="Arial Narrow" w:hAnsi="Arial Narrow"/>
          <w:b/>
          <w:sz w:val="20"/>
          <w:szCs w:val="20"/>
        </w:rPr>
        <w:t>КРАСНОЯРСКИЙ КРАЙ</w:t>
      </w:r>
    </w:p>
    <w:p w:rsidR="0082214C" w:rsidRPr="008D25E2" w:rsidRDefault="008D25E2" w:rsidP="008D25E2">
      <w:pPr>
        <w:jc w:val="center"/>
        <w:rPr>
          <w:rFonts w:ascii="Arial Narrow" w:hAnsi="Arial Narrow"/>
          <w:b/>
          <w:sz w:val="20"/>
          <w:szCs w:val="20"/>
        </w:rPr>
      </w:pPr>
      <w:r>
        <w:rPr>
          <w:rFonts w:ascii="Arial Narrow" w:hAnsi="Arial Narrow"/>
          <w:b/>
          <w:sz w:val="20"/>
          <w:szCs w:val="20"/>
        </w:rPr>
        <w:t xml:space="preserve">ЭВЕНКИЙСКИЙ </w:t>
      </w:r>
      <w:r w:rsidR="0082214C" w:rsidRPr="008D25E2">
        <w:rPr>
          <w:rFonts w:ascii="Arial Narrow" w:hAnsi="Arial Narrow"/>
          <w:b/>
          <w:sz w:val="20"/>
          <w:szCs w:val="20"/>
        </w:rPr>
        <w:t>МУНИЦИПАЛЬНЫЙ РАЙОН</w:t>
      </w:r>
    </w:p>
    <w:p w:rsidR="0082214C" w:rsidRPr="008D25E2" w:rsidRDefault="0082214C" w:rsidP="008D25E2">
      <w:pPr>
        <w:jc w:val="center"/>
        <w:rPr>
          <w:rFonts w:ascii="Arial Narrow" w:hAnsi="Arial Narrow"/>
          <w:b/>
          <w:sz w:val="20"/>
          <w:szCs w:val="20"/>
        </w:rPr>
      </w:pPr>
      <w:r w:rsidRPr="008D25E2">
        <w:rPr>
          <w:rFonts w:ascii="Arial Narrow" w:hAnsi="Arial Narrow"/>
          <w:b/>
          <w:sz w:val="20"/>
          <w:szCs w:val="20"/>
        </w:rPr>
        <w:t xml:space="preserve">Сход граждан </w:t>
      </w:r>
    </w:p>
    <w:p w:rsidR="0082214C" w:rsidRPr="008D25E2" w:rsidRDefault="0082214C" w:rsidP="008D25E2">
      <w:pPr>
        <w:pBdr>
          <w:bottom w:val="single" w:sz="12" w:space="1" w:color="auto"/>
        </w:pBdr>
        <w:jc w:val="center"/>
        <w:rPr>
          <w:rFonts w:ascii="Arial Narrow" w:hAnsi="Arial Narrow"/>
          <w:b/>
          <w:sz w:val="20"/>
          <w:szCs w:val="20"/>
        </w:rPr>
      </w:pPr>
      <w:r w:rsidRPr="008D25E2">
        <w:rPr>
          <w:rFonts w:ascii="Arial Narrow" w:hAnsi="Arial Narrow"/>
          <w:b/>
          <w:sz w:val="20"/>
          <w:szCs w:val="20"/>
        </w:rPr>
        <w:t xml:space="preserve">поселка </w:t>
      </w:r>
      <w:proofErr w:type="spellStart"/>
      <w:r w:rsidRPr="008D25E2">
        <w:rPr>
          <w:rFonts w:ascii="Arial Narrow" w:hAnsi="Arial Narrow"/>
          <w:b/>
          <w:sz w:val="20"/>
          <w:szCs w:val="20"/>
        </w:rPr>
        <w:t>Муторай</w:t>
      </w:r>
      <w:proofErr w:type="spellEnd"/>
    </w:p>
    <w:p w:rsidR="0082214C" w:rsidRPr="008D25E2" w:rsidRDefault="0082214C" w:rsidP="008D25E2">
      <w:pPr>
        <w:jc w:val="center"/>
        <w:rPr>
          <w:rFonts w:ascii="Arial Narrow" w:hAnsi="Arial Narrow"/>
          <w:sz w:val="20"/>
          <w:szCs w:val="20"/>
        </w:rPr>
      </w:pPr>
    </w:p>
    <w:p w:rsidR="0082214C" w:rsidRPr="008D25E2" w:rsidRDefault="0082214C" w:rsidP="008D25E2">
      <w:pPr>
        <w:jc w:val="center"/>
        <w:rPr>
          <w:rFonts w:ascii="Arial Narrow" w:hAnsi="Arial Narrow"/>
          <w:b/>
          <w:sz w:val="20"/>
          <w:szCs w:val="20"/>
        </w:rPr>
      </w:pPr>
      <w:r w:rsidRPr="008D25E2">
        <w:rPr>
          <w:rFonts w:ascii="Arial Narrow" w:hAnsi="Arial Narrow"/>
          <w:b/>
          <w:sz w:val="20"/>
          <w:szCs w:val="20"/>
        </w:rPr>
        <w:t>РЕШЕНИЕ</w:t>
      </w:r>
    </w:p>
    <w:p w:rsidR="008D25E2" w:rsidRDefault="008D25E2" w:rsidP="008D25E2">
      <w:pPr>
        <w:rPr>
          <w:rFonts w:ascii="Arial Narrow" w:hAnsi="Arial Narrow"/>
          <w:sz w:val="20"/>
          <w:szCs w:val="20"/>
        </w:rPr>
      </w:pPr>
    </w:p>
    <w:p w:rsidR="0082214C" w:rsidRPr="008D25E2" w:rsidRDefault="008D25E2" w:rsidP="008D25E2">
      <w:pPr>
        <w:jc w:val="both"/>
        <w:rPr>
          <w:rFonts w:ascii="Arial Narrow" w:hAnsi="Arial Narrow"/>
          <w:sz w:val="20"/>
          <w:szCs w:val="20"/>
        </w:rPr>
      </w:pPr>
      <w:r>
        <w:rPr>
          <w:rFonts w:ascii="Arial Narrow" w:hAnsi="Arial Narrow"/>
          <w:sz w:val="20"/>
          <w:szCs w:val="20"/>
        </w:rPr>
        <w:t>«08» декабря</w:t>
      </w:r>
      <w:r w:rsidR="0082214C" w:rsidRPr="008D25E2">
        <w:rPr>
          <w:rFonts w:ascii="Arial Narrow" w:hAnsi="Arial Narrow"/>
          <w:sz w:val="20"/>
          <w:szCs w:val="20"/>
        </w:rPr>
        <w:t xml:space="preserve"> 2023года                      </w:t>
      </w:r>
      <w:r>
        <w:rPr>
          <w:rFonts w:ascii="Arial Narrow" w:hAnsi="Arial Narrow"/>
          <w:sz w:val="20"/>
          <w:szCs w:val="20"/>
        </w:rPr>
        <w:t xml:space="preserve"> </w:t>
      </w:r>
      <w:r w:rsidR="0082214C" w:rsidRPr="008D25E2">
        <w:rPr>
          <w:rFonts w:ascii="Arial Narrow" w:hAnsi="Arial Narrow"/>
          <w:sz w:val="20"/>
          <w:szCs w:val="20"/>
        </w:rPr>
        <w:t xml:space="preserve">                              </w:t>
      </w:r>
      <w:r>
        <w:rPr>
          <w:rFonts w:ascii="Arial Narrow" w:hAnsi="Arial Narrow"/>
          <w:sz w:val="20"/>
          <w:szCs w:val="20"/>
        </w:rPr>
        <w:t xml:space="preserve">                                                                                                        </w:t>
      </w:r>
      <w:r w:rsidR="0082214C" w:rsidRPr="008D25E2">
        <w:rPr>
          <w:rFonts w:ascii="Arial Narrow" w:hAnsi="Arial Narrow"/>
          <w:sz w:val="20"/>
          <w:szCs w:val="20"/>
        </w:rPr>
        <w:t xml:space="preserve">           № 31 -</w:t>
      </w:r>
      <w:proofErr w:type="gramStart"/>
      <w:r w:rsidR="0082214C" w:rsidRPr="008D25E2">
        <w:rPr>
          <w:rFonts w:ascii="Arial Narrow" w:hAnsi="Arial Narrow"/>
          <w:sz w:val="20"/>
          <w:szCs w:val="20"/>
        </w:rPr>
        <w:t>р</w:t>
      </w:r>
      <w:proofErr w:type="gramEnd"/>
    </w:p>
    <w:p w:rsidR="0082214C" w:rsidRPr="008D25E2" w:rsidRDefault="0082214C" w:rsidP="008D25E2">
      <w:pPr>
        <w:rPr>
          <w:rFonts w:ascii="Arial Narrow" w:hAnsi="Arial Narrow"/>
          <w:sz w:val="20"/>
          <w:szCs w:val="20"/>
        </w:rPr>
      </w:pPr>
    </w:p>
    <w:p w:rsidR="0082214C" w:rsidRPr="008D25E2" w:rsidRDefault="0082214C" w:rsidP="008D25E2">
      <w:pPr>
        <w:jc w:val="center"/>
        <w:rPr>
          <w:rFonts w:ascii="Arial Narrow" w:hAnsi="Arial Narrow"/>
          <w:b/>
          <w:sz w:val="20"/>
          <w:szCs w:val="20"/>
        </w:rPr>
      </w:pPr>
      <w:r w:rsidRPr="008D25E2">
        <w:rPr>
          <w:rFonts w:ascii="Arial Narrow" w:hAnsi="Arial Narrow"/>
          <w:b/>
          <w:sz w:val="20"/>
          <w:szCs w:val="20"/>
        </w:rPr>
        <w:t>О внесении изменений в Решение</w:t>
      </w:r>
      <w:r w:rsidR="008D25E2">
        <w:rPr>
          <w:rFonts w:ascii="Arial Narrow" w:hAnsi="Arial Narrow"/>
          <w:b/>
          <w:sz w:val="20"/>
          <w:szCs w:val="20"/>
        </w:rPr>
        <w:t xml:space="preserve"> </w:t>
      </w:r>
      <w:r w:rsidRPr="008D25E2">
        <w:rPr>
          <w:rFonts w:ascii="Arial Narrow" w:hAnsi="Arial Narrow"/>
          <w:b/>
          <w:sz w:val="20"/>
          <w:szCs w:val="20"/>
        </w:rPr>
        <w:t xml:space="preserve">Схода граждан п. </w:t>
      </w:r>
      <w:proofErr w:type="spellStart"/>
      <w:r w:rsidRPr="008D25E2">
        <w:rPr>
          <w:rFonts w:ascii="Arial Narrow" w:hAnsi="Arial Narrow"/>
          <w:b/>
          <w:sz w:val="20"/>
          <w:szCs w:val="20"/>
        </w:rPr>
        <w:t>Муторай</w:t>
      </w:r>
      <w:proofErr w:type="spellEnd"/>
      <w:r w:rsidRPr="008D25E2">
        <w:rPr>
          <w:rFonts w:ascii="Arial Narrow" w:hAnsi="Arial Narrow"/>
          <w:b/>
          <w:sz w:val="20"/>
          <w:szCs w:val="20"/>
        </w:rPr>
        <w:t xml:space="preserve"> №24-р от 19.12.2022г.</w:t>
      </w:r>
      <w:r w:rsidR="008D25E2">
        <w:rPr>
          <w:rFonts w:ascii="Arial Narrow" w:hAnsi="Arial Narrow"/>
          <w:b/>
          <w:sz w:val="20"/>
          <w:szCs w:val="20"/>
        </w:rPr>
        <w:t xml:space="preserve"> </w:t>
      </w:r>
      <w:r w:rsidRPr="008D25E2">
        <w:rPr>
          <w:rFonts w:ascii="Arial Narrow" w:hAnsi="Arial Narrow"/>
          <w:b/>
          <w:sz w:val="20"/>
          <w:szCs w:val="20"/>
        </w:rPr>
        <w:t xml:space="preserve">«О бюджете поселка </w:t>
      </w:r>
      <w:proofErr w:type="spellStart"/>
      <w:r w:rsidRPr="008D25E2">
        <w:rPr>
          <w:rFonts w:ascii="Arial Narrow" w:hAnsi="Arial Narrow"/>
          <w:b/>
          <w:sz w:val="20"/>
          <w:szCs w:val="20"/>
        </w:rPr>
        <w:t>Муторай</w:t>
      </w:r>
      <w:proofErr w:type="spellEnd"/>
      <w:r w:rsidRPr="008D25E2">
        <w:rPr>
          <w:rFonts w:ascii="Arial Narrow" w:hAnsi="Arial Narrow"/>
          <w:b/>
          <w:sz w:val="20"/>
          <w:szCs w:val="20"/>
        </w:rPr>
        <w:t xml:space="preserve"> на 2023 год</w:t>
      </w:r>
      <w:r w:rsidR="008D25E2">
        <w:rPr>
          <w:rFonts w:ascii="Arial Narrow" w:hAnsi="Arial Narrow"/>
          <w:b/>
          <w:sz w:val="20"/>
          <w:szCs w:val="20"/>
        </w:rPr>
        <w:t xml:space="preserve"> </w:t>
      </w:r>
      <w:r w:rsidRPr="008D25E2">
        <w:rPr>
          <w:rFonts w:ascii="Arial Narrow" w:hAnsi="Arial Narrow"/>
          <w:b/>
          <w:sz w:val="20"/>
          <w:szCs w:val="20"/>
        </w:rPr>
        <w:t>и плановый период 2024-2025 годов»</w:t>
      </w:r>
    </w:p>
    <w:p w:rsidR="0082214C" w:rsidRPr="008D25E2" w:rsidRDefault="0082214C" w:rsidP="008D25E2">
      <w:pPr>
        <w:rPr>
          <w:rFonts w:ascii="Arial Narrow" w:hAnsi="Arial Narrow"/>
          <w:sz w:val="20"/>
          <w:szCs w:val="20"/>
        </w:rPr>
      </w:pPr>
    </w:p>
    <w:p w:rsidR="0082214C" w:rsidRPr="008D25E2" w:rsidRDefault="0082214C" w:rsidP="008D25E2">
      <w:pPr>
        <w:pStyle w:val="ae"/>
        <w:spacing w:after="0"/>
        <w:ind w:left="0" w:firstLine="709"/>
        <w:jc w:val="both"/>
        <w:rPr>
          <w:rFonts w:ascii="Arial Narrow" w:hAnsi="Arial Narrow"/>
          <w:sz w:val="20"/>
          <w:szCs w:val="20"/>
        </w:rPr>
      </w:pPr>
      <w:r w:rsidRPr="008D25E2">
        <w:rPr>
          <w:rFonts w:ascii="Arial Narrow" w:hAnsi="Arial Narrow"/>
          <w:sz w:val="20"/>
          <w:szCs w:val="20"/>
        </w:rPr>
        <w:t xml:space="preserve">В целях урегулирования бюджетных правоотношений, в соответствии со статьей 9 Бюджетного кодекса Российской Федерации, руководствуясь статьей 26 Устава поселка </w:t>
      </w:r>
      <w:proofErr w:type="spellStart"/>
      <w:r w:rsidRPr="008D25E2">
        <w:rPr>
          <w:rFonts w:ascii="Arial Narrow" w:hAnsi="Arial Narrow"/>
          <w:sz w:val="20"/>
          <w:szCs w:val="20"/>
        </w:rPr>
        <w:t>Муторай</w:t>
      </w:r>
      <w:proofErr w:type="spellEnd"/>
      <w:r w:rsidR="008D25E2">
        <w:rPr>
          <w:rFonts w:ascii="Arial Narrow" w:hAnsi="Arial Narrow"/>
          <w:sz w:val="20"/>
          <w:szCs w:val="20"/>
        </w:rPr>
        <w:t xml:space="preserve">, </w:t>
      </w:r>
      <w:r w:rsidRPr="008D25E2">
        <w:rPr>
          <w:rFonts w:ascii="Arial Narrow" w:hAnsi="Arial Narrow"/>
          <w:sz w:val="20"/>
          <w:szCs w:val="20"/>
        </w:rPr>
        <w:t xml:space="preserve">сход граждан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w:t>
      </w:r>
      <w:r w:rsidRPr="008D25E2">
        <w:rPr>
          <w:rFonts w:ascii="Arial Narrow" w:hAnsi="Arial Narrow"/>
          <w:b/>
          <w:sz w:val="20"/>
          <w:szCs w:val="20"/>
        </w:rPr>
        <w:t>РЕШИЛ:</w:t>
      </w:r>
    </w:p>
    <w:p w:rsidR="0082214C" w:rsidRPr="008D25E2" w:rsidRDefault="008D25E2" w:rsidP="008D25E2">
      <w:pPr>
        <w:tabs>
          <w:tab w:val="num" w:pos="180"/>
        </w:tabs>
        <w:ind w:firstLine="709"/>
        <w:jc w:val="both"/>
        <w:rPr>
          <w:rFonts w:ascii="Arial Narrow" w:hAnsi="Arial Narrow"/>
          <w:sz w:val="20"/>
          <w:szCs w:val="20"/>
        </w:rPr>
      </w:pPr>
      <w:r>
        <w:rPr>
          <w:rFonts w:ascii="Arial Narrow" w:hAnsi="Arial Narrow"/>
          <w:sz w:val="20"/>
          <w:szCs w:val="20"/>
        </w:rPr>
        <w:t>Внести в Решение</w:t>
      </w:r>
      <w:r w:rsidR="0082214C" w:rsidRPr="008D25E2">
        <w:rPr>
          <w:rFonts w:ascii="Arial Narrow" w:hAnsi="Arial Narrow"/>
          <w:sz w:val="20"/>
          <w:szCs w:val="20"/>
        </w:rPr>
        <w:t xml:space="preserve"> схода граждан поселка </w:t>
      </w:r>
      <w:proofErr w:type="spellStart"/>
      <w:r w:rsidR="0082214C" w:rsidRPr="008D25E2">
        <w:rPr>
          <w:rFonts w:ascii="Arial Narrow" w:hAnsi="Arial Narrow"/>
          <w:sz w:val="20"/>
          <w:szCs w:val="20"/>
        </w:rPr>
        <w:t>Муторай</w:t>
      </w:r>
      <w:proofErr w:type="spellEnd"/>
      <w:r w:rsidR="0082214C" w:rsidRPr="008D25E2">
        <w:rPr>
          <w:rFonts w:ascii="Arial Narrow" w:hAnsi="Arial Narrow"/>
          <w:sz w:val="20"/>
          <w:szCs w:val="20"/>
        </w:rPr>
        <w:t xml:space="preserve"> №24-р от 19.12.2022г. «О бюджете поселка </w:t>
      </w:r>
      <w:proofErr w:type="spellStart"/>
      <w:r w:rsidR="0082214C" w:rsidRPr="008D25E2">
        <w:rPr>
          <w:rFonts w:ascii="Arial Narrow" w:hAnsi="Arial Narrow"/>
          <w:sz w:val="20"/>
          <w:szCs w:val="20"/>
        </w:rPr>
        <w:t>Муторай</w:t>
      </w:r>
      <w:proofErr w:type="spellEnd"/>
      <w:r w:rsidR="0082214C" w:rsidRPr="008D25E2">
        <w:rPr>
          <w:rFonts w:ascii="Arial Narrow" w:hAnsi="Arial Narrow"/>
          <w:sz w:val="20"/>
          <w:szCs w:val="20"/>
        </w:rPr>
        <w:t xml:space="preserve"> на 2023 год и плановый период 2024-2025 годов</w:t>
      </w:r>
      <w:r>
        <w:rPr>
          <w:rFonts w:ascii="Arial Narrow" w:hAnsi="Arial Narrow"/>
          <w:sz w:val="20"/>
          <w:szCs w:val="20"/>
        </w:rPr>
        <w:t>» (</w:t>
      </w:r>
      <w:r w:rsidR="0082214C" w:rsidRPr="008D25E2">
        <w:rPr>
          <w:rFonts w:ascii="Arial Narrow" w:hAnsi="Arial Narrow"/>
          <w:sz w:val="20"/>
          <w:szCs w:val="20"/>
        </w:rPr>
        <w:t xml:space="preserve">с учетом изменений </w:t>
      </w:r>
      <w:proofErr w:type="gramStart"/>
      <w:r w:rsidR="0082214C" w:rsidRPr="008D25E2">
        <w:rPr>
          <w:rFonts w:ascii="Arial Narrow" w:hAnsi="Arial Narrow"/>
          <w:sz w:val="20"/>
          <w:szCs w:val="20"/>
        </w:rPr>
        <w:t>согласно Решения</w:t>
      </w:r>
      <w:proofErr w:type="gramEnd"/>
      <w:r w:rsidR="0082214C" w:rsidRPr="008D25E2">
        <w:rPr>
          <w:rFonts w:ascii="Arial Narrow" w:hAnsi="Arial Narrow"/>
          <w:sz w:val="20"/>
          <w:szCs w:val="20"/>
        </w:rPr>
        <w:t xml:space="preserve"> № 2-р от 27.03.2023г., Решения № 19-р от 1</w:t>
      </w:r>
      <w:r>
        <w:rPr>
          <w:rFonts w:ascii="Arial Narrow" w:hAnsi="Arial Narrow"/>
          <w:sz w:val="20"/>
          <w:szCs w:val="20"/>
        </w:rPr>
        <w:t xml:space="preserve">0.07.2023г. Решения № 27-р от10.10.2023г.) </w:t>
      </w:r>
      <w:r w:rsidR="0082214C" w:rsidRPr="008D25E2">
        <w:rPr>
          <w:rFonts w:ascii="Arial Narrow" w:hAnsi="Arial Narrow"/>
          <w:sz w:val="20"/>
          <w:szCs w:val="20"/>
        </w:rPr>
        <w:t>следующие изменения:</w:t>
      </w:r>
    </w:p>
    <w:p w:rsidR="0082214C" w:rsidRPr="008D25E2" w:rsidRDefault="0082214C" w:rsidP="008D25E2">
      <w:pPr>
        <w:tabs>
          <w:tab w:val="left" w:pos="0"/>
        </w:tabs>
        <w:jc w:val="both"/>
        <w:rPr>
          <w:rFonts w:ascii="Arial Narrow" w:hAnsi="Arial Narrow"/>
          <w:sz w:val="20"/>
          <w:szCs w:val="20"/>
        </w:rPr>
      </w:pPr>
      <w:r w:rsidRPr="008D25E2">
        <w:rPr>
          <w:rFonts w:ascii="Arial Narrow" w:hAnsi="Arial Narrow"/>
          <w:sz w:val="20"/>
          <w:szCs w:val="20"/>
        </w:rPr>
        <w:t>1.</w:t>
      </w:r>
      <w:r w:rsidR="008D25E2">
        <w:rPr>
          <w:rFonts w:ascii="Arial Narrow" w:hAnsi="Arial Narrow"/>
          <w:sz w:val="20"/>
          <w:szCs w:val="20"/>
        </w:rPr>
        <w:tab/>
      </w:r>
      <w:r w:rsidRPr="008D25E2">
        <w:rPr>
          <w:rFonts w:ascii="Arial Narrow" w:hAnsi="Arial Narrow"/>
          <w:sz w:val="20"/>
          <w:szCs w:val="20"/>
        </w:rPr>
        <w:t xml:space="preserve">Статью 1 изложить в следующей редакции: </w:t>
      </w:r>
    </w:p>
    <w:p w:rsidR="0082214C" w:rsidRPr="008D25E2" w:rsidRDefault="0082214C" w:rsidP="008D25E2">
      <w:pPr>
        <w:ind w:firstLine="709"/>
        <w:jc w:val="both"/>
        <w:rPr>
          <w:rFonts w:ascii="Arial Narrow" w:hAnsi="Arial Narrow"/>
          <w:sz w:val="20"/>
          <w:szCs w:val="20"/>
        </w:rPr>
      </w:pPr>
      <w:r w:rsidRPr="008D25E2">
        <w:rPr>
          <w:rFonts w:ascii="Arial Narrow" w:hAnsi="Arial Narrow"/>
          <w:sz w:val="20"/>
          <w:szCs w:val="20"/>
        </w:rPr>
        <w:t>«</w:t>
      </w:r>
      <w:r w:rsidR="008D25E2">
        <w:rPr>
          <w:rFonts w:ascii="Arial Narrow" w:hAnsi="Arial Narrow"/>
          <w:sz w:val="20"/>
          <w:szCs w:val="20"/>
        </w:rPr>
        <w:t>Утвердить основные  характеристики бюджета поселка на</w:t>
      </w:r>
      <w:r w:rsidRPr="008D25E2">
        <w:rPr>
          <w:rFonts w:ascii="Arial Narrow" w:hAnsi="Arial Narrow"/>
          <w:sz w:val="20"/>
          <w:szCs w:val="20"/>
        </w:rPr>
        <w:t xml:space="preserve"> 2023</w:t>
      </w:r>
      <w:r w:rsidR="008D25E2">
        <w:rPr>
          <w:rFonts w:ascii="Arial Narrow" w:hAnsi="Arial Narrow"/>
          <w:sz w:val="20"/>
          <w:szCs w:val="20"/>
        </w:rPr>
        <w:t xml:space="preserve"> год:</w:t>
      </w:r>
    </w:p>
    <w:p w:rsidR="0082214C" w:rsidRPr="008D25E2" w:rsidRDefault="0082214C" w:rsidP="008D25E2">
      <w:pPr>
        <w:jc w:val="both"/>
        <w:rPr>
          <w:rFonts w:ascii="Arial Narrow" w:hAnsi="Arial Narrow"/>
          <w:b/>
          <w:bCs/>
          <w:sz w:val="20"/>
          <w:szCs w:val="20"/>
        </w:rPr>
      </w:pPr>
      <w:r w:rsidRPr="008D25E2">
        <w:rPr>
          <w:rFonts w:ascii="Arial Narrow" w:hAnsi="Arial Narrow"/>
          <w:sz w:val="20"/>
          <w:szCs w:val="20"/>
        </w:rPr>
        <w:t>1) прогнозируемый общий объем доходов бюджета поселка в сумме 8 144,9 тыс. рублей;</w:t>
      </w:r>
    </w:p>
    <w:p w:rsidR="0082214C" w:rsidRPr="008D25E2" w:rsidRDefault="0082214C" w:rsidP="008D25E2">
      <w:pPr>
        <w:jc w:val="both"/>
        <w:rPr>
          <w:rFonts w:ascii="Arial Narrow" w:hAnsi="Arial Narrow"/>
          <w:sz w:val="20"/>
          <w:szCs w:val="20"/>
        </w:rPr>
      </w:pPr>
      <w:r w:rsidRPr="008D25E2">
        <w:rPr>
          <w:rFonts w:ascii="Arial Narrow" w:hAnsi="Arial Narrow"/>
          <w:sz w:val="20"/>
          <w:szCs w:val="20"/>
        </w:rPr>
        <w:t>2) общий объем расходов бюджета поселка в сумме 8 605,8 тыс. рублей;</w:t>
      </w:r>
    </w:p>
    <w:p w:rsidR="0082214C" w:rsidRPr="008D25E2" w:rsidRDefault="0082214C" w:rsidP="008D25E2">
      <w:pPr>
        <w:jc w:val="both"/>
        <w:rPr>
          <w:rFonts w:ascii="Arial Narrow" w:hAnsi="Arial Narrow"/>
          <w:sz w:val="20"/>
          <w:szCs w:val="20"/>
        </w:rPr>
      </w:pPr>
      <w:r w:rsidRPr="008D25E2">
        <w:rPr>
          <w:rFonts w:ascii="Arial Narrow" w:hAnsi="Arial Narrow"/>
          <w:sz w:val="20"/>
          <w:szCs w:val="20"/>
        </w:rPr>
        <w:t>3)  дефицит бюджета поселка в 460,9 тыс. рублей;</w:t>
      </w:r>
    </w:p>
    <w:p w:rsidR="0082214C" w:rsidRPr="008D25E2" w:rsidRDefault="0082214C" w:rsidP="008D25E2">
      <w:pPr>
        <w:jc w:val="both"/>
        <w:rPr>
          <w:rFonts w:ascii="Arial Narrow" w:hAnsi="Arial Narrow"/>
          <w:sz w:val="20"/>
          <w:szCs w:val="20"/>
        </w:rPr>
      </w:pPr>
      <w:r w:rsidRPr="008D25E2">
        <w:rPr>
          <w:rFonts w:ascii="Arial Narrow" w:hAnsi="Arial Narrow"/>
          <w:sz w:val="20"/>
          <w:szCs w:val="20"/>
        </w:rPr>
        <w:t>4) источники внутреннего финансирования дефицита бюджета поселка в сумме 460,9 тыс. рублей согласно пр</w:t>
      </w:r>
      <w:r w:rsidR="008D25E2">
        <w:rPr>
          <w:rFonts w:ascii="Arial Narrow" w:hAnsi="Arial Narrow"/>
          <w:sz w:val="20"/>
          <w:szCs w:val="20"/>
        </w:rPr>
        <w:t>иложению 1 к настоящему Решению</w:t>
      </w:r>
      <w:r w:rsidRPr="008D25E2">
        <w:rPr>
          <w:rFonts w:ascii="Arial Narrow" w:hAnsi="Arial Narrow"/>
          <w:sz w:val="20"/>
          <w:szCs w:val="20"/>
        </w:rPr>
        <w:t>»</w:t>
      </w:r>
    </w:p>
    <w:p w:rsidR="0082214C" w:rsidRPr="008D25E2" w:rsidRDefault="008D25E2" w:rsidP="008D25E2">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82214C" w:rsidRPr="008D25E2">
        <w:rPr>
          <w:rFonts w:ascii="Arial Narrow" w:hAnsi="Arial Narrow"/>
          <w:sz w:val="20"/>
          <w:szCs w:val="20"/>
        </w:rPr>
        <w:t>Статью 6 изложить в следующей редакции:</w:t>
      </w:r>
    </w:p>
    <w:p w:rsidR="0082214C" w:rsidRPr="008D25E2" w:rsidRDefault="0082214C" w:rsidP="00E47D92">
      <w:pPr>
        <w:pStyle w:val="ae"/>
        <w:spacing w:after="0"/>
        <w:ind w:left="0"/>
        <w:jc w:val="both"/>
        <w:rPr>
          <w:rFonts w:ascii="Arial Narrow" w:hAnsi="Arial Narrow"/>
          <w:sz w:val="20"/>
          <w:szCs w:val="20"/>
        </w:rPr>
      </w:pPr>
      <w:r w:rsidRPr="008D25E2">
        <w:rPr>
          <w:rFonts w:ascii="Arial Narrow" w:hAnsi="Arial Narrow"/>
          <w:sz w:val="20"/>
          <w:szCs w:val="20"/>
        </w:rPr>
        <w:t>«Утвердить объем межбюджетных трансфертов, получаемых из районного бюджета в сумме 8 071,6 тыс. руб</w:t>
      </w:r>
      <w:r w:rsidR="008D25E2">
        <w:rPr>
          <w:rFonts w:ascii="Arial Narrow" w:hAnsi="Arial Narrow"/>
          <w:sz w:val="20"/>
          <w:szCs w:val="20"/>
        </w:rPr>
        <w:t>лей</w:t>
      </w:r>
      <w:r w:rsidR="00E47D92">
        <w:rPr>
          <w:rFonts w:ascii="Arial Narrow" w:hAnsi="Arial Narrow"/>
          <w:sz w:val="20"/>
          <w:szCs w:val="20"/>
        </w:rPr>
        <w:t xml:space="preserve"> на 2023 год, в сумме</w:t>
      </w:r>
      <w:r w:rsidRPr="008D25E2">
        <w:rPr>
          <w:rFonts w:ascii="Arial Narrow" w:hAnsi="Arial Narrow"/>
          <w:sz w:val="20"/>
          <w:szCs w:val="20"/>
        </w:rPr>
        <w:t xml:space="preserve"> 7 488,6тыс. рублей, на 2024 год, в сумме  7 490,3 тыс. рублей на 2025 год</w:t>
      </w:r>
      <w:proofErr w:type="gramStart"/>
      <w:r w:rsidRPr="008D25E2">
        <w:rPr>
          <w:rFonts w:ascii="Arial Narrow" w:hAnsi="Arial Narrow"/>
          <w:sz w:val="20"/>
          <w:szCs w:val="20"/>
        </w:rPr>
        <w:t>.»</w:t>
      </w:r>
      <w:proofErr w:type="gramEnd"/>
    </w:p>
    <w:p w:rsidR="0082214C" w:rsidRPr="008D25E2" w:rsidRDefault="00E47D92" w:rsidP="008D25E2">
      <w:pPr>
        <w:pStyle w:val="ae"/>
        <w:spacing w:after="0"/>
        <w:ind w:left="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82214C" w:rsidRPr="008D25E2">
        <w:rPr>
          <w:rFonts w:ascii="Arial Narrow" w:hAnsi="Arial Narrow"/>
          <w:sz w:val="20"/>
          <w:szCs w:val="20"/>
        </w:rPr>
        <w:t xml:space="preserve">Статью 8 изложить в следующей редакции: </w:t>
      </w:r>
    </w:p>
    <w:p w:rsidR="0082214C" w:rsidRPr="008D25E2" w:rsidRDefault="0082214C" w:rsidP="00E47D92">
      <w:pPr>
        <w:pStyle w:val="ae"/>
        <w:spacing w:after="0"/>
        <w:ind w:left="0" w:firstLine="708"/>
        <w:jc w:val="both"/>
        <w:rPr>
          <w:rFonts w:ascii="Arial Narrow" w:hAnsi="Arial Narrow"/>
          <w:sz w:val="20"/>
          <w:szCs w:val="20"/>
        </w:rPr>
      </w:pPr>
      <w:r w:rsidRPr="008D25E2">
        <w:rPr>
          <w:rFonts w:ascii="Arial Narrow" w:hAnsi="Arial Narrow"/>
          <w:sz w:val="20"/>
          <w:szCs w:val="20"/>
        </w:rPr>
        <w:t xml:space="preserve">«Утвердить объем бюджетных ассигнований дорожного фонда местного бюджета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на 2023 год в сумме 269,3 тыс. рублей на 2024 год в сумме 34,6 тыс. рублей и на 20</w:t>
      </w:r>
      <w:r w:rsidR="00E47D92">
        <w:rPr>
          <w:rFonts w:ascii="Arial Narrow" w:hAnsi="Arial Narrow"/>
          <w:sz w:val="20"/>
          <w:szCs w:val="20"/>
        </w:rPr>
        <w:t>25 год в сумме 36,6 тыс. рублей</w:t>
      </w:r>
      <w:r w:rsidRPr="008D25E2">
        <w:rPr>
          <w:rFonts w:ascii="Arial Narrow" w:hAnsi="Arial Narrow"/>
          <w:sz w:val="20"/>
          <w:szCs w:val="20"/>
        </w:rPr>
        <w:t>»</w:t>
      </w:r>
    </w:p>
    <w:p w:rsidR="0082214C" w:rsidRPr="008D25E2" w:rsidRDefault="00E47D92" w:rsidP="00E47D92">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82214C" w:rsidRPr="008D25E2">
        <w:rPr>
          <w:rFonts w:ascii="Arial Narrow" w:hAnsi="Arial Narrow"/>
          <w:sz w:val="20"/>
          <w:szCs w:val="20"/>
        </w:rPr>
        <w:t>Приложения № 1,2,3,4,5 к Решению изложить в новой редакции согласно приложениям 1,2,3,4,5.</w:t>
      </w:r>
    </w:p>
    <w:p w:rsidR="0082214C" w:rsidRPr="008D25E2" w:rsidRDefault="00E47D92" w:rsidP="008D25E2">
      <w:pPr>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0082214C" w:rsidRPr="008D25E2">
        <w:rPr>
          <w:rFonts w:ascii="Arial Narrow" w:hAnsi="Arial Narrow"/>
          <w:sz w:val="20"/>
          <w:szCs w:val="20"/>
        </w:rPr>
        <w:t>Настоящее Решение вступает в силу после официального опубликования в периодическом печатном средстве массовой информации «Официальный вестник Эвенкийского муниципального района».</w:t>
      </w:r>
    </w:p>
    <w:p w:rsidR="0082214C" w:rsidRPr="008D25E2" w:rsidRDefault="0082214C" w:rsidP="008D25E2">
      <w:pPr>
        <w:jc w:val="both"/>
        <w:rPr>
          <w:rFonts w:ascii="Arial Narrow" w:hAnsi="Arial Narrow"/>
          <w:sz w:val="20"/>
          <w:szCs w:val="20"/>
        </w:rPr>
      </w:pPr>
    </w:p>
    <w:p w:rsidR="0082214C" w:rsidRPr="008D25E2" w:rsidRDefault="0082214C" w:rsidP="00E47D92">
      <w:pPr>
        <w:jc w:val="both"/>
        <w:rPr>
          <w:rFonts w:ascii="Arial Narrow" w:hAnsi="Arial Narrow"/>
          <w:sz w:val="20"/>
          <w:szCs w:val="20"/>
        </w:rPr>
      </w:pPr>
      <w:r w:rsidRPr="008D25E2">
        <w:rPr>
          <w:rFonts w:ascii="Arial Narrow" w:hAnsi="Arial Narrow"/>
          <w:sz w:val="20"/>
          <w:szCs w:val="20"/>
        </w:rPr>
        <w:t xml:space="preserve">Председатель Схода граждан </w:t>
      </w:r>
    </w:p>
    <w:p w:rsidR="0082214C" w:rsidRPr="008D25E2" w:rsidRDefault="0082214C" w:rsidP="00E47D92">
      <w:pPr>
        <w:jc w:val="both"/>
        <w:rPr>
          <w:rFonts w:ascii="Arial Narrow" w:hAnsi="Arial Narrow"/>
          <w:sz w:val="20"/>
          <w:szCs w:val="20"/>
        </w:rPr>
      </w:pPr>
      <w:r w:rsidRPr="008D25E2">
        <w:rPr>
          <w:rFonts w:ascii="Arial Narrow" w:hAnsi="Arial Narrow"/>
          <w:sz w:val="20"/>
          <w:szCs w:val="20"/>
        </w:rPr>
        <w:t xml:space="preserve">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w:t>
      </w:r>
      <w:r w:rsidR="00E47D92">
        <w:rPr>
          <w:rFonts w:ascii="Arial Narrow" w:hAnsi="Arial Narrow"/>
          <w:sz w:val="20"/>
          <w:szCs w:val="20"/>
        </w:rPr>
        <w:t xml:space="preserve">                            </w:t>
      </w:r>
      <w:proofErr w:type="gramStart"/>
      <w:r w:rsidR="00E47D92">
        <w:rPr>
          <w:rFonts w:ascii="Arial Narrow" w:hAnsi="Arial Narrow"/>
          <w:sz w:val="20"/>
          <w:szCs w:val="20"/>
        </w:rPr>
        <w:t>п</w:t>
      </w:r>
      <w:proofErr w:type="gramEnd"/>
      <w:r w:rsidR="00E47D92">
        <w:rPr>
          <w:rFonts w:ascii="Arial Narrow" w:hAnsi="Arial Narrow"/>
          <w:sz w:val="20"/>
          <w:szCs w:val="20"/>
        </w:rPr>
        <w:t xml:space="preserve">/п                                                                           </w:t>
      </w:r>
      <w:r w:rsidRPr="008D25E2">
        <w:rPr>
          <w:rFonts w:ascii="Arial Narrow" w:hAnsi="Arial Narrow"/>
          <w:sz w:val="20"/>
          <w:szCs w:val="20"/>
        </w:rPr>
        <w:t xml:space="preserve"> Р.Л.</w:t>
      </w:r>
      <w:r w:rsidR="00E47D92">
        <w:rPr>
          <w:rFonts w:ascii="Arial Narrow" w:hAnsi="Arial Narrow"/>
          <w:sz w:val="20"/>
          <w:szCs w:val="20"/>
        </w:rPr>
        <w:t xml:space="preserve"> </w:t>
      </w:r>
      <w:proofErr w:type="spellStart"/>
      <w:r w:rsidRPr="008D25E2">
        <w:rPr>
          <w:rFonts w:ascii="Arial Narrow" w:hAnsi="Arial Narrow"/>
          <w:sz w:val="20"/>
          <w:szCs w:val="20"/>
        </w:rPr>
        <w:t>Баснин</w:t>
      </w:r>
      <w:proofErr w:type="spellEnd"/>
    </w:p>
    <w:p w:rsidR="00B856CF" w:rsidRPr="008D25E2" w:rsidRDefault="00B856CF" w:rsidP="008D25E2">
      <w:pPr>
        <w:pStyle w:val="ConsPlusNonformat"/>
        <w:jc w:val="center"/>
        <w:rPr>
          <w:rFonts w:ascii="Arial Narrow" w:hAnsi="Arial Narrow" w:cs="Times New Roman"/>
          <w:b/>
          <w:bCs/>
        </w:rPr>
      </w:pPr>
    </w:p>
    <w:p w:rsidR="008D25E2" w:rsidRPr="008D25E2" w:rsidRDefault="008D25E2" w:rsidP="008D25E2">
      <w:pPr>
        <w:pStyle w:val="ConsPlusNonformat"/>
        <w:jc w:val="center"/>
        <w:rPr>
          <w:rFonts w:ascii="Arial Narrow" w:hAnsi="Arial Narrow" w:cs="Times New Roman"/>
          <w:b/>
          <w:bCs/>
        </w:rPr>
        <w:sectPr w:rsidR="008D25E2" w:rsidRPr="008D25E2" w:rsidSect="009C1AF0">
          <w:pgSz w:w="11906" w:h="16838"/>
          <w:pgMar w:top="1134" w:right="851" w:bottom="1134" w:left="992" w:header="709" w:footer="709" w:gutter="0"/>
          <w:cols w:space="708"/>
          <w:docGrid w:linePitch="360"/>
        </w:sectPr>
      </w:pPr>
    </w:p>
    <w:tbl>
      <w:tblPr>
        <w:tblW w:w="14049" w:type="dxa"/>
        <w:tblInd w:w="93" w:type="dxa"/>
        <w:tblLook w:val="04A0" w:firstRow="1" w:lastRow="0" w:firstColumn="1" w:lastColumn="0" w:noHBand="0" w:noVBand="1"/>
      </w:tblPr>
      <w:tblGrid>
        <w:gridCol w:w="600"/>
        <w:gridCol w:w="2720"/>
        <w:gridCol w:w="4340"/>
        <w:gridCol w:w="1711"/>
        <w:gridCol w:w="1843"/>
        <w:gridCol w:w="2835"/>
      </w:tblGrid>
      <w:tr w:rsidR="008D25E2" w:rsidRPr="008D25E2" w:rsidTr="008D25E2">
        <w:trPr>
          <w:trHeight w:val="255"/>
        </w:trPr>
        <w:tc>
          <w:tcPr>
            <w:tcW w:w="600" w:type="dxa"/>
            <w:tcBorders>
              <w:top w:val="nil"/>
              <w:left w:val="nil"/>
              <w:bottom w:val="nil"/>
              <w:right w:val="nil"/>
            </w:tcBorders>
            <w:shd w:val="clear" w:color="auto" w:fill="auto"/>
            <w:noWrap/>
            <w:hideMark/>
          </w:tcPr>
          <w:p w:rsidR="008D25E2" w:rsidRPr="008D25E2" w:rsidRDefault="008D25E2" w:rsidP="008D25E2">
            <w:pPr>
              <w:rPr>
                <w:rFonts w:ascii="Arial Narrow" w:hAnsi="Arial Narrow"/>
                <w:sz w:val="20"/>
                <w:szCs w:val="20"/>
              </w:rPr>
            </w:pPr>
          </w:p>
        </w:tc>
        <w:tc>
          <w:tcPr>
            <w:tcW w:w="2720" w:type="dxa"/>
            <w:tcBorders>
              <w:top w:val="nil"/>
              <w:left w:val="nil"/>
              <w:bottom w:val="nil"/>
              <w:right w:val="nil"/>
            </w:tcBorders>
            <w:shd w:val="clear" w:color="auto" w:fill="auto"/>
            <w:noWrap/>
            <w:hideMark/>
          </w:tcPr>
          <w:p w:rsidR="008D25E2" w:rsidRPr="008D25E2" w:rsidRDefault="008D25E2" w:rsidP="008D25E2">
            <w:pPr>
              <w:rPr>
                <w:rFonts w:ascii="Arial Narrow" w:hAnsi="Arial Narrow"/>
                <w:sz w:val="20"/>
                <w:szCs w:val="20"/>
              </w:rPr>
            </w:pPr>
          </w:p>
        </w:tc>
        <w:tc>
          <w:tcPr>
            <w:tcW w:w="10729" w:type="dxa"/>
            <w:gridSpan w:val="4"/>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r w:rsidRPr="008D25E2">
              <w:rPr>
                <w:rFonts w:ascii="Arial Narrow" w:hAnsi="Arial Narrow"/>
                <w:sz w:val="20"/>
                <w:szCs w:val="20"/>
              </w:rPr>
              <w:t>Приложение 1</w:t>
            </w:r>
          </w:p>
        </w:tc>
      </w:tr>
      <w:tr w:rsidR="008D25E2" w:rsidRPr="008D25E2" w:rsidTr="00E47D92">
        <w:trPr>
          <w:trHeight w:val="70"/>
        </w:trPr>
        <w:tc>
          <w:tcPr>
            <w:tcW w:w="600" w:type="dxa"/>
            <w:tcBorders>
              <w:top w:val="nil"/>
              <w:left w:val="nil"/>
              <w:bottom w:val="nil"/>
              <w:right w:val="nil"/>
            </w:tcBorders>
            <w:shd w:val="clear" w:color="auto" w:fill="auto"/>
            <w:noWrap/>
            <w:hideMark/>
          </w:tcPr>
          <w:p w:rsidR="008D25E2" w:rsidRPr="008D25E2" w:rsidRDefault="008D25E2" w:rsidP="008D25E2">
            <w:pPr>
              <w:rPr>
                <w:rFonts w:ascii="Arial Narrow" w:hAnsi="Arial Narrow"/>
                <w:sz w:val="20"/>
                <w:szCs w:val="20"/>
              </w:rPr>
            </w:pPr>
          </w:p>
        </w:tc>
        <w:tc>
          <w:tcPr>
            <w:tcW w:w="2720" w:type="dxa"/>
            <w:tcBorders>
              <w:top w:val="nil"/>
              <w:left w:val="nil"/>
              <w:bottom w:val="nil"/>
              <w:right w:val="nil"/>
            </w:tcBorders>
            <w:shd w:val="clear" w:color="auto" w:fill="auto"/>
            <w:noWrap/>
            <w:hideMark/>
          </w:tcPr>
          <w:p w:rsidR="008D25E2" w:rsidRPr="008D25E2" w:rsidRDefault="008D25E2" w:rsidP="008D25E2">
            <w:pPr>
              <w:rPr>
                <w:rFonts w:ascii="Arial Narrow" w:hAnsi="Arial Narrow"/>
                <w:sz w:val="20"/>
                <w:szCs w:val="20"/>
              </w:rPr>
            </w:pPr>
          </w:p>
        </w:tc>
        <w:tc>
          <w:tcPr>
            <w:tcW w:w="10729" w:type="dxa"/>
            <w:gridSpan w:val="4"/>
            <w:tcBorders>
              <w:top w:val="nil"/>
              <w:left w:val="nil"/>
              <w:bottom w:val="nil"/>
              <w:right w:val="nil"/>
            </w:tcBorders>
            <w:shd w:val="clear" w:color="auto" w:fill="auto"/>
            <w:noWrap/>
            <w:vAlign w:val="bottom"/>
            <w:hideMark/>
          </w:tcPr>
          <w:p w:rsidR="008D25E2" w:rsidRPr="008D25E2" w:rsidRDefault="00E47D92" w:rsidP="008D25E2">
            <w:pPr>
              <w:jc w:val="right"/>
              <w:rPr>
                <w:rFonts w:ascii="Arial Narrow" w:hAnsi="Arial Narrow"/>
                <w:sz w:val="20"/>
                <w:szCs w:val="20"/>
              </w:rPr>
            </w:pPr>
            <w:r>
              <w:rPr>
                <w:rFonts w:ascii="Arial Narrow" w:hAnsi="Arial Narrow"/>
                <w:sz w:val="20"/>
                <w:szCs w:val="20"/>
              </w:rPr>
              <w:t xml:space="preserve">к Решению Схода граждан №31-р </w:t>
            </w:r>
            <w:r w:rsidR="008D25E2" w:rsidRPr="008D25E2">
              <w:rPr>
                <w:rFonts w:ascii="Arial Narrow" w:hAnsi="Arial Narrow"/>
                <w:sz w:val="20"/>
                <w:szCs w:val="20"/>
              </w:rPr>
              <w:t>от 08.12.2023г.</w:t>
            </w:r>
          </w:p>
        </w:tc>
      </w:tr>
      <w:tr w:rsidR="008D25E2" w:rsidRPr="008D25E2" w:rsidTr="00E47D92">
        <w:trPr>
          <w:trHeight w:val="70"/>
        </w:trPr>
        <w:tc>
          <w:tcPr>
            <w:tcW w:w="600" w:type="dxa"/>
            <w:tcBorders>
              <w:top w:val="nil"/>
              <w:left w:val="nil"/>
              <w:bottom w:val="nil"/>
              <w:right w:val="nil"/>
            </w:tcBorders>
            <w:shd w:val="clear" w:color="auto" w:fill="auto"/>
            <w:noWrap/>
            <w:hideMark/>
          </w:tcPr>
          <w:p w:rsidR="008D25E2" w:rsidRPr="008D25E2" w:rsidRDefault="008D25E2" w:rsidP="008D25E2">
            <w:pPr>
              <w:rPr>
                <w:rFonts w:ascii="Arial Narrow" w:hAnsi="Arial Narrow"/>
                <w:sz w:val="20"/>
                <w:szCs w:val="20"/>
              </w:rPr>
            </w:pPr>
          </w:p>
        </w:tc>
        <w:tc>
          <w:tcPr>
            <w:tcW w:w="2720" w:type="dxa"/>
            <w:tcBorders>
              <w:top w:val="nil"/>
              <w:left w:val="nil"/>
              <w:bottom w:val="nil"/>
              <w:right w:val="nil"/>
            </w:tcBorders>
            <w:shd w:val="clear" w:color="auto" w:fill="auto"/>
            <w:noWrap/>
            <w:hideMark/>
          </w:tcPr>
          <w:p w:rsidR="008D25E2" w:rsidRPr="008D25E2" w:rsidRDefault="008D25E2" w:rsidP="008D25E2">
            <w:pPr>
              <w:rPr>
                <w:rFonts w:ascii="Arial Narrow" w:hAnsi="Arial Narrow"/>
                <w:sz w:val="20"/>
                <w:szCs w:val="20"/>
              </w:rPr>
            </w:pPr>
          </w:p>
        </w:tc>
        <w:tc>
          <w:tcPr>
            <w:tcW w:w="10729" w:type="dxa"/>
            <w:gridSpan w:val="4"/>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r w:rsidRPr="008D25E2">
              <w:rPr>
                <w:rFonts w:ascii="Arial Narrow" w:hAnsi="Arial Narrow"/>
                <w:sz w:val="20"/>
                <w:szCs w:val="20"/>
              </w:rPr>
              <w:t xml:space="preserve">О внесении изменений в бюджет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w:t>
            </w:r>
          </w:p>
        </w:tc>
      </w:tr>
      <w:tr w:rsidR="008D25E2" w:rsidRPr="008D25E2" w:rsidTr="00E47D92">
        <w:trPr>
          <w:trHeight w:val="70"/>
        </w:trPr>
        <w:tc>
          <w:tcPr>
            <w:tcW w:w="600" w:type="dxa"/>
            <w:tcBorders>
              <w:top w:val="nil"/>
              <w:left w:val="nil"/>
              <w:bottom w:val="nil"/>
              <w:right w:val="nil"/>
            </w:tcBorders>
            <w:shd w:val="clear" w:color="auto" w:fill="auto"/>
            <w:noWrap/>
            <w:hideMark/>
          </w:tcPr>
          <w:p w:rsidR="008D25E2" w:rsidRPr="008D25E2" w:rsidRDefault="008D25E2" w:rsidP="008D25E2">
            <w:pPr>
              <w:rPr>
                <w:rFonts w:ascii="Arial Narrow" w:hAnsi="Arial Narrow"/>
                <w:sz w:val="20"/>
                <w:szCs w:val="20"/>
              </w:rPr>
            </w:pPr>
          </w:p>
        </w:tc>
        <w:tc>
          <w:tcPr>
            <w:tcW w:w="2720" w:type="dxa"/>
            <w:tcBorders>
              <w:top w:val="nil"/>
              <w:left w:val="nil"/>
              <w:bottom w:val="nil"/>
              <w:right w:val="nil"/>
            </w:tcBorders>
            <w:shd w:val="clear" w:color="auto" w:fill="auto"/>
            <w:noWrap/>
            <w:hideMark/>
          </w:tcPr>
          <w:p w:rsidR="008D25E2" w:rsidRPr="008D25E2" w:rsidRDefault="008D25E2" w:rsidP="008D25E2">
            <w:pPr>
              <w:rPr>
                <w:rFonts w:ascii="Arial Narrow" w:hAnsi="Arial Narrow"/>
                <w:sz w:val="20"/>
                <w:szCs w:val="20"/>
              </w:rPr>
            </w:pPr>
          </w:p>
        </w:tc>
        <w:tc>
          <w:tcPr>
            <w:tcW w:w="10729" w:type="dxa"/>
            <w:gridSpan w:val="4"/>
            <w:tcBorders>
              <w:top w:val="nil"/>
              <w:left w:val="nil"/>
              <w:bottom w:val="nil"/>
              <w:right w:val="nil"/>
            </w:tcBorders>
            <w:shd w:val="clear" w:color="auto" w:fill="auto"/>
            <w:noWrap/>
            <w:vAlign w:val="bottom"/>
            <w:hideMark/>
          </w:tcPr>
          <w:p w:rsidR="008D25E2" w:rsidRPr="008D25E2" w:rsidRDefault="00E47D92" w:rsidP="008D25E2">
            <w:pPr>
              <w:jc w:val="right"/>
              <w:rPr>
                <w:rFonts w:ascii="Arial Narrow" w:hAnsi="Arial Narrow"/>
                <w:sz w:val="20"/>
                <w:szCs w:val="20"/>
              </w:rPr>
            </w:pPr>
            <w:r>
              <w:rPr>
                <w:rFonts w:ascii="Arial Narrow" w:hAnsi="Arial Narrow"/>
                <w:sz w:val="20"/>
                <w:szCs w:val="20"/>
              </w:rPr>
              <w:t xml:space="preserve">на 2023 год </w:t>
            </w:r>
            <w:r w:rsidR="008D25E2" w:rsidRPr="008D25E2">
              <w:rPr>
                <w:rFonts w:ascii="Arial Narrow" w:hAnsi="Arial Narrow"/>
                <w:sz w:val="20"/>
                <w:szCs w:val="20"/>
              </w:rPr>
              <w:t xml:space="preserve">и плановый период 2024-2025годов". </w:t>
            </w:r>
          </w:p>
        </w:tc>
      </w:tr>
      <w:tr w:rsidR="008D25E2" w:rsidRPr="008D25E2" w:rsidTr="008D25E2">
        <w:trPr>
          <w:trHeight w:val="255"/>
        </w:trPr>
        <w:tc>
          <w:tcPr>
            <w:tcW w:w="600" w:type="dxa"/>
            <w:tcBorders>
              <w:top w:val="nil"/>
              <w:left w:val="nil"/>
              <w:bottom w:val="nil"/>
              <w:right w:val="nil"/>
            </w:tcBorders>
            <w:shd w:val="clear" w:color="auto" w:fill="auto"/>
            <w:noWrap/>
            <w:hideMark/>
          </w:tcPr>
          <w:p w:rsidR="008D25E2" w:rsidRPr="008D25E2" w:rsidRDefault="008D25E2" w:rsidP="008D25E2">
            <w:pPr>
              <w:rPr>
                <w:rFonts w:ascii="Arial Narrow" w:hAnsi="Arial Narrow"/>
                <w:sz w:val="20"/>
                <w:szCs w:val="20"/>
              </w:rPr>
            </w:pPr>
          </w:p>
        </w:tc>
        <w:tc>
          <w:tcPr>
            <w:tcW w:w="2720" w:type="dxa"/>
            <w:tcBorders>
              <w:top w:val="nil"/>
              <w:left w:val="nil"/>
              <w:bottom w:val="nil"/>
              <w:right w:val="nil"/>
            </w:tcBorders>
            <w:shd w:val="clear" w:color="auto" w:fill="auto"/>
            <w:noWrap/>
            <w:hideMark/>
          </w:tcPr>
          <w:p w:rsidR="008D25E2" w:rsidRPr="008D25E2" w:rsidRDefault="008D25E2" w:rsidP="008D25E2">
            <w:pPr>
              <w:rPr>
                <w:rFonts w:ascii="Arial Narrow" w:hAnsi="Arial Narrow"/>
                <w:sz w:val="20"/>
                <w:szCs w:val="20"/>
              </w:rPr>
            </w:pPr>
          </w:p>
        </w:tc>
        <w:tc>
          <w:tcPr>
            <w:tcW w:w="6051" w:type="dxa"/>
            <w:gridSpan w:val="2"/>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p>
        </w:tc>
        <w:tc>
          <w:tcPr>
            <w:tcW w:w="1843"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2835"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r>
      <w:tr w:rsidR="00E47D92" w:rsidRPr="008D25E2" w:rsidTr="00E47D92">
        <w:trPr>
          <w:trHeight w:val="315"/>
        </w:trPr>
        <w:tc>
          <w:tcPr>
            <w:tcW w:w="600" w:type="dxa"/>
            <w:tcBorders>
              <w:top w:val="nil"/>
              <w:left w:val="nil"/>
              <w:bottom w:val="nil"/>
              <w:right w:val="nil"/>
            </w:tcBorders>
            <w:shd w:val="clear" w:color="auto" w:fill="auto"/>
            <w:noWrap/>
            <w:hideMark/>
          </w:tcPr>
          <w:p w:rsidR="00E47D92" w:rsidRPr="008D25E2" w:rsidRDefault="00E47D92" w:rsidP="008D25E2">
            <w:pPr>
              <w:rPr>
                <w:rFonts w:ascii="Arial Narrow" w:hAnsi="Arial Narrow"/>
                <w:sz w:val="20"/>
                <w:szCs w:val="20"/>
              </w:rPr>
            </w:pPr>
          </w:p>
        </w:tc>
        <w:tc>
          <w:tcPr>
            <w:tcW w:w="13449" w:type="dxa"/>
            <w:gridSpan w:val="5"/>
            <w:tcBorders>
              <w:top w:val="nil"/>
              <w:left w:val="nil"/>
              <w:bottom w:val="nil"/>
              <w:right w:val="nil"/>
            </w:tcBorders>
            <w:shd w:val="clear" w:color="auto" w:fill="auto"/>
            <w:noWrap/>
            <w:vAlign w:val="bottom"/>
            <w:hideMark/>
          </w:tcPr>
          <w:p w:rsidR="00E47D92" w:rsidRPr="00E47D92" w:rsidRDefault="00E47D92" w:rsidP="00E47D92">
            <w:pPr>
              <w:jc w:val="center"/>
              <w:rPr>
                <w:rFonts w:ascii="Arial Narrow" w:hAnsi="Arial Narrow"/>
                <w:b/>
                <w:sz w:val="20"/>
                <w:szCs w:val="20"/>
              </w:rPr>
            </w:pPr>
            <w:r w:rsidRPr="00E47D92">
              <w:rPr>
                <w:rFonts w:ascii="Arial Narrow" w:hAnsi="Arial Narrow"/>
                <w:b/>
                <w:sz w:val="20"/>
                <w:szCs w:val="20"/>
              </w:rPr>
              <w:t>Источники внутреннего финансирования дефицита</w:t>
            </w:r>
          </w:p>
        </w:tc>
      </w:tr>
      <w:tr w:rsidR="00E47D92" w:rsidRPr="008D25E2" w:rsidTr="00E47D92">
        <w:trPr>
          <w:trHeight w:val="70"/>
        </w:trPr>
        <w:tc>
          <w:tcPr>
            <w:tcW w:w="14049" w:type="dxa"/>
            <w:gridSpan w:val="6"/>
            <w:tcBorders>
              <w:top w:val="nil"/>
              <w:left w:val="nil"/>
              <w:bottom w:val="nil"/>
              <w:right w:val="nil"/>
            </w:tcBorders>
            <w:shd w:val="clear" w:color="auto" w:fill="auto"/>
            <w:noWrap/>
            <w:vAlign w:val="bottom"/>
            <w:hideMark/>
          </w:tcPr>
          <w:p w:rsidR="00E47D92" w:rsidRPr="00E47D92" w:rsidRDefault="00E47D92" w:rsidP="00E47D92">
            <w:pPr>
              <w:jc w:val="center"/>
              <w:rPr>
                <w:rFonts w:ascii="Arial Narrow" w:hAnsi="Arial Narrow"/>
                <w:b/>
                <w:sz w:val="20"/>
                <w:szCs w:val="20"/>
              </w:rPr>
            </w:pPr>
            <w:r w:rsidRPr="00E47D92">
              <w:rPr>
                <w:rFonts w:ascii="Arial Narrow" w:hAnsi="Arial Narrow"/>
                <w:b/>
                <w:sz w:val="20"/>
                <w:szCs w:val="20"/>
              </w:rPr>
              <w:t xml:space="preserve">бюджета посёлка </w:t>
            </w:r>
            <w:proofErr w:type="spellStart"/>
            <w:r w:rsidRPr="00E47D92">
              <w:rPr>
                <w:rFonts w:ascii="Arial Narrow" w:hAnsi="Arial Narrow"/>
                <w:b/>
                <w:sz w:val="20"/>
                <w:szCs w:val="20"/>
              </w:rPr>
              <w:t>Муторай</w:t>
            </w:r>
            <w:proofErr w:type="spellEnd"/>
            <w:r w:rsidRPr="00E47D92">
              <w:rPr>
                <w:rFonts w:ascii="Arial Narrow" w:hAnsi="Arial Narrow"/>
                <w:b/>
                <w:sz w:val="20"/>
                <w:szCs w:val="20"/>
              </w:rPr>
              <w:t xml:space="preserve"> в 2023 году</w:t>
            </w:r>
          </w:p>
        </w:tc>
      </w:tr>
      <w:tr w:rsidR="00E47D92" w:rsidRPr="008D25E2" w:rsidTr="00E47D92">
        <w:trPr>
          <w:trHeight w:val="70"/>
        </w:trPr>
        <w:tc>
          <w:tcPr>
            <w:tcW w:w="600" w:type="dxa"/>
            <w:tcBorders>
              <w:top w:val="nil"/>
              <w:left w:val="nil"/>
              <w:bottom w:val="nil"/>
              <w:right w:val="nil"/>
            </w:tcBorders>
            <w:shd w:val="clear" w:color="auto" w:fill="auto"/>
            <w:noWrap/>
            <w:hideMark/>
          </w:tcPr>
          <w:p w:rsidR="00E47D92" w:rsidRPr="008D25E2" w:rsidRDefault="00E47D92" w:rsidP="008D25E2">
            <w:pPr>
              <w:rPr>
                <w:rFonts w:ascii="Arial Narrow" w:hAnsi="Arial Narrow"/>
                <w:sz w:val="20"/>
                <w:szCs w:val="20"/>
              </w:rPr>
            </w:pPr>
          </w:p>
        </w:tc>
        <w:tc>
          <w:tcPr>
            <w:tcW w:w="13449" w:type="dxa"/>
            <w:gridSpan w:val="5"/>
            <w:tcBorders>
              <w:top w:val="nil"/>
              <w:left w:val="nil"/>
              <w:bottom w:val="nil"/>
              <w:right w:val="nil"/>
            </w:tcBorders>
            <w:shd w:val="clear" w:color="auto" w:fill="auto"/>
            <w:noWrap/>
            <w:vAlign w:val="bottom"/>
            <w:hideMark/>
          </w:tcPr>
          <w:p w:rsidR="00E47D92" w:rsidRPr="00E47D92" w:rsidRDefault="00E47D92" w:rsidP="00E47D92">
            <w:pPr>
              <w:jc w:val="center"/>
              <w:rPr>
                <w:rFonts w:ascii="Arial Narrow" w:hAnsi="Arial Narrow"/>
                <w:b/>
                <w:sz w:val="20"/>
                <w:szCs w:val="20"/>
              </w:rPr>
            </w:pPr>
            <w:r>
              <w:rPr>
                <w:rFonts w:ascii="Arial Narrow" w:hAnsi="Arial Narrow"/>
                <w:b/>
                <w:sz w:val="20"/>
                <w:szCs w:val="20"/>
              </w:rPr>
              <w:t xml:space="preserve">и плановом </w:t>
            </w:r>
            <w:proofErr w:type="gramStart"/>
            <w:r>
              <w:rPr>
                <w:rFonts w:ascii="Arial Narrow" w:hAnsi="Arial Narrow"/>
                <w:b/>
                <w:sz w:val="20"/>
                <w:szCs w:val="20"/>
              </w:rPr>
              <w:t>периоде</w:t>
            </w:r>
            <w:proofErr w:type="gramEnd"/>
            <w:r>
              <w:rPr>
                <w:rFonts w:ascii="Arial Narrow" w:hAnsi="Arial Narrow"/>
                <w:b/>
                <w:sz w:val="20"/>
                <w:szCs w:val="20"/>
              </w:rPr>
              <w:t xml:space="preserve"> </w:t>
            </w:r>
            <w:r w:rsidRPr="00E47D92">
              <w:rPr>
                <w:rFonts w:ascii="Arial Narrow" w:hAnsi="Arial Narrow"/>
                <w:b/>
                <w:sz w:val="20"/>
                <w:szCs w:val="20"/>
              </w:rPr>
              <w:t>2024- 2025 годов</w:t>
            </w:r>
          </w:p>
        </w:tc>
      </w:tr>
      <w:tr w:rsidR="008D25E2" w:rsidRPr="008D25E2" w:rsidTr="008D25E2">
        <w:trPr>
          <w:trHeight w:val="315"/>
        </w:trPr>
        <w:tc>
          <w:tcPr>
            <w:tcW w:w="600" w:type="dxa"/>
            <w:tcBorders>
              <w:top w:val="nil"/>
              <w:left w:val="nil"/>
              <w:bottom w:val="nil"/>
              <w:right w:val="nil"/>
            </w:tcBorders>
            <w:shd w:val="clear" w:color="auto" w:fill="auto"/>
            <w:noWrap/>
            <w:hideMark/>
          </w:tcPr>
          <w:p w:rsidR="008D25E2" w:rsidRPr="008D25E2" w:rsidRDefault="008D25E2" w:rsidP="008D25E2">
            <w:pPr>
              <w:rPr>
                <w:rFonts w:ascii="Arial Narrow" w:hAnsi="Arial Narrow"/>
                <w:sz w:val="20"/>
                <w:szCs w:val="20"/>
              </w:rPr>
            </w:pPr>
          </w:p>
        </w:tc>
        <w:tc>
          <w:tcPr>
            <w:tcW w:w="2720" w:type="dxa"/>
            <w:tcBorders>
              <w:top w:val="nil"/>
              <w:left w:val="nil"/>
              <w:bottom w:val="nil"/>
              <w:right w:val="nil"/>
            </w:tcBorders>
            <w:shd w:val="clear" w:color="auto" w:fill="auto"/>
            <w:noWrap/>
            <w:hideMark/>
          </w:tcPr>
          <w:p w:rsidR="008D25E2" w:rsidRPr="008D25E2" w:rsidRDefault="008D25E2" w:rsidP="008D25E2">
            <w:pPr>
              <w:rPr>
                <w:rFonts w:ascii="Arial Narrow" w:hAnsi="Arial Narrow"/>
                <w:sz w:val="20"/>
                <w:szCs w:val="20"/>
              </w:rPr>
            </w:pPr>
          </w:p>
        </w:tc>
        <w:tc>
          <w:tcPr>
            <w:tcW w:w="4340" w:type="dxa"/>
            <w:tcBorders>
              <w:top w:val="nil"/>
              <w:left w:val="nil"/>
              <w:bottom w:val="nil"/>
              <w:right w:val="nil"/>
            </w:tcBorders>
            <w:shd w:val="clear" w:color="auto" w:fill="auto"/>
            <w:noWrap/>
            <w:hideMark/>
          </w:tcPr>
          <w:p w:rsidR="008D25E2" w:rsidRPr="008D25E2" w:rsidRDefault="008D25E2" w:rsidP="008D25E2">
            <w:pPr>
              <w:rPr>
                <w:rFonts w:ascii="Arial Narrow" w:hAnsi="Arial Narrow"/>
                <w:sz w:val="20"/>
                <w:szCs w:val="20"/>
              </w:rPr>
            </w:pPr>
          </w:p>
        </w:tc>
        <w:tc>
          <w:tcPr>
            <w:tcW w:w="1711" w:type="dxa"/>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p>
        </w:tc>
        <w:tc>
          <w:tcPr>
            <w:tcW w:w="1843"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2835" w:type="dxa"/>
            <w:tcBorders>
              <w:top w:val="nil"/>
              <w:left w:val="nil"/>
              <w:bottom w:val="nil"/>
              <w:right w:val="nil"/>
            </w:tcBorders>
            <w:shd w:val="clear" w:color="auto" w:fill="auto"/>
            <w:noWrap/>
            <w:vAlign w:val="bottom"/>
            <w:hideMark/>
          </w:tcPr>
          <w:p w:rsidR="008D25E2" w:rsidRPr="008D25E2" w:rsidRDefault="00E47D92" w:rsidP="008D25E2">
            <w:pPr>
              <w:jc w:val="right"/>
              <w:rPr>
                <w:rFonts w:ascii="Arial Narrow" w:hAnsi="Arial Narrow"/>
                <w:sz w:val="20"/>
                <w:szCs w:val="20"/>
              </w:rPr>
            </w:pPr>
            <w:r w:rsidRPr="008D25E2">
              <w:rPr>
                <w:rFonts w:ascii="Arial Narrow" w:hAnsi="Arial Narrow"/>
                <w:sz w:val="20"/>
                <w:szCs w:val="20"/>
              </w:rPr>
              <w:t>Т</w:t>
            </w:r>
            <w:r w:rsidR="008D25E2" w:rsidRPr="008D25E2">
              <w:rPr>
                <w:rFonts w:ascii="Arial Narrow" w:hAnsi="Arial Narrow"/>
                <w:sz w:val="20"/>
                <w:szCs w:val="20"/>
              </w:rPr>
              <w:t>ыс.</w:t>
            </w:r>
            <w:r>
              <w:rPr>
                <w:rFonts w:ascii="Arial Narrow" w:hAnsi="Arial Narrow"/>
                <w:sz w:val="20"/>
                <w:szCs w:val="20"/>
              </w:rPr>
              <w:t xml:space="preserve"> </w:t>
            </w:r>
            <w:r w:rsidR="008D25E2" w:rsidRPr="008D25E2">
              <w:rPr>
                <w:rFonts w:ascii="Arial Narrow" w:hAnsi="Arial Narrow"/>
                <w:sz w:val="20"/>
                <w:szCs w:val="20"/>
              </w:rPr>
              <w:t>руб.</w:t>
            </w:r>
          </w:p>
        </w:tc>
      </w:tr>
      <w:tr w:rsidR="008D25E2" w:rsidRPr="008D25E2" w:rsidTr="00E47D92">
        <w:trPr>
          <w:trHeight w:val="60"/>
        </w:trPr>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xml:space="preserve">№ </w:t>
            </w:r>
            <w:proofErr w:type="gramStart"/>
            <w:r w:rsidRPr="008D25E2">
              <w:rPr>
                <w:rFonts w:ascii="Arial Narrow" w:hAnsi="Arial Narrow"/>
                <w:sz w:val="20"/>
                <w:szCs w:val="20"/>
              </w:rPr>
              <w:t>п</w:t>
            </w:r>
            <w:proofErr w:type="gramEnd"/>
            <w:r w:rsidRPr="008D25E2">
              <w:rPr>
                <w:rFonts w:ascii="Arial Narrow" w:hAnsi="Arial Narrow"/>
                <w:sz w:val="20"/>
                <w:szCs w:val="20"/>
              </w:rPr>
              <w:t>/п</w:t>
            </w:r>
          </w:p>
        </w:tc>
        <w:tc>
          <w:tcPr>
            <w:tcW w:w="2720" w:type="dxa"/>
            <w:tcBorders>
              <w:top w:val="single" w:sz="4" w:space="0" w:color="auto"/>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Код</w:t>
            </w:r>
          </w:p>
        </w:tc>
        <w:tc>
          <w:tcPr>
            <w:tcW w:w="4340"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xml:space="preserve">Наименование </w:t>
            </w:r>
            <w:proofErr w:type="gramStart"/>
            <w:r w:rsidRPr="008D25E2">
              <w:rPr>
                <w:rFonts w:ascii="Arial Narrow" w:hAnsi="Arial Narrow"/>
                <w:sz w:val="20"/>
                <w:szCs w:val="20"/>
              </w:rPr>
              <w:t>кода источника финансирования дефицита бюджета</w:t>
            </w:r>
            <w:proofErr w:type="gramEnd"/>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2023 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2024 год</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2025 год</w:t>
            </w:r>
          </w:p>
        </w:tc>
      </w:tr>
      <w:tr w:rsidR="008D25E2" w:rsidRPr="008D25E2" w:rsidTr="008D25E2">
        <w:trPr>
          <w:trHeight w:val="255"/>
        </w:trPr>
        <w:tc>
          <w:tcPr>
            <w:tcW w:w="600"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272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43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w:t>
            </w:r>
          </w:p>
        </w:tc>
        <w:tc>
          <w:tcPr>
            <w:tcW w:w="1711"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w:t>
            </w:r>
          </w:p>
        </w:tc>
        <w:tc>
          <w:tcPr>
            <w:tcW w:w="1843"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w:t>
            </w:r>
          </w:p>
        </w:tc>
        <w:tc>
          <w:tcPr>
            <w:tcW w:w="2835"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w:t>
            </w:r>
          </w:p>
        </w:tc>
      </w:tr>
      <w:tr w:rsidR="008D25E2" w:rsidRPr="008D25E2" w:rsidTr="00E47D92">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272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887 01 05 00 00 00 0000 000</w:t>
            </w:r>
          </w:p>
        </w:tc>
        <w:tc>
          <w:tcPr>
            <w:tcW w:w="4340"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Изменение остатков средств на счетах по учету средств бюджета</w:t>
            </w:r>
          </w:p>
        </w:tc>
        <w:tc>
          <w:tcPr>
            <w:tcW w:w="1711"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460,9</w:t>
            </w:r>
          </w:p>
        </w:tc>
        <w:tc>
          <w:tcPr>
            <w:tcW w:w="1843"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2835"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r>
      <w:tr w:rsidR="008D25E2" w:rsidRPr="008D25E2" w:rsidTr="00E47D92">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272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887 01 05 00 00 00 0000 500</w:t>
            </w:r>
          </w:p>
        </w:tc>
        <w:tc>
          <w:tcPr>
            <w:tcW w:w="4340"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Увеличение остатков средств бюджетов</w:t>
            </w:r>
          </w:p>
        </w:tc>
        <w:tc>
          <w:tcPr>
            <w:tcW w:w="1711"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-8 144,9</w:t>
            </w:r>
          </w:p>
        </w:tc>
        <w:tc>
          <w:tcPr>
            <w:tcW w:w="1843"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-7 572,7</w:t>
            </w:r>
          </w:p>
        </w:tc>
        <w:tc>
          <w:tcPr>
            <w:tcW w:w="2835"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-7 578,3</w:t>
            </w:r>
          </w:p>
        </w:tc>
      </w:tr>
      <w:tr w:rsidR="008D25E2" w:rsidRPr="008D25E2" w:rsidTr="00E47D92">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w:t>
            </w:r>
          </w:p>
        </w:tc>
        <w:tc>
          <w:tcPr>
            <w:tcW w:w="272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887 01 05 02 00 00 0000 500</w:t>
            </w:r>
          </w:p>
        </w:tc>
        <w:tc>
          <w:tcPr>
            <w:tcW w:w="4340"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Увеличение прочих остатков средств бюджетов</w:t>
            </w:r>
          </w:p>
        </w:tc>
        <w:tc>
          <w:tcPr>
            <w:tcW w:w="1711"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-8 144,9</w:t>
            </w:r>
          </w:p>
        </w:tc>
        <w:tc>
          <w:tcPr>
            <w:tcW w:w="1843"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-7 572,7</w:t>
            </w:r>
          </w:p>
        </w:tc>
        <w:tc>
          <w:tcPr>
            <w:tcW w:w="2835"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-7 578,3</w:t>
            </w:r>
          </w:p>
        </w:tc>
      </w:tr>
      <w:tr w:rsidR="008D25E2" w:rsidRPr="008D25E2" w:rsidTr="00E47D92">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w:t>
            </w:r>
          </w:p>
        </w:tc>
        <w:tc>
          <w:tcPr>
            <w:tcW w:w="272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887 01 05 02 01 00 0000 510</w:t>
            </w:r>
          </w:p>
        </w:tc>
        <w:tc>
          <w:tcPr>
            <w:tcW w:w="4340"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Увеличение прочих остатков денежных средств бюджетов</w:t>
            </w:r>
          </w:p>
        </w:tc>
        <w:tc>
          <w:tcPr>
            <w:tcW w:w="1711"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-8 144,9</w:t>
            </w:r>
          </w:p>
        </w:tc>
        <w:tc>
          <w:tcPr>
            <w:tcW w:w="1843"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-7 572,7</w:t>
            </w:r>
          </w:p>
        </w:tc>
        <w:tc>
          <w:tcPr>
            <w:tcW w:w="2835"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-7 578,3</w:t>
            </w:r>
          </w:p>
        </w:tc>
      </w:tr>
      <w:tr w:rsidR="008D25E2" w:rsidRPr="008D25E2" w:rsidTr="00E47D92">
        <w:trPr>
          <w:trHeight w:val="91"/>
        </w:trPr>
        <w:tc>
          <w:tcPr>
            <w:tcW w:w="600"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w:t>
            </w:r>
          </w:p>
        </w:tc>
        <w:tc>
          <w:tcPr>
            <w:tcW w:w="272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887 01 05 02 01 10 0000 510</w:t>
            </w:r>
          </w:p>
        </w:tc>
        <w:tc>
          <w:tcPr>
            <w:tcW w:w="4340"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Увеличение прочих остатков денежных средств бюджетов сельских поселений</w:t>
            </w:r>
          </w:p>
        </w:tc>
        <w:tc>
          <w:tcPr>
            <w:tcW w:w="1711"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-8 144,9</w:t>
            </w:r>
          </w:p>
        </w:tc>
        <w:tc>
          <w:tcPr>
            <w:tcW w:w="1843"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-7 572,7</w:t>
            </w:r>
          </w:p>
        </w:tc>
        <w:tc>
          <w:tcPr>
            <w:tcW w:w="2835"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-7 578,3</w:t>
            </w:r>
          </w:p>
        </w:tc>
      </w:tr>
      <w:tr w:rsidR="008D25E2" w:rsidRPr="008D25E2" w:rsidTr="00E47D92">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w:t>
            </w:r>
          </w:p>
        </w:tc>
        <w:tc>
          <w:tcPr>
            <w:tcW w:w="272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887 01 05 00 00 00 0000 600</w:t>
            </w:r>
          </w:p>
        </w:tc>
        <w:tc>
          <w:tcPr>
            <w:tcW w:w="4340"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Уменьшение остатков  средств бюджетов</w:t>
            </w:r>
          </w:p>
        </w:tc>
        <w:tc>
          <w:tcPr>
            <w:tcW w:w="1711"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8 605,8</w:t>
            </w:r>
          </w:p>
        </w:tc>
        <w:tc>
          <w:tcPr>
            <w:tcW w:w="1843"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7 572,7</w:t>
            </w:r>
          </w:p>
        </w:tc>
        <w:tc>
          <w:tcPr>
            <w:tcW w:w="2835"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7 578,3</w:t>
            </w:r>
          </w:p>
        </w:tc>
      </w:tr>
      <w:tr w:rsidR="008D25E2" w:rsidRPr="008D25E2" w:rsidTr="00E47D92">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w:t>
            </w:r>
          </w:p>
        </w:tc>
        <w:tc>
          <w:tcPr>
            <w:tcW w:w="272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887 01 05 02 00 00 0000 600</w:t>
            </w:r>
          </w:p>
        </w:tc>
        <w:tc>
          <w:tcPr>
            <w:tcW w:w="4340"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Уменьшение прочих остатков средств бюджетов</w:t>
            </w:r>
          </w:p>
        </w:tc>
        <w:tc>
          <w:tcPr>
            <w:tcW w:w="1711"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8 605,8</w:t>
            </w:r>
          </w:p>
        </w:tc>
        <w:tc>
          <w:tcPr>
            <w:tcW w:w="1843"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7 572,7</w:t>
            </w:r>
          </w:p>
        </w:tc>
        <w:tc>
          <w:tcPr>
            <w:tcW w:w="2835"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7 578,3</w:t>
            </w:r>
          </w:p>
        </w:tc>
      </w:tr>
      <w:tr w:rsidR="008D25E2" w:rsidRPr="008D25E2" w:rsidTr="00E47D92">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w:t>
            </w:r>
          </w:p>
        </w:tc>
        <w:tc>
          <w:tcPr>
            <w:tcW w:w="272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887 01 05 02 01 00 0000 610</w:t>
            </w:r>
          </w:p>
        </w:tc>
        <w:tc>
          <w:tcPr>
            <w:tcW w:w="4340"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Уменьшение прочих остатков денежных средств бюджетов</w:t>
            </w:r>
          </w:p>
        </w:tc>
        <w:tc>
          <w:tcPr>
            <w:tcW w:w="1711"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8 605,8</w:t>
            </w:r>
          </w:p>
        </w:tc>
        <w:tc>
          <w:tcPr>
            <w:tcW w:w="1843"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7 572,7</w:t>
            </w:r>
          </w:p>
        </w:tc>
        <w:tc>
          <w:tcPr>
            <w:tcW w:w="2835"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7 578,3</w:t>
            </w:r>
          </w:p>
        </w:tc>
      </w:tr>
      <w:tr w:rsidR="008D25E2" w:rsidRPr="008D25E2" w:rsidTr="00E47D92">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w:t>
            </w:r>
          </w:p>
        </w:tc>
        <w:tc>
          <w:tcPr>
            <w:tcW w:w="272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887 01 05 02 01 10 0000 610</w:t>
            </w:r>
          </w:p>
        </w:tc>
        <w:tc>
          <w:tcPr>
            <w:tcW w:w="4340"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Уменьшение прочих остатков денежных средств бюджетов сельских поселений </w:t>
            </w:r>
          </w:p>
        </w:tc>
        <w:tc>
          <w:tcPr>
            <w:tcW w:w="1711"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8 605,8</w:t>
            </w:r>
          </w:p>
        </w:tc>
        <w:tc>
          <w:tcPr>
            <w:tcW w:w="1843"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7 572,7</w:t>
            </w:r>
          </w:p>
        </w:tc>
        <w:tc>
          <w:tcPr>
            <w:tcW w:w="2835"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7 578,3</w:t>
            </w:r>
          </w:p>
        </w:tc>
      </w:tr>
      <w:tr w:rsidR="008D25E2" w:rsidRPr="008D25E2" w:rsidTr="00E47D92">
        <w:trPr>
          <w:trHeight w:val="60"/>
        </w:trPr>
        <w:tc>
          <w:tcPr>
            <w:tcW w:w="600"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w:t>
            </w:r>
          </w:p>
        </w:tc>
        <w:tc>
          <w:tcPr>
            <w:tcW w:w="272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w:t>
            </w:r>
          </w:p>
        </w:tc>
        <w:tc>
          <w:tcPr>
            <w:tcW w:w="43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В С Е Г О</w:t>
            </w:r>
          </w:p>
        </w:tc>
        <w:tc>
          <w:tcPr>
            <w:tcW w:w="1711"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460,9</w:t>
            </w:r>
          </w:p>
        </w:tc>
        <w:tc>
          <w:tcPr>
            <w:tcW w:w="1843"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2835"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r>
    </w:tbl>
    <w:p w:rsidR="008D25E2" w:rsidRPr="008D25E2" w:rsidRDefault="008D25E2" w:rsidP="008D25E2">
      <w:pPr>
        <w:rPr>
          <w:rFonts w:ascii="Arial Narrow" w:hAnsi="Arial Narrow"/>
          <w:sz w:val="20"/>
          <w:szCs w:val="20"/>
        </w:rPr>
      </w:pPr>
    </w:p>
    <w:tbl>
      <w:tblPr>
        <w:tblW w:w="14433" w:type="dxa"/>
        <w:tblInd w:w="-459" w:type="dxa"/>
        <w:tblLook w:val="04A0" w:firstRow="1" w:lastRow="0" w:firstColumn="1" w:lastColumn="0" w:noHBand="0" w:noVBand="1"/>
      </w:tblPr>
      <w:tblGrid>
        <w:gridCol w:w="458"/>
        <w:gridCol w:w="640"/>
        <w:gridCol w:w="458"/>
        <w:gridCol w:w="458"/>
        <w:gridCol w:w="458"/>
        <w:gridCol w:w="490"/>
        <w:gridCol w:w="458"/>
        <w:gridCol w:w="581"/>
        <w:gridCol w:w="720"/>
        <w:gridCol w:w="6478"/>
        <w:gridCol w:w="1356"/>
        <w:gridCol w:w="939"/>
        <w:gridCol w:w="939"/>
      </w:tblGrid>
      <w:tr w:rsidR="008D25E2" w:rsidRPr="008D25E2" w:rsidTr="00FC2CA9">
        <w:trPr>
          <w:trHeight w:val="70"/>
        </w:trPr>
        <w:tc>
          <w:tcPr>
            <w:tcW w:w="3420" w:type="dxa"/>
            <w:gridSpan w:val="7"/>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72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9712" w:type="dxa"/>
            <w:gridSpan w:val="4"/>
            <w:tcBorders>
              <w:top w:val="nil"/>
              <w:left w:val="nil"/>
              <w:bottom w:val="nil"/>
              <w:right w:val="nil"/>
            </w:tcBorders>
            <w:shd w:val="clear" w:color="auto" w:fill="auto"/>
            <w:hideMark/>
          </w:tcPr>
          <w:p w:rsidR="008D25E2" w:rsidRPr="008D25E2" w:rsidRDefault="008D25E2" w:rsidP="008D25E2">
            <w:pPr>
              <w:jc w:val="right"/>
              <w:rPr>
                <w:rFonts w:ascii="Arial Narrow" w:hAnsi="Arial Narrow"/>
                <w:sz w:val="20"/>
                <w:szCs w:val="20"/>
              </w:rPr>
            </w:pPr>
            <w:r w:rsidRPr="008D25E2">
              <w:rPr>
                <w:rFonts w:ascii="Arial Narrow" w:hAnsi="Arial Narrow"/>
                <w:sz w:val="20"/>
                <w:szCs w:val="20"/>
              </w:rPr>
              <w:t>Приложение 2</w:t>
            </w:r>
          </w:p>
        </w:tc>
      </w:tr>
      <w:tr w:rsidR="008D25E2" w:rsidRPr="008D25E2" w:rsidTr="00FC2CA9">
        <w:trPr>
          <w:trHeight w:val="70"/>
        </w:trPr>
        <w:tc>
          <w:tcPr>
            <w:tcW w:w="3420" w:type="dxa"/>
            <w:gridSpan w:val="7"/>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72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9712" w:type="dxa"/>
            <w:gridSpan w:val="4"/>
            <w:tcBorders>
              <w:top w:val="nil"/>
              <w:left w:val="nil"/>
              <w:bottom w:val="nil"/>
              <w:right w:val="nil"/>
            </w:tcBorders>
            <w:shd w:val="clear" w:color="auto" w:fill="auto"/>
            <w:hideMark/>
          </w:tcPr>
          <w:p w:rsidR="008D25E2" w:rsidRPr="008D25E2" w:rsidRDefault="008D25E2" w:rsidP="008D25E2">
            <w:pPr>
              <w:jc w:val="right"/>
              <w:rPr>
                <w:rFonts w:ascii="Arial Narrow" w:hAnsi="Arial Narrow"/>
                <w:sz w:val="20"/>
                <w:szCs w:val="20"/>
              </w:rPr>
            </w:pPr>
            <w:r w:rsidRPr="008D25E2">
              <w:rPr>
                <w:rFonts w:ascii="Arial Narrow" w:hAnsi="Arial Narrow"/>
                <w:sz w:val="20"/>
                <w:szCs w:val="20"/>
              </w:rPr>
              <w:t>к</w:t>
            </w:r>
            <w:r w:rsidR="00E47D92">
              <w:rPr>
                <w:rFonts w:ascii="Arial Narrow" w:hAnsi="Arial Narrow"/>
                <w:sz w:val="20"/>
                <w:szCs w:val="20"/>
              </w:rPr>
              <w:t xml:space="preserve"> Решению Схода граждан поселка </w:t>
            </w:r>
            <w:proofErr w:type="spellStart"/>
            <w:r w:rsidRPr="008D25E2">
              <w:rPr>
                <w:rFonts w:ascii="Arial Narrow" w:hAnsi="Arial Narrow"/>
                <w:sz w:val="20"/>
                <w:szCs w:val="20"/>
              </w:rPr>
              <w:t>Муторай</w:t>
            </w:r>
            <w:proofErr w:type="spellEnd"/>
          </w:p>
        </w:tc>
      </w:tr>
      <w:tr w:rsidR="008D25E2" w:rsidRPr="008D25E2" w:rsidTr="00FC2CA9">
        <w:trPr>
          <w:trHeight w:val="70"/>
        </w:trPr>
        <w:tc>
          <w:tcPr>
            <w:tcW w:w="3420" w:type="dxa"/>
            <w:gridSpan w:val="7"/>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72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9712" w:type="dxa"/>
            <w:gridSpan w:val="4"/>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r w:rsidRPr="008D25E2">
              <w:rPr>
                <w:rFonts w:ascii="Arial Narrow" w:hAnsi="Arial Narrow"/>
                <w:sz w:val="20"/>
                <w:szCs w:val="20"/>
              </w:rPr>
              <w:t>№_31-р от 08.12..2023</w:t>
            </w:r>
          </w:p>
        </w:tc>
      </w:tr>
      <w:tr w:rsidR="008D25E2" w:rsidRPr="008D25E2" w:rsidTr="00FC2CA9">
        <w:trPr>
          <w:trHeight w:val="345"/>
        </w:trPr>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9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0432" w:type="dxa"/>
            <w:gridSpan w:val="5"/>
            <w:vMerge w:val="restart"/>
            <w:tcBorders>
              <w:top w:val="nil"/>
              <w:left w:val="nil"/>
              <w:bottom w:val="nil"/>
              <w:right w:val="nil"/>
            </w:tcBorders>
            <w:shd w:val="clear" w:color="auto" w:fill="auto"/>
            <w:hideMark/>
          </w:tcPr>
          <w:p w:rsidR="008D25E2" w:rsidRPr="008D25E2" w:rsidRDefault="008D25E2" w:rsidP="008D25E2">
            <w:pPr>
              <w:jc w:val="right"/>
              <w:rPr>
                <w:rFonts w:ascii="Arial Narrow" w:hAnsi="Arial Narrow"/>
                <w:sz w:val="20"/>
                <w:szCs w:val="20"/>
              </w:rPr>
            </w:pPr>
            <w:r w:rsidRPr="008D25E2">
              <w:rPr>
                <w:rFonts w:ascii="Arial Narrow" w:hAnsi="Arial Narrow"/>
                <w:sz w:val="20"/>
                <w:szCs w:val="20"/>
              </w:rPr>
              <w:t xml:space="preserve">"О внесении изменений в бюджет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на 2023 год  и плановый период 2024-2025 годов ".</w:t>
            </w:r>
          </w:p>
        </w:tc>
      </w:tr>
      <w:tr w:rsidR="008D25E2" w:rsidRPr="008D25E2" w:rsidTr="00FC2CA9">
        <w:trPr>
          <w:trHeight w:val="70"/>
        </w:trPr>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9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0432" w:type="dxa"/>
            <w:gridSpan w:val="5"/>
            <w:vMerge/>
            <w:tcBorders>
              <w:top w:val="nil"/>
              <w:left w:val="nil"/>
              <w:bottom w:val="nil"/>
              <w:right w:val="nil"/>
            </w:tcBorders>
            <w:vAlign w:val="center"/>
            <w:hideMark/>
          </w:tcPr>
          <w:p w:rsidR="008D25E2" w:rsidRPr="008D25E2" w:rsidRDefault="008D25E2" w:rsidP="008D25E2">
            <w:pPr>
              <w:rPr>
                <w:rFonts w:ascii="Arial Narrow" w:hAnsi="Arial Narrow"/>
                <w:sz w:val="20"/>
                <w:szCs w:val="20"/>
              </w:rPr>
            </w:pPr>
          </w:p>
        </w:tc>
      </w:tr>
      <w:tr w:rsidR="008D25E2" w:rsidRPr="008D25E2" w:rsidTr="00FC2CA9">
        <w:trPr>
          <w:trHeight w:val="345"/>
        </w:trPr>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9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720" w:type="dxa"/>
            <w:tcBorders>
              <w:top w:val="nil"/>
              <w:left w:val="nil"/>
              <w:bottom w:val="nil"/>
              <w:right w:val="nil"/>
            </w:tcBorders>
            <w:shd w:val="clear" w:color="auto" w:fill="auto"/>
            <w:vAlign w:val="bottom"/>
            <w:hideMark/>
          </w:tcPr>
          <w:p w:rsidR="008D25E2" w:rsidRPr="008D25E2" w:rsidRDefault="008D25E2" w:rsidP="008D25E2">
            <w:pPr>
              <w:jc w:val="right"/>
              <w:rPr>
                <w:rFonts w:ascii="Arial Narrow" w:hAnsi="Arial Narrow"/>
                <w:color w:val="FF0000"/>
                <w:sz w:val="20"/>
                <w:szCs w:val="20"/>
              </w:rPr>
            </w:pPr>
          </w:p>
        </w:tc>
        <w:tc>
          <w:tcPr>
            <w:tcW w:w="6478" w:type="dxa"/>
            <w:tcBorders>
              <w:top w:val="nil"/>
              <w:left w:val="nil"/>
              <w:bottom w:val="nil"/>
              <w:right w:val="nil"/>
            </w:tcBorders>
            <w:shd w:val="clear" w:color="auto" w:fill="auto"/>
            <w:vAlign w:val="bottom"/>
            <w:hideMark/>
          </w:tcPr>
          <w:p w:rsidR="008D25E2" w:rsidRPr="008D25E2" w:rsidRDefault="008D25E2" w:rsidP="008D25E2">
            <w:pPr>
              <w:jc w:val="right"/>
              <w:rPr>
                <w:rFonts w:ascii="Arial Narrow" w:hAnsi="Arial Narrow"/>
                <w:color w:val="FF0000"/>
                <w:sz w:val="20"/>
                <w:szCs w:val="20"/>
              </w:rPr>
            </w:pPr>
          </w:p>
        </w:tc>
        <w:tc>
          <w:tcPr>
            <w:tcW w:w="1356" w:type="dxa"/>
            <w:tcBorders>
              <w:top w:val="nil"/>
              <w:left w:val="nil"/>
              <w:bottom w:val="nil"/>
              <w:right w:val="nil"/>
            </w:tcBorders>
            <w:shd w:val="clear" w:color="auto" w:fill="auto"/>
            <w:vAlign w:val="bottom"/>
            <w:hideMark/>
          </w:tcPr>
          <w:p w:rsidR="008D25E2" w:rsidRPr="008D25E2" w:rsidRDefault="008D25E2" w:rsidP="008D25E2">
            <w:pPr>
              <w:jc w:val="right"/>
              <w:rPr>
                <w:rFonts w:ascii="Arial Narrow" w:hAnsi="Arial Narrow"/>
                <w:color w:val="FF0000"/>
                <w:sz w:val="20"/>
                <w:szCs w:val="20"/>
              </w:rPr>
            </w:pPr>
          </w:p>
        </w:tc>
        <w:tc>
          <w:tcPr>
            <w:tcW w:w="939"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939"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r>
      <w:tr w:rsidR="008D25E2" w:rsidRPr="008D25E2" w:rsidTr="00FC2CA9">
        <w:trPr>
          <w:trHeight w:val="70"/>
        </w:trPr>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3036" w:type="dxa"/>
            <w:gridSpan w:val="11"/>
            <w:tcBorders>
              <w:top w:val="nil"/>
              <w:left w:val="nil"/>
              <w:bottom w:val="nil"/>
              <w:right w:val="nil"/>
            </w:tcBorders>
            <w:shd w:val="clear" w:color="auto" w:fill="auto"/>
            <w:hideMark/>
          </w:tcPr>
          <w:p w:rsidR="008D25E2" w:rsidRPr="00E47D92" w:rsidRDefault="00E47D92" w:rsidP="008D25E2">
            <w:pPr>
              <w:jc w:val="center"/>
              <w:rPr>
                <w:rFonts w:ascii="Arial Narrow" w:hAnsi="Arial Narrow"/>
                <w:b/>
                <w:sz w:val="20"/>
                <w:szCs w:val="20"/>
              </w:rPr>
            </w:pPr>
            <w:r w:rsidRPr="00E47D92">
              <w:rPr>
                <w:rFonts w:ascii="Arial Narrow" w:hAnsi="Arial Narrow"/>
                <w:b/>
                <w:sz w:val="20"/>
                <w:szCs w:val="20"/>
              </w:rPr>
              <w:t xml:space="preserve">Доходы бюджета посёлка </w:t>
            </w:r>
            <w:proofErr w:type="spellStart"/>
            <w:r w:rsidRPr="00E47D92">
              <w:rPr>
                <w:rFonts w:ascii="Arial Narrow" w:hAnsi="Arial Narrow"/>
                <w:b/>
                <w:sz w:val="20"/>
                <w:szCs w:val="20"/>
              </w:rPr>
              <w:t>Муторай</w:t>
            </w:r>
            <w:proofErr w:type="spellEnd"/>
            <w:r w:rsidRPr="00E47D92">
              <w:rPr>
                <w:rFonts w:ascii="Arial Narrow" w:hAnsi="Arial Narrow"/>
                <w:b/>
                <w:sz w:val="20"/>
                <w:szCs w:val="20"/>
              </w:rPr>
              <w:t xml:space="preserve"> на 2023 год</w:t>
            </w:r>
            <w:r w:rsidR="008D25E2" w:rsidRPr="00E47D92">
              <w:rPr>
                <w:rFonts w:ascii="Arial Narrow" w:hAnsi="Arial Narrow"/>
                <w:b/>
                <w:sz w:val="20"/>
                <w:szCs w:val="20"/>
              </w:rPr>
              <w:t xml:space="preserve"> и п</w:t>
            </w:r>
            <w:r>
              <w:rPr>
                <w:rFonts w:ascii="Arial Narrow" w:hAnsi="Arial Narrow"/>
                <w:b/>
                <w:sz w:val="20"/>
                <w:szCs w:val="20"/>
              </w:rPr>
              <w:t>лановый период 2024-2025годов</w:t>
            </w:r>
          </w:p>
        </w:tc>
        <w:tc>
          <w:tcPr>
            <w:tcW w:w="939"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r>
      <w:tr w:rsidR="008D25E2" w:rsidRPr="008D25E2" w:rsidTr="00FC2CA9">
        <w:trPr>
          <w:trHeight w:val="70"/>
        </w:trPr>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9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72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7834" w:type="dxa"/>
            <w:gridSpan w:val="2"/>
            <w:tcBorders>
              <w:top w:val="nil"/>
              <w:left w:val="nil"/>
              <w:bottom w:val="nil"/>
              <w:right w:val="nil"/>
            </w:tcBorders>
            <w:shd w:val="clear" w:color="auto" w:fill="auto"/>
            <w:vAlign w:val="center"/>
            <w:hideMark/>
          </w:tcPr>
          <w:p w:rsidR="008D25E2" w:rsidRPr="008D25E2" w:rsidRDefault="008D25E2" w:rsidP="008D25E2">
            <w:pPr>
              <w:jc w:val="center"/>
              <w:rPr>
                <w:rFonts w:ascii="Arial Narrow" w:hAnsi="Arial Narrow"/>
                <w:b/>
                <w:bCs/>
                <w:sz w:val="20"/>
                <w:szCs w:val="20"/>
              </w:rPr>
            </w:pPr>
          </w:p>
        </w:tc>
        <w:tc>
          <w:tcPr>
            <w:tcW w:w="1878" w:type="dxa"/>
            <w:gridSpan w:val="2"/>
            <w:tcBorders>
              <w:top w:val="nil"/>
              <w:left w:val="nil"/>
              <w:bottom w:val="single" w:sz="4" w:space="0" w:color="auto"/>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r w:rsidRPr="008D25E2">
              <w:rPr>
                <w:rFonts w:ascii="Arial Narrow" w:hAnsi="Arial Narrow"/>
                <w:sz w:val="20"/>
                <w:szCs w:val="20"/>
              </w:rPr>
              <w:t>тыс.</w:t>
            </w:r>
            <w:r w:rsidR="00E47D92">
              <w:rPr>
                <w:rFonts w:ascii="Arial Narrow" w:hAnsi="Arial Narrow"/>
                <w:sz w:val="20"/>
                <w:szCs w:val="20"/>
              </w:rPr>
              <w:t xml:space="preserve"> </w:t>
            </w:r>
            <w:r w:rsidRPr="008D25E2">
              <w:rPr>
                <w:rFonts w:ascii="Arial Narrow" w:hAnsi="Arial Narrow"/>
                <w:sz w:val="20"/>
                <w:szCs w:val="20"/>
              </w:rPr>
              <w:t>руб.</w:t>
            </w:r>
          </w:p>
        </w:tc>
      </w:tr>
      <w:tr w:rsidR="008D25E2" w:rsidRPr="008D25E2" w:rsidTr="00FC2CA9">
        <w:trPr>
          <w:trHeight w:val="330"/>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строки</w:t>
            </w:r>
          </w:p>
        </w:tc>
        <w:tc>
          <w:tcPr>
            <w:tcW w:w="4263" w:type="dxa"/>
            <w:gridSpan w:val="8"/>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Код бюджетной классификации</w:t>
            </w:r>
          </w:p>
        </w:tc>
        <w:tc>
          <w:tcPr>
            <w:tcW w:w="6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Наименование кода классификации доходов бюджета</w:t>
            </w:r>
          </w:p>
        </w:tc>
        <w:tc>
          <w:tcPr>
            <w:tcW w:w="13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xml:space="preserve">Доходы </w:t>
            </w:r>
            <w:r w:rsidRPr="008D25E2">
              <w:rPr>
                <w:rFonts w:ascii="Arial Narrow" w:hAnsi="Arial Narrow"/>
                <w:sz w:val="20"/>
                <w:szCs w:val="20"/>
              </w:rPr>
              <w:lastRenderedPageBreak/>
              <w:t>бюджета</w:t>
            </w:r>
            <w:r w:rsidRPr="008D25E2">
              <w:rPr>
                <w:rFonts w:ascii="Arial Narrow" w:hAnsi="Arial Narrow"/>
                <w:sz w:val="20"/>
                <w:szCs w:val="20"/>
              </w:rPr>
              <w:br/>
              <w:t>2023 года</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FC2CA9" w:rsidP="008D25E2">
            <w:pPr>
              <w:jc w:val="center"/>
              <w:rPr>
                <w:rFonts w:ascii="Arial Narrow" w:hAnsi="Arial Narrow"/>
                <w:sz w:val="20"/>
                <w:szCs w:val="20"/>
              </w:rPr>
            </w:pPr>
            <w:r>
              <w:rPr>
                <w:rFonts w:ascii="Arial Narrow" w:hAnsi="Arial Narrow"/>
                <w:sz w:val="20"/>
                <w:szCs w:val="20"/>
              </w:rPr>
              <w:lastRenderedPageBreak/>
              <w:t xml:space="preserve">Доходы </w:t>
            </w:r>
            <w:r w:rsidR="008D25E2" w:rsidRPr="008D25E2">
              <w:rPr>
                <w:rFonts w:ascii="Arial Narrow" w:hAnsi="Arial Narrow"/>
                <w:sz w:val="20"/>
                <w:szCs w:val="20"/>
              </w:rPr>
              <w:lastRenderedPageBreak/>
              <w:t>бюджета</w:t>
            </w:r>
            <w:r w:rsidR="008D25E2" w:rsidRPr="008D25E2">
              <w:rPr>
                <w:rFonts w:ascii="Arial Narrow" w:hAnsi="Arial Narrow"/>
                <w:sz w:val="20"/>
                <w:szCs w:val="20"/>
              </w:rPr>
              <w:br/>
              <w:t>2024 года</w:t>
            </w:r>
          </w:p>
        </w:tc>
        <w:tc>
          <w:tcPr>
            <w:tcW w:w="939" w:type="dxa"/>
            <w:vMerge w:val="restart"/>
            <w:tcBorders>
              <w:top w:val="nil"/>
              <w:left w:val="single" w:sz="4" w:space="0" w:color="auto"/>
              <w:bottom w:val="single" w:sz="4" w:space="0" w:color="000000"/>
              <w:right w:val="single" w:sz="4" w:space="0" w:color="auto"/>
            </w:tcBorders>
            <w:shd w:val="clear" w:color="auto" w:fill="auto"/>
            <w:vAlign w:val="center"/>
            <w:hideMark/>
          </w:tcPr>
          <w:p w:rsidR="008D25E2" w:rsidRPr="008D25E2" w:rsidRDefault="00FC2CA9" w:rsidP="008D25E2">
            <w:pPr>
              <w:jc w:val="center"/>
              <w:rPr>
                <w:rFonts w:ascii="Arial Narrow" w:hAnsi="Arial Narrow"/>
                <w:sz w:val="20"/>
                <w:szCs w:val="20"/>
              </w:rPr>
            </w:pPr>
            <w:r>
              <w:rPr>
                <w:rFonts w:ascii="Arial Narrow" w:hAnsi="Arial Narrow"/>
                <w:sz w:val="20"/>
                <w:szCs w:val="20"/>
              </w:rPr>
              <w:lastRenderedPageBreak/>
              <w:t xml:space="preserve">Доходы </w:t>
            </w:r>
            <w:r w:rsidR="008D25E2" w:rsidRPr="008D25E2">
              <w:rPr>
                <w:rFonts w:ascii="Arial Narrow" w:hAnsi="Arial Narrow"/>
                <w:sz w:val="20"/>
                <w:szCs w:val="20"/>
              </w:rPr>
              <w:lastRenderedPageBreak/>
              <w:t>бюджета</w:t>
            </w:r>
            <w:r w:rsidR="008D25E2" w:rsidRPr="008D25E2">
              <w:rPr>
                <w:rFonts w:ascii="Arial Narrow" w:hAnsi="Arial Narrow"/>
                <w:sz w:val="20"/>
                <w:szCs w:val="20"/>
              </w:rPr>
              <w:br/>
              <w:t>2025 года</w:t>
            </w:r>
          </w:p>
        </w:tc>
      </w:tr>
      <w:tr w:rsidR="008D25E2" w:rsidRPr="008D25E2" w:rsidTr="00FC2CA9">
        <w:trPr>
          <w:trHeight w:val="2805"/>
        </w:trPr>
        <w:tc>
          <w:tcPr>
            <w:tcW w:w="458" w:type="dxa"/>
            <w:vMerge/>
            <w:tcBorders>
              <w:top w:val="single" w:sz="4" w:space="0" w:color="auto"/>
              <w:left w:val="single" w:sz="4" w:space="0" w:color="auto"/>
              <w:bottom w:val="single" w:sz="4" w:space="0" w:color="auto"/>
              <w:right w:val="single" w:sz="4" w:space="0" w:color="auto"/>
            </w:tcBorders>
            <w:vAlign w:val="center"/>
            <w:hideMark/>
          </w:tcPr>
          <w:p w:rsidR="008D25E2" w:rsidRPr="008D25E2" w:rsidRDefault="008D25E2" w:rsidP="008D25E2">
            <w:pPr>
              <w:rPr>
                <w:rFonts w:ascii="Arial Narrow" w:hAnsi="Arial Narrow"/>
                <w:sz w:val="20"/>
                <w:szCs w:val="20"/>
              </w:rPr>
            </w:pPr>
          </w:p>
        </w:tc>
        <w:tc>
          <w:tcPr>
            <w:tcW w:w="640" w:type="dxa"/>
            <w:tcBorders>
              <w:top w:val="nil"/>
              <w:left w:val="nil"/>
              <w:bottom w:val="single" w:sz="4" w:space="0" w:color="auto"/>
              <w:right w:val="single" w:sz="4" w:space="0" w:color="auto"/>
            </w:tcBorders>
            <w:shd w:val="clear" w:color="auto" w:fill="auto"/>
            <w:textDirection w:val="btLr"/>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код 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код подгруппы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код статьи</w:t>
            </w:r>
          </w:p>
        </w:tc>
        <w:tc>
          <w:tcPr>
            <w:tcW w:w="490" w:type="dxa"/>
            <w:tcBorders>
              <w:top w:val="nil"/>
              <w:left w:val="nil"/>
              <w:bottom w:val="single" w:sz="4" w:space="0" w:color="auto"/>
              <w:right w:val="single" w:sz="4" w:space="0" w:color="auto"/>
            </w:tcBorders>
            <w:shd w:val="clear" w:color="auto" w:fill="auto"/>
            <w:textDirection w:val="btLr"/>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код подстатьи</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код элемента</w:t>
            </w:r>
          </w:p>
        </w:tc>
        <w:tc>
          <w:tcPr>
            <w:tcW w:w="581" w:type="dxa"/>
            <w:tcBorders>
              <w:top w:val="nil"/>
              <w:left w:val="nil"/>
              <w:bottom w:val="single" w:sz="4" w:space="0" w:color="auto"/>
              <w:right w:val="single" w:sz="4" w:space="0" w:color="auto"/>
            </w:tcBorders>
            <w:shd w:val="clear" w:color="auto" w:fill="auto"/>
            <w:textDirection w:val="btLr"/>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код группы подвида</w:t>
            </w:r>
          </w:p>
        </w:tc>
        <w:tc>
          <w:tcPr>
            <w:tcW w:w="720" w:type="dxa"/>
            <w:tcBorders>
              <w:top w:val="nil"/>
              <w:left w:val="nil"/>
              <w:bottom w:val="single" w:sz="4" w:space="0" w:color="auto"/>
              <w:right w:val="single" w:sz="4" w:space="0" w:color="auto"/>
            </w:tcBorders>
            <w:shd w:val="clear" w:color="auto" w:fill="auto"/>
            <w:textDirection w:val="btLr"/>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код аналитической группы подвида</w:t>
            </w:r>
          </w:p>
        </w:tc>
        <w:tc>
          <w:tcPr>
            <w:tcW w:w="6478" w:type="dxa"/>
            <w:vMerge/>
            <w:tcBorders>
              <w:top w:val="single" w:sz="4" w:space="0" w:color="auto"/>
              <w:left w:val="single" w:sz="4" w:space="0" w:color="auto"/>
              <w:bottom w:val="single" w:sz="4" w:space="0" w:color="auto"/>
              <w:right w:val="single" w:sz="4" w:space="0" w:color="auto"/>
            </w:tcBorders>
            <w:vAlign w:val="center"/>
            <w:hideMark/>
          </w:tcPr>
          <w:p w:rsidR="008D25E2" w:rsidRPr="008D25E2" w:rsidRDefault="008D25E2" w:rsidP="008D25E2">
            <w:pPr>
              <w:rPr>
                <w:rFonts w:ascii="Arial Narrow" w:hAnsi="Arial Narrow"/>
                <w:sz w:val="20"/>
                <w:szCs w:val="20"/>
              </w:rPr>
            </w:pPr>
          </w:p>
        </w:tc>
        <w:tc>
          <w:tcPr>
            <w:tcW w:w="1356" w:type="dxa"/>
            <w:vMerge/>
            <w:tcBorders>
              <w:top w:val="single" w:sz="4" w:space="0" w:color="auto"/>
              <w:left w:val="single" w:sz="4" w:space="0" w:color="auto"/>
              <w:bottom w:val="single" w:sz="4" w:space="0" w:color="000000"/>
              <w:right w:val="single" w:sz="4" w:space="0" w:color="auto"/>
            </w:tcBorders>
            <w:vAlign w:val="center"/>
            <w:hideMark/>
          </w:tcPr>
          <w:p w:rsidR="008D25E2" w:rsidRPr="008D25E2" w:rsidRDefault="008D25E2" w:rsidP="008D25E2">
            <w:pPr>
              <w:rPr>
                <w:rFonts w:ascii="Arial Narrow" w:hAnsi="Arial Narrow"/>
                <w:sz w:val="20"/>
                <w:szCs w:val="20"/>
              </w:rPr>
            </w:pPr>
          </w:p>
        </w:tc>
        <w:tc>
          <w:tcPr>
            <w:tcW w:w="939" w:type="dxa"/>
            <w:vMerge/>
            <w:tcBorders>
              <w:top w:val="nil"/>
              <w:left w:val="single" w:sz="4" w:space="0" w:color="auto"/>
              <w:bottom w:val="single" w:sz="4" w:space="0" w:color="auto"/>
              <w:right w:val="single" w:sz="4" w:space="0" w:color="auto"/>
            </w:tcBorders>
            <w:vAlign w:val="center"/>
            <w:hideMark/>
          </w:tcPr>
          <w:p w:rsidR="008D25E2" w:rsidRPr="008D25E2" w:rsidRDefault="008D25E2" w:rsidP="008D25E2">
            <w:pPr>
              <w:rPr>
                <w:rFonts w:ascii="Arial Narrow" w:hAnsi="Arial Narrow"/>
                <w:sz w:val="20"/>
                <w:szCs w:val="20"/>
              </w:rPr>
            </w:pPr>
          </w:p>
        </w:tc>
        <w:tc>
          <w:tcPr>
            <w:tcW w:w="939" w:type="dxa"/>
            <w:vMerge/>
            <w:tcBorders>
              <w:top w:val="nil"/>
              <w:left w:val="single" w:sz="4" w:space="0" w:color="auto"/>
              <w:bottom w:val="single" w:sz="4" w:space="0" w:color="000000"/>
              <w:right w:val="single" w:sz="4" w:space="0" w:color="auto"/>
            </w:tcBorders>
            <w:vAlign w:val="center"/>
            <w:hideMark/>
          </w:tcPr>
          <w:p w:rsidR="008D25E2" w:rsidRPr="008D25E2" w:rsidRDefault="008D25E2" w:rsidP="008D25E2">
            <w:pPr>
              <w:rPr>
                <w:rFonts w:ascii="Arial Narrow" w:hAnsi="Arial Narrow"/>
                <w:sz w:val="20"/>
                <w:szCs w:val="20"/>
              </w:rPr>
            </w:pPr>
          </w:p>
        </w:tc>
      </w:tr>
      <w:tr w:rsidR="008D25E2" w:rsidRPr="008D25E2" w:rsidTr="00FC2CA9">
        <w:trPr>
          <w:trHeight w:val="2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lastRenderedPageBreak/>
              <w:t> </w:t>
            </w:r>
          </w:p>
        </w:tc>
        <w:tc>
          <w:tcPr>
            <w:tcW w:w="64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w:t>
            </w:r>
          </w:p>
        </w:tc>
        <w:tc>
          <w:tcPr>
            <w:tcW w:w="458"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w:t>
            </w:r>
          </w:p>
        </w:tc>
        <w:tc>
          <w:tcPr>
            <w:tcW w:w="49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w:t>
            </w:r>
          </w:p>
        </w:tc>
        <w:tc>
          <w:tcPr>
            <w:tcW w:w="458"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w:t>
            </w:r>
          </w:p>
        </w:tc>
        <w:tc>
          <w:tcPr>
            <w:tcW w:w="581"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w:t>
            </w:r>
          </w:p>
        </w:tc>
        <w:tc>
          <w:tcPr>
            <w:tcW w:w="72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w:t>
            </w:r>
          </w:p>
        </w:tc>
        <w:tc>
          <w:tcPr>
            <w:tcW w:w="6478"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w:t>
            </w:r>
          </w:p>
        </w:tc>
        <w:tc>
          <w:tcPr>
            <w:tcW w:w="1356"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12</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14</w:t>
            </w:r>
          </w:p>
        </w:tc>
      </w:tr>
      <w:tr w:rsidR="008D25E2" w:rsidRPr="008D25E2" w:rsidTr="00FC2CA9">
        <w:trPr>
          <w:trHeight w:val="30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НАЛОГОВЫЕ И НЕНАЛОГОВЫЕ ДОХОДЫ</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73,3</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84,1</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88,0</w:t>
            </w:r>
          </w:p>
        </w:tc>
      </w:tr>
      <w:tr w:rsidR="008D25E2" w:rsidRPr="008D25E2" w:rsidTr="00FC2CA9">
        <w:trPr>
          <w:trHeight w:val="30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НАЛОГИ НА ПРИБЫЛЬ, ДОХОДЫ</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34,7</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46,6</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48,4</w:t>
            </w:r>
          </w:p>
        </w:tc>
      </w:tr>
      <w:tr w:rsidR="008D25E2" w:rsidRPr="008D25E2" w:rsidTr="00FC2CA9">
        <w:trPr>
          <w:trHeight w:val="30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Налог на доходы физических лиц</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34,7</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46,6</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48,4</w:t>
            </w:r>
          </w:p>
        </w:tc>
      </w:tr>
      <w:tr w:rsidR="008D25E2" w:rsidRPr="008D25E2" w:rsidTr="00FC2CA9">
        <w:trPr>
          <w:trHeight w:val="457"/>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34,7</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46,6</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48,4</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НАЛОГИ НА ТОВАРЫ (РАБОТЫ, УСЛУГИ), РЕАЛИЗУЕМЫЕ НА ТЕРРИТОРИИ РОССИЙСКОЙ ФЕДЕРАЦИИ</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37,3</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34,6</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36,6</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Акцизы по подакцизным товарам (продукции), производимым на территории Российской Федерации</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37,3</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34,6</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36,6</w:t>
            </w:r>
          </w:p>
        </w:tc>
      </w:tr>
      <w:tr w:rsidR="008D25E2" w:rsidRPr="008D25E2" w:rsidTr="00FC2CA9">
        <w:trPr>
          <w:trHeight w:val="352"/>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230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19,3</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16,5</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17,5</w:t>
            </w:r>
          </w:p>
        </w:tc>
      </w:tr>
      <w:tr w:rsidR="008D25E2" w:rsidRPr="008D25E2" w:rsidTr="00FC2CA9">
        <w:trPr>
          <w:trHeight w:val="1116"/>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231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19,3</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16,5</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17,5</w:t>
            </w:r>
          </w:p>
        </w:tc>
      </w:tr>
      <w:tr w:rsidR="008D25E2" w:rsidRPr="008D25E2" w:rsidTr="00FC2CA9">
        <w:trPr>
          <w:trHeight w:val="425"/>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Доходы от уплаты акцизов на моторные масла для дизельных и (или) карбюраторных (</w:t>
            </w:r>
            <w:proofErr w:type="spellStart"/>
            <w:r w:rsidRPr="008D25E2">
              <w:rPr>
                <w:rFonts w:ascii="Arial Narrow" w:hAnsi="Arial Narrow"/>
                <w:sz w:val="20"/>
                <w:szCs w:val="20"/>
              </w:rPr>
              <w:t>инжекторных</w:t>
            </w:r>
            <w:proofErr w:type="spellEnd"/>
            <w:r w:rsidRPr="008D25E2">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r>
      <w:tr w:rsidR="008D25E2" w:rsidRPr="008D25E2" w:rsidTr="00FC2CA9">
        <w:trPr>
          <w:trHeight w:val="992"/>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10</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Доходы от уплаты акцизов на моторные масла для дизельных и (или) карбюраторных (</w:t>
            </w:r>
            <w:proofErr w:type="spellStart"/>
            <w:r w:rsidRPr="008D25E2">
              <w:rPr>
                <w:rFonts w:ascii="Arial Narrow" w:hAnsi="Arial Narrow"/>
                <w:sz w:val="20"/>
                <w:szCs w:val="20"/>
              </w:rPr>
              <w:t>инжекторных</w:t>
            </w:r>
            <w:proofErr w:type="spellEnd"/>
            <w:r w:rsidRPr="008D25E2">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r>
      <w:tr w:rsidR="008D25E2" w:rsidRPr="008D25E2" w:rsidTr="00FC2CA9">
        <w:trPr>
          <w:trHeight w:val="504"/>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250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20,2</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21,2</w:t>
            </w:r>
          </w:p>
        </w:tc>
      </w:tr>
      <w:tr w:rsidR="008D25E2" w:rsidRPr="008D25E2" w:rsidTr="00FC2CA9">
        <w:trPr>
          <w:trHeight w:val="114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12</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251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20,2</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21,2</w:t>
            </w:r>
          </w:p>
        </w:tc>
      </w:tr>
      <w:tr w:rsidR="008D25E2" w:rsidRPr="008D25E2" w:rsidTr="00FC2CA9">
        <w:trPr>
          <w:trHeight w:val="90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260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-2,2</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-2,2</w:t>
            </w:r>
          </w:p>
        </w:tc>
      </w:tr>
      <w:tr w:rsidR="008D25E2" w:rsidRPr="008D25E2" w:rsidTr="00FC2CA9">
        <w:trPr>
          <w:trHeight w:val="924"/>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14</w:t>
            </w:r>
          </w:p>
        </w:tc>
        <w:tc>
          <w:tcPr>
            <w:tcW w:w="640"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261</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FC2CA9" w:rsidRDefault="008D25E2" w:rsidP="008D25E2">
            <w:pPr>
              <w:rPr>
                <w:rFonts w:ascii="Arial Narrow" w:hAnsi="Arial Narrow"/>
                <w:sz w:val="20"/>
                <w:szCs w:val="20"/>
              </w:rPr>
            </w:pPr>
            <w:r w:rsidRPr="00FC2CA9">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56"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-2,1</w:t>
            </w:r>
          </w:p>
        </w:tc>
        <w:tc>
          <w:tcPr>
            <w:tcW w:w="939"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-2,2</w:t>
            </w:r>
          </w:p>
        </w:tc>
        <w:tc>
          <w:tcPr>
            <w:tcW w:w="939"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-2,2</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15</w:t>
            </w:r>
          </w:p>
        </w:tc>
        <w:tc>
          <w:tcPr>
            <w:tcW w:w="640"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0000</w:t>
            </w:r>
          </w:p>
        </w:tc>
        <w:tc>
          <w:tcPr>
            <w:tcW w:w="720" w:type="dxa"/>
            <w:tcBorders>
              <w:top w:val="nil"/>
              <w:left w:val="nil"/>
              <w:bottom w:val="single" w:sz="4" w:space="0" w:color="auto"/>
              <w:right w:val="nil"/>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FC2CA9" w:rsidRDefault="008D25E2" w:rsidP="008D25E2">
            <w:pPr>
              <w:rPr>
                <w:rFonts w:ascii="Arial Narrow" w:hAnsi="Arial Narrow"/>
                <w:sz w:val="20"/>
                <w:szCs w:val="20"/>
              </w:rPr>
            </w:pPr>
            <w:r w:rsidRPr="00FC2CA9">
              <w:rPr>
                <w:rFonts w:ascii="Arial Narrow" w:hAnsi="Arial Narrow"/>
                <w:sz w:val="20"/>
                <w:szCs w:val="20"/>
              </w:rPr>
              <w:t>НАЛОГИ НА ИМУЩЕСТВО</w:t>
            </w:r>
          </w:p>
        </w:tc>
        <w:tc>
          <w:tcPr>
            <w:tcW w:w="1356"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1,3</w:t>
            </w:r>
          </w:p>
        </w:tc>
        <w:tc>
          <w:tcPr>
            <w:tcW w:w="939"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2,9</w:t>
            </w:r>
          </w:p>
        </w:tc>
        <w:tc>
          <w:tcPr>
            <w:tcW w:w="939"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3,0</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16</w:t>
            </w:r>
          </w:p>
        </w:tc>
        <w:tc>
          <w:tcPr>
            <w:tcW w:w="640"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01</w:t>
            </w:r>
          </w:p>
        </w:tc>
        <w:tc>
          <w:tcPr>
            <w:tcW w:w="490"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0000</w:t>
            </w:r>
          </w:p>
        </w:tc>
        <w:tc>
          <w:tcPr>
            <w:tcW w:w="720" w:type="dxa"/>
            <w:tcBorders>
              <w:top w:val="nil"/>
              <w:left w:val="nil"/>
              <w:bottom w:val="single" w:sz="4" w:space="0" w:color="auto"/>
              <w:right w:val="nil"/>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FC2CA9" w:rsidRDefault="008D25E2" w:rsidP="008D25E2">
            <w:pPr>
              <w:rPr>
                <w:rFonts w:ascii="Arial Narrow" w:hAnsi="Arial Narrow"/>
                <w:sz w:val="20"/>
                <w:szCs w:val="20"/>
              </w:rPr>
            </w:pPr>
            <w:r w:rsidRPr="00FC2CA9">
              <w:rPr>
                <w:rFonts w:ascii="Arial Narrow" w:hAnsi="Arial Narrow"/>
                <w:sz w:val="20"/>
                <w:szCs w:val="20"/>
              </w:rPr>
              <w:t>Налог на имущество физических лиц</w:t>
            </w:r>
          </w:p>
        </w:tc>
        <w:tc>
          <w:tcPr>
            <w:tcW w:w="1356"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0,3</w:t>
            </w:r>
          </w:p>
        </w:tc>
        <w:tc>
          <w:tcPr>
            <w:tcW w:w="939"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0,1</w:t>
            </w:r>
          </w:p>
        </w:tc>
        <w:tc>
          <w:tcPr>
            <w:tcW w:w="939"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0,1</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17</w:t>
            </w:r>
          </w:p>
        </w:tc>
        <w:tc>
          <w:tcPr>
            <w:tcW w:w="640"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01</w:t>
            </w:r>
          </w:p>
        </w:tc>
        <w:tc>
          <w:tcPr>
            <w:tcW w:w="490"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030</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0000</w:t>
            </w:r>
          </w:p>
        </w:tc>
        <w:tc>
          <w:tcPr>
            <w:tcW w:w="720" w:type="dxa"/>
            <w:tcBorders>
              <w:top w:val="nil"/>
              <w:left w:val="nil"/>
              <w:bottom w:val="single" w:sz="4" w:space="0" w:color="auto"/>
              <w:right w:val="nil"/>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FC2CA9" w:rsidRDefault="008D25E2" w:rsidP="008D25E2">
            <w:pPr>
              <w:rPr>
                <w:rFonts w:ascii="Arial Narrow" w:hAnsi="Arial Narrow"/>
                <w:sz w:val="20"/>
                <w:szCs w:val="20"/>
              </w:rPr>
            </w:pPr>
            <w:r w:rsidRPr="00FC2CA9">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356"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0,3</w:t>
            </w:r>
          </w:p>
        </w:tc>
        <w:tc>
          <w:tcPr>
            <w:tcW w:w="939"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0,1</w:t>
            </w:r>
          </w:p>
        </w:tc>
        <w:tc>
          <w:tcPr>
            <w:tcW w:w="939"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0,1</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18</w:t>
            </w:r>
          </w:p>
        </w:tc>
        <w:tc>
          <w:tcPr>
            <w:tcW w:w="640"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0000</w:t>
            </w:r>
          </w:p>
        </w:tc>
        <w:tc>
          <w:tcPr>
            <w:tcW w:w="720" w:type="dxa"/>
            <w:tcBorders>
              <w:top w:val="nil"/>
              <w:left w:val="nil"/>
              <w:bottom w:val="single" w:sz="4" w:space="0" w:color="auto"/>
              <w:right w:val="nil"/>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FC2CA9" w:rsidRDefault="008D25E2" w:rsidP="008D25E2">
            <w:pPr>
              <w:rPr>
                <w:rFonts w:ascii="Arial Narrow" w:hAnsi="Arial Narrow"/>
                <w:sz w:val="20"/>
                <w:szCs w:val="20"/>
              </w:rPr>
            </w:pPr>
            <w:r w:rsidRPr="00FC2CA9">
              <w:rPr>
                <w:rFonts w:ascii="Arial Narrow" w:hAnsi="Arial Narrow"/>
                <w:sz w:val="20"/>
                <w:szCs w:val="20"/>
              </w:rPr>
              <w:t>Земельный налог</w:t>
            </w:r>
          </w:p>
        </w:tc>
        <w:tc>
          <w:tcPr>
            <w:tcW w:w="1356"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1,0</w:t>
            </w:r>
          </w:p>
        </w:tc>
        <w:tc>
          <w:tcPr>
            <w:tcW w:w="939"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2,8</w:t>
            </w:r>
          </w:p>
        </w:tc>
        <w:tc>
          <w:tcPr>
            <w:tcW w:w="939"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2,9</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19</w:t>
            </w:r>
          </w:p>
        </w:tc>
        <w:tc>
          <w:tcPr>
            <w:tcW w:w="640"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FC2CA9" w:rsidRDefault="008D25E2" w:rsidP="008D25E2">
            <w:pPr>
              <w:rPr>
                <w:rFonts w:ascii="Arial Narrow" w:hAnsi="Arial Narrow"/>
                <w:sz w:val="20"/>
                <w:szCs w:val="20"/>
              </w:rPr>
            </w:pPr>
            <w:r w:rsidRPr="00FC2CA9">
              <w:rPr>
                <w:rFonts w:ascii="Arial Narrow" w:hAnsi="Arial Narrow"/>
                <w:sz w:val="20"/>
                <w:szCs w:val="20"/>
              </w:rPr>
              <w:t>Земельный налог с организаций</w:t>
            </w:r>
          </w:p>
        </w:tc>
        <w:tc>
          <w:tcPr>
            <w:tcW w:w="1356"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0,6</w:t>
            </w:r>
          </w:p>
        </w:tc>
        <w:tc>
          <w:tcPr>
            <w:tcW w:w="939"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0,8</w:t>
            </w:r>
          </w:p>
        </w:tc>
        <w:tc>
          <w:tcPr>
            <w:tcW w:w="939"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0,8</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033</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0,6</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0,8</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0,8</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Земельный налог с физических лиц</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22</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043</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w:t>
            </w:r>
          </w:p>
        </w:tc>
      </w:tr>
      <w:tr w:rsidR="008D25E2" w:rsidRPr="008D25E2" w:rsidTr="00FC2CA9">
        <w:trPr>
          <w:trHeight w:val="30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23</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БЕЗВОЗМЕЗДНЫЕ ПОСТУПЛЕНИЯ</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8 071,6</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7 488,6</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7 490,3</w:t>
            </w:r>
          </w:p>
        </w:tc>
      </w:tr>
      <w:tr w:rsidR="008D25E2" w:rsidRPr="008D25E2" w:rsidTr="00FC2CA9">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БЕЗВОЗМЕЗДНЫЕ ПОСТУПЛЕНИЯ ОТ ДРУГИХ БЮДЖЕТОВ БЮДЖЕТНОЙ СИСТЕМЫ РОССИЙСКОЙ ФЕДЕРАЦИИ</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8 071,6</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7 488,6</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7 490,3</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25</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Дотации бюджетам бюджетной системы Российской Федерации</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3 001,0</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2 746,8</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2 746,8</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26</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16</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1 299,1</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1 899,6</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1 899,6</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27</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16</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356"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1 299,1</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1 899,6</w:t>
            </w:r>
          </w:p>
        </w:tc>
        <w:tc>
          <w:tcPr>
            <w:tcW w:w="939"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1 899,6</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28</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19</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Прочие дотации</w:t>
            </w:r>
          </w:p>
        </w:tc>
        <w:tc>
          <w:tcPr>
            <w:tcW w:w="1356"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1 701,9</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847,2</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847,2</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29</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19</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Прочие дотации бюджетам сельских поселений</w:t>
            </w:r>
          </w:p>
        </w:tc>
        <w:tc>
          <w:tcPr>
            <w:tcW w:w="1356"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1 701,9</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847,2</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847,2</w:t>
            </w:r>
          </w:p>
        </w:tc>
      </w:tr>
      <w:tr w:rsidR="008D25E2" w:rsidRPr="008D25E2" w:rsidTr="00FC2CA9">
        <w:trPr>
          <w:trHeight w:val="2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30</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19</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7601</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150</w:t>
            </w:r>
          </w:p>
        </w:tc>
        <w:tc>
          <w:tcPr>
            <w:tcW w:w="6478"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356"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1 701,9</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847,2</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847,2</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31</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40</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межбюджетные трансферты</w:t>
            </w:r>
          </w:p>
        </w:tc>
        <w:tc>
          <w:tcPr>
            <w:tcW w:w="1356"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5 070,6</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4 741,8</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4 743,5</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32</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Прочие межбюджетные трансферты, передаваемые бюджетам</w:t>
            </w:r>
          </w:p>
        </w:tc>
        <w:tc>
          <w:tcPr>
            <w:tcW w:w="1356"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5 070,6</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4 741,8</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4 743,5</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33</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Прочие межбюджетные трансферты, передаваемые бюджетам сельских поселений</w:t>
            </w:r>
          </w:p>
        </w:tc>
        <w:tc>
          <w:tcPr>
            <w:tcW w:w="1356"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5 070,6</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4 741,8</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4 743,5</w:t>
            </w:r>
          </w:p>
        </w:tc>
      </w:tr>
      <w:tr w:rsidR="008D25E2" w:rsidRPr="008D25E2" w:rsidTr="00FC2CA9">
        <w:trPr>
          <w:trHeight w:val="184"/>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34</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1013</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Прочие межбюджетные трансферты, передаваемые бюджетам сельски</w:t>
            </w:r>
            <w:r w:rsidR="00FC2CA9">
              <w:rPr>
                <w:rFonts w:ascii="Arial Narrow" w:hAnsi="Arial Narrow"/>
                <w:sz w:val="20"/>
                <w:szCs w:val="20"/>
              </w:rPr>
              <w:t>х поселений</w:t>
            </w:r>
            <w:r w:rsidRPr="008D25E2">
              <w:rPr>
                <w:rFonts w:ascii="Arial Narrow" w:hAnsi="Arial Narrow"/>
                <w:sz w:val="20"/>
                <w:szCs w:val="20"/>
              </w:rPr>
              <w:t xml:space="preserve"> (на поддержку мер по обеспечению сбалансированности бюджетов сельских поселений Эвенкийского муниципального района)</w:t>
            </w:r>
          </w:p>
        </w:tc>
        <w:tc>
          <w:tcPr>
            <w:tcW w:w="1356"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4 953,4</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4 634,7</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4 634,7</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35</w:t>
            </w:r>
          </w:p>
        </w:tc>
        <w:tc>
          <w:tcPr>
            <w:tcW w:w="64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1059</w:t>
            </w:r>
          </w:p>
        </w:tc>
        <w:tc>
          <w:tcPr>
            <w:tcW w:w="720" w:type="dxa"/>
            <w:tcBorders>
              <w:top w:val="nil"/>
              <w:left w:val="nil"/>
              <w:bottom w:val="single" w:sz="4" w:space="0" w:color="auto"/>
              <w:right w:val="nil"/>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w:t>
            </w:r>
          </w:p>
        </w:tc>
        <w:tc>
          <w:tcPr>
            <w:tcW w:w="1356"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92,0</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92,0</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92,0</w:t>
            </w:r>
          </w:p>
        </w:tc>
      </w:tr>
      <w:tr w:rsidR="008D25E2" w:rsidRPr="008D25E2" w:rsidTr="00FC2CA9">
        <w:trPr>
          <w:trHeight w:val="60"/>
        </w:trPr>
        <w:tc>
          <w:tcPr>
            <w:tcW w:w="458" w:type="dxa"/>
            <w:tcBorders>
              <w:top w:val="nil"/>
              <w:left w:val="single" w:sz="4" w:space="0" w:color="auto"/>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37</w:t>
            </w:r>
          </w:p>
        </w:tc>
        <w:tc>
          <w:tcPr>
            <w:tcW w:w="640"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887</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7412</w:t>
            </w:r>
          </w:p>
        </w:tc>
        <w:tc>
          <w:tcPr>
            <w:tcW w:w="720" w:type="dxa"/>
            <w:tcBorders>
              <w:top w:val="nil"/>
              <w:left w:val="nil"/>
              <w:bottom w:val="single" w:sz="4" w:space="0" w:color="auto"/>
              <w:right w:val="nil"/>
            </w:tcBorders>
            <w:shd w:val="clear" w:color="auto" w:fill="auto"/>
            <w:noWrap/>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150</w:t>
            </w:r>
          </w:p>
        </w:tc>
        <w:tc>
          <w:tcPr>
            <w:tcW w:w="6478" w:type="dxa"/>
            <w:tcBorders>
              <w:top w:val="nil"/>
              <w:left w:val="single" w:sz="4" w:space="0" w:color="auto"/>
              <w:bottom w:val="single" w:sz="4" w:space="0" w:color="auto"/>
              <w:right w:val="single" w:sz="4" w:space="0" w:color="auto"/>
            </w:tcBorders>
            <w:shd w:val="clear" w:color="auto" w:fill="auto"/>
            <w:hideMark/>
          </w:tcPr>
          <w:p w:rsidR="008D25E2" w:rsidRPr="00FC2CA9" w:rsidRDefault="008D25E2" w:rsidP="008D25E2">
            <w:pPr>
              <w:rPr>
                <w:rFonts w:ascii="Arial Narrow" w:hAnsi="Arial Narrow"/>
                <w:sz w:val="20"/>
                <w:szCs w:val="20"/>
              </w:rPr>
            </w:pPr>
            <w:r w:rsidRPr="00FC2CA9">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356" w:type="dxa"/>
            <w:tcBorders>
              <w:top w:val="nil"/>
              <w:left w:val="nil"/>
              <w:bottom w:val="single" w:sz="4" w:space="0" w:color="auto"/>
              <w:right w:val="single" w:sz="4" w:space="0" w:color="auto"/>
            </w:tcBorders>
            <w:shd w:val="clear" w:color="auto" w:fill="auto"/>
            <w:noWrap/>
            <w:vAlign w:val="bottom"/>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25,2</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15,1</w:t>
            </w:r>
          </w:p>
        </w:tc>
        <w:tc>
          <w:tcPr>
            <w:tcW w:w="939" w:type="dxa"/>
            <w:tcBorders>
              <w:top w:val="nil"/>
              <w:left w:val="nil"/>
              <w:bottom w:val="single" w:sz="4" w:space="0" w:color="auto"/>
              <w:right w:val="single" w:sz="4" w:space="0" w:color="auto"/>
            </w:tcBorders>
            <w:shd w:val="clear" w:color="auto" w:fill="auto"/>
            <w:noWrap/>
            <w:vAlign w:val="bottom"/>
            <w:hideMark/>
          </w:tcPr>
          <w:p w:rsidR="008D25E2" w:rsidRPr="00FC2CA9" w:rsidRDefault="008D25E2" w:rsidP="008D25E2">
            <w:pPr>
              <w:jc w:val="center"/>
              <w:rPr>
                <w:rFonts w:ascii="Arial Narrow" w:hAnsi="Arial Narrow"/>
                <w:sz w:val="20"/>
                <w:szCs w:val="20"/>
              </w:rPr>
            </w:pPr>
            <w:r w:rsidRPr="00FC2CA9">
              <w:rPr>
                <w:rFonts w:ascii="Arial Narrow" w:hAnsi="Arial Narrow"/>
                <w:sz w:val="20"/>
                <w:szCs w:val="20"/>
              </w:rPr>
              <w:t>16,8</w:t>
            </w:r>
          </w:p>
        </w:tc>
      </w:tr>
      <w:tr w:rsidR="008D25E2" w:rsidRPr="008D25E2" w:rsidTr="00FC2CA9">
        <w:trPr>
          <w:trHeight w:val="285"/>
        </w:trPr>
        <w:tc>
          <w:tcPr>
            <w:tcW w:w="1119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5E2" w:rsidRPr="00FC2CA9" w:rsidRDefault="008D25E2" w:rsidP="008D25E2">
            <w:pPr>
              <w:rPr>
                <w:rFonts w:ascii="Arial Narrow" w:hAnsi="Arial Narrow"/>
                <w:bCs/>
                <w:sz w:val="20"/>
                <w:szCs w:val="20"/>
              </w:rPr>
            </w:pPr>
            <w:r w:rsidRPr="00FC2CA9">
              <w:rPr>
                <w:rFonts w:ascii="Arial Narrow" w:hAnsi="Arial Narrow"/>
                <w:bCs/>
                <w:sz w:val="20"/>
                <w:szCs w:val="20"/>
              </w:rPr>
              <w:t>Всего:</w:t>
            </w:r>
          </w:p>
        </w:tc>
        <w:tc>
          <w:tcPr>
            <w:tcW w:w="1356"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8 144,9</w:t>
            </w:r>
          </w:p>
        </w:tc>
        <w:tc>
          <w:tcPr>
            <w:tcW w:w="939"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7 572,7</w:t>
            </w:r>
          </w:p>
        </w:tc>
        <w:tc>
          <w:tcPr>
            <w:tcW w:w="939" w:type="dxa"/>
            <w:tcBorders>
              <w:top w:val="nil"/>
              <w:left w:val="nil"/>
              <w:bottom w:val="single" w:sz="4" w:space="0" w:color="auto"/>
              <w:right w:val="single" w:sz="4" w:space="0" w:color="auto"/>
            </w:tcBorders>
            <w:shd w:val="clear" w:color="auto" w:fill="auto"/>
            <w:noWrap/>
            <w:hideMark/>
          </w:tcPr>
          <w:p w:rsidR="008D25E2" w:rsidRPr="00FC2CA9" w:rsidRDefault="008D25E2" w:rsidP="008D25E2">
            <w:pPr>
              <w:jc w:val="center"/>
              <w:rPr>
                <w:rFonts w:ascii="Arial Narrow" w:hAnsi="Arial Narrow"/>
                <w:bCs/>
                <w:sz w:val="20"/>
                <w:szCs w:val="20"/>
              </w:rPr>
            </w:pPr>
            <w:r w:rsidRPr="00FC2CA9">
              <w:rPr>
                <w:rFonts w:ascii="Arial Narrow" w:hAnsi="Arial Narrow"/>
                <w:bCs/>
                <w:sz w:val="20"/>
                <w:szCs w:val="20"/>
              </w:rPr>
              <w:t>7 578,3</w:t>
            </w:r>
          </w:p>
        </w:tc>
      </w:tr>
    </w:tbl>
    <w:p w:rsidR="008D25E2" w:rsidRPr="008D25E2" w:rsidRDefault="008D25E2" w:rsidP="008D25E2">
      <w:pPr>
        <w:rPr>
          <w:rFonts w:ascii="Arial Narrow" w:hAnsi="Arial Narrow"/>
          <w:sz w:val="20"/>
          <w:szCs w:val="20"/>
        </w:rPr>
      </w:pPr>
    </w:p>
    <w:tbl>
      <w:tblPr>
        <w:tblW w:w="14190" w:type="dxa"/>
        <w:tblInd w:w="93" w:type="dxa"/>
        <w:tblLook w:val="04A0" w:firstRow="1" w:lastRow="0" w:firstColumn="1" w:lastColumn="0" w:noHBand="0" w:noVBand="1"/>
      </w:tblPr>
      <w:tblGrid>
        <w:gridCol w:w="913"/>
        <w:gridCol w:w="4500"/>
        <w:gridCol w:w="1406"/>
        <w:gridCol w:w="334"/>
        <w:gridCol w:w="1793"/>
        <w:gridCol w:w="1417"/>
        <w:gridCol w:w="1843"/>
        <w:gridCol w:w="1984"/>
      </w:tblGrid>
      <w:tr w:rsidR="008D25E2" w:rsidRPr="008D25E2" w:rsidTr="008D25E2">
        <w:trPr>
          <w:trHeight w:val="255"/>
        </w:trPr>
        <w:tc>
          <w:tcPr>
            <w:tcW w:w="913"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0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740" w:type="dxa"/>
            <w:gridSpan w:val="2"/>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7037" w:type="dxa"/>
            <w:gridSpan w:val="4"/>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r w:rsidRPr="008D25E2">
              <w:rPr>
                <w:rFonts w:ascii="Arial Narrow" w:hAnsi="Arial Narrow"/>
                <w:sz w:val="20"/>
                <w:szCs w:val="20"/>
              </w:rPr>
              <w:t>Приложение 3</w:t>
            </w:r>
          </w:p>
        </w:tc>
      </w:tr>
      <w:tr w:rsidR="008D25E2" w:rsidRPr="008D25E2" w:rsidTr="00FC2CA9">
        <w:trPr>
          <w:trHeight w:val="70"/>
        </w:trPr>
        <w:tc>
          <w:tcPr>
            <w:tcW w:w="913"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0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740" w:type="dxa"/>
            <w:gridSpan w:val="2"/>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7037" w:type="dxa"/>
            <w:gridSpan w:val="4"/>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r w:rsidRPr="008D25E2">
              <w:rPr>
                <w:rFonts w:ascii="Arial Narrow" w:hAnsi="Arial Narrow"/>
                <w:sz w:val="20"/>
                <w:szCs w:val="20"/>
              </w:rPr>
              <w:t>к Решению схода граждан п.</w:t>
            </w:r>
            <w:r w:rsidR="00FC2CA9">
              <w:rPr>
                <w:rFonts w:ascii="Arial Narrow" w:hAnsi="Arial Narrow"/>
                <w:sz w:val="20"/>
                <w:szCs w:val="20"/>
              </w:rPr>
              <w:t xml:space="preserve"> </w:t>
            </w:r>
            <w:proofErr w:type="spellStart"/>
            <w:r w:rsidRPr="008D25E2">
              <w:rPr>
                <w:rFonts w:ascii="Arial Narrow" w:hAnsi="Arial Narrow"/>
                <w:sz w:val="20"/>
                <w:szCs w:val="20"/>
              </w:rPr>
              <w:t>Муторай</w:t>
            </w:r>
            <w:proofErr w:type="spellEnd"/>
          </w:p>
        </w:tc>
      </w:tr>
      <w:tr w:rsidR="008D25E2" w:rsidRPr="008D25E2" w:rsidTr="00FC2CA9">
        <w:trPr>
          <w:trHeight w:val="70"/>
        </w:trPr>
        <w:tc>
          <w:tcPr>
            <w:tcW w:w="913"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00" w:type="dxa"/>
            <w:tcBorders>
              <w:top w:val="nil"/>
              <w:left w:val="nil"/>
              <w:bottom w:val="nil"/>
              <w:right w:val="nil"/>
            </w:tcBorders>
            <w:shd w:val="clear" w:color="auto" w:fill="auto"/>
            <w:hideMark/>
          </w:tcPr>
          <w:p w:rsidR="008D25E2" w:rsidRPr="008D25E2" w:rsidRDefault="008D25E2" w:rsidP="008D25E2">
            <w:pPr>
              <w:rPr>
                <w:rFonts w:ascii="Arial Narrow" w:hAnsi="Arial Narrow"/>
                <w:sz w:val="20"/>
                <w:szCs w:val="20"/>
              </w:rPr>
            </w:pPr>
          </w:p>
        </w:tc>
        <w:tc>
          <w:tcPr>
            <w:tcW w:w="1740" w:type="dxa"/>
            <w:gridSpan w:val="2"/>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7037" w:type="dxa"/>
            <w:gridSpan w:val="4"/>
            <w:tcBorders>
              <w:top w:val="nil"/>
              <w:left w:val="nil"/>
              <w:bottom w:val="nil"/>
              <w:right w:val="nil"/>
            </w:tcBorders>
            <w:shd w:val="clear" w:color="auto" w:fill="auto"/>
            <w:noWrap/>
            <w:vAlign w:val="bottom"/>
            <w:hideMark/>
          </w:tcPr>
          <w:p w:rsidR="008D25E2" w:rsidRPr="008D25E2" w:rsidRDefault="00FC2CA9" w:rsidP="008D25E2">
            <w:pPr>
              <w:jc w:val="right"/>
              <w:rPr>
                <w:rFonts w:ascii="Arial Narrow" w:hAnsi="Arial Narrow"/>
                <w:sz w:val="20"/>
                <w:szCs w:val="20"/>
              </w:rPr>
            </w:pPr>
            <w:r>
              <w:rPr>
                <w:rFonts w:ascii="Arial Narrow" w:hAnsi="Arial Narrow"/>
                <w:sz w:val="20"/>
                <w:szCs w:val="20"/>
              </w:rPr>
              <w:t xml:space="preserve">№31-р от </w:t>
            </w:r>
            <w:r w:rsidR="008D25E2" w:rsidRPr="008D25E2">
              <w:rPr>
                <w:rFonts w:ascii="Arial Narrow" w:hAnsi="Arial Narrow"/>
                <w:sz w:val="20"/>
                <w:szCs w:val="20"/>
              </w:rPr>
              <w:t>08.12.2023</w:t>
            </w:r>
          </w:p>
        </w:tc>
      </w:tr>
      <w:tr w:rsidR="008D25E2" w:rsidRPr="008D25E2" w:rsidTr="00FC2CA9">
        <w:trPr>
          <w:trHeight w:val="70"/>
        </w:trPr>
        <w:tc>
          <w:tcPr>
            <w:tcW w:w="913"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4500" w:type="dxa"/>
            <w:tcBorders>
              <w:top w:val="nil"/>
              <w:left w:val="nil"/>
              <w:bottom w:val="nil"/>
              <w:right w:val="nil"/>
            </w:tcBorders>
            <w:shd w:val="clear" w:color="auto" w:fill="auto"/>
            <w:hideMark/>
          </w:tcPr>
          <w:p w:rsidR="008D25E2" w:rsidRPr="008D25E2" w:rsidRDefault="008D25E2" w:rsidP="008D25E2">
            <w:pPr>
              <w:rPr>
                <w:rFonts w:ascii="Arial Narrow" w:hAnsi="Arial Narrow"/>
                <w:sz w:val="20"/>
                <w:szCs w:val="20"/>
              </w:rPr>
            </w:pPr>
          </w:p>
        </w:tc>
        <w:tc>
          <w:tcPr>
            <w:tcW w:w="8777" w:type="dxa"/>
            <w:gridSpan w:val="6"/>
            <w:tcBorders>
              <w:top w:val="nil"/>
              <w:left w:val="nil"/>
              <w:bottom w:val="nil"/>
              <w:right w:val="nil"/>
            </w:tcBorders>
            <w:shd w:val="clear" w:color="auto" w:fill="auto"/>
            <w:vAlign w:val="bottom"/>
            <w:hideMark/>
          </w:tcPr>
          <w:p w:rsidR="008D25E2" w:rsidRDefault="008D25E2" w:rsidP="008D25E2">
            <w:pPr>
              <w:jc w:val="right"/>
              <w:rPr>
                <w:rFonts w:ascii="Arial Narrow" w:hAnsi="Arial Narrow"/>
                <w:sz w:val="20"/>
                <w:szCs w:val="20"/>
              </w:rPr>
            </w:pPr>
            <w:r w:rsidRPr="008D25E2">
              <w:rPr>
                <w:rFonts w:ascii="Arial Narrow" w:hAnsi="Arial Narrow"/>
                <w:sz w:val="20"/>
                <w:szCs w:val="20"/>
              </w:rPr>
              <w:t xml:space="preserve">"О внесении изменений в бюджет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на 2023 год  и пл</w:t>
            </w:r>
            <w:r w:rsidR="00FC2CA9">
              <w:rPr>
                <w:rFonts w:ascii="Arial Narrow" w:hAnsi="Arial Narrow"/>
                <w:sz w:val="20"/>
                <w:szCs w:val="20"/>
              </w:rPr>
              <w:t>ановый период 2024-2025 годов "</w:t>
            </w:r>
          </w:p>
          <w:p w:rsidR="00FC2CA9" w:rsidRPr="008D25E2" w:rsidRDefault="00FC2CA9" w:rsidP="008D25E2">
            <w:pPr>
              <w:jc w:val="right"/>
              <w:rPr>
                <w:rFonts w:ascii="Arial Narrow" w:hAnsi="Arial Narrow"/>
                <w:sz w:val="20"/>
                <w:szCs w:val="20"/>
              </w:rPr>
            </w:pPr>
          </w:p>
        </w:tc>
      </w:tr>
      <w:tr w:rsidR="008D25E2" w:rsidRPr="008D25E2" w:rsidTr="00FC2CA9">
        <w:trPr>
          <w:trHeight w:val="70"/>
        </w:trPr>
        <w:tc>
          <w:tcPr>
            <w:tcW w:w="14190" w:type="dxa"/>
            <w:gridSpan w:val="8"/>
            <w:tcBorders>
              <w:top w:val="nil"/>
              <w:left w:val="nil"/>
              <w:bottom w:val="nil"/>
              <w:right w:val="nil"/>
            </w:tcBorders>
            <w:shd w:val="clear" w:color="auto" w:fill="auto"/>
            <w:vAlign w:val="center"/>
            <w:hideMark/>
          </w:tcPr>
          <w:p w:rsidR="008D25E2" w:rsidRPr="00FC2CA9" w:rsidRDefault="008D25E2" w:rsidP="008D25E2">
            <w:pPr>
              <w:jc w:val="center"/>
              <w:rPr>
                <w:rFonts w:ascii="Arial Narrow" w:hAnsi="Arial Narrow"/>
                <w:b/>
                <w:sz w:val="20"/>
                <w:szCs w:val="20"/>
              </w:rPr>
            </w:pPr>
            <w:r w:rsidRPr="00FC2CA9">
              <w:rPr>
                <w:rFonts w:ascii="Arial Narrow" w:hAnsi="Arial Narrow"/>
                <w:b/>
                <w:sz w:val="20"/>
                <w:szCs w:val="20"/>
              </w:rPr>
              <w:t>Распределение бюджет</w:t>
            </w:r>
            <w:r w:rsidR="00FC2CA9" w:rsidRPr="00FC2CA9">
              <w:rPr>
                <w:rFonts w:ascii="Arial Narrow" w:hAnsi="Arial Narrow"/>
                <w:b/>
                <w:sz w:val="20"/>
                <w:szCs w:val="20"/>
              </w:rPr>
              <w:t xml:space="preserve">ных ассигнований по разделам и </w:t>
            </w:r>
            <w:r w:rsidRPr="00FC2CA9">
              <w:rPr>
                <w:rFonts w:ascii="Arial Narrow" w:hAnsi="Arial Narrow"/>
                <w:b/>
                <w:sz w:val="20"/>
                <w:szCs w:val="20"/>
              </w:rPr>
              <w:t>подразделам бюджетной классификации расходов бюджетов Ро</w:t>
            </w:r>
            <w:r w:rsidR="00FC2CA9">
              <w:rPr>
                <w:rFonts w:ascii="Arial Narrow" w:hAnsi="Arial Narrow"/>
                <w:b/>
                <w:sz w:val="20"/>
                <w:szCs w:val="20"/>
              </w:rPr>
              <w:t xml:space="preserve">ссийской Федерации на 2023 год </w:t>
            </w:r>
            <w:r w:rsidRPr="00FC2CA9">
              <w:rPr>
                <w:rFonts w:ascii="Arial Narrow" w:hAnsi="Arial Narrow"/>
                <w:b/>
                <w:sz w:val="20"/>
                <w:szCs w:val="20"/>
              </w:rPr>
              <w:t xml:space="preserve">и плановый период 2024-2025 годов </w:t>
            </w:r>
          </w:p>
        </w:tc>
      </w:tr>
      <w:tr w:rsidR="008D25E2" w:rsidRPr="008D25E2" w:rsidTr="00D66ECA">
        <w:trPr>
          <w:trHeight w:val="70"/>
        </w:trPr>
        <w:tc>
          <w:tcPr>
            <w:tcW w:w="913" w:type="dxa"/>
            <w:tcBorders>
              <w:top w:val="nil"/>
              <w:left w:val="nil"/>
              <w:bottom w:val="nil"/>
              <w:right w:val="nil"/>
            </w:tcBorders>
            <w:shd w:val="clear" w:color="auto" w:fill="auto"/>
            <w:hideMark/>
          </w:tcPr>
          <w:p w:rsidR="008D25E2" w:rsidRPr="008D25E2" w:rsidRDefault="008D25E2" w:rsidP="008D25E2">
            <w:pPr>
              <w:jc w:val="center"/>
              <w:rPr>
                <w:rFonts w:ascii="Arial Narrow" w:hAnsi="Arial Narrow"/>
                <w:b/>
                <w:bCs/>
                <w:sz w:val="20"/>
                <w:szCs w:val="20"/>
              </w:rPr>
            </w:pPr>
          </w:p>
        </w:tc>
        <w:tc>
          <w:tcPr>
            <w:tcW w:w="5906" w:type="dxa"/>
            <w:gridSpan w:val="2"/>
            <w:tcBorders>
              <w:top w:val="nil"/>
              <w:left w:val="nil"/>
              <w:bottom w:val="nil"/>
              <w:right w:val="nil"/>
            </w:tcBorders>
            <w:shd w:val="clear" w:color="auto" w:fill="auto"/>
            <w:hideMark/>
          </w:tcPr>
          <w:p w:rsidR="008D25E2" w:rsidRPr="008D25E2" w:rsidRDefault="008D25E2" w:rsidP="008D25E2">
            <w:pPr>
              <w:jc w:val="center"/>
              <w:rPr>
                <w:rFonts w:ascii="Arial Narrow" w:hAnsi="Arial Narrow"/>
                <w:b/>
                <w:bCs/>
                <w:sz w:val="20"/>
                <w:szCs w:val="20"/>
              </w:rPr>
            </w:pPr>
          </w:p>
        </w:tc>
        <w:tc>
          <w:tcPr>
            <w:tcW w:w="2127" w:type="dxa"/>
            <w:gridSpan w:val="2"/>
            <w:tcBorders>
              <w:top w:val="nil"/>
              <w:left w:val="nil"/>
              <w:bottom w:val="nil"/>
              <w:right w:val="nil"/>
            </w:tcBorders>
            <w:shd w:val="clear" w:color="auto" w:fill="auto"/>
            <w:vAlign w:val="center"/>
            <w:hideMark/>
          </w:tcPr>
          <w:p w:rsidR="008D25E2" w:rsidRPr="008D25E2" w:rsidRDefault="008D25E2" w:rsidP="008D25E2">
            <w:pPr>
              <w:jc w:val="center"/>
              <w:rPr>
                <w:rFonts w:ascii="Arial Narrow" w:hAnsi="Arial Narrow"/>
                <w:b/>
                <w:bCs/>
                <w:sz w:val="20"/>
                <w:szCs w:val="20"/>
              </w:rPr>
            </w:pPr>
          </w:p>
        </w:tc>
        <w:tc>
          <w:tcPr>
            <w:tcW w:w="1417" w:type="dxa"/>
            <w:tcBorders>
              <w:top w:val="nil"/>
              <w:left w:val="nil"/>
              <w:bottom w:val="nil"/>
              <w:right w:val="nil"/>
            </w:tcBorders>
            <w:shd w:val="clear" w:color="auto" w:fill="auto"/>
            <w:vAlign w:val="center"/>
            <w:hideMark/>
          </w:tcPr>
          <w:p w:rsidR="008D25E2" w:rsidRPr="008D25E2" w:rsidRDefault="008D25E2" w:rsidP="008D25E2">
            <w:pPr>
              <w:jc w:val="center"/>
              <w:rPr>
                <w:rFonts w:ascii="Arial Narrow" w:hAnsi="Arial Narrow"/>
                <w:b/>
                <w:bCs/>
                <w:sz w:val="20"/>
                <w:szCs w:val="20"/>
              </w:rPr>
            </w:pPr>
          </w:p>
        </w:tc>
        <w:tc>
          <w:tcPr>
            <w:tcW w:w="1843" w:type="dxa"/>
            <w:tcBorders>
              <w:top w:val="nil"/>
              <w:left w:val="nil"/>
              <w:bottom w:val="nil"/>
              <w:right w:val="nil"/>
            </w:tcBorders>
            <w:shd w:val="clear" w:color="auto" w:fill="auto"/>
            <w:vAlign w:val="center"/>
            <w:hideMark/>
          </w:tcPr>
          <w:p w:rsidR="008D25E2" w:rsidRPr="008D25E2" w:rsidRDefault="008D25E2" w:rsidP="008D25E2">
            <w:pPr>
              <w:jc w:val="center"/>
              <w:rPr>
                <w:rFonts w:ascii="Arial Narrow" w:hAnsi="Arial Narrow"/>
                <w:b/>
                <w:bCs/>
                <w:sz w:val="20"/>
                <w:szCs w:val="20"/>
              </w:rPr>
            </w:pPr>
          </w:p>
        </w:tc>
        <w:tc>
          <w:tcPr>
            <w:tcW w:w="1984" w:type="dxa"/>
            <w:tcBorders>
              <w:top w:val="nil"/>
              <w:left w:val="nil"/>
              <w:bottom w:val="nil"/>
              <w:right w:val="nil"/>
            </w:tcBorders>
            <w:shd w:val="clear" w:color="auto" w:fill="auto"/>
            <w:vAlign w:val="center"/>
            <w:hideMark/>
          </w:tcPr>
          <w:p w:rsidR="008D25E2" w:rsidRPr="008D25E2" w:rsidRDefault="008D25E2" w:rsidP="008D25E2">
            <w:pPr>
              <w:jc w:val="center"/>
              <w:rPr>
                <w:rFonts w:ascii="Arial Narrow" w:hAnsi="Arial Narrow"/>
                <w:b/>
                <w:bCs/>
                <w:sz w:val="20"/>
                <w:szCs w:val="20"/>
              </w:rPr>
            </w:pPr>
          </w:p>
        </w:tc>
      </w:tr>
      <w:tr w:rsidR="008D25E2" w:rsidRPr="008D25E2" w:rsidTr="00D66ECA">
        <w:trPr>
          <w:trHeight w:val="70"/>
        </w:trPr>
        <w:tc>
          <w:tcPr>
            <w:tcW w:w="913" w:type="dxa"/>
            <w:tcBorders>
              <w:top w:val="nil"/>
              <w:left w:val="nil"/>
              <w:bottom w:val="nil"/>
              <w:right w:val="nil"/>
            </w:tcBorders>
            <w:shd w:val="clear" w:color="auto" w:fill="auto"/>
            <w:noWrap/>
            <w:hideMark/>
          </w:tcPr>
          <w:p w:rsidR="008D25E2" w:rsidRPr="008D25E2" w:rsidRDefault="008D25E2" w:rsidP="008D25E2">
            <w:pPr>
              <w:rPr>
                <w:rFonts w:ascii="Arial Narrow" w:hAnsi="Arial Narrow"/>
                <w:sz w:val="20"/>
                <w:szCs w:val="20"/>
              </w:rPr>
            </w:pPr>
          </w:p>
        </w:tc>
        <w:tc>
          <w:tcPr>
            <w:tcW w:w="5906" w:type="dxa"/>
            <w:gridSpan w:val="2"/>
            <w:tcBorders>
              <w:top w:val="nil"/>
              <w:left w:val="nil"/>
              <w:bottom w:val="nil"/>
              <w:right w:val="nil"/>
            </w:tcBorders>
            <w:shd w:val="clear" w:color="auto" w:fill="auto"/>
            <w:hideMark/>
          </w:tcPr>
          <w:p w:rsidR="008D25E2" w:rsidRPr="008D25E2" w:rsidRDefault="008D25E2" w:rsidP="008D25E2">
            <w:pPr>
              <w:rPr>
                <w:rFonts w:ascii="Arial Narrow" w:hAnsi="Arial Narrow"/>
                <w:sz w:val="20"/>
                <w:szCs w:val="20"/>
              </w:rPr>
            </w:pPr>
          </w:p>
        </w:tc>
        <w:tc>
          <w:tcPr>
            <w:tcW w:w="2127" w:type="dxa"/>
            <w:gridSpan w:val="2"/>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417" w:type="dxa"/>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color w:val="000000"/>
                <w:sz w:val="20"/>
                <w:szCs w:val="20"/>
              </w:rPr>
            </w:pPr>
          </w:p>
        </w:tc>
        <w:tc>
          <w:tcPr>
            <w:tcW w:w="1843" w:type="dxa"/>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color w:val="000000"/>
                <w:sz w:val="20"/>
                <w:szCs w:val="20"/>
              </w:rPr>
            </w:pPr>
          </w:p>
        </w:tc>
        <w:tc>
          <w:tcPr>
            <w:tcW w:w="1984" w:type="dxa"/>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color w:val="000000"/>
                <w:sz w:val="20"/>
                <w:szCs w:val="20"/>
              </w:rPr>
            </w:pPr>
            <w:r w:rsidRPr="008D25E2">
              <w:rPr>
                <w:rFonts w:ascii="Arial Narrow" w:hAnsi="Arial Narrow"/>
                <w:color w:val="000000"/>
                <w:sz w:val="20"/>
                <w:szCs w:val="20"/>
              </w:rPr>
              <w:t>(тыс. рублей)</w:t>
            </w:r>
          </w:p>
        </w:tc>
      </w:tr>
      <w:tr w:rsidR="008D25E2" w:rsidRPr="008D25E2" w:rsidTr="00D66ECA">
        <w:trPr>
          <w:trHeight w:val="78"/>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строки</w:t>
            </w:r>
          </w:p>
        </w:tc>
        <w:tc>
          <w:tcPr>
            <w:tcW w:w="5906" w:type="dxa"/>
            <w:gridSpan w:val="2"/>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Наименование показателя бюджетной классификации</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Раздел, подраздел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D66ECA" w:rsidP="008D25E2">
            <w:pPr>
              <w:jc w:val="center"/>
              <w:rPr>
                <w:rFonts w:ascii="Arial Narrow" w:hAnsi="Arial Narrow"/>
                <w:sz w:val="20"/>
                <w:szCs w:val="20"/>
              </w:rPr>
            </w:pPr>
            <w:r>
              <w:rPr>
                <w:rFonts w:ascii="Arial Narrow" w:hAnsi="Arial Narrow"/>
                <w:sz w:val="20"/>
                <w:szCs w:val="20"/>
              </w:rPr>
              <w:t xml:space="preserve">Сумма на </w:t>
            </w:r>
            <w:r w:rsidR="008D25E2" w:rsidRPr="008D25E2">
              <w:rPr>
                <w:rFonts w:ascii="Arial Narrow" w:hAnsi="Arial Narrow"/>
                <w:sz w:val="20"/>
                <w:szCs w:val="20"/>
              </w:rPr>
              <w:t>2023 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D66ECA" w:rsidP="008D25E2">
            <w:pPr>
              <w:jc w:val="center"/>
              <w:rPr>
                <w:rFonts w:ascii="Arial Narrow" w:hAnsi="Arial Narrow"/>
                <w:sz w:val="20"/>
                <w:szCs w:val="20"/>
              </w:rPr>
            </w:pPr>
            <w:r>
              <w:rPr>
                <w:rFonts w:ascii="Arial Narrow" w:hAnsi="Arial Narrow"/>
                <w:sz w:val="20"/>
                <w:szCs w:val="20"/>
              </w:rPr>
              <w:t xml:space="preserve">Сумма на </w:t>
            </w:r>
            <w:r w:rsidR="008D25E2" w:rsidRPr="008D25E2">
              <w:rPr>
                <w:rFonts w:ascii="Arial Narrow" w:hAnsi="Arial Narrow"/>
                <w:sz w:val="20"/>
                <w:szCs w:val="20"/>
              </w:rPr>
              <w:t>2024 год</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D66ECA" w:rsidP="008D25E2">
            <w:pPr>
              <w:jc w:val="center"/>
              <w:rPr>
                <w:rFonts w:ascii="Arial Narrow" w:hAnsi="Arial Narrow"/>
                <w:sz w:val="20"/>
                <w:szCs w:val="20"/>
              </w:rPr>
            </w:pPr>
            <w:r>
              <w:rPr>
                <w:rFonts w:ascii="Arial Narrow" w:hAnsi="Arial Narrow"/>
                <w:sz w:val="20"/>
                <w:szCs w:val="20"/>
              </w:rPr>
              <w:t xml:space="preserve">Сумма на </w:t>
            </w:r>
            <w:r w:rsidR="008D25E2" w:rsidRPr="008D25E2">
              <w:rPr>
                <w:rFonts w:ascii="Arial Narrow" w:hAnsi="Arial Narrow"/>
                <w:sz w:val="20"/>
                <w:szCs w:val="20"/>
              </w:rPr>
              <w:t>2025 год</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5906" w:type="dxa"/>
            <w:gridSpan w:val="2"/>
            <w:tcBorders>
              <w:top w:val="nil"/>
              <w:left w:val="nil"/>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2127" w:type="dxa"/>
            <w:gridSpan w:val="2"/>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141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w:t>
            </w:r>
          </w:p>
        </w:tc>
        <w:tc>
          <w:tcPr>
            <w:tcW w:w="1843"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w:t>
            </w:r>
          </w:p>
        </w:tc>
        <w:tc>
          <w:tcPr>
            <w:tcW w:w="19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1</w:t>
            </w:r>
          </w:p>
        </w:tc>
        <w:tc>
          <w:tcPr>
            <w:tcW w:w="5906" w:type="dxa"/>
            <w:gridSpan w:val="2"/>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ОБЩЕГОСУДАРСТВЕННЫЕ ВОПРОСЫ</w:t>
            </w:r>
          </w:p>
        </w:tc>
        <w:tc>
          <w:tcPr>
            <w:tcW w:w="2127" w:type="dxa"/>
            <w:gridSpan w:val="2"/>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0100</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5 660,3</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5 475,1</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5 475,1</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5906" w:type="dxa"/>
            <w:gridSpan w:val="2"/>
            <w:tcBorders>
              <w:top w:val="nil"/>
              <w:left w:val="nil"/>
              <w:bottom w:val="single" w:sz="4" w:space="0" w:color="auto"/>
              <w:right w:val="single" w:sz="4" w:space="0" w:color="auto"/>
            </w:tcBorders>
            <w:shd w:val="clear" w:color="000000" w:fill="FFFFFF"/>
            <w:vAlign w:val="center"/>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2127" w:type="dxa"/>
            <w:gridSpan w:val="2"/>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0102</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1 765,3</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1 781,8</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1 781,8</w:t>
            </w:r>
          </w:p>
        </w:tc>
      </w:tr>
      <w:tr w:rsidR="008D25E2" w:rsidRPr="008D25E2" w:rsidTr="00D66ECA">
        <w:trPr>
          <w:trHeight w:val="575"/>
        </w:trPr>
        <w:tc>
          <w:tcPr>
            <w:tcW w:w="913"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w:t>
            </w:r>
          </w:p>
        </w:tc>
        <w:tc>
          <w:tcPr>
            <w:tcW w:w="5906" w:type="dxa"/>
            <w:gridSpan w:val="2"/>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7" w:type="dxa"/>
            <w:gridSpan w:val="2"/>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0104</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3 363,0</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3 161,3</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3 161,3</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w:t>
            </w:r>
          </w:p>
        </w:tc>
        <w:tc>
          <w:tcPr>
            <w:tcW w:w="5906" w:type="dxa"/>
            <w:gridSpan w:val="2"/>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Резервные фонды</w:t>
            </w:r>
          </w:p>
        </w:tc>
        <w:tc>
          <w:tcPr>
            <w:tcW w:w="2127" w:type="dxa"/>
            <w:gridSpan w:val="2"/>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0111</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w:t>
            </w:r>
          </w:p>
        </w:tc>
        <w:tc>
          <w:tcPr>
            <w:tcW w:w="5906" w:type="dxa"/>
            <w:gridSpan w:val="2"/>
            <w:tcBorders>
              <w:top w:val="nil"/>
              <w:left w:val="nil"/>
              <w:bottom w:val="single" w:sz="4" w:space="0" w:color="auto"/>
              <w:right w:val="single" w:sz="4" w:space="0" w:color="auto"/>
            </w:tcBorders>
            <w:shd w:val="clear" w:color="000000" w:fill="FFFFFF"/>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Другие общегосударственные вопросы</w:t>
            </w:r>
          </w:p>
        </w:tc>
        <w:tc>
          <w:tcPr>
            <w:tcW w:w="2127" w:type="dxa"/>
            <w:gridSpan w:val="2"/>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0113</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452,0</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452,0</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452,0</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w:t>
            </w:r>
          </w:p>
        </w:tc>
        <w:tc>
          <w:tcPr>
            <w:tcW w:w="5906" w:type="dxa"/>
            <w:gridSpan w:val="2"/>
            <w:tcBorders>
              <w:top w:val="nil"/>
              <w:left w:val="nil"/>
              <w:bottom w:val="single" w:sz="4" w:space="0" w:color="auto"/>
              <w:right w:val="single" w:sz="4" w:space="0" w:color="auto"/>
            </w:tcBorders>
            <w:shd w:val="clear" w:color="000000" w:fill="FFFFFF"/>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НАЦИОНАЛЬНАЯ БЕЗОПАСНОСТЬ И ПАВООХРАНИТЕЛЬНАЯ ДЕЯТЕЛЬНОСТЬ</w:t>
            </w:r>
          </w:p>
        </w:tc>
        <w:tc>
          <w:tcPr>
            <w:tcW w:w="2127" w:type="dxa"/>
            <w:gridSpan w:val="2"/>
            <w:tcBorders>
              <w:top w:val="nil"/>
              <w:left w:val="nil"/>
              <w:bottom w:val="single" w:sz="4" w:space="0" w:color="auto"/>
              <w:right w:val="single" w:sz="4" w:space="0" w:color="auto"/>
            </w:tcBorders>
            <w:shd w:val="clear" w:color="000000" w:fill="FFFFFF"/>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0300</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310,1</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235,0</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236,7</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w:t>
            </w:r>
          </w:p>
        </w:tc>
        <w:tc>
          <w:tcPr>
            <w:tcW w:w="5906" w:type="dxa"/>
            <w:gridSpan w:val="2"/>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2127" w:type="dxa"/>
            <w:gridSpan w:val="2"/>
            <w:tcBorders>
              <w:top w:val="nil"/>
              <w:left w:val="nil"/>
              <w:bottom w:val="single" w:sz="4" w:space="0" w:color="auto"/>
              <w:right w:val="single" w:sz="4" w:space="0" w:color="auto"/>
            </w:tcBorders>
            <w:shd w:val="clear" w:color="000000" w:fill="FFFFFF"/>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0310</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310,1</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235,0</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236,7</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w:t>
            </w:r>
          </w:p>
        </w:tc>
        <w:tc>
          <w:tcPr>
            <w:tcW w:w="5906" w:type="dxa"/>
            <w:gridSpan w:val="2"/>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НАЦИОНАЛЬНАЯ ЭКОНОМИКА</w:t>
            </w:r>
          </w:p>
        </w:tc>
        <w:tc>
          <w:tcPr>
            <w:tcW w:w="2127" w:type="dxa"/>
            <w:gridSpan w:val="2"/>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0400</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269,3</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170,6</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172,6</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w:t>
            </w:r>
          </w:p>
        </w:tc>
        <w:tc>
          <w:tcPr>
            <w:tcW w:w="5906" w:type="dxa"/>
            <w:gridSpan w:val="2"/>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Дорожное хозяйство (дорожные фонды)</w:t>
            </w:r>
          </w:p>
        </w:tc>
        <w:tc>
          <w:tcPr>
            <w:tcW w:w="2127" w:type="dxa"/>
            <w:gridSpan w:val="2"/>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0409</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269,3</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34,6</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36,6</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w:t>
            </w:r>
          </w:p>
        </w:tc>
        <w:tc>
          <w:tcPr>
            <w:tcW w:w="5906" w:type="dxa"/>
            <w:gridSpan w:val="2"/>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Другие вопросы в области национальной экономики</w:t>
            </w:r>
          </w:p>
        </w:tc>
        <w:tc>
          <w:tcPr>
            <w:tcW w:w="2127" w:type="dxa"/>
            <w:gridSpan w:val="2"/>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0412</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136,0</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136,0</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w:t>
            </w:r>
          </w:p>
        </w:tc>
        <w:tc>
          <w:tcPr>
            <w:tcW w:w="5906" w:type="dxa"/>
            <w:gridSpan w:val="2"/>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ЖИЛИЩНО-КОММУНАЛЬНОЕ ХОЗЯЙСТВО</w:t>
            </w:r>
          </w:p>
        </w:tc>
        <w:tc>
          <w:tcPr>
            <w:tcW w:w="2127" w:type="dxa"/>
            <w:gridSpan w:val="2"/>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0500</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1 945,5</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1 071,4</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873,3</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12</w:t>
            </w:r>
          </w:p>
        </w:tc>
        <w:tc>
          <w:tcPr>
            <w:tcW w:w="5906" w:type="dxa"/>
            <w:gridSpan w:val="2"/>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Коммунальное хозяйство</w:t>
            </w:r>
          </w:p>
        </w:tc>
        <w:tc>
          <w:tcPr>
            <w:tcW w:w="2127" w:type="dxa"/>
            <w:gridSpan w:val="2"/>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0502</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600,0</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398,2</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200,1</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w:t>
            </w:r>
          </w:p>
        </w:tc>
        <w:tc>
          <w:tcPr>
            <w:tcW w:w="5906" w:type="dxa"/>
            <w:gridSpan w:val="2"/>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Благоустройство</w:t>
            </w:r>
          </w:p>
        </w:tc>
        <w:tc>
          <w:tcPr>
            <w:tcW w:w="2127" w:type="dxa"/>
            <w:gridSpan w:val="2"/>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0503</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1 345,5</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673,2</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673,2</w:t>
            </w:r>
          </w:p>
        </w:tc>
      </w:tr>
      <w:tr w:rsidR="008D25E2" w:rsidRPr="008D25E2" w:rsidTr="00D66ECA">
        <w:trPr>
          <w:trHeight w:val="413"/>
        </w:trPr>
        <w:tc>
          <w:tcPr>
            <w:tcW w:w="913"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14</w:t>
            </w:r>
          </w:p>
        </w:tc>
        <w:tc>
          <w:tcPr>
            <w:tcW w:w="5906" w:type="dxa"/>
            <w:gridSpan w:val="2"/>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2127" w:type="dxa"/>
            <w:gridSpan w:val="2"/>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1400</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w:t>
            </w:r>
          </w:p>
        </w:tc>
        <w:tc>
          <w:tcPr>
            <w:tcW w:w="5906" w:type="dxa"/>
            <w:gridSpan w:val="2"/>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Прочие межбюджетные трансферты общего характера</w:t>
            </w:r>
          </w:p>
        </w:tc>
        <w:tc>
          <w:tcPr>
            <w:tcW w:w="2127" w:type="dxa"/>
            <w:gridSpan w:val="2"/>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1403</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noWrap/>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16</w:t>
            </w:r>
          </w:p>
        </w:tc>
        <w:tc>
          <w:tcPr>
            <w:tcW w:w="5906" w:type="dxa"/>
            <w:gridSpan w:val="2"/>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Условно утвержденные расходы</w:t>
            </w:r>
          </w:p>
        </w:tc>
        <w:tc>
          <w:tcPr>
            <w:tcW w:w="2127" w:type="dxa"/>
            <w:gridSpan w:val="2"/>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200,0</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400,0</w:t>
            </w:r>
          </w:p>
        </w:tc>
      </w:tr>
      <w:tr w:rsidR="008D25E2" w:rsidRPr="008D25E2" w:rsidTr="00D66ECA">
        <w:trPr>
          <w:trHeight w:val="60"/>
        </w:trPr>
        <w:tc>
          <w:tcPr>
            <w:tcW w:w="6819" w:type="dxa"/>
            <w:gridSpan w:val="3"/>
            <w:tcBorders>
              <w:top w:val="single" w:sz="4" w:space="0" w:color="auto"/>
              <w:left w:val="single" w:sz="4" w:space="0" w:color="auto"/>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Всего</w:t>
            </w:r>
          </w:p>
        </w:tc>
        <w:tc>
          <w:tcPr>
            <w:tcW w:w="2127" w:type="dxa"/>
            <w:gridSpan w:val="2"/>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8 605,8</w:t>
            </w:r>
          </w:p>
        </w:tc>
        <w:tc>
          <w:tcPr>
            <w:tcW w:w="18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7 572,7</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7 578,3</w:t>
            </w:r>
          </w:p>
        </w:tc>
      </w:tr>
    </w:tbl>
    <w:p w:rsidR="008D25E2" w:rsidRPr="008D25E2" w:rsidRDefault="008D25E2" w:rsidP="008D25E2">
      <w:pPr>
        <w:rPr>
          <w:rFonts w:ascii="Arial Narrow" w:hAnsi="Arial Narrow"/>
          <w:sz w:val="20"/>
          <w:szCs w:val="20"/>
        </w:rPr>
      </w:pPr>
    </w:p>
    <w:tbl>
      <w:tblPr>
        <w:tblW w:w="14726" w:type="dxa"/>
        <w:tblInd w:w="93" w:type="dxa"/>
        <w:tblLook w:val="04A0" w:firstRow="1" w:lastRow="0" w:firstColumn="1" w:lastColumn="0" w:noHBand="0" w:noVBand="1"/>
      </w:tblPr>
      <w:tblGrid>
        <w:gridCol w:w="913"/>
        <w:gridCol w:w="4489"/>
        <w:gridCol w:w="1262"/>
        <w:gridCol w:w="1257"/>
        <w:gridCol w:w="1720"/>
        <w:gridCol w:w="1145"/>
        <w:gridCol w:w="1443"/>
        <w:gridCol w:w="1097"/>
        <w:gridCol w:w="1400"/>
      </w:tblGrid>
      <w:tr w:rsidR="008D25E2" w:rsidRPr="008D25E2" w:rsidTr="008D25E2">
        <w:trPr>
          <w:trHeight w:val="315"/>
        </w:trPr>
        <w:tc>
          <w:tcPr>
            <w:tcW w:w="913" w:type="dxa"/>
            <w:tcBorders>
              <w:top w:val="nil"/>
              <w:left w:val="nil"/>
              <w:bottom w:val="nil"/>
              <w:right w:val="nil"/>
            </w:tcBorders>
            <w:shd w:val="clear" w:color="auto" w:fill="auto"/>
            <w:noWrap/>
            <w:hideMark/>
          </w:tcPr>
          <w:p w:rsidR="008D25E2" w:rsidRPr="008D25E2" w:rsidRDefault="008D25E2" w:rsidP="008D25E2">
            <w:pPr>
              <w:jc w:val="center"/>
              <w:rPr>
                <w:rFonts w:ascii="Arial Narrow" w:hAnsi="Arial Narrow"/>
                <w:sz w:val="20"/>
                <w:szCs w:val="20"/>
              </w:rPr>
            </w:pPr>
            <w:bookmarkStart w:id="5" w:name="RANGE!A1:I115"/>
            <w:bookmarkEnd w:id="5"/>
          </w:p>
        </w:tc>
        <w:tc>
          <w:tcPr>
            <w:tcW w:w="4489"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262"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257"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720"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145"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3940" w:type="dxa"/>
            <w:gridSpan w:val="3"/>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r w:rsidRPr="008D25E2">
              <w:rPr>
                <w:rFonts w:ascii="Arial Narrow" w:hAnsi="Arial Narrow"/>
                <w:sz w:val="20"/>
                <w:szCs w:val="20"/>
              </w:rPr>
              <w:t>Приложение 4</w:t>
            </w:r>
          </w:p>
        </w:tc>
      </w:tr>
      <w:tr w:rsidR="008D25E2" w:rsidRPr="008D25E2" w:rsidTr="00D66ECA">
        <w:trPr>
          <w:trHeight w:val="70"/>
        </w:trPr>
        <w:tc>
          <w:tcPr>
            <w:tcW w:w="913" w:type="dxa"/>
            <w:tcBorders>
              <w:top w:val="nil"/>
              <w:left w:val="nil"/>
              <w:bottom w:val="nil"/>
              <w:right w:val="nil"/>
            </w:tcBorders>
            <w:shd w:val="clear" w:color="auto" w:fill="auto"/>
            <w:noWrap/>
            <w:hideMark/>
          </w:tcPr>
          <w:p w:rsidR="008D25E2" w:rsidRPr="008D25E2" w:rsidRDefault="008D25E2" w:rsidP="008D25E2">
            <w:pPr>
              <w:jc w:val="center"/>
              <w:rPr>
                <w:rFonts w:ascii="Arial Narrow" w:hAnsi="Arial Narrow"/>
                <w:sz w:val="20"/>
                <w:szCs w:val="20"/>
              </w:rPr>
            </w:pPr>
          </w:p>
        </w:tc>
        <w:tc>
          <w:tcPr>
            <w:tcW w:w="4489"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262"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257"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6805" w:type="dxa"/>
            <w:gridSpan w:val="5"/>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r w:rsidRPr="008D25E2">
              <w:rPr>
                <w:rFonts w:ascii="Arial Narrow" w:hAnsi="Arial Narrow"/>
                <w:sz w:val="20"/>
                <w:szCs w:val="20"/>
              </w:rPr>
              <w:t xml:space="preserve">к Решению схода граждан </w:t>
            </w:r>
            <w:proofErr w:type="spellStart"/>
            <w:r w:rsidRPr="008D25E2">
              <w:rPr>
                <w:rFonts w:ascii="Arial Narrow" w:hAnsi="Arial Narrow"/>
                <w:sz w:val="20"/>
                <w:szCs w:val="20"/>
              </w:rPr>
              <w:t>п</w:t>
            </w:r>
            <w:proofErr w:type="gramStart"/>
            <w:r w:rsidRPr="008D25E2">
              <w:rPr>
                <w:rFonts w:ascii="Arial Narrow" w:hAnsi="Arial Narrow"/>
                <w:sz w:val="20"/>
                <w:szCs w:val="20"/>
              </w:rPr>
              <w:t>.М</w:t>
            </w:r>
            <w:proofErr w:type="gramEnd"/>
            <w:r w:rsidRPr="008D25E2">
              <w:rPr>
                <w:rFonts w:ascii="Arial Narrow" w:hAnsi="Arial Narrow"/>
                <w:sz w:val="20"/>
                <w:szCs w:val="20"/>
              </w:rPr>
              <w:t>уторай</w:t>
            </w:r>
            <w:proofErr w:type="spellEnd"/>
          </w:p>
        </w:tc>
      </w:tr>
      <w:tr w:rsidR="008D25E2" w:rsidRPr="008D25E2" w:rsidTr="00D66ECA">
        <w:trPr>
          <w:trHeight w:val="70"/>
        </w:trPr>
        <w:tc>
          <w:tcPr>
            <w:tcW w:w="913" w:type="dxa"/>
            <w:tcBorders>
              <w:top w:val="nil"/>
              <w:left w:val="nil"/>
              <w:bottom w:val="nil"/>
              <w:right w:val="nil"/>
            </w:tcBorders>
            <w:shd w:val="clear" w:color="auto" w:fill="auto"/>
            <w:noWrap/>
            <w:hideMark/>
          </w:tcPr>
          <w:p w:rsidR="008D25E2" w:rsidRPr="008D25E2" w:rsidRDefault="008D25E2" w:rsidP="008D25E2">
            <w:pPr>
              <w:jc w:val="center"/>
              <w:rPr>
                <w:rFonts w:ascii="Arial Narrow" w:hAnsi="Arial Narrow"/>
                <w:sz w:val="20"/>
                <w:szCs w:val="20"/>
              </w:rPr>
            </w:pPr>
          </w:p>
        </w:tc>
        <w:tc>
          <w:tcPr>
            <w:tcW w:w="4489"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262"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257"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720"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5085" w:type="dxa"/>
            <w:gridSpan w:val="4"/>
            <w:tcBorders>
              <w:top w:val="nil"/>
              <w:left w:val="nil"/>
              <w:bottom w:val="nil"/>
              <w:right w:val="nil"/>
            </w:tcBorders>
            <w:shd w:val="clear" w:color="auto" w:fill="auto"/>
            <w:noWrap/>
            <w:vAlign w:val="bottom"/>
            <w:hideMark/>
          </w:tcPr>
          <w:p w:rsidR="008D25E2" w:rsidRPr="008D25E2" w:rsidRDefault="00D66ECA" w:rsidP="008D25E2">
            <w:pPr>
              <w:jc w:val="right"/>
              <w:rPr>
                <w:rFonts w:ascii="Arial Narrow" w:hAnsi="Arial Narrow"/>
                <w:sz w:val="20"/>
                <w:szCs w:val="20"/>
              </w:rPr>
            </w:pPr>
            <w:r>
              <w:rPr>
                <w:rFonts w:ascii="Arial Narrow" w:hAnsi="Arial Narrow"/>
                <w:sz w:val="20"/>
                <w:szCs w:val="20"/>
              </w:rPr>
              <w:t>№ 31-р</w:t>
            </w:r>
            <w:r w:rsidR="008D25E2" w:rsidRPr="008D25E2">
              <w:rPr>
                <w:rFonts w:ascii="Arial Narrow" w:hAnsi="Arial Narrow"/>
                <w:sz w:val="20"/>
                <w:szCs w:val="20"/>
              </w:rPr>
              <w:t xml:space="preserve"> от 08.12.2023г.</w:t>
            </w:r>
          </w:p>
        </w:tc>
      </w:tr>
      <w:tr w:rsidR="008D25E2" w:rsidRPr="008D25E2" w:rsidTr="00D66ECA">
        <w:trPr>
          <w:trHeight w:val="70"/>
        </w:trPr>
        <w:tc>
          <w:tcPr>
            <w:tcW w:w="913" w:type="dxa"/>
            <w:tcBorders>
              <w:top w:val="nil"/>
              <w:left w:val="nil"/>
              <w:bottom w:val="nil"/>
              <w:right w:val="nil"/>
            </w:tcBorders>
            <w:shd w:val="clear" w:color="auto" w:fill="auto"/>
            <w:noWrap/>
            <w:hideMark/>
          </w:tcPr>
          <w:p w:rsidR="008D25E2" w:rsidRPr="008D25E2" w:rsidRDefault="008D25E2" w:rsidP="008D25E2">
            <w:pPr>
              <w:jc w:val="center"/>
              <w:rPr>
                <w:rFonts w:ascii="Arial Narrow" w:hAnsi="Arial Narrow"/>
                <w:sz w:val="20"/>
                <w:szCs w:val="20"/>
              </w:rPr>
            </w:pPr>
          </w:p>
        </w:tc>
        <w:tc>
          <w:tcPr>
            <w:tcW w:w="4489"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262"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257"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720"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5085" w:type="dxa"/>
            <w:gridSpan w:val="4"/>
            <w:tcBorders>
              <w:top w:val="nil"/>
              <w:left w:val="nil"/>
              <w:bottom w:val="nil"/>
              <w:right w:val="nil"/>
            </w:tcBorders>
            <w:shd w:val="clear" w:color="auto" w:fill="auto"/>
            <w:vAlign w:val="bottom"/>
            <w:hideMark/>
          </w:tcPr>
          <w:p w:rsidR="008D25E2" w:rsidRPr="008D25E2" w:rsidRDefault="008D25E2" w:rsidP="008D25E2">
            <w:pPr>
              <w:jc w:val="right"/>
              <w:rPr>
                <w:rFonts w:ascii="Arial Narrow" w:hAnsi="Arial Narrow"/>
                <w:sz w:val="20"/>
                <w:szCs w:val="20"/>
              </w:rPr>
            </w:pPr>
            <w:r w:rsidRPr="008D25E2">
              <w:rPr>
                <w:rFonts w:ascii="Arial Narrow" w:hAnsi="Arial Narrow"/>
                <w:sz w:val="20"/>
                <w:szCs w:val="20"/>
              </w:rPr>
              <w:t>"О внесении изменений в бюд</w:t>
            </w:r>
            <w:r w:rsidR="00D66ECA">
              <w:rPr>
                <w:rFonts w:ascii="Arial Narrow" w:hAnsi="Arial Narrow"/>
                <w:sz w:val="20"/>
                <w:szCs w:val="20"/>
              </w:rPr>
              <w:t xml:space="preserve">жет поселка </w:t>
            </w:r>
            <w:proofErr w:type="spellStart"/>
            <w:r w:rsidR="00D66ECA">
              <w:rPr>
                <w:rFonts w:ascii="Arial Narrow" w:hAnsi="Arial Narrow"/>
                <w:sz w:val="20"/>
                <w:szCs w:val="20"/>
              </w:rPr>
              <w:t>Муторай</w:t>
            </w:r>
            <w:proofErr w:type="spellEnd"/>
            <w:r w:rsidR="00D66ECA">
              <w:rPr>
                <w:rFonts w:ascii="Arial Narrow" w:hAnsi="Arial Narrow"/>
                <w:sz w:val="20"/>
                <w:szCs w:val="20"/>
              </w:rPr>
              <w:t xml:space="preserve"> на 2023 год</w:t>
            </w:r>
            <w:r w:rsidRPr="008D25E2">
              <w:rPr>
                <w:rFonts w:ascii="Arial Narrow" w:hAnsi="Arial Narrow"/>
                <w:sz w:val="20"/>
                <w:szCs w:val="20"/>
              </w:rPr>
              <w:t xml:space="preserve"> и плановый период 2024-2025 годов ".</w:t>
            </w:r>
          </w:p>
        </w:tc>
      </w:tr>
      <w:tr w:rsidR="008D25E2" w:rsidRPr="008D25E2" w:rsidTr="008D25E2">
        <w:trPr>
          <w:trHeight w:val="315"/>
        </w:trPr>
        <w:tc>
          <w:tcPr>
            <w:tcW w:w="12229" w:type="dxa"/>
            <w:gridSpan w:val="7"/>
            <w:tcBorders>
              <w:top w:val="nil"/>
              <w:left w:val="nil"/>
              <w:bottom w:val="nil"/>
              <w:right w:val="nil"/>
            </w:tcBorders>
            <w:shd w:val="clear" w:color="auto" w:fill="auto"/>
            <w:noWrap/>
            <w:vAlign w:val="bottom"/>
            <w:hideMark/>
          </w:tcPr>
          <w:p w:rsidR="008D25E2" w:rsidRPr="007E5902" w:rsidRDefault="008D25E2" w:rsidP="008D25E2">
            <w:pPr>
              <w:jc w:val="center"/>
              <w:rPr>
                <w:rFonts w:ascii="Arial Narrow" w:hAnsi="Arial Narrow"/>
                <w:b/>
                <w:sz w:val="20"/>
                <w:szCs w:val="20"/>
              </w:rPr>
            </w:pPr>
            <w:r w:rsidRPr="007E5902">
              <w:rPr>
                <w:rFonts w:ascii="Arial Narrow" w:hAnsi="Arial Narrow"/>
                <w:b/>
                <w:sz w:val="20"/>
                <w:szCs w:val="20"/>
              </w:rPr>
              <w:t>Ве</w:t>
            </w:r>
            <w:r w:rsidR="007E5902">
              <w:rPr>
                <w:rFonts w:ascii="Arial Narrow" w:hAnsi="Arial Narrow"/>
                <w:b/>
                <w:sz w:val="20"/>
                <w:szCs w:val="20"/>
              </w:rPr>
              <w:t xml:space="preserve">домственная структура расходов </w:t>
            </w:r>
            <w:r w:rsidRPr="007E5902">
              <w:rPr>
                <w:rFonts w:ascii="Arial Narrow" w:hAnsi="Arial Narrow"/>
                <w:b/>
                <w:sz w:val="20"/>
                <w:szCs w:val="20"/>
              </w:rPr>
              <w:t xml:space="preserve">бюджета посёлка </w:t>
            </w:r>
            <w:proofErr w:type="spellStart"/>
            <w:r w:rsidRPr="007E5902">
              <w:rPr>
                <w:rFonts w:ascii="Arial Narrow" w:hAnsi="Arial Narrow"/>
                <w:b/>
                <w:sz w:val="20"/>
                <w:szCs w:val="20"/>
              </w:rPr>
              <w:t>Муторай</w:t>
            </w:r>
            <w:proofErr w:type="spellEnd"/>
          </w:p>
        </w:tc>
        <w:tc>
          <w:tcPr>
            <w:tcW w:w="1097"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r>
      <w:tr w:rsidR="008D25E2" w:rsidRPr="008D25E2" w:rsidTr="007E5902">
        <w:trPr>
          <w:trHeight w:val="70"/>
        </w:trPr>
        <w:tc>
          <w:tcPr>
            <w:tcW w:w="12229" w:type="dxa"/>
            <w:gridSpan w:val="7"/>
            <w:tcBorders>
              <w:top w:val="nil"/>
              <w:left w:val="nil"/>
              <w:bottom w:val="nil"/>
              <w:right w:val="nil"/>
            </w:tcBorders>
            <w:shd w:val="clear" w:color="auto" w:fill="auto"/>
            <w:noWrap/>
            <w:vAlign w:val="bottom"/>
            <w:hideMark/>
          </w:tcPr>
          <w:p w:rsidR="008D25E2" w:rsidRPr="007E5902" w:rsidRDefault="007E5902" w:rsidP="008D25E2">
            <w:pPr>
              <w:jc w:val="center"/>
              <w:rPr>
                <w:rFonts w:ascii="Arial Narrow" w:hAnsi="Arial Narrow"/>
                <w:b/>
                <w:sz w:val="20"/>
                <w:szCs w:val="20"/>
              </w:rPr>
            </w:pPr>
            <w:r>
              <w:rPr>
                <w:rFonts w:ascii="Arial Narrow" w:hAnsi="Arial Narrow"/>
                <w:b/>
                <w:sz w:val="20"/>
                <w:szCs w:val="20"/>
              </w:rPr>
              <w:t>на 2023 год</w:t>
            </w:r>
            <w:r w:rsidR="008D25E2" w:rsidRPr="007E5902">
              <w:rPr>
                <w:rFonts w:ascii="Arial Narrow" w:hAnsi="Arial Narrow"/>
                <w:b/>
                <w:sz w:val="20"/>
                <w:szCs w:val="20"/>
              </w:rPr>
              <w:t xml:space="preserve"> и плановый период 2024-2025 годов </w:t>
            </w:r>
          </w:p>
        </w:tc>
        <w:tc>
          <w:tcPr>
            <w:tcW w:w="1097"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r>
      <w:tr w:rsidR="008D25E2" w:rsidRPr="008D25E2" w:rsidTr="008D25E2">
        <w:trPr>
          <w:trHeight w:val="315"/>
        </w:trPr>
        <w:tc>
          <w:tcPr>
            <w:tcW w:w="913" w:type="dxa"/>
            <w:tcBorders>
              <w:top w:val="nil"/>
              <w:left w:val="nil"/>
              <w:bottom w:val="nil"/>
              <w:right w:val="nil"/>
            </w:tcBorders>
            <w:shd w:val="clear" w:color="auto" w:fill="auto"/>
            <w:noWrap/>
            <w:hideMark/>
          </w:tcPr>
          <w:p w:rsidR="008D25E2" w:rsidRPr="008D25E2" w:rsidRDefault="008D25E2" w:rsidP="008D25E2">
            <w:pPr>
              <w:jc w:val="center"/>
              <w:rPr>
                <w:rFonts w:ascii="Arial Narrow" w:hAnsi="Arial Narrow"/>
                <w:sz w:val="20"/>
                <w:szCs w:val="20"/>
              </w:rPr>
            </w:pPr>
          </w:p>
        </w:tc>
        <w:tc>
          <w:tcPr>
            <w:tcW w:w="4489"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262"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257"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720"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145"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443"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097"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r>
      <w:tr w:rsidR="008D25E2" w:rsidRPr="008D25E2" w:rsidTr="008D25E2">
        <w:trPr>
          <w:trHeight w:val="315"/>
        </w:trPr>
        <w:tc>
          <w:tcPr>
            <w:tcW w:w="913" w:type="dxa"/>
            <w:tcBorders>
              <w:top w:val="nil"/>
              <w:left w:val="nil"/>
              <w:bottom w:val="nil"/>
              <w:right w:val="nil"/>
            </w:tcBorders>
            <w:shd w:val="clear" w:color="auto" w:fill="auto"/>
            <w:noWrap/>
            <w:hideMark/>
          </w:tcPr>
          <w:p w:rsidR="008D25E2" w:rsidRPr="008D25E2" w:rsidRDefault="008D25E2" w:rsidP="008D25E2">
            <w:pPr>
              <w:jc w:val="center"/>
              <w:rPr>
                <w:rFonts w:ascii="Arial Narrow" w:hAnsi="Arial Narrow"/>
                <w:sz w:val="20"/>
                <w:szCs w:val="20"/>
              </w:rPr>
            </w:pPr>
          </w:p>
        </w:tc>
        <w:tc>
          <w:tcPr>
            <w:tcW w:w="4489"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262"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257"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720"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145"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443"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097"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r w:rsidRPr="008D25E2">
              <w:rPr>
                <w:rFonts w:ascii="Arial Narrow" w:hAnsi="Arial Narrow"/>
                <w:sz w:val="20"/>
                <w:szCs w:val="20"/>
              </w:rPr>
              <w:t>(тыс. рублей)</w:t>
            </w:r>
          </w:p>
        </w:tc>
      </w:tr>
      <w:tr w:rsidR="008D25E2" w:rsidRPr="008D25E2" w:rsidTr="00D66ECA">
        <w:trPr>
          <w:trHeight w:val="60"/>
        </w:trPr>
        <w:tc>
          <w:tcPr>
            <w:tcW w:w="913" w:type="dxa"/>
            <w:tcBorders>
              <w:top w:val="single" w:sz="4" w:space="0" w:color="auto"/>
              <w:left w:val="single" w:sz="4" w:space="0" w:color="auto"/>
              <w:bottom w:val="nil"/>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строки</w:t>
            </w:r>
          </w:p>
        </w:tc>
        <w:tc>
          <w:tcPr>
            <w:tcW w:w="4489"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Наименование главных распорядителей и наименование показателей бюджетной классификации</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Код ведомства</w:t>
            </w:r>
          </w:p>
        </w:tc>
        <w:tc>
          <w:tcPr>
            <w:tcW w:w="1257" w:type="dxa"/>
            <w:tcBorders>
              <w:top w:val="single" w:sz="4" w:space="0" w:color="auto"/>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Раздел, подраздел</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Целевая статья</w:t>
            </w:r>
          </w:p>
        </w:tc>
        <w:tc>
          <w:tcPr>
            <w:tcW w:w="1145" w:type="dxa"/>
            <w:tcBorders>
              <w:top w:val="single" w:sz="4" w:space="0" w:color="auto"/>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Вид расходов</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D66ECA" w:rsidP="008D25E2">
            <w:pPr>
              <w:jc w:val="center"/>
              <w:rPr>
                <w:rFonts w:ascii="Arial Narrow" w:hAnsi="Arial Narrow"/>
                <w:sz w:val="20"/>
                <w:szCs w:val="20"/>
              </w:rPr>
            </w:pPr>
            <w:r>
              <w:rPr>
                <w:rFonts w:ascii="Arial Narrow" w:hAnsi="Arial Narrow"/>
                <w:sz w:val="20"/>
                <w:szCs w:val="20"/>
              </w:rPr>
              <w:t xml:space="preserve">Сумма на </w:t>
            </w:r>
            <w:r w:rsidR="008D25E2" w:rsidRPr="008D25E2">
              <w:rPr>
                <w:rFonts w:ascii="Arial Narrow" w:hAnsi="Arial Narrow"/>
                <w:sz w:val="20"/>
                <w:szCs w:val="20"/>
              </w:rPr>
              <w:t>2023 год</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D66ECA" w:rsidP="008D25E2">
            <w:pPr>
              <w:jc w:val="center"/>
              <w:rPr>
                <w:rFonts w:ascii="Arial Narrow" w:hAnsi="Arial Narrow"/>
                <w:sz w:val="20"/>
                <w:szCs w:val="20"/>
              </w:rPr>
            </w:pPr>
            <w:r>
              <w:rPr>
                <w:rFonts w:ascii="Arial Narrow" w:hAnsi="Arial Narrow"/>
                <w:sz w:val="20"/>
                <w:szCs w:val="20"/>
              </w:rPr>
              <w:t xml:space="preserve">Сумма на </w:t>
            </w:r>
            <w:r w:rsidR="008D25E2" w:rsidRPr="008D25E2">
              <w:rPr>
                <w:rFonts w:ascii="Arial Narrow" w:hAnsi="Arial Narrow"/>
                <w:sz w:val="20"/>
                <w:szCs w:val="20"/>
              </w:rPr>
              <w:t>2024 год</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D66ECA" w:rsidP="008D25E2">
            <w:pPr>
              <w:jc w:val="center"/>
              <w:rPr>
                <w:rFonts w:ascii="Arial Narrow" w:hAnsi="Arial Narrow"/>
                <w:sz w:val="20"/>
                <w:szCs w:val="20"/>
              </w:rPr>
            </w:pPr>
            <w:r>
              <w:rPr>
                <w:rFonts w:ascii="Arial Narrow" w:hAnsi="Arial Narrow"/>
                <w:sz w:val="20"/>
                <w:szCs w:val="20"/>
              </w:rPr>
              <w:t xml:space="preserve">Сумма на </w:t>
            </w:r>
            <w:r w:rsidR="008D25E2" w:rsidRPr="008D25E2">
              <w:rPr>
                <w:rFonts w:ascii="Arial Narrow" w:hAnsi="Arial Narrow"/>
                <w:sz w:val="20"/>
                <w:szCs w:val="20"/>
              </w:rPr>
              <w:t>2025 год</w:t>
            </w:r>
          </w:p>
        </w:tc>
      </w:tr>
      <w:tr w:rsidR="008D25E2" w:rsidRPr="008D25E2" w:rsidTr="00D66ECA">
        <w:trPr>
          <w:trHeight w:val="60"/>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4489" w:type="dxa"/>
            <w:tcBorders>
              <w:top w:val="nil"/>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1262" w:type="dxa"/>
            <w:tcBorders>
              <w:top w:val="nil"/>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w:t>
            </w:r>
          </w:p>
        </w:tc>
        <w:tc>
          <w:tcPr>
            <w:tcW w:w="1720" w:type="dxa"/>
            <w:tcBorders>
              <w:top w:val="nil"/>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w:t>
            </w:r>
          </w:p>
        </w:tc>
        <w:tc>
          <w:tcPr>
            <w:tcW w:w="1443" w:type="dxa"/>
            <w:tcBorders>
              <w:top w:val="nil"/>
              <w:left w:val="nil"/>
              <w:bottom w:val="single" w:sz="4" w:space="0" w:color="auto"/>
              <w:right w:val="nil"/>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Муниципальное учреждение «Администрация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Эвенкийского муниципального района </w:t>
            </w:r>
            <w:r w:rsidRPr="008D25E2">
              <w:rPr>
                <w:rFonts w:ascii="Arial Narrow" w:hAnsi="Arial Narrow"/>
                <w:sz w:val="20"/>
                <w:szCs w:val="20"/>
              </w:rPr>
              <w:lastRenderedPageBreak/>
              <w:t xml:space="preserve">Красноярского края </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8 605,8</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7 572,7</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7 578,3</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2</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ОБЩЕГОСУДАРСТВЕННЫЕ ВОПРОСЫ</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5 660,3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5 475,1</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5 475,1</w:t>
            </w:r>
          </w:p>
        </w:tc>
      </w:tr>
      <w:tr w:rsidR="008D25E2" w:rsidRPr="008D25E2" w:rsidTr="008D25E2">
        <w:trPr>
          <w:trHeight w:val="63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1 765,3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1 781,8</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1 781,8</w:t>
            </w:r>
          </w:p>
        </w:tc>
      </w:tr>
      <w:tr w:rsidR="008D25E2" w:rsidRPr="008D25E2" w:rsidTr="008D25E2">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Непрограммные расходы  органов местного самоуправления</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81 0 00 00000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1 765,3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1 781,8</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1 781,8</w:t>
            </w:r>
          </w:p>
        </w:tc>
      </w:tr>
      <w:tr w:rsidR="008D25E2" w:rsidRPr="008D25E2" w:rsidTr="008D25E2">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Функционирование Главы муниципального образования</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81 1 00 00000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1 765,3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1 781,8</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1 781,8</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Глава 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в рамках непрограммных расходов поселка </w:t>
            </w:r>
            <w:proofErr w:type="spellStart"/>
            <w:r w:rsidRPr="008D25E2">
              <w:rPr>
                <w:rFonts w:ascii="Arial Narrow" w:hAnsi="Arial Narrow"/>
                <w:sz w:val="20"/>
                <w:szCs w:val="20"/>
              </w:rPr>
              <w:t>Муторай</w:t>
            </w:r>
            <w:proofErr w:type="spellEnd"/>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81 1 00 00230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1 765,3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1 781,8</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1 781,8</w:t>
            </w:r>
          </w:p>
        </w:tc>
      </w:tr>
      <w:tr w:rsidR="008D25E2" w:rsidRPr="008D25E2" w:rsidTr="00D66ECA">
        <w:trPr>
          <w:trHeight w:val="389"/>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81 1 00 00230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1 765,3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1 781,8</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1 781,8</w:t>
            </w:r>
          </w:p>
        </w:tc>
      </w:tr>
      <w:tr w:rsidR="008D25E2" w:rsidRPr="008D25E2" w:rsidTr="008D25E2">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Расходы на выплаты персоналу государственных (муниципальных) органов</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81 1 00 00230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120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1 765,3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1 781,8</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1 781,8</w:t>
            </w:r>
          </w:p>
        </w:tc>
      </w:tr>
      <w:tr w:rsidR="008D25E2" w:rsidRPr="008D25E2" w:rsidTr="008D25E2">
        <w:trPr>
          <w:trHeight w:val="9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01 04</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3 363,0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3 161,3</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3 161,3</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Непрограммные расходы исполнительных органов местного самоуправления</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01 04</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91 0 00 00000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3 363,0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3 161,3</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3 161,3</w:t>
            </w:r>
          </w:p>
        </w:tc>
      </w:tr>
      <w:tr w:rsidR="008D25E2" w:rsidRPr="008D25E2" w:rsidTr="008D25E2">
        <w:trPr>
          <w:trHeight w:val="63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Функционирование Администрации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Эвенкийского муниципального района Красноярского края</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01 04</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3 363,0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3 161,3</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3 161,3</w:t>
            </w:r>
          </w:p>
        </w:tc>
      </w:tr>
      <w:tr w:rsidR="008D25E2" w:rsidRPr="008D25E2" w:rsidTr="008D25E2">
        <w:trPr>
          <w:trHeight w:val="945"/>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12</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Красноярского края</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01 04</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3 363,0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3 161,3</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3 161,3</w:t>
            </w:r>
          </w:p>
        </w:tc>
      </w:tr>
      <w:tr w:rsidR="008D25E2" w:rsidRPr="008D25E2" w:rsidTr="00D66ECA">
        <w:trPr>
          <w:trHeight w:val="486"/>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01 04</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1 563,6</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1 743,9</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1 743,9</w:t>
            </w:r>
          </w:p>
        </w:tc>
      </w:tr>
      <w:tr w:rsidR="008D25E2" w:rsidRPr="008D25E2" w:rsidTr="008D25E2">
        <w:trPr>
          <w:trHeight w:val="405"/>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14</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Расходы на выплаты персоналу государственных (муниципальных) органов</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01 04</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120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1 563,6</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1 743,9</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1 743,9</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01 04</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1 649,3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1 417,3</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1 417,3</w:t>
            </w:r>
          </w:p>
        </w:tc>
      </w:tr>
      <w:tr w:rsidR="008D25E2" w:rsidRPr="008D25E2" w:rsidTr="008D25E2">
        <w:trPr>
          <w:trHeight w:val="63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16</w:t>
            </w:r>
          </w:p>
        </w:tc>
        <w:tc>
          <w:tcPr>
            <w:tcW w:w="4489"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262"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01 04</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1 649,3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1 417,3</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1 417,3</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17</w:t>
            </w:r>
          </w:p>
        </w:tc>
        <w:tc>
          <w:tcPr>
            <w:tcW w:w="4489"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бюджетные ассигнования</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01 04</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150,1</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18</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Уплата налогов, сборов и иных платежей</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01 04</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850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150,1</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19</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Резервные фонды</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01 11</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Непрограммные расходы исполнительных органов местного самоуправления</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01 11</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91 0 00 00000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r>
      <w:tr w:rsidR="008D25E2" w:rsidRPr="008D25E2" w:rsidTr="008D25E2">
        <w:trPr>
          <w:trHeight w:val="63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Функционирование Администрации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Эвенкийского муниципального района Красноярского края</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01 11</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r>
      <w:tr w:rsidR="008D25E2" w:rsidRPr="008D25E2" w:rsidTr="00D66ECA">
        <w:trPr>
          <w:trHeight w:val="459"/>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22</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Резервный фонд  Администрации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01 11</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91 1 00 10910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23</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бюджетные ассигнования</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01 11</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91 1 00 10910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Резервные средства</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01 11</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91 1 00 10910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870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25</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Другие общегосударственные вопросы</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0113</w:t>
            </w:r>
          </w:p>
        </w:tc>
        <w:tc>
          <w:tcPr>
            <w:tcW w:w="1720" w:type="dxa"/>
            <w:tcBorders>
              <w:top w:val="nil"/>
              <w:left w:val="nil"/>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452,0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452,0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452,0</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26</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Муниципальная </w:t>
            </w:r>
            <w:r w:rsidR="00D66ECA">
              <w:rPr>
                <w:rFonts w:ascii="Arial Narrow" w:hAnsi="Arial Narrow"/>
                <w:sz w:val="20"/>
                <w:szCs w:val="20"/>
              </w:rPr>
              <w:t xml:space="preserve">программа «Устойчивое развитие </w:t>
            </w:r>
            <w:r w:rsidRPr="008D25E2">
              <w:rPr>
                <w:rFonts w:ascii="Arial Narrow" w:hAnsi="Arial Narrow"/>
                <w:sz w:val="20"/>
                <w:szCs w:val="20"/>
              </w:rPr>
              <w:t xml:space="preserve">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0113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452,0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452,0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452,0</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27</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0113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452,0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452,0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452,0</w:t>
            </w:r>
          </w:p>
        </w:tc>
      </w:tr>
      <w:tr w:rsidR="008D25E2" w:rsidRPr="008D25E2" w:rsidTr="00D66ECA">
        <w:trPr>
          <w:trHeight w:val="755"/>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28</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w:t>
            </w:r>
            <w:r w:rsidR="00D66ECA">
              <w:rPr>
                <w:rFonts w:ascii="Arial Narrow" w:hAnsi="Arial Narrow"/>
                <w:sz w:val="20"/>
                <w:szCs w:val="20"/>
              </w:rPr>
              <w:t xml:space="preserve">обственности поселка </w:t>
            </w:r>
            <w:proofErr w:type="spellStart"/>
            <w:r w:rsidR="00D66ECA">
              <w:rPr>
                <w:rFonts w:ascii="Arial Narrow" w:hAnsi="Arial Narrow"/>
                <w:sz w:val="20"/>
                <w:szCs w:val="20"/>
              </w:rPr>
              <w:t>Муторай</w:t>
            </w:r>
            <w:proofErr w:type="spellEnd"/>
            <w:r w:rsidR="00D66ECA">
              <w:rPr>
                <w:rFonts w:ascii="Arial Narrow" w:hAnsi="Arial Narrow"/>
                <w:sz w:val="20"/>
                <w:szCs w:val="20"/>
              </w:rPr>
              <w:t xml:space="preserve">» </w:t>
            </w:r>
            <w:r w:rsidRPr="008D25E2">
              <w:rPr>
                <w:rFonts w:ascii="Arial Narrow" w:hAnsi="Arial Narrow"/>
                <w:sz w:val="20"/>
                <w:szCs w:val="20"/>
              </w:rPr>
              <w:t>муниципальной</w:t>
            </w:r>
            <w:r w:rsidR="00D66ECA">
              <w:rPr>
                <w:rFonts w:ascii="Arial Narrow" w:hAnsi="Arial Narrow"/>
                <w:sz w:val="20"/>
                <w:szCs w:val="20"/>
              </w:rPr>
              <w:t xml:space="preserve"> программы «Устойчивое развитие</w:t>
            </w:r>
            <w:r w:rsidRPr="008D25E2">
              <w:rPr>
                <w:rFonts w:ascii="Arial Narrow" w:hAnsi="Arial Narrow"/>
                <w:sz w:val="20"/>
                <w:szCs w:val="20"/>
              </w:rPr>
              <w:t xml:space="preserve"> 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0113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01 1 00 34033</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362,0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362,0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362,0</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29</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0113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01 1 00 34033</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362,0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362,0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362,0</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30</w:t>
            </w:r>
          </w:p>
        </w:tc>
        <w:tc>
          <w:tcPr>
            <w:tcW w:w="4489"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262"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0113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01 1 00 34033</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362,0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362,0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362,0</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31</w:t>
            </w:r>
          </w:p>
        </w:tc>
        <w:tc>
          <w:tcPr>
            <w:tcW w:w="4489"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w:t>
            </w:r>
            <w:r w:rsidR="00D66ECA">
              <w:rPr>
                <w:rFonts w:ascii="Arial Narrow" w:hAnsi="Arial Narrow"/>
                <w:sz w:val="20"/>
                <w:szCs w:val="20"/>
              </w:rPr>
              <w:t xml:space="preserve">собственности поселка </w:t>
            </w:r>
            <w:proofErr w:type="spellStart"/>
            <w:r w:rsidR="00D66ECA">
              <w:rPr>
                <w:rFonts w:ascii="Arial Narrow" w:hAnsi="Arial Narrow"/>
                <w:sz w:val="20"/>
                <w:szCs w:val="20"/>
              </w:rPr>
              <w:t>Муторай</w:t>
            </w:r>
            <w:proofErr w:type="spellEnd"/>
            <w:r w:rsidR="00D66ECA">
              <w:rPr>
                <w:rFonts w:ascii="Arial Narrow" w:hAnsi="Arial Narrow"/>
                <w:sz w:val="20"/>
                <w:szCs w:val="20"/>
              </w:rPr>
              <w:t xml:space="preserve">» </w:t>
            </w:r>
            <w:r w:rsidRPr="008D25E2">
              <w:rPr>
                <w:rFonts w:ascii="Arial Narrow" w:hAnsi="Arial Narrow"/>
                <w:sz w:val="20"/>
                <w:szCs w:val="20"/>
              </w:rPr>
              <w:t xml:space="preserve">муниципальной </w:t>
            </w:r>
            <w:r w:rsidR="00D66ECA">
              <w:rPr>
                <w:rFonts w:ascii="Arial Narrow" w:hAnsi="Arial Narrow"/>
                <w:sz w:val="20"/>
                <w:szCs w:val="20"/>
              </w:rPr>
              <w:t xml:space="preserve">программы «Устойчивое развитие </w:t>
            </w:r>
            <w:r w:rsidRPr="008D25E2">
              <w:rPr>
                <w:rFonts w:ascii="Arial Narrow" w:hAnsi="Arial Narrow"/>
                <w:sz w:val="20"/>
                <w:szCs w:val="20"/>
              </w:rPr>
              <w:lastRenderedPageBreak/>
              <w:t xml:space="preserve">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0113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01 1 00 92100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90,0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90,0</w:t>
            </w:r>
          </w:p>
        </w:tc>
      </w:tr>
      <w:tr w:rsidR="008D25E2" w:rsidRPr="008D25E2" w:rsidTr="00D66ECA">
        <w:trPr>
          <w:trHeight w:val="187"/>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32</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0113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01 1 00 92100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90,0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90,0</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33</w:t>
            </w:r>
          </w:p>
        </w:tc>
        <w:tc>
          <w:tcPr>
            <w:tcW w:w="4489"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262"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0113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01 1 00 92100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90,0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90,0</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34</w:t>
            </w:r>
          </w:p>
        </w:tc>
        <w:tc>
          <w:tcPr>
            <w:tcW w:w="4489"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НАЦИОНАЛЬНАЯ БЕЗОПАСНОСТЬ И ПРАВООХРАНИТЕЛЬНАЯ ДЕЯТЕЛЬНОСТЬ</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0300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310,1</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235,0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236,7</w:t>
            </w:r>
          </w:p>
        </w:tc>
      </w:tr>
      <w:tr w:rsidR="008D25E2" w:rsidRPr="008D25E2" w:rsidTr="007C1394">
        <w:trPr>
          <w:trHeight w:val="192"/>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35</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0310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310,1</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235,0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236,7</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Муниципальная программ</w:t>
            </w:r>
            <w:r w:rsidR="00D66ECA">
              <w:rPr>
                <w:rFonts w:ascii="Arial Narrow" w:hAnsi="Arial Narrow"/>
                <w:sz w:val="20"/>
                <w:szCs w:val="20"/>
              </w:rPr>
              <w:t xml:space="preserve">а «Устойчивое развитие </w:t>
            </w:r>
            <w:r w:rsidRPr="008D25E2">
              <w:rPr>
                <w:rFonts w:ascii="Arial Narrow" w:hAnsi="Arial Narrow"/>
                <w:sz w:val="20"/>
                <w:szCs w:val="20"/>
              </w:rPr>
              <w:t xml:space="preserve">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0310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310,1</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235,0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236,7</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37</w:t>
            </w:r>
          </w:p>
        </w:tc>
        <w:tc>
          <w:tcPr>
            <w:tcW w:w="4489" w:type="dxa"/>
            <w:tcBorders>
              <w:top w:val="nil"/>
              <w:left w:val="nil"/>
              <w:bottom w:val="nil"/>
              <w:right w:val="nil"/>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Подпрограмма  «Предупреждение, ликвидация последствий ЧС и обеспечение мер пожарной безопасности на территории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0310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310,1</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235,0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236,7</w:t>
            </w:r>
          </w:p>
        </w:tc>
      </w:tr>
      <w:tr w:rsidR="008D25E2" w:rsidRPr="008D25E2" w:rsidTr="00D66ECA">
        <w:trPr>
          <w:trHeight w:val="1496"/>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38</w:t>
            </w:r>
          </w:p>
        </w:tc>
        <w:tc>
          <w:tcPr>
            <w:tcW w:w="4489"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Расходы муниципального образования  на реализацию других функций,</w:t>
            </w:r>
            <w:r w:rsidR="00D66ECA">
              <w:rPr>
                <w:rFonts w:ascii="Arial Narrow" w:hAnsi="Arial Narrow"/>
                <w:sz w:val="20"/>
                <w:szCs w:val="20"/>
              </w:rPr>
              <w:t xml:space="preserve"> </w:t>
            </w:r>
            <w:r w:rsidRPr="008D25E2">
              <w:rPr>
                <w:rFonts w:ascii="Arial Narrow" w:hAnsi="Arial Narrow"/>
                <w:sz w:val="20"/>
                <w:szCs w:val="20"/>
              </w:rPr>
              <w:t xml:space="preserve">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0310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01 5 00 24700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283,6</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218,6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218,6</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39</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0310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01 5 00 24700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283,6</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218,6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218,6</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40</w:t>
            </w:r>
          </w:p>
        </w:tc>
        <w:tc>
          <w:tcPr>
            <w:tcW w:w="4489"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262"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0310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01 5 00 24700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283,6</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218,6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218,6</w:t>
            </w:r>
          </w:p>
        </w:tc>
      </w:tr>
      <w:tr w:rsidR="008D25E2" w:rsidRPr="008D25E2" w:rsidTr="00D66ECA">
        <w:trPr>
          <w:trHeight w:val="117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41</w:t>
            </w:r>
          </w:p>
        </w:tc>
        <w:tc>
          <w:tcPr>
            <w:tcW w:w="4489"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Расходы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муниципальной</w:t>
            </w:r>
            <w:r w:rsidR="00D66ECA">
              <w:rPr>
                <w:rFonts w:ascii="Arial Narrow" w:hAnsi="Arial Narrow"/>
                <w:sz w:val="20"/>
                <w:szCs w:val="20"/>
              </w:rPr>
              <w:t xml:space="preserve"> программы «Устойчивое развитие</w:t>
            </w:r>
            <w:r w:rsidRPr="008D25E2">
              <w:rPr>
                <w:rFonts w:ascii="Arial Narrow" w:hAnsi="Arial Narrow"/>
                <w:sz w:val="20"/>
                <w:szCs w:val="20"/>
              </w:rPr>
              <w:t xml:space="preserve"> муниципального образования «поселок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0310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01 5 00 74120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25,2</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15,1</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16,8</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обеспечения государственных (муниципальных)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0310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01 5 00 74120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25,2</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15,1</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16,8</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43</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0310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01 5 00 74120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25,2</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15,1</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16,8</w:t>
            </w:r>
          </w:p>
        </w:tc>
      </w:tr>
      <w:tr w:rsidR="008D25E2" w:rsidRPr="008D25E2" w:rsidTr="00D66ECA">
        <w:trPr>
          <w:trHeight w:val="85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44</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proofErr w:type="spellStart"/>
            <w:r w:rsidRPr="008D25E2">
              <w:rPr>
                <w:rFonts w:ascii="Arial Narrow" w:hAnsi="Arial Narrow"/>
                <w:sz w:val="20"/>
                <w:szCs w:val="20"/>
              </w:rPr>
              <w:t>Софинансирование</w:t>
            </w:r>
            <w:proofErr w:type="spellEnd"/>
            <w:r w:rsidRPr="008D25E2">
              <w:rPr>
                <w:rFonts w:ascii="Arial Narrow" w:hAnsi="Arial Narrow"/>
                <w:sz w:val="20"/>
                <w:szCs w:val="20"/>
              </w:rPr>
              <w:t xml:space="preserve">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муниципальной </w:t>
            </w:r>
            <w:r w:rsidR="00D66ECA">
              <w:rPr>
                <w:rFonts w:ascii="Arial Narrow" w:hAnsi="Arial Narrow"/>
                <w:sz w:val="20"/>
                <w:szCs w:val="20"/>
              </w:rPr>
              <w:t xml:space="preserve">программы «Устойчивое развитие </w:t>
            </w:r>
            <w:r w:rsidRPr="008D25E2">
              <w:rPr>
                <w:rFonts w:ascii="Arial Narrow" w:hAnsi="Arial Narrow"/>
                <w:sz w:val="20"/>
                <w:szCs w:val="20"/>
              </w:rPr>
              <w:t xml:space="preserve">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0310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S4120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45</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0310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S4120</w:t>
            </w:r>
          </w:p>
        </w:tc>
        <w:tc>
          <w:tcPr>
            <w:tcW w:w="1145"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w:t>
            </w:r>
          </w:p>
        </w:tc>
      </w:tr>
      <w:tr w:rsidR="008D25E2" w:rsidRPr="008D25E2" w:rsidTr="00D66ECA">
        <w:trPr>
          <w:trHeight w:val="102"/>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46</w:t>
            </w:r>
          </w:p>
        </w:tc>
        <w:tc>
          <w:tcPr>
            <w:tcW w:w="4489"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262"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0310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S4120</w:t>
            </w:r>
          </w:p>
        </w:tc>
        <w:tc>
          <w:tcPr>
            <w:tcW w:w="1145"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47</w:t>
            </w:r>
          </w:p>
        </w:tc>
        <w:tc>
          <w:tcPr>
            <w:tcW w:w="4489"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НАЦИОНАЛЬНАЯ ЭКОНОМИКА</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04 00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269,3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170,6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172,6</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48</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Дорожное хозяйство (дорожные фонды)</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04 09</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269,3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34,6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36,6</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49</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Муниципальная </w:t>
            </w:r>
            <w:r w:rsidR="00D66ECA">
              <w:rPr>
                <w:rFonts w:ascii="Arial Narrow" w:hAnsi="Arial Narrow"/>
                <w:sz w:val="20"/>
                <w:szCs w:val="20"/>
              </w:rPr>
              <w:t xml:space="preserve">программа «Устойчивое развитие </w:t>
            </w:r>
            <w:r w:rsidRPr="008D25E2">
              <w:rPr>
                <w:rFonts w:ascii="Arial Narrow" w:hAnsi="Arial Narrow"/>
                <w:sz w:val="20"/>
                <w:szCs w:val="20"/>
              </w:rPr>
              <w:t xml:space="preserve">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04 09</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269,3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34,6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36,6</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50</w:t>
            </w:r>
          </w:p>
        </w:tc>
        <w:tc>
          <w:tcPr>
            <w:tcW w:w="4489" w:type="dxa"/>
            <w:tcBorders>
              <w:top w:val="nil"/>
              <w:left w:val="nil"/>
              <w:bottom w:val="nil"/>
              <w:right w:val="nil"/>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Подпрограмма  «Дорожная деятельность в отношении дорог местного значения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и обеспечение безопасности дорожного движения »</w:t>
            </w:r>
          </w:p>
        </w:tc>
        <w:tc>
          <w:tcPr>
            <w:tcW w:w="1262"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04 09</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269,3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34,6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36,6</w:t>
            </w:r>
          </w:p>
        </w:tc>
      </w:tr>
      <w:tr w:rsidR="008D25E2" w:rsidRPr="008D25E2" w:rsidTr="00D66ECA">
        <w:trPr>
          <w:trHeight w:val="1111"/>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51</w:t>
            </w:r>
          </w:p>
        </w:tc>
        <w:tc>
          <w:tcPr>
            <w:tcW w:w="4489"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и обеспечение безопасности дорожного движения» муниципальной</w:t>
            </w:r>
            <w:r w:rsidR="00D66ECA">
              <w:rPr>
                <w:rFonts w:ascii="Arial Narrow" w:hAnsi="Arial Narrow"/>
                <w:sz w:val="20"/>
                <w:szCs w:val="20"/>
              </w:rPr>
              <w:t xml:space="preserve"> программы «Устойчивое развитие</w:t>
            </w:r>
            <w:r w:rsidRPr="008D25E2">
              <w:rPr>
                <w:rFonts w:ascii="Arial Narrow" w:hAnsi="Arial Narrow"/>
                <w:sz w:val="20"/>
                <w:szCs w:val="20"/>
              </w:rPr>
              <w:t xml:space="preserve"> 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04 09</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01 3 00 60020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269,3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34,6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36,6</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52</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04 09</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01 3 00 60020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59,3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34,6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36,6</w:t>
            </w:r>
          </w:p>
        </w:tc>
      </w:tr>
      <w:tr w:rsidR="008D25E2" w:rsidRPr="008D25E2" w:rsidTr="00D66EC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53</w:t>
            </w:r>
          </w:p>
        </w:tc>
        <w:tc>
          <w:tcPr>
            <w:tcW w:w="4489"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262"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04 09</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01 3 00 60020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59,3</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34,6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36,6</w:t>
            </w:r>
          </w:p>
        </w:tc>
      </w:tr>
      <w:tr w:rsidR="008D25E2" w:rsidRPr="008D25E2" w:rsidTr="00CE243E">
        <w:trPr>
          <w:trHeight w:val="1433"/>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51</w:t>
            </w:r>
          </w:p>
        </w:tc>
        <w:tc>
          <w:tcPr>
            <w:tcW w:w="4489"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Расходы муниципального образования  на дорожную деятельность в отношении дорог местного значения за счет собственных</w:t>
            </w:r>
            <w:r w:rsidR="00D66ECA">
              <w:rPr>
                <w:rFonts w:ascii="Arial Narrow" w:hAnsi="Arial Narrow"/>
                <w:sz w:val="20"/>
                <w:szCs w:val="20"/>
              </w:rPr>
              <w:t xml:space="preserve"> сре</w:t>
            </w:r>
            <w:proofErr w:type="gramStart"/>
            <w:r w:rsidR="00D66ECA">
              <w:rPr>
                <w:rFonts w:ascii="Arial Narrow" w:hAnsi="Arial Narrow"/>
                <w:sz w:val="20"/>
                <w:szCs w:val="20"/>
              </w:rPr>
              <w:t>дств в р</w:t>
            </w:r>
            <w:proofErr w:type="gramEnd"/>
            <w:r w:rsidR="00D66ECA">
              <w:rPr>
                <w:rFonts w:ascii="Arial Narrow" w:hAnsi="Arial Narrow"/>
                <w:sz w:val="20"/>
                <w:szCs w:val="20"/>
              </w:rPr>
              <w:t xml:space="preserve">амках подпрограммы </w:t>
            </w:r>
            <w:r w:rsidRPr="008D25E2">
              <w:rPr>
                <w:rFonts w:ascii="Arial Narrow" w:hAnsi="Arial Narrow"/>
                <w:sz w:val="20"/>
                <w:szCs w:val="20"/>
              </w:rPr>
              <w:t xml:space="preserve">«Дорожная деятельность в отношении дорог местного значения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и обеспечение безопасности дорожного движения» муниципальной </w:t>
            </w:r>
            <w:r w:rsidR="00D66ECA">
              <w:rPr>
                <w:rFonts w:ascii="Arial Narrow" w:hAnsi="Arial Narrow"/>
                <w:sz w:val="20"/>
                <w:szCs w:val="20"/>
              </w:rPr>
              <w:t xml:space="preserve">программы «Устойчивое развитие </w:t>
            </w:r>
            <w:r w:rsidRPr="008D25E2">
              <w:rPr>
                <w:rFonts w:ascii="Arial Narrow" w:hAnsi="Arial Narrow"/>
                <w:sz w:val="20"/>
                <w:szCs w:val="20"/>
              </w:rPr>
              <w:t xml:space="preserve">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04 09</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01 3 00 60120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52</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Закупка товаров, работ и услуг для государственных </w:t>
            </w:r>
            <w:r w:rsidRPr="008D25E2">
              <w:rPr>
                <w:rFonts w:ascii="Arial Narrow" w:hAnsi="Arial Narrow"/>
                <w:sz w:val="20"/>
                <w:szCs w:val="20"/>
              </w:rPr>
              <w:lastRenderedPageBreak/>
              <w:t>(муниципальных)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04 09</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01 3 00 60120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r>
      <w:tr w:rsidR="008D25E2" w:rsidRPr="008D25E2" w:rsidTr="00CE243E">
        <w:trPr>
          <w:trHeight w:val="187"/>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53</w:t>
            </w:r>
          </w:p>
        </w:tc>
        <w:tc>
          <w:tcPr>
            <w:tcW w:w="4489"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262"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04 09</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01 3 00 60120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r>
      <w:tr w:rsidR="008D25E2" w:rsidRPr="008D25E2" w:rsidTr="008D25E2">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54</w:t>
            </w:r>
          </w:p>
        </w:tc>
        <w:tc>
          <w:tcPr>
            <w:tcW w:w="4489"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Другие вопросы в области национальной экономики</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04 12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136,0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136,0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55</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Муниципальная прог</w:t>
            </w:r>
            <w:r w:rsidR="00CE243E">
              <w:rPr>
                <w:rFonts w:ascii="Arial Narrow" w:hAnsi="Arial Narrow"/>
                <w:sz w:val="20"/>
                <w:szCs w:val="20"/>
              </w:rPr>
              <w:t xml:space="preserve">рамма «Устойчивое развитие </w:t>
            </w:r>
            <w:r w:rsidRPr="008D25E2">
              <w:rPr>
                <w:rFonts w:ascii="Arial Narrow" w:hAnsi="Arial Narrow"/>
                <w:sz w:val="20"/>
                <w:szCs w:val="20"/>
              </w:rPr>
              <w:t>мун</w:t>
            </w:r>
            <w:r w:rsidR="00CE243E">
              <w:rPr>
                <w:rFonts w:ascii="Arial Narrow" w:hAnsi="Arial Narrow"/>
                <w:sz w:val="20"/>
                <w:szCs w:val="20"/>
              </w:rPr>
              <w:t>иципального образования поселка</w:t>
            </w:r>
            <w:r w:rsidRPr="008D25E2">
              <w:rPr>
                <w:rFonts w:ascii="Arial Narrow" w:hAnsi="Arial Narrow"/>
                <w:sz w:val="20"/>
                <w:szCs w:val="20"/>
              </w:rPr>
              <w:t xml:space="preserve">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04 12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136,0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136,0</w:t>
            </w:r>
          </w:p>
        </w:tc>
      </w:tr>
      <w:tr w:rsidR="008D25E2" w:rsidRPr="008D25E2" w:rsidTr="00CE243E">
        <w:trPr>
          <w:trHeight w:val="204"/>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56</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04 12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136,0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136,0</w:t>
            </w:r>
          </w:p>
        </w:tc>
      </w:tr>
      <w:tr w:rsidR="008D25E2" w:rsidRPr="008D25E2" w:rsidTr="00CE243E">
        <w:trPr>
          <w:trHeight w:val="1065"/>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57</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04 12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01 1 00 34030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136,0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136,0</w:t>
            </w:r>
          </w:p>
        </w:tc>
      </w:tr>
      <w:tr w:rsidR="008D25E2" w:rsidRPr="008D25E2" w:rsidTr="008D25E2">
        <w:trPr>
          <w:trHeight w:val="3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58</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04 12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01 1 00 34030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136,0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136,0</w:t>
            </w:r>
          </w:p>
        </w:tc>
      </w:tr>
      <w:tr w:rsidR="008D25E2" w:rsidRPr="008D25E2" w:rsidTr="007C1394">
        <w:trPr>
          <w:trHeight w:val="102"/>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59</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04 12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01 1 00 34030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136,0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136,0</w:t>
            </w:r>
          </w:p>
        </w:tc>
      </w:tr>
      <w:tr w:rsidR="008D25E2" w:rsidRPr="008D25E2" w:rsidTr="007C1394">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60</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ЖИЛИЩНО-КОММУНАЛЬНОЕ ХОЗЯЙСТВО</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05 00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1 945,5</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1 071,4</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873,3</w:t>
            </w:r>
          </w:p>
        </w:tc>
      </w:tr>
      <w:tr w:rsidR="008D25E2" w:rsidRPr="008D25E2" w:rsidTr="007C1394">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61</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Коммунальное хозяйство</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05 02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600,0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398,2</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200,1</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62</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Муниципальная про</w:t>
            </w:r>
            <w:r w:rsidR="00CE243E">
              <w:rPr>
                <w:rFonts w:ascii="Arial Narrow" w:hAnsi="Arial Narrow"/>
                <w:sz w:val="20"/>
                <w:szCs w:val="20"/>
              </w:rPr>
              <w:t xml:space="preserve">грамма «Устойчивое развитие </w:t>
            </w:r>
            <w:r w:rsidRPr="008D25E2">
              <w:rPr>
                <w:rFonts w:ascii="Arial Narrow" w:hAnsi="Arial Narrow"/>
                <w:sz w:val="20"/>
                <w:szCs w:val="20"/>
              </w:rPr>
              <w:t xml:space="preserve">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0502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600,0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398,2</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200,1</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63</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0502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600,0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398,2</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200,1</w:t>
            </w:r>
          </w:p>
        </w:tc>
      </w:tr>
      <w:tr w:rsidR="008D25E2" w:rsidRPr="008D25E2" w:rsidTr="00CE243E">
        <w:trPr>
          <w:trHeight w:val="775"/>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64</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Приобретение муниципального имущества </w:t>
            </w:r>
            <w:proofErr w:type="gramStart"/>
            <w:r w:rsidRPr="008D25E2">
              <w:rPr>
                <w:rFonts w:ascii="Arial Narrow" w:hAnsi="Arial Narrow"/>
                <w:sz w:val="20"/>
                <w:szCs w:val="20"/>
              </w:rPr>
              <w:t>рамках</w:t>
            </w:r>
            <w:proofErr w:type="gramEnd"/>
            <w:r w:rsidRPr="008D25E2">
              <w:rPr>
                <w:rFonts w:ascii="Arial Narrow" w:hAnsi="Arial Narrow"/>
                <w:sz w:val="20"/>
                <w:szCs w:val="20"/>
              </w:rPr>
              <w:t xml:space="preserve"> подпрограммы «Владение, пользование и распоряжение имуществом, находящимся в муниципальной со</w:t>
            </w:r>
            <w:r w:rsidR="00CE243E">
              <w:rPr>
                <w:rFonts w:ascii="Arial Narrow" w:hAnsi="Arial Narrow"/>
                <w:sz w:val="20"/>
                <w:szCs w:val="20"/>
              </w:rPr>
              <w:t xml:space="preserve">бственности поселка </w:t>
            </w:r>
            <w:proofErr w:type="spellStart"/>
            <w:r w:rsidR="00CE243E">
              <w:rPr>
                <w:rFonts w:ascii="Arial Narrow" w:hAnsi="Arial Narrow"/>
                <w:sz w:val="20"/>
                <w:szCs w:val="20"/>
              </w:rPr>
              <w:t>Муторай</w:t>
            </w:r>
            <w:proofErr w:type="spellEnd"/>
            <w:r w:rsidR="00CE243E">
              <w:rPr>
                <w:rFonts w:ascii="Arial Narrow" w:hAnsi="Arial Narrow"/>
                <w:sz w:val="20"/>
                <w:szCs w:val="20"/>
              </w:rPr>
              <w:t xml:space="preserve">» </w:t>
            </w:r>
            <w:r w:rsidRPr="008D25E2">
              <w:rPr>
                <w:rFonts w:ascii="Arial Narrow" w:hAnsi="Arial Narrow"/>
                <w:sz w:val="20"/>
                <w:szCs w:val="20"/>
              </w:rPr>
              <w:t xml:space="preserve">муниципальной </w:t>
            </w:r>
            <w:r w:rsidR="00CE243E">
              <w:rPr>
                <w:rFonts w:ascii="Arial Narrow" w:hAnsi="Arial Narrow"/>
                <w:sz w:val="20"/>
                <w:szCs w:val="20"/>
              </w:rPr>
              <w:t xml:space="preserve">программы «Устойчивое развитие </w:t>
            </w:r>
            <w:r w:rsidRPr="008D25E2">
              <w:rPr>
                <w:rFonts w:ascii="Arial Narrow" w:hAnsi="Arial Narrow"/>
                <w:sz w:val="20"/>
                <w:szCs w:val="20"/>
              </w:rPr>
              <w:t>муницип</w:t>
            </w:r>
            <w:r w:rsidR="00CE243E">
              <w:rPr>
                <w:rFonts w:ascii="Arial Narrow" w:hAnsi="Arial Narrow"/>
                <w:sz w:val="20"/>
                <w:szCs w:val="20"/>
              </w:rPr>
              <w:t>ального образования поселка</w:t>
            </w:r>
            <w:r w:rsidRPr="008D25E2">
              <w:rPr>
                <w:rFonts w:ascii="Arial Narrow" w:hAnsi="Arial Narrow"/>
                <w:sz w:val="20"/>
                <w:szCs w:val="20"/>
              </w:rPr>
              <w:t xml:space="preserve">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0502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01 1 00 01520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600,0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398,2</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200,1</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65</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0502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01 1 00 01520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600,0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398,2</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200,1</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66</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0502</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01 1 00 01520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600,0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398,2</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200,1</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67</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Благоустройство</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1 345,5</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673,2</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673,2</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68</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Муниципальная </w:t>
            </w:r>
            <w:r w:rsidR="00CE243E">
              <w:rPr>
                <w:rFonts w:ascii="Arial Narrow" w:hAnsi="Arial Narrow"/>
                <w:sz w:val="20"/>
                <w:szCs w:val="20"/>
              </w:rPr>
              <w:t xml:space="preserve">программа «Устойчивое развитие </w:t>
            </w:r>
            <w:r w:rsidRPr="008D25E2">
              <w:rPr>
                <w:rFonts w:ascii="Arial Narrow" w:hAnsi="Arial Narrow"/>
                <w:sz w:val="20"/>
                <w:szCs w:val="20"/>
              </w:rPr>
              <w:t xml:space="preserve">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1 345,5</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673,2</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673,2</w:t>
            </w:r>
          </w:p>
        </w:tc>
      </w:tr>
      <w:tr w:rsidR="008D25E2" w:rsidRPr="008D25E2" w:rsidTr="00CE243E">
        <w:trPr>
          <w:trHeight w:val="246"/>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69</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1 345,5</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673,2</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673,2</w:t>
            </w:r>
          </w:p>
        </w:tc>
      </w:tr>
      <w:tr w:rsidR="008D25E2" w:rsidRPr="008D25E2" w:rsidTr="00CE243E">
        <w:trPr>
          <w:trHeight w:val="823"/>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70</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Уличное о</w:t>
            </w:r>
            <w:r w:rsidR="00CE243E">
              <w:rPr>
                <w:rFonts w:ascii="Arial Narrow" w:hAnsi="Arial Narrow"/>
                <w:sz w:val="20"/>
                <w:szCs w:val="20"/>
              </w:rPr>
              <w:t xml:space="preserve">свещение в рамках подпрограммы </w:t>
            </w:r>
            <w:r w:rsidRPr="008D25E2">
              <w:rPr>
                <w:rFonts w:ascii="Arial Narrow" w:hAnsi="Arial Narrow"/>
                <w:sz w:val="20"/>
                <w:szCs w:val="20"/>
              </w:rPr>
              <w:t>«Организация благоустройства территории, создание среды комфортной для прож</w:t>
            </w:r>
            <w:r w:rsidR="007C1394">
              <w:rPr>
                <w:rFonts w:ascii="Arial Narrow" w:hAnsi="Arial Narrow"/>
                <w:sz w:val="20"/>
                <w:szCs w:val="20"/>
              </w:rPr>
              <w:t xml:space="preserve">ивания жителей поселка </w:t>
            </w:r>
            <w:proofErr w:type="spellStart"/>
            <w:r w:rsidR="007C1394">
              <w:rPr>
                <w:rFonts w:ascii="Arial Narrow" w:hAnsi="Arial Narrow"/>
                <w:sz w:val="20"/>
                <w:szCs w:val="20"/>
              </w:rPr>
              <w:t>Муторай</w:t>
            </w:r>
            <w:proofErr w:type="spellEnd"/>
            <w:r w:rsidR="007C1394">
              <w:rPr>
                <w:rFonts w:ascii="Arial Narrow" w:hAnsi="Arial Narrow"/>
                <w:sz w:val="20"/>
                <w:szCs w:val="20"/>
              </w:rPr>
              <w:t>»</w:t>
            </w:r>
            <w:r w:rsidRPr="008D25E2">
              <w:rPr>
                <w:rFonts w:ascii="Arial Narrow" w:hAnsi="Arial Narrow"/>
                <w:sz w:val="20"/>
                <w:szCs w:val="20"/>
              </w:rPr>
              <w:t xml:space="preserve"> муниципальной</w:t>
            </w:r>
            <w:r w:rsidR="007C1394">
              <w:rPr>
                <w:rFonts w:ascii="Arial Narrow" w:hAnsi="Arial Narrow"/>
                <w:sz w:val="20"/>
                <w:szCs w:val="20"/>
              </w:rPr>
              <w:t xml:space="preserve"> программы «Устойчивое развитие</w:t>
            </w:r>
            <w:r w:rsidRPr="008D25E2">
              <w:rPr>
                <w:rFonts w:ascii="Arial Narrow" w:hAnsi="Arial Narrow"/>
                <w:sz w:val="20"/>
                <w:szCs w:val="20"/>
              </w:rPr>
              <w:t xml:space="preserve"> 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01 4 00 06666</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118,0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118,0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118,0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71</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01 4 00 06666</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118,0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118,0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118,0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72</w:t>
            </w:r>
          </w:p>
        </w:tc>
        <w:tc>
          <w:tcPr>
            <w:tcW w:w="4489"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262"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01 4 00 06666</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118,0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118,0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118,0</w:t>
            </w:r>
          </w:p>
        </w:tc>
      </w:tr>
      <w:tr w:rsidR="008D25E2" w:rsidRPr="008D25E2" w:rsidTr="00CE243E">
        <w:trPr>
          <w:trHeight w:val="1196"/>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73</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Прочие мероприятия по благоустройству городских округов и сельских п</w:t>
            </w:r>
            <w:r w:rsidR="00CE243E">
              <w:rPr>
                <w:rFonts w:ascii="Arial Narrow" w:hAnsi="Arial Narrow"/>
                <w:sz w:val="20"/>
                <w:szCs w:val="20"/>
              </w:rPr>
              <w:t xml:space="preserve">оселений в рамках подпрограммы </w:t>
            </w:r>
            <w:r w:rsidRPr="008D25E2">
              <w:rPr>
                <w:rFonts w:ascii="Arial Narrow" w:hAnsi="Arial Narrow"/>
                <w:sz w:val="20"/>
                <w:szCs w:val="20"/>
              </w:rPr>
              <w:t>«Организация благоустройства территории, создание среды комфортной для прож</w:t>
            </w:r>
            <w:r w:rsidR="00CE243E">
              <w:rPr>
                <w:rFonts w:ascii="Arial Narrow" w:hAnsi="Arial Narrow"/>
                <w:sz w:val="20"/>
                <w:szCs w:val="20"/>
              </w:rPr>
              <w:t xml:space="preserve">ивания жителей поселка </w:t>
            </w:r>
            <w:proofErr w:type="spellStart"/>
            <w:r w:rsidR="00CE243E">
              <w:rPr>
                <w:rFonts w:ascii="Arial Narrow" w:hAnsi="Arial Narrow"/>
                <w:sz w:val="20"/>
                <w:szCs w:val="20"/>
              </w:rPr>
              <w:t>Муторай</w:t>
            </w:r>
            <w:proofErr w:type="spellEnd"/>
            <w:r w:rsidR="00CE243E">
              <w:rPr>
                <w:rFonts w:ascii="Arial Narrow" w:hAnsi="Arial Narrow"/>
                <w:sz w:val="20"/>
                <w:szCs w:val="20"/>
              </w:rPr>
              <w:t>»</w:t>
            </w:r>
            <w:r w:rsidRPr="008D25E2">
              <w:rPr>
                <w:rFonts w:ascii="Arial Narrow" w:hAnsi="Arial Narrow"/>
                <w:sz w:val="20"/>
                <w:szCs w:val="20"/>
              </w:rPr>
              <w:t xml:space="preserve"> муниципальной программы</w:t>
            </w:r>
            <w:r w:rsidR="00CE243E">
              <w:rPr>
                <w:rFonts w:ascii="Arial Narrow" w:hAnsi="Arial Narrow"/>
                <w:sz w:val="20"/>
                <w:szCs w:val="20"/>
              </w:rPr>
              <w:t xml:space="preserve"> «Устойчивое развитие</w:t>
            </w:r>
            <w:r w:rsidRPr="008D25E2">
              <w:rPr>
                <w:rFonts w:ascii="Arial Narrow" w:hAnsi="Arial Narrow"/>
                <w:sz w:val="20"/>
                <w:szCs w:val="20"/>
              </w:rPr>
              <w:t xml:space="preserve"> 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01 4 00 06667</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1 135,5</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463,2</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463,2</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74</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01 4 00 06667</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1 135,5</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463,2</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463,2</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75</w:t>
            </w:r>
          </w:p>
        </w:tc>
        <w:tc>
          <w:tcPr>
            <w:tcW w:w="4489"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262"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01 4 00 06667</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1 135,5</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463,2</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463,2</w:t>
            </w:r>
          </w:p>
        </w:tc>
      </w:tr>
      <w:tr w:rsidR="008D25E2" w:rsidRPr="008D25E2" w:rsidTr="00CE243E">
        <w:trPr>
          <w:trHeight w:val="119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76</w:t>
            </w:r>
          </w:p>
        </w:tc>
        <w:tc>
          <w:tcPr>
            <w:tcW w:w="4489"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 Мероприятия по исполнению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w:t>
            </w:r>
            <w:r w:rsidR="00CE243E">
              <w:rPr>
                <w:rFonts w:ascii="Arial Narrow" w:hAnsi="Arial Narrow"/>
                <w:sz w:val="20"/>
                <w:szCs w:val="20"/>
              </w:rPr>
              <w:t xml:space="preserve">ивания жителей поселка </w:t>
            </w:r>
            <w:proofErr w:type="spellStart"/>
            <w:r w:rsidR="00CE243E">
              <w:rPr>
                <w:rFonts w:ascii="Arial Narrow" w:hAnsi="Arial Narrow"/>
                <w:sz w:val="20"/>
                <w:szCs w:val="20"/>
              </w:rPr>
              <w:t>Муторай</w:t>
            </w:r>
            <w:proofErr w:type="spellEnd"/>
            <w:r w:rsidR="00CE243E">
              <w:rPr>
                <w:rFonts w:ascii="Arial Narrow" w:hAnsi="Arial Narrow"/>
                <w:sz w:val="20"/>
                <w:szCs w:val="20"/>
              </w:rPr>
              <w:t>»</w:t>
            </w:r>
            <w:r w:rsidRPr="008D25E2">
              <w:rPr>
                <w:rFonts w:ascii="Arial Narrow" w:hAnsi="Arial Narrow"/>
                <w:sz w:val="20"/>
                <w:szCs w:val="20"/>
              </w:rPr>
              <w:t xml:space="preserve"> муниципальной </w:t>
            </w:r>
            <w:r w:rsidR="00CE243E">
              <w:rPr>
                <w:rFonts w:ascii="Arial Narrow" w:hAnsi="Arial Narrow"/>
                <w:sz w:val="20"/>
                <w:szCs w:val="20"/>
              </w:rPr>
              <w:t xml:space="preserve">программы «Устойчивое развитие </w:t>
            </w:r>
            <w:r w:rsidRPr="008D25E2">
              <w:rPr>
                <w:rFonts w:ascii="Arial Narrow" w:hAnsi="Arial Narrow"/>
                <w:sz w:val="20"/>
                <w:szCs w:val="20"/>
              </w:rPr>
              <w:t xml:space="preserve">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01 4 00 10590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92,0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92,0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92,0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77</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01 4 00 10590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92,0</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92,0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92,0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78</w:t>
            </w:r>
          </w:p>
        </w:tc>
        <w:tc>
          <w:tcPr>
            <w:tcW w:w="4489"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05 03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01 4 00 10590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92,0</w:t>
            </w:r>
          </w:p>
        </w:tc>
        <w:tc>
          <w:tcPr>
            <w:tcW w:w="109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92,0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92,0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79</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14 00</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Прочие межбюджетные трансферты общего характера</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14 03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81</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Непрограммные расходы исполнительных органов местного самоуправления</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14 03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91 00 000000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82</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Функционирование Администрации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Эвенкийского муниципального района Красноярского края</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14 03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91 1 00 00000</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r>
      <w:tr w:rsidR="008D25E2" w:rsidRPr="008D25E2" w:rsidTr="00CE243E">
        <w:trPr>
          <w:trHeight w:val="1185"/>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83</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8D25E2">
              <w:rPr>
                <w:rFonts w:ascii="Arial Narrow" w:hAnsi="Arial Narrow"/>
                <w:sz w:val="20"/>
                <w:szCs w:val="20"/>
              </w:rPr>
              <w:t>контроля за</w:t>
            </w:r>
            <w:proofErr w:type="gramEnd"/>
            <w:r w:rsidRPr="008D25E2">
              <w:rPr>
                <w:rFonts w:ascii="Arial Narrow" w:hAnsi="Arial Narrow"/>
                <w:sz w:val="20"/>
                <w:szCs w:val="20"/>
              </w:rPr>
              <w:t xml:space="preserve"> его исполнением, составление отчета об исполнении бюджета поселения</w:t>
            </w:r>
            <w:r w:rsidRPr="008D25E2">
              <w:rPr>
                <w:rFonts w:ascii="Arial Narrow" w:hAnsi="Arial Narrow"/>
                <w:sz w:val="20"/>
                <w:szCs w:val="20"/>
              </w:rPr>
              <w:br w:type="page"/>
            </w:r>
            <w:r w:rsidRPr="008D25E2">
              <w:rPr>
                <w:rFonts w:ascii="Arial Narrow" w:hAnsi="Arial Narrow"/>
                <w:sz w:val="20"/>
                <w:szCs w:val="20"/>
              </w:rPr>
              <w:br w:type="page"/>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14 03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91 1 00 92111</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84</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Межбюджетные трансферты</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14 03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91 1 00 92111</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500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85</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межбюджетные трансферты</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887</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14 03</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91 1 00 92111</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540</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09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420,6</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86</w:t>
            </w:r>
          </w:p>
        </w:tc>
        <w:tc>
          <w:tcPr>
            <w:tcW w:w="4489"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Условно утвержденные</w:t>
            </w:r>
          </w:p>
        </w:tc>
        <w:tc>
          <w:tcPr>
            <w:tcW w:w="1262"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72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200,0</w:t>
            </w:r>
          </w:p>
        </w:tc>
        <w:tc>
          <w:tcPr>
            <w:tcW w:w="14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400,0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8D25E2" w:rsidRPr="00CE243E" w:rsidRDefault="008D25E2" w:rsidP="008D25E2">
            <w:pPr>
              <w:jc w:val="center"/>
              <w:rPr>
                <w:rFonts w:ascii="Arial Narrow" w:hAnsi="Arial Narrow"/>
                <w:bCs/>
                <w:sz w:val="20"/>
                <w:szCs w:val="20"/>
              </w:rPr>
            </w:pPr>
            <w:r w:rsidRPr="00CE243E">
              <w:rPr>
                <w:rFonts w:ascii="Arial Narrow" w:hAnsi="Arial Narrow"/>
                <w:bCs/>
                <w:sz w:val="20"/>
                <w:szCs w:val="20"/>
              </w:rPr>
              <w:t>87</w:t>
            </w:r>
          </w:p>
        </w:tc>
        <w:tc>
          <w:tcPr>
            <w:tcW w:w="4489" w:type="dxa"/>
            <w:tcBorders>
              <w:top w:val="nil"/>
              <w:left w:val="nil"/>
              <w:bottom w:val="single" w:sz="4" w:space="0" w:color="auto"/>
              <w:right w:val="single" w:sz="4" w:space="0" w:color="auto"/>
            </w:tcBorders>
            <w:shd w:val="clear" w:color="auto" w:fill="auto"/>
            <w:hideMark/>
          </w:tcPr>
          <w:p w:rsidR="008D25E2" w:rsidRPr="00CE243E" w:rsidRDefault="008D25E2" w:rsidP="008D25E2">
            <w:pPr>
              <w:rPr>
                <w:rFonts w:ascii="Arial Narrow" w:hAnsi="Arial Narrow"/>
                <w:bCs/>
                <w:sz w:val="20"/>
                <w:szCs w:val="20"/>
              </w:rPr>
            </w:pPr>
            <w:r w:rsidRPr="00CE243E">
              <w:rPr>
                <w:rFonts w:ascii="Arial Narrow" w:hAnsi="Arial Narrow"/>
                <w:bCs/>
                <w:sz w:val="20"/>
                <w:szCs w:val="20"/>
              </w:rPr>
              <w:t>ИТОГО по бюджету</w:t>
            </w:r>
          </w:p>
        </w:tc>
        <w:tc>
          <w:tcPr>
            <w:tcW w:w="1262" w:type="dxa"/>
            <w:tcBorders>
              <w:top w:val="nil"/>
              <w:left w:val="nil"/>
              <w:bottom w:val="single" w:sz="4" w:space="0" w:color="auto"/>
              <w:right w:val="single" w:sz="4" w:space="0" w:color="auto"/>
            </w:tcBorders>
            <w:shd w:val="clear" w:color="auto" w:fill="auto"/>
            <w:vAlign w:val="bottom"/>
            <w:hideMark/>
          </w:tcPr>
          <w:p w:rsidR="008D25E2" w:rsidRPr="00CE243E" w:rsidRDefault="008D25E2" w:rsidP="008D25E2">
            <w:pPr>
              <w:jc w:val="right"/>
              <w:rPr>
                <w:rFonts w:ascii="Arial Narrow" w:hAnsi="Arial Narrow"/>
                <w:bCs/>
                <w:sz w:val="20"/>
                <w:szCs w:val="20"/>
              </w:rPr>
            </w:pPr>
            <w:r w:rsidRPr="00CE243E">
              <w:rPr>
                <w:rFonts w:ascii="Arial Narrow" w:hAnsi="Arial Narrow"/>
                <w:bCs/>
                <w:sz w:val="20"/>
                <w:szCs w:val="20"/>
              </w:rPr>
              <w:t> </w:t>
            </w:r>
          </w:p>
        </w:tc>
        <w:tc>
          <w:tcPr>
            <w:tcW w:w="1257" w:type="dxa"/>
            <w:tcBorders>
              <w:top w:val="nil"/>
              <w:left w:val="nil"/>
              <w:bottom w:val="single" w:sz="4" w:space="0" w:color="auto"/>
              <w:right w:val="single" w:sz="4" w:space="0" w:color="auto"/>
            </w:tcBorders>
            <w:shd w:val="clear" w:color="auto" w:fill="auto"/>
            <w:vAlign w:val="bottom"/>
            <w:hideMark/>
          </w:tcPr>
          <w:p w:rsidR="008D25E2" w:rsidRPr="00CE243E" w:rsidRDefault="008D25E2" w:rsidP="008D25E2">
            <w:pPr>
              <w:jc w:val="right"/>
              <w:rPr>
                <w:rFonts w:ascii="Arial Narrow" w:hAnsi="Arial Narrow"/>
                <w:bCs/>
                <w:sz w:val="20"/>
                <w:szCs w:val="20"/>
              </w:rPr>
            </w:pPr>
            <w:r w:rsidRPr="00CE243E">
              <w:rPr>
                <w:rFonts w:ascii="Arial Narrow" w:hAnsi="Arial Narrow"/>
                <w:bCs/>
                <w:sz w:val="20"/>
                <w:szCs w:val="20"/>
              </w:rPr>
              <w:t> </w:t>
            </w:r>
          </w:p>
        </w:tc>
        <w:tc>
          <w:tcPr>
            <w:tcW w:w="1720" w:type="dxa"/>
            <w:tcBorders>
              <w:top w:val="nil"/>
              <w:left w:val="nil"/>
              <w:bottom w:val="single" w:sz="4" w:space="0" w:color="auto"/>
              <w:right w:val="single" w:sz="4" w:space="0" w:color="auto"/>
            </w:tcBorders>
            <w:shd w:val="clear" w:color="auto" w:fill="auto"/>
            <w:vAlign w:val="bottom"/>
            <w:hideMark/>
          </w:tcPr>
          <w:p w:rsidR="008D25E2" w:rsidRPr="00CE243E" w:rsidRDefault="008D25E2" w:rsidP="008D25E2">
            <w:pPr>
              <w:jc w:val="right"/>
              <w:rPr>
                <w:rFonts w:ascii="Arial Narrow" w:hAnsi="Arial Narrow"/>
                <w:bCs/>
                <w:sz w:val="20"/>
                <w:szCs w:val="20"/>
              </w:rPr>
            </w:pPr>
            <w:r w:rsidRPr="00CE243E">
              <w:rPr>
                <w:rFonts w:ascii="Arial Narrow" w:hAnsi="Arial Narrow"/>
                <w:bCs/>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8D25E2" w:rsidRPr="00CE243E" w:rsidRDefault="008D25E2" w:rsidP="008D25E2">
            <w:pPr>
              <w:jc w:val="right"/>
              <w:rPr>
                <w:rFonts w:ascii="Arial Narrow" w:hAnsi="Arial Narrow"/>
                <w:bCs/>
                <w:sz w:val="20"/>
                <w:szCs w:val="20"/>
              </w:rPr>
            </w:pPr>
            <w:r w:rsidRPr="00CE243E">
              <w:rPr>
                <w:rFonts w:ascii="Arial Narrow" w:hAnsi="Arial Narrow"/>
                <w:bCs/>
                <w:sz w:val="20"/>
                <w:szCs w:val="20"/>
              </w:rPr>
              <w:t> </w:t>
            </w:r>
          </w:p>
        </w:tc>
        <w:tc>
          <w:tcPr>
            <w:tcW w:w="1443" w:type="dxa"/>
            <w:tcBorders>
              <w:top w:val="nil"/>
              <w:left w:val="nil"/>
              <w:bottom w:val="single" w:sz="4" w:space="0" w:color="auto"/>
              <w:right w:val="single" w:sz="4" w:space="0" w:color="auto"/>
            </w:tcBorders>
            <w:shd w:val="clear" w:color="auto" w:fill="auto"/>
            <w:vAlign w:val="bottom"/>
            <w:hideMark/>
          </w:tcPr>
          <w:p w:rsidR="008D25E2" w:rsidRPr="00CE243E" w:rsidRDefault="008D25E2" w:rsidP="008D25E2">
            <w:pPr>
              <w:jc w:val="center"/>
              <w:rPr>
                <w:rFonts w:ascii="Arial Narrow" w:hAnsi="Arial Narrow"/>
                <w:bCs/>
                <w:sz w:val="20"/>
                <w:szCs w:val="20"/>
              </w:rPr>
            </w:pPr>
            <w:r w:rsidRPr="00CE243E">
              <w:rPr>
                <w:rFonts w:ascii="Arial Narrow" w:hAnsi="Arial Narrow"/>
                <w:bCs/>
                <w:sz w:val="20"/>
                <w:szCs w:val="20"/>
              </w:rPr>
              <w:t>8 605,8</w:t>
            </w:r>
          </w:p>
        </w:tc>
        <w:tc>
          <w:tcPr>
            <w:tcW w:w="1097" w:type="dxa"/>
            <w:tcBorders>
              <w:top w:val="nil"/>
              <w:left w:val="nil"/>
              <w:bottom w:val="single" w:sz="4" w:space="0" w:color="auto"/>
              <w:right w:val="single" w:sz="4" w:space="0" w:color="auto"/>
            </w:tcBorders>
            <w:shd w:val="clear" w:color="auto" w:fill="auto"/>
            <w:vAlign w:val="bottom"/>
            <w:hideMark/>
          </w:tcPr>
          <w:p w:rsidR="008D25E2" w:rsidRPr="00CE243E" w:rsidRDefault="008D25E2" w:rsidP="008D25E2">
            <w:pPr>
              <w:jc w:val="center"/>
              <w:rPr>
                <w:rFonts w:ascii="Arial Narrow" w:hAnsi="Arial Narrow"/>
                <w:bCs/>
                <w:sz w:val="20"/>
                <w:szCs w:val="20"/>
              </w:rPr>
            </w:pPr>
            <w:r w:rsidRPr="00CE243E">
              <w:rPr>
                <w:rFonts w:ascii="Arial Narrow" w:hAnsi="Arial Narrow"/>
                <w:bCs/>
                <w:sz w:val="20"/>
                <w:szCs w:val="20"/>
              </w:rPr>
              <w:t>7 572,7</w:t>
            </w:r>
          </w:p>
        </w:tc>
        <w:tc>
          <w:tcPr>
            <w:tcW w:w="1400" w:type="dxa"/>
            <w:tcBorders>
              <w:top w:val="nil"/>
              <w:left w:val="nil"/>
              <w:bottom w:val="single" w:sz="4" w:space="0" w:color="auto"/>
              <w:right w:val="single" w:sz="4" w:space="0" w:color="auto"/>
            </w:tcBorders>
            <w:shd w:val="clear" w:color="auto" w:fill="auto"/>
            <w:vAlign w:val="bottom"/>
            <w:hideMark/>
          </w:tcPr>
          <w:p w:rsidR="008D25E2" w:rsidRPr="00CE243E" w:rsidRDefault="008D25E2" w:rsidP="008D25E2">
            <w:pPr>
              <w:jc w:val="center"/>
              <w:rPr>
                <w:rFonts w:ascii="Arial Narrow" w:hAnsi="Arial Narrow"/>
                <w:bCs/>
                <w:sz w:val="20"/>
                <w:szCs w:val="20"/>
              </w:rPr>
            </w:pPr>
            <w:r w:rsidRPr="00CE243E">
              <w:rPr>
                <w:rFonts w:ascii="Arial Narrow" w:hAnsi="Arial Narrow"/>
                <w:bCs/>
                <w:sz w:val="20"/>
                <w:szCs w:val="20"/>
              </w:rPr>
              <w:t>7 578,3</w:t>
            </w:r>
          </w:p>
        </w:tc>
      </w:tr>
    </w:tbl>
    <w:p w:rsidR="008D25E2" w:rsidRPr="008D25E2" w:rsidRDefault="008D25E2" w:rsidP="008D25E2">
      <w:pPr>
        <w:rPr>
          <w:rFonts w:ascii="Arial Narrow" w:hAnsi="Arial Narrow"/>
          <w:sz w:val="20"/>
          <w:szCs w:val="20"/>
        </w:rPr>
      </w:pPr>
    </w:p>
    <w:tbl>
      <w:tblPr>
        <w:tblW w:w="14616" w:type="dxa"/>
        <w:tblInd w:w="93" w:type="dxa"/>
        <w:tblLook w:val="04A0" w:firstRow="1" w:lastRow="0" w:firstColumn="1" w:lastColumn="0" w:noHBand="0" w:noVBand="1"/>
      </w:tblPr>
      <w:tblGrid>
        <w:gridCol w:w="913"/>
        <w:gridCol w:w="5198"/>
        <w:gridCol w:w="1984"/>
        <w:gridCol w:w="1300"/>
        <w:gridCol w:w="1300"/>
        <w:gridCol w:w="1437"/>
        <w:gridCol w:w="1084"/>
        <w:gridCol w:w="1400"/>
      </w:tblGrid>
      <w:tr w:rsidR="008D25E2" w:rsidRPr="008D25E2" w:rsidTr="008D25E2">
        <w:trPr>
          <w:trHeight w:val="255"/>
        </w:trPr>
        <w:tc>
          <w:tcPr>
            <w:tcW w:w="913" w:type="dxa"/>
            <w:tcBorders>
              <w:top w:val="nil"/>
              <w:left w:val="nil"/>
              <w:bottom w:val="nil"/>
              <w:right w:val="nil"/>
            </w:tcBorders>
            <w:shd w:val="clear" w:color="auto" w:fill="auto"/>
            <w:noWrap/>
            <w:hideMark/>
          </w:tcPr>
          <w:p w:rsidR="008D25E2" w:rsidRPr="008D25E2" w:rsidRDefault="008D25E2" w:rsidP="008D25E2">
            <w:pPr>
              <w:jc w:val="center"/>
              <w:rPr>
                <w:rFonts w:ascii="Arial Narrow" w:hAnsi="Arial Narrow"/>
                <w:sz w:val="20"/>
                <w:szCs w:val="20"/>
              </w:rPr>
            </w:pPr>
          </w:p>
        </w:tc>
        <w:tc>
          <w:tcPr>
            <w:tcW w:w="519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984"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3921" w:type="dxa"/>
            <w:gridSpan w:val="3"/>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r w:rsidRPr="008D25E2">
              <w:rPr>
                <w:rFonts w:ascii="Arial Narrow" w:hAnsi="Arial Narrow"/>
                <w:sz w:val="20"/>
                <w:szCs w:val="20"/>
              </w:rPr>
              <w:t>Приложение 5</w:t>
            </w:r>
          </w:p>
        </w:tc>
      </w:tr>
      <w:tr w:rsidR="008D25E2" w:rsidRPr="008D25E2" w:rsidTr="007C1394">
        <w:trPr>
          <w:trHeight w:val="70"/>
        </w:trPr>
        <w:tc>
          <w:tcPr>
            <w:tcW w:w="913" w:type="dxa"/>
            <w:tcBorders>
              <w:top w:val="nil"/>
              <w:left w:val="nil"/>
              <w:bottom w:val="nil"/>
              <w:right w:val="nil"/>
            </w:tcBorders>
            <w:shd w:val="clear" w:color="auto" w:fill="auto"/>
            <w:noWrap/>
            <w:hideMark/>
          </w:tcPr>
          <w:p w:rsidR="008D25E2" w:rsidRPr="008D25E2" w:rsidRDefault="008D25E2" w:rsidP="008D25E2">
            <w:pPr>
              <w:jc w:val="center"/>
              <w:rPr>
                <w:rFonts w:ascii="Arial Narrow" w:hAnsi="Arial Narrow"/>
                <w:sz w:val="20"/>
                <w:szCs w:val="20"/>
              </w:rPr>
            </w:pPr>
          </w:p>
        </w:tc>
        <w:tc>
          <w:tcPr>
            <w:tcW w:w="519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984"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3921" w:type="dxa"/>
            <w:gridSpan w:val="3"/>
            <w:tcBorders>
              <w:top w:val="nil"/>
              <w:left w:val="nil"/>
              <w:bottom w:val="nil"/>
              <w:right w:val="nil"/>
            </w:tcBorders>
            <w:shd w:val="clear" w:color="auto" w:fill="auto"/>
            <w:vAlign w:val="bottom"/>
            <w:hideMark/>
          </w:tcPr>
          <w:p w:rsidR="008D25E2" w:rsidRPr="008D25E2" w:rsidRDefault="00CE243E" w:rsidP="008D25E2">
            <w:pPr>
              <w:jc w:val="right"/>
              <w:rPr>
                <w:rFonts w:ascii="Arial Narrow" w:hAnsi="Arial Narrow"/>
                <w:sz w:val="20"/>
                <w:szCs w:val="20"/>
              </w:rPr>
            </w:pPr>
            <w:r>
              <w:rPr>
                <w:rFonts w:ascii="Arial Narrow" w:hAnsi="Arial Narrow"/>
                <w:sz w:val="20"/>
                <w:szCs w:val="20"/>
              </w:rPr>
              <w:t xml:space="preserve">к Решению схода граждан </w:t>
            </w:r>
            <w:r w:rsidR="008D25E2" w:rsidRPr="008D25E2">
              <w:rPr>
                <w:rFonts w:ascii="Arial Narrow" w:hAnsi="Arial Narrow"/>
                <w:sz w:val="20"/>
                <w:szCs w:val="20"/>
              </w:rPr>
              <w:t xml:space="preserve">поселка </w:t>
            </w:r>
            <w:proofErr w:type="spellStart"/>
            <w:r w:rsidR="008D25E2" w:rsidRPr="008D25E2">
              <w:rPr>
                <w:rFonts w:ascii="Arial Narrow" w:hAnsi="Arial Narrow"/>
                <w:sz w:val="20"/>
                <w:szCs w:val="20"/>
              </w:rPr>
              <w:t>Муторай</w:t>
            </w:r>
            <w:proofErr w:type="spellEnd"/>
            <w:r w:rsidR="008D25E2" w:rsidRPr="008D25E2">
              <w:rPr>
                <w:rFonts w:ascii="Arial Narrow" w:hAnsi="Arial Narrow"/>
                <w:sz w:val="20"/>
                <w:szCs w:val="20"/>
              </w:rPr>
              <w:t xml:space="preserve"> </w:t>
            </w:r>
          </w:p>
        </w:tc>
      </w:tr>
      <w:tr w:rsidR="008D25E2" w:rsidRPr="008D25E2" w:rsidTr="00CE243E">
        <w:trPr>
          <w:trHeight w:val="70"/>
        </w:trPr>
        <w:tc>
          <w:tcPr>
            <w:tcW w:w="913" w:type="dxa"/>
            <w:tcBorders>
              <w:top w:val="nil"/>
              <w:left w:val="nil"/>
              <w:bottom w:val="nil"/>
              <w:right w:val="nil"/>
            </w:tcBorders>
            <w:shd w:val="clear" w:color="auto" w:fill="auto"/>
            <w:noWrap/>
            <w:hideMark/>
          </w:tcPr>
          <w:p w:rsidR="008D25E2" w:rsidRPr="008D25E2" w:rsidRDefault="008D25E2" w:rsidP="008D25E2">
            <w:pPr>
              <w:jc w:val="center"/>
              <w:rPr>
                <w:rFonts w:ascii="Arial Narrow" w:hAnsi="Arial Narrow"/>
                <w:sz w:val="20"/>
                <w:szCs w:val="20"/>
              </w:rPr>
            </w:pPr>
          </w:p>
        </w:tc>
        <w:tc>
          <w:tcPr>
            <w:tcW w:w="519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984"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u w:val="single"/>
              </w:rPr>
            </w:pPr>
          </w:p>
        </w:tc>
        <w:tc>
          <w:tcPr>
            <w:tcW w:w="1300"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3921" w:type="dxa"/>
            <w:gridSpan w:val="3"/>
            <w:tcBorders>
              <w:top w:val="nil"/>
              <w:left w:val="nil"/>
              <w:bottom w:val="nil"/>
              <w:right w:val="nil"/>
            </w:tcBorders>
            <w:shd w:val="clear" w:color="auto" w:fill="auto"/>
            <w:noWrap/>
            <w:vAlign w:val="bottom"/>
            <w:hideMark/>
          </w:tcPr>
          <w:p w:rsidR="008D25E2" w:rsidRPr="008D25E2" w:rsidRDefault="00CE243E" w:rsidP="008D25E2">
            <w:pPr>
              <w:jc w:val="right"/>
              <w:rPr>
                <w:rFonts w:ascii="Arial Narrow" w:hAnsi="Arial Narrow"/>
                <w:sz w:val="20"/>
                <w:szCs w:val="20"/>
              </w:rPr>
            </w:pPr>
            <w:r>
              <w:rPr>
                <w:rFonts w:ascii="Arial Narrow" w:hAnsi="Arial Narrow"/>
                <w:sz w:val="20"/>
                <w:szCs w:val="20"/>
              </w:rPr>
              <w:t xml:space="preserve">№ 31-р от </w:t>
            </w:r>
            <w:r w:rsidR="008D25E2" w:rsidRPr="008D25E2">
              <w:rPr>
                <w:rFonts w:ascii="Arial Narrow" w:hAnsi="Arial Narrow"/>
                <w:sz w:val="20"/>
                <w:szCs w:val="20"/>
              </w:rPr>
              <w:t>08.12.2023г.</w:t>
            </w:r>
          </w:p>
        </w:tc>
      </w:tr>
      <w:tr w:rsidR="008D25E2" w:rsidRPr="008D25E2" w:rsidTr="00CE243E">
        <w:trPr>
          <w:trHeight w:val="70"/>
        </w:trPr>
        <w:tc>
          <w:tcPr>
            <w:tcW w:w="913" w:type="dxa"/>
            <w:tcBorders>
              <w:top w:val="nil"/>
              <w:left w:val="nil"/>
              <w:bottom w:val="nil"/>
              <w:right w:val="nil"/>
            </w:tcBorders>
            <w:shd w:val="clear" w:color="auto" w:fill="auto"/>
            <w:noWrap/>
            <w:hideMark/>
          </w:tcPr>
          <w:p w:rsidR="008D25E2" w:rsidRPr="008D25E2" w:rsidRDefault="008D25E2" w:rsidP="008D25E2">
            <w:pPr>
              <w:jc w:val="center"/>
              <w:rPr>
                <w:rFonts w:ascii="Arial Narrow" w:hAnsi="Arial Narrow"/>
                <w:sz w:val="20"/>
                <w:szCs w:val="20"/>
              </w:rPr>
            </w:pPr>
          </w:p>
        </w:tc>
        <w:tc>
          <w:tcPr>
            <w:tcW w:w="519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984"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u w:val="single"/>
              </w:rPr>
            </w:pPr>
          </w:p>
        </w:tc>
        <w:tc>
          <w:tcPr>
            <w:tcW w:w="5221" w:type="dxa"/>
            <w:gridSpan w:val="4"/>
            <w:tcBorders>
              <w:top w:val="nil"/>
              <w:left w:val="nil"/>
              <w:bottom w:val="nil"/>
              <w:right w:val="nil"/>
            </w:tcBorders>
            <w:shd w:val="clear" w:color="auto" w:fill="auto"/>
            <w:vAlign w:val="bottom"/>
            <w:hideMark/>
          </w:tcPr>
          <w:p w:rsidR="008D25E2" w:rsidRPr="008D25E2" w:rsidRDefault="008D25E2" w:rsidP="008D25E2">
            <w:pPr>
              <w:jc w:val="right"/>
              <w:rPr>
                <w:rFonts w:ascii="Arial Narrow" w:hAnsi="Arial Narrow"/>
                <w:sz w:val="20"/>
                <w:szCs w:val="20"/>
              </w:rPr>
            </w:pPr>
            <w:r w:rsidRPr="008D25E2">
              <w:rPr>
                <w:rFonts w:ascii="Arial Narrow" w:hAnsi="Arial Narrow"/>
                <w:sz w:val="20"/>
                <w:szCs w:val="20"/>
              </w:rPr>
              <w:t xml:space="preserve">"О внесении изменений в бюджет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на 2023 год  и плановый период 2024-2025 годов ".</w:t>
            </w:r>
          </w:p>
        </w:tc>
      </w:tr>
      <w:tr w:rsidR="008D25E2" w:rsidRPr="008D25E2" w:rsidTr="008D25E2">
        <w:trPr>
          <w:trHeight w:val="252"/>
        </w:trPr>
        <w:tc>
          <w:tcPr>
            <w:tcW w:w="913" w:type="dxa"/>
            <w:tcBorders>
              <w:top w:val="nil"/>
              <w:left w:val="nil"/>
              <w:bottom w:val="nil"/>
              <w:right w:val="nil"/>
            </w:tcBorders>
            <w:shd w:val="clear" w:color="auto" w:fill="auto"/>
            <w:noWrap/>
            <w:hideMark/>
          </w:tcPr>
          <w:p w:rsidR="008D25E2" w:rsidRPr="008D25E2" w:rsidRDefault="008D25E2" w:rsidP="008D25E2">
            <w:pPr>
              <w:jc w:val="center"/>
              <w:rPr>
                <w:rFonts w:ascii="Arial Narrow" w:hAnsi="Arial Narrow"/>
                <w:sz w:val="20"/>
                <w:szCs w:val="20"/>
              </w:rPr>
            </w:pPr>
          </w:p>
        </w:tc>
        <w:tc>
          <w:tcPr>
            <w:tcW w:w="519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984"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1300" w:type="dxa"/>
            <w:tcBorders>
              <w:top w:val="nil"/>
              <w:left w:val="nil"/>
              <w:bottom w:val="nil"/>
              <w:right w:val="nil"/>
            </w:tcBorders>
            <w:shd w:val="clear" w:color="auto" w:fill="auto"/>
            <w:vAlign w:val="center"/>
            <w:hideMark/>
          </w:tcPr>
          <w:p w:rsidR="008D25E2" w:rsidRPr="008D25E2" w:rsidRDefault="008D25E2" w:rsidP="008D25E2">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1437" w:type="dxa"/>
            <w:tcBorders>
              <w:top w:val="nil"/>
              <w:left w:val="nil"/>
              <w:bottom w:val="nil"/>
              <w:right w:val="nil"/>
            </w:tcBorders>
            <w:shd w:val="clear" w:color="auto" w:fill="auto"/>
            <w:vAlign w:val="center"/>
            <w:hideMark/>
          </w:tcPr>
          <w:p w:rsidR="008D25E2" w:rsidRPr="008D25E2" w:rsidRDefault="008D25E2" w:rsidP="008D25E2">
            <w:pPr>
              <w:jc w:val="center"/>
              <w:rPr>
                <w:rFonts w:ascii="Arial Narrow" w:hAnsi="Arial Narrow"/>
                <w:sz w:val="20"/>
                <w:szCs w:val="20"/>
              </w:rPr>
            </w:pPr>
          </w:p>
        </w:tc>
        <w:tc>
          <w:tcPr>
            <w:tcW w:w="1084"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r>
      <w:tr w:rsidR="008D25E2" w:rsidRPr="008D25E2" w:rsidTr="00CE243E">
        <w:trPr>
          <w:trHeight w:val="184"/>
        </w:trPr>
        <w:tc>
          <w:tcPr>
            <w:tcW w:w="14616" w:type="dxa"/>
            <w:gridSpan w:val="8"/>
            <w:tcBorders>
              <w:top w:val="nil"/>
              <w:left w:val="nil"/>
              <w:bottom w:val="nil"/>
              <w:right w:val="nil"/>
            </w:tcBorders>
            <w:shd w:val="clear" w:color="auto" w:fill="auto"/>
            <w:hideMark/>
          </w:tcPr>
          <w:p w:rsidR="008D25E2" w:rsidRPr="00CE243E" w:rsidRDefault="008D25E2" w:rsidP="008D25E2">
            <w:pPr>
              <w:jc w:val="center"/>
              <w:rPr>
                <w:rFonts w:ascii="Arial Narrow" w:hAnsi="Arial Narrow"/>
                <w:b/>
                <w:sz w:val="20"/>
                <w:szCs w:val="20"/>
              </w:rPr>
            </w:pPr>
            <w:r w:rsidRPr="00CE243E">
              <w:rPr>
                <w:rFonts w:ascii="Arial Narrow" w:hAnsi="Arial Narrow"/>
                <w:b/>
                <w:sz w:val="20"/>
                <w:szCs w:val="20"/>
              </w:rPr>
              <w:t>Распределение бюджетных ассигнований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подр</w:t>
            </w:r>
            <w:r w:rsidR="00CE243E">
              <w:rPr>
                <w:rFonts w:ascii="Arial Narrow" w:hAnsi="Arial Narrow"/>
                <w:b/>
                <w:sz w:val="20"/>
                <w:szCs w:val="20"/>
              </w:rPr>
              <w:t xml:space="preserve">азделам классификации расходов </w:t>
            </w:r>
            <w:r w:rsidRPr="00CE243E">
              <w:rPr>
                <w:rFonts w:ascii="Arial Narrow" w:hAnsi="Arial Narrow"/>
                <w:b/>
                <w:sz w:val="20"/>
                <w:szCs w:val="20"/>
              </w:rPr>
              <w:t>бюдже</w:t>
            </w:r>
            <w:r w:rsidR="00CE243E">
              <w:rPr>
                <w:rFonts w:ascii="Arial Narrow" w:hAnsi="Arial Narrow"/>
                <w:b/>
                <w:sz w:val="20"/>
                <w:szCs w:val="20"/>
              </w:rPr>
              <w:t xml:space="preserve">та посёлка </w:t>
            </w:r>
            <w:proofErr w:type="spellStart"/>
            <w:r w:rsidR="00CE243E">
              <w:rPr>
                <w:rFonts w:ascii="Arial Narrow" w:hAnsi="Arial Narrow"/>
                <w:b/>
                <w:sz w:val="20"/>
                <w:szCs w:val="20"/>
              </w:rPr>
              <w:t>Муторай</w:t>
            </w:r>
            <w:proofErr w:type="spellEnd"/>
            <w:r w:rsidR="00CE243E">
              <w:rPr>
                <w:rFonts w:ascii="Arial Narrow" w:hAnsi="Arial Narrow"/>
                <w:b/>
                <w:sz w:val="20"/>
                <w:szCs w:val="20"/>
              </w:rPr>
              <w:t xml:space="preserve"> на 2023 год </w:t>
            </w:r>
            <w:r w:rsidRPr="00CE243E">
              <w:rPr>
                <w:rFonts w:ascii="Arial Narrow" w:hAnsi="Arial Narrow"/>
                <w:b/>
                <w:sz w:val="20"/>
                <w:szCs w:val="20"/>
              </w:rPr>
              <w:t xml:space="preserve">и плановый период 2024-2025 годов </w:t>
            </w:r>
          </w:p>
        </w:tc>
      </w:tr>
      <w:tr w:rsidR="008D25E2" w:rsidRPr="008D25E2" w:rsidTr="008D25E2">
        <w:trPr>
          <w:trHeight w:val="315"/>
        </w:trPr>
        <w:tc>
          <w:tcPr>
            <w:tcW w:w="913"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519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984"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1437"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1084"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r w:rsidRPr="008D25E2">
              <w:rPr>
                <w:rFonts w:ascii="Arial Narrow" w:hAnsi="Arial Narrow"/>
                <w:sz w:val="20"/>
                <w:szCs w:val="20"/>
              </w:rPr>
              <w:t>(тыс. рублей)</w:t>
            </w:r>
          </w:p>
        </w:tc>
      </w:tr>
      <w:tr w:rsidR="008D25E2" w:rsidRPr="008D25E2" w:rsidTr="008D25E2">
        <w:trPr>
          <w:trHeight w:val="315"/>
        </w:trPr>
        <w:tc>
          <w:tcPr>
            <w:tcW w:w="913"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519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984"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1437" w:type="dxa"/>
            <w:tcBorders>
              <w:top w:val="nil"/>
              <w:left w:val="nil"/>
              <w:bottom w:val="nil"/>
              <w:right w:val="nil"/>
            </w:tcBorders>
            <w:shd w:val="clear" w:color="auto" w:fill="auto"/>
            <w:noWrap/>
            <w:vAlign w:val="center"/>
            <w:hideMark/>
          </w:tcPr>
          <w:p w:rsidR="008D25E2" w:rsidRPr="008D25E2" w:rsidRDefault="008D25E2" w:rsidP="008D25E2">
            <w:pPr>
              <w:jc w:val="center"/>
              <w:rPr>
                <w:rFonts w:ascii="Arial Narrow" w:hAnsi="Arial Narrow"/>
                <w:sz w:val="20"/>
                <w:szCs w:val="20"/>
              </w:rPr>
            </w:pPr>
          </w:p>
        </w:tc>
        <w:tc>
          <w:tcPr>
            <w:tcW w:w="1084"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8D25E2" w:rsidRPr="008D25E2" w:rsidRDefault="008D25E2" w:rsidP="008D25E2">
            <w:pPr>
              <w:jc w:val="right"/>
              <w:rPr>
                <w:rFonts w:ascii="Arial Narrow" w:hAnsi="Arial Narrow"/>
                <w:sz w:val="20"/>
                <w:szCs w:val="20"/>
              </w:rPr>
            </w:pPr>
          </w:p>
        </w:tc>
      </w:tr>
      <w:tr w:rsidR="008D25E2" w:rsidRPr="008D25E2" w:rsidTr="00CE243E">
        <w:trPr>
          <w:trHeight w:val="232"/>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строки</w:t>
            </w:r>
          </w:p>
        </w:tc>
        <w:tc>
          <w:tcPr>
            <w:tcW w:w="5198"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Наименование главных распорядителей и наименование показателей бюджетной классификации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Целевая статья</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Вид расходов</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Раздел, подраздел</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CE243E" w:rsidP="008D25E2">
            <w:pPr>
              <w:jc w:val="center"/>
              <w:rPr>
                <w:rFonts w:ascii="Arial Narrow" w:hAnsi="Arial Narrow"/>
                <w:sz w:val="20"/>
                <w:szCs w:val="20"/>
              </w:rPr>
            </w:pPr>
            <w:r>
              <w:rPr>
                <w:rFonts w:ascii="Arial Narrow" w:hAnsi="Arial Narrow"/>
                <w:sz w:val="20"/>
                <w:szCs w:val="20"/>
              </w:rPr>
              <w:t xml:space="preserve">Сумма на </w:t>
            </w:r>
            <w:r w:rsidR="008D25E2" w:rsidRPr="008D25E2">
              <w:rPr>
                <w:rFonts w:ascii="Arial Narrow" w:hAnsi="Arial Narrow"/>
                <w:sz w:val="20"/>
                <w:szCs w:val="20"/>
              </w:rPr>
              <w:t>2023 год</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CE243E" w:rsidP="008D25E2">
            <w:pPr>
              <w:jc w:val="center"/>
              <w:rPr>
                <w:rFonts w:ascii="Arial Narrow" w:hAnsi="Arial Narrow"/>
                <w:sz w:val="20"/>
                <w:szCs w:val="20"/>
              </w:rPr>
            </w:pPr>
            <w:r>
              <w:rPr>
                <w:rFonts w:ascii="Arial Narrow" w:hAnsi="Arial Narrow"/>
                <w:sz w:val="20"/>
                <w:szCs w:val="20"/>
              </w:rPr>
              <w:t xml:space="preserve">Сумма на </w:t>
            </w:r>
            <w:r w:rsidR="008D25E2" w:rsidRPr="008D25E2">
              <w:rPr>
                <w:rFonts w:ascii="Arial Narrow" w:hAnsi="Arial Narrow"/>
                <w:sz w:val="20"/>
                <w:szCs w:val="20"/>
              </w:rPr>
              <w:t>2024 год</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8D25E2" w:rsidRPr="008D25E2" w:rsidRDefault="00CE243E" w:rsidP="008D25E2">
            <w:pPr>
              <w:jc w:val="center"/>
              <w:rPr>
                <w:rFonts w:ascii="Arial Narrow" w:hAnsi="Arial Narrow"/>
                <w:sz w:val="20"/>
                <w:szCs w:val="20"/>
              </w:rPr>
            </w:pPr>
            <w:r>
              <w:rPr>
                <w:rFonts w:ascii="Arial Narrow" w:hAnsi="Arial Narrow"/>
                <w:sz w:val="20"/>
                <w:szCs w:val="20"/>
              </w:rPr>
              <w:t xml:space="preserve">Сумма на </w:t>
            </w:r>
            <w:r w:rsidR="008D25E2" w:rsidRPr="008D25E2">
              <w:rPr>
                <w:rFonts w:ascii="Arial Narrow" w:hAnsi="Arial Narrow"/>
                <w:sz w:val="20"/>
                <w:szCs w:val="20"/>
              </w:rPr>
              <w:t>2025 год</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5198"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w:t>
            </w:r>
          </w:p>
        </w:tc>
        <w:tc>
          <w:tcPr>
            <w:tcW w:w="1300" w:type="dxa"/>
            <w:tcBorders>
              <w:top w:val="nil"/>
              <w:left w:val="nil"/>
              <w:bottom w:val="single" w:sz="4" w:space="0" w:color="auto"/>
              <w:right w:val="single" w:sz="4" w:space="0" w:color="auto"/>
            </w:tcBorders>
            <w:shd w:val="clear" w:color="auto" w:fill="auto"/>
            <w:noWrap/>
            <w:vAlign w:val="center"/>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w:t>
            </w:r>
          </w:p>
        </w:tc>
        <w:tc>
          <w:tcPr>
            <w:tcW w:w="1437" w:type="dxa"/>
            <w:tcBorders>
              <w:top w:val="nil"/>
              <w:left w:val="nil"/>
              <w:bottom w:val="single" w:sz="4" w:space="0" w:color="auto"/>
              <w:right w:val="single" w:sz="4" w:space="0" w:color="auto"/>
            </w:tcBorders>
            <w:shd w:val="clear" w:color="auto" w:fill="auto"/>
            <w:noWrap/>
            <w:vAlign w:val="center"/>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5</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Муниципальная </w:t>
            </w:r>
            <w:r w:rsidR="007C1394">
              <w:rPr>
                <w:rFonts w:ascii="Arial Narrow" w:hAnsi="Arial Narrow"/>
                <w:sz w:val="20"/>
                <w:szCs w:val="20"/>
              </w:rPr>
              <w:t xml:space="preserve">программа «Устойчивое развитие </w:t>
            </w:r>
            <w:r w:rsidRPr="008D25E2">
              <w:rPr>
                <w:rFonts w:ascii="Arial Narrow" w:hAnsi="Arial Narrow"/>
                <w:sz w:val="20"/>
                <w:szCs w:val="20"/>
              </w:rPr>
              <w:t xml:space="preserve">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01 0 00 00000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2 976,9</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1 929,0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1 734,6</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01 1 00 00000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1 052,0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986,2</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788,1</w:t>
            </w:r>
          </w:p>
        </w:tc>
      </w:tr>
      <w:tr w:rsidR="008D25E2" w:rsidRPr="008D25E2" w:rsidTr="00CE243E">
        <w:trPr>
          <w:trHeight w:val="283"/>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Приобретение муниципального имущества </w:t>
            </w:r>
            <w:proofErr w:type="gramStart"/>
            <w:r w:rsidRPr="008D25E2">
              <w:rPr>
                <w:rFonts w:ascii="Arial Narrow" w:hAnsi="Arial Narrow"/>
                <w:sz w:val="20"/>
                <w:szCs w:val="20"/>
              </w:rPr>
              <w:t>рамках</w:t>
            </w:r>
            <w:proofErr w:type="gramEnd"/>
            <w:r w:rsidRPr="008D25E2">
              <w:rPr>
                <w:rFonts w:ascii="Arial Narrow" w:hAnsi="Arial Narrow"/>
                <w:sz w:val="20"/>
                <w:szCs w:val="20"/>
              </w:rPr>
              <w:t xml:space="preserve"> подпрограммы «Владение, пользование и распоряжение </w:t>
            </w:r>
            <w:r w:rsidRPr="008D25E2">
              <w:rPr>
                <w:rFonts w:ascii="Arial Narrow" w:hAnsi="Arial Narrow"/>
                <w:sz w:val="20"/>
                <w:szCs w:val="20"/>
              </w:rPr>
              <w:lastRenderedPageBreak/>
              <w:t>имуществом, находящимся в муниципальной с</w:t>
            </w:r>
            <w:r w:rsidR="007C1394">
              <w:rPr>
                <w:rFonts w:ascii="Arial Narrow" w:hAnsi="Arial Narrow"/>
                <w:sz w:val="20"/>
                <w:szCs w:val="20"/>
              </w:rPr>
              <w:t xml:space="preserve">обственности поселка </w:t>
            </w:r>
            <w:proofErr w:type="spellStart"/>
            <w:r w:rsidR="007C1394">
              <w:rPr>
                <w:rFonts w:ascii="Arial Narrow" w:hAnsi="Arial Narrow"/>
                <w:sz w:val="20"/>
                <w:szCs w:val="20"/>
              </w:rPr>
              <w:t>Муторай</w:t>
            </w:r>
            <w:proofErr w:type="spellEnd"/>
            <w:r w:rsidR="007C1394">
              <w:rPr>
                <w:rFonts w:ascii="Arial Narrow" w:hAnsi="Arial Narrow"/>
                <w:sz w:val="20"/>
                <w:szCs w:val="20"/>
              </w:rPr>
              <w:t>»</w:t>
            </w:r>
            <w:r w:rsidRPr="008D25E2">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01 1 00 01520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600,0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398,2</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200,1</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4</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01 1 00 01520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600,0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398,2</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200,1</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01 1 00 01520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600,0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398,2</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200,1</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Жилищно-коммунальное хозяйство</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01 1 00 01520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05 00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600,0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398,2</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200,1</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Коммунальное хозяйство</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01 1 00 01520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05 02</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600,0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398,2</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200,1</w:t>
            </w:r>
          </w:p>
        </w:tc>
      </w:tr>
      <w:tr w:rsidR="008D25E2" w:rsidRPr="008D25E2" w:rsidTr="00CE243E">
        <w:trPr>
          <w:trHeight w:val="54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муниципальной п</w:t>
            </w:r>
            <w:r w:rsidR="00CE243E">
              <w:rPr>
                <w:rFonts w:ascii="Arial Narrow" w:hAnsi="Arial Narrow"/>
                <w:sz w:val="20"/>
                <w:szCs w:val="20"/>
              </w:rPr>
              <w:t xml:space="preserve">рограммы «Устойчивое развитие </w:t>
            </w:r>
            <w:r w:rsidRPr="008D25E2">
              <w:rPr>
                <w:rFonts w:ascii="Arial Narrow" w:hAnsi="Arial Narrow"/>
                <w:sz w:val="20"/>
                <w:szCs w:val="20"/>
              </w:rPr>
              <w:t xml:space="preserve">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136,0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136,0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136,0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136,0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136,0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136,0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11</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Национальная экономика</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04 00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136,0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136,0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12</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Другие вопросы в области национальной экономики</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04 12</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136,0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136,0</w:t>
            </w:r>
          </w:p>
        </w:tc>
      </w:tr>
      <w:tr w:rsidR="008D25E2" w:rsidRPr="008D25E2" w:rsidTr="00CE243E">
        <w:trPr>
          <w:trHeight w:val="429"/>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13</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Расходы на содержание взлетно-посадочной полос</w:t>
            </w:r>
            <w:r w:rsidR="00CE243E">
              <w:rPr>
                <w:rFonts w:ascii="Arial Narrow" w:hAnsi="Arial Narrow"/>
                <w:sz w:val="20"/>
                <w:szCs w:val="20"/>
              </w:rPr>
              <w:t>ы поселка в рамках подпрограммы</w:t>
            </w:r>
            <w:r w:rsidRPr="008D25E2">
              <w:rPr>
                <w:rFonts w:ascii="Arial Narrow" w:hAnsi="Arial Narrow"/>
                <w:sz w:val="20"/>
                <w:szCs w:val="20"/>
              </w:rPr>
              <w:t xml:space="preserve"> «Владение, пользование и распоряжение имуществом, находящимся в муниципальной с</w:t>
            </w:r>
            <w:r w:rsidR="00CE243E">
              <w:rPr>
                <w:rFonts w:ascii="Arial Narrow" w:hAnsi="Arial Narrow"/>
                <w:sz w:val="20"/>
                <w:szCs w:val="20"/>
              </w:rPr>
              <w:t xml:space="preserve">обственности поселка </w:t>
            </w:r>
            <w:proofErr w:type="spellStart"/>
            <w:r w:rsidR="00CE243E">
              <w:rPr>
                <w:rFonts w:ascii="Arial Narrow" w:hAnsi="Arial Narrow"/>
                <w:sz w:val="20"/>
                <w:szCs w:val="20"/>
              </w:rPr>
              <w:t>Муторай</w:t>
            </w:r>
            <w:proofErr w:type="spellEnd"/>
            <w:r w:rsidR="00CE243E">
              <w:rPr>
                <w:rFonts w:ascii="Arial Narrow" w:hAnsi="Arial Narrow"/>
                <w:sz w:val="20"/>
                <w:szCs w:val="20"/>
              </w:rPr>
              <w:t xml:space="preserve">» </w:t>
            </w:r>
            <w:r w:rsidRPr="008D25E2">
              <w:rPr>
                <w:rFonts w:ascii="Arial Narrow" w:hAnsi="Arial Narrow"/>
                <w:sz w:val="20"/>
                <w:szCs w:val="20"/>
              </w:rPr>
              <w:t xml:space="preserve">муниципальной программы «Устойчивое развитие  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362,0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362,0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362,0</w:t>
            </w:r>
          </w:p>
        </w:tc>
      </w:tr>
      <w:tr w:rsidR="008D25E2" w:rsidRPr="008D25E2" w:rsidTr="008D25E2">
        <w:trPr>
          <w:trHeight w:val="383"/>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14</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362,0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362,0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362,0</w:t>
            </w:r>
          </w:p>
        </w:tc>
      </w:tr>
      <w:tr w:rsidR="008D25E2" w:rsidRPr="008D25E2" w:rsidTr="008D25E2">
        <w:trPr>
          <w:trHeight w:val="383"/>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15</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362,0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362,0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362,0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16</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ОБЩЕГОСУДАРСТВЕННЫЕ ВОПРОСЫ</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01 00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362,0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362,0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362,0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17</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Другие общегосударственные вопросы</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01 13</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362,0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362,0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362,0</w:t>
            </w:r>
          </w:p>
        </w:tc>
      </w:tr>
      <w:tr w:rsidR="008D25E2" w:rsidRPr="008D25E2" w:rsidTr="00CE243E">
        <w:trPr>
          <w:trHeight w:val="42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18</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w:t>
            </w:r>
            <w:r w:rsidR="00CE243E">
              <w:rPr>
                <w:rFonts w:ascii="Arial Narrow" w:hAnsi="Arial Narrow"/>
                <w:sz w:val="20"/>
                <w:szCs w:val="20"/>
              </w:rPr>
              <w:t xml:space="preserve">собственности поселка </w:t>
            </w:r>
            <w:proofErr w:type="spellStart"/>
            <w:r w:rsidR="00CE243E">
              <w:rPr>
                <w:rFonts w:ascii="Arial Narrow" w:hAnsi="Arial Narrow"/>
                <w:sz w:val="20"/>
                <w:szCs w:val="20"/>
              </w:rPr>
              <w:t>Муторай</w:t>
            </w:r>
            <w:proofErr w:type="spellEnd"/>
            <w:r w:rsidR="00CE243E">
              <w:rPr>
                <w:rFonts w:ascii="Arial Narrow" w:hAnsi="Arial Narrow"/>
                <w:sz w:val="20"/>
                <w:szCs w:val="20"/>
              </w:rPr>
              <w:t xml:space="preserve">» </w:t>
            </w:r>
            <w:r w:rsidRPr="008D25E2">
              <w:rPr>
                <w:rFonts w:ascii="Arial Narrow" w:hAnsi="Arial Narrow"/>
                <w:sz w:val="20"/>
                <w:szCs w:val="20"/>
              </w:rPr>
              <w:t xml:space="preserve">муниципальной </w:t>
            </w:r>
            <w:r w:rsidR="00CE243E">
              <w:rPr>
                <w:rFonts w:ascii="Arial Narrow" w:hAnsi="Arial Narrow"/>
                <w:sz w:val="20"/>
                <w:szCs w:val="20"/>
              </w:rPr>
              <w:t xml:space="preserve">программы «Устойчивое развитие </w:t>
            </w:r>
            <w:r w:rsidRPr="008D25E2">
              <w:rPr>
                <w:rFonts w:ascii="Arial Narrow" w:hAnsi="Arial Narrow"/>
                <w:sz w:val="20"/>
                <w:szCs w:val="20"/>
              </w:rPr>
              <w:t xml:space="preserve">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90,0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90,0</w:t>
            </w:r>
          </w:p>
        </w:tc>
      </w:tr>
      <w:tr w:rsidR="008D25E2" w:rsidRPr="008D25E2" w:rsidTr="008D25E2">
        <w:trPr>
          <w:trHeight w:val="383"/>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19</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90,0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90,0</w:t>
            </w:r>
          </w:p>
        </w:tc>
      </w:tr>
      <w:tr w:rsidR="008D25E2" w:rsidRPr="008D25E2" w:rsidTr="008D25E2">
        <w:trPr>
          <w:trHeight w:val="383"/>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20</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90,0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90,0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21</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ОБЩЕГОСУДАРСТВЕННЫЕ ВОПРОСЫ</w:t>
            </w:r>
          </w:p>
        </w:tc>
        <w:tc>
          <w:tcPr>
            <w:tcW w:w="1984" w:type="dxa"/>
            <w:tcBorders>
              <w:top w:val="nil"/>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01 00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90,0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90,0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22</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Другие общегосударственные вопросы</w:t>
            </w:r>
          </w:p>
        </w:tc>
        <w:tc>
          <w:tcPr>
            <w:tcW w:w="1984" w:type="dxa"/>
            <w:tcBorders>
              <w:top w:val="nil"/>
              <w:left w:val="nil"/>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01 13</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90,0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90,0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23</w:t>
            </w:r>
          </w:p>
        </w:tc>
        <w:tc>
          <w:tcPr>
            <w:tcW w:w="5198"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Подпрограмма  «Дорожная деятельность в отношении дорог местного значения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и обеспечение безопасности дорожного движения »</w:t>
            </w:r>
          </w:p>
        </w:tc>
        <w:tc>
          <w:tcPr>
            <w:tcW w:w="1984"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01 3 00 00000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269,3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34,6</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36,6</w:t>
            </w:r>
          </w:p>
        </w:tc>
      </w:tr>
      <w:tr w:rsidR="008D25E2" w:rsidRPr="008D25E2" w:rsidTr="00CE243E">
        <w:trPr>
          <w:trHeight w:val="864"/>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w:t>
            </w:r>
          </w:p>
        </w:tc>
        <w:tc>
          <w:tcPr>
            <w:tcW w:w="5198"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и обеспечение безопасности дорожного движения» муниципальной программы «Устойчивое развитие  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01 3 00 60020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59,3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34,6</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36,6</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25</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01 3 00 60020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59,3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34,6</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36,6</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26</w:t>
            </w:r>
          </w:p>
        </w:tc>
        <w:tc>
          <w:tcPr>
            <w:tcW w:w="5198"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984"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01 3 00 60020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59,3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34,6</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36,6</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27</w:t>
            </w:r>
          </w:p>
        </w:tc>
        <w:tc>
          <w:tcPr>
            <w:tcW w:w="5198"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Национальная экономика</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01 3 00 60020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xml:space="preserve">04 00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59,3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34,6</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36,6</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28</w:t>
            </w:r>
          </w:p>
        </w:tc>
        <w:tc>
          <w:tcPr>
            <w:tcW w:w="5198" w:type="dxa"/>
            <w:tcBorders>
              <w:top w:val="nil"/>
              <w:left w:val="nil"/>
              <w:bottom w:val="single" w:sz="4" w:space="0" w:color="auto"/>
              <w:right w:val="single" w:sz="4" w:space="0" w:color="auto"/>
            </w:tcBorders>
            <w:shd w:val="clear" w:color="auto" w:fill="auto"/>
            <w:vAlign w:val="center"/>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Дорожное хозяйство (дорожные фонды)</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01 3 00 60020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04 09</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59,3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34,6</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36,6</w:t>
            </w:r>
          </w:p>
        </w:tc>
      </w:tr>
      <w:tr w:rsidR="008D25E2" w:rsidRPr="008D25E2" w:rsidTr="00CE243E">
        <w:trPr>
          <w:trHeight w:val="951"/>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29</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Расходы муниципального образования  на дорожную деятельность в отношении дорог местного значения за счет собственных сре</w:t>
            </w:r>
            <w:proofErr w:type="gramStart"/>
            <w:r w:rsidRPr="008D25E2">
              <w:rPr>
                <w:rFonts w:ascii="Arial Narrow" w:hAnsi="Arial Narrow"/>
                <w:sz w:val="20"/>
                <w:szCs w:val="20"/>
              </w:rPr>
              <w:t>дств в р</w:t>
            </w:r>
            <w:proofErr w:type="gramEnd"/>
            <w:r w:rsidRPr="008D25E2">
              <w:rPr>
                <w:rFonts w:ascii="Arial Narrow" w:hAnsi="Arial Narrow"/>
                <w:sz w:val="20"/>
                <w:szCs w:val="20"/>
              </w:rPr>
              <w:t xml:space="preserve">амках подпрограммы  «Дорожная деятельность в отношении дорог местного значения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и обеспечение безопасности дорожного движения» муниципальной программы «Устойчивое развитие  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01 3 00 60120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210,0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30</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01 3 00 60120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210,0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31</w:t>
            </w:r>
          </w:p>
        </w:tc>
        <w:tc>
          <w:tcPr>
            <w:tcW w:w="5198"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984"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01 3 00 60120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210,0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32</w:t>
            </w:r>
          </w:p>
        </w:tc>
        <w:tc>
          <w:tcPr>
            <w:tcW w:w="5198"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Национальная экономика</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01 3 00 60120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xml:space="preserve">04 00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210,0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33</w:t>
            </w:r>
          </w:p>
        </w:tc>
        <w:tc>
          <w:tcPr>
            <w:tcW w:w="5198" w:type="dxa"/>
            <w:tcBorders>
              <w:top w:val="nil"/>
              <w:left w:val="nil"/>
              <w:bottom w:val="single" w:sz="4" w:space="0" w:color="auto"/>
              <w:right w:val="single" w:sz="4" w:space="0" w:color="auto"/>
            </w:tcBorders>
            <w:shd w:val="clear" w:color="auto" w:fill="auto"/>
            <w:vAlign w:val="center"/>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Дорожное хозяйство (дорожные фонды)</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01 3 00 60120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04 09</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210,0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34</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01 4 00 00000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1 345,5</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673,2</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673,2</w:t>
            </w:r>
          </w:p>
        </w:tc>
      </w:tr>
      <w:tr w:rsidR="008D25E2" w:rsidRPr="008D25E2" w:rsidTr="007C139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35</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Уличное освещение в рамках подпрограммы  «Организация благоустройства территории, создание среды комфортной для проживания жителей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муниципальной программы «Устойчивое развитие  муниципального </w:t>
            </w:r>
            <w:r w:rsidRPr="008D25E2">
              <w:rPr>
                <w:rFonts w:ascii="Arial Narrow" w:hAnsi="Arial Narrow"/>
                <w:sz w:val="20"/>
                <w:szCs w:val="20"/>
              </w:rPr>
              <w:lastRenderedPageBreak/>
              <w:t xml:space="preserve">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01 4 00 06666</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118,0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118,0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118,0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36</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01 4 00 06666</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118,0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118,0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118,0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37</w:t>
            </w:r>
          </w:p>
        </w:tc>
        <w:tc>
          <w:tcPr>
            <w:tcW w:w="5198"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984"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01 4 00 06666</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118,0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118,0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118,0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38</w:t>
            </w:r>
          </w:p>
        </w:tc>
        <w:tc>
          <w:tcPr>
            <w:tcW w:w="5198"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Жилищно-коммунальное хозяйство</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01 4 00 06666</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05 00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118,0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118,0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118,0</w:t>
            </w:r>
          </w:p>
        </w:tc>
      </w:tr>
      <w:tr w:rsidR="008D25E2" w:rsidRPr="008D25E2" w:rsidTr="00CE243E">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39</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Благоустройство</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01 4 00 06666</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05 03</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118,0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118,0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118,0</w:t>
            </w:r>
          </w:p>
        </w:tc>
      </w:tr>
      <w:tr w:rsidR="008D25E2" w:rsidRPr="008D25E2" w:rsidTr="00327A74">
        <w:trPr>
          <w:trHeight w:val="439"/>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40</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муниципальной программы</w:t>
            </w:r>
            <w:r w:rsidR="00CE243E">
              <w:rPr>
                <w:rFonts w:ascii="Arial Narrow" w:hAnsi="Arial Narrow"/>
                <w:sz w:val="20"/>
                <w:szCs w:val="20"/>
              </w:rPr>
              <w:t xml:space="preserve"> </w:t>
            </w:r>
            <w:r w:rsidRPr="008D25E2">
              <w:rPr>
                <w:rFonts w:ascii="Arial Narrow" w:hAnsi="Arial Narrow"/>
                <w:sz w:val="20"/>
                <w:szCs w:val="20"/>
              </w:rPr>
              <w:t xml:space="preserve">«Устойчивое развитие  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1 135,5</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463,2</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463,2</w:t>
            </w:r>
          </w:p>
        </w:tc>
      </w:tr>
      <w:tr w:rsidR="008D25E2" w:rsidRPr="008D25E2" w:rsidTr="00327A7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41</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1 135,5</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463,2</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463,2</w:t>
            </w:r>
          </w:p>
        </w:tc>
      </w:tr>
      <w:tr w:rsidR="008D25E2" w:rsidRPr="008D25E2" w:rsidTr="00327A7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42</w:t>
            </w:r>
          </w:p>
        </w:tc>
        <w:tc>
          <w:tcPr>
            <w:tcW w:w="5198"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984"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1 135,5</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463,2</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463,2</w:t>
            </w:r>
          </w:p>
        </w:tc>
      </w:tr>
      <w:tr w:rsidR="008D25E2" w:rsidRPr="008D25E2" w:rsidTr="00327A7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43</w:t>
            </w:r>
          </w:p>
        </w:tc>
        <w:tc>
          <w:tcPr>
            <w:tcW w:w="5198"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Жилищно-коммунальное хозяйство</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05 00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1 135,5</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463,2</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463,2</w:t>
            </w:r>
          </w:p>
        </w:tc>
      </w:tr>
      <w:tr w:rsidR="008D25E2" w:rsidRPr="008D25E2" w:rsidTr="00327A7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44</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Благоустройство</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05 03</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1 135,5</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463,2</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463,2</w:t>
            </w:r>
          </w:p>
        </w:tc>
      </w:tr>
      <w:tr w:rsidR="008D25E2" w:rsidRPr="008D25E2" w:rsidTr="00327A74">
        <w:trPr>
          <w:trHeight w:val="807"/>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45</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 Мероприятия по исполнению переданных полномочий в области обращения с твердыми коммунальными </w:t>
            </w:r>
            <w:r w:rsidR="007C1394">
              <w:rPr>
                <w:rFonts w:ascii="Arial Narrow" w:hAnsi="Arial Narrow"/>
                <w:sz w:val="20"/>
                <w:szCs w:val="20"/>
              </w:rPr>
              <w:t>отходами  в рамках подпрограммы</w:t>
            </w:r>
            <w:r w:rsidRPr="008D25E2">
              <w:rPr>
                <w:rFonts w:ascii="Arial Narrow" w:hAnsi="Arial Narrow"/>
                <w:sz w:val="20"/>
                <w:szCs w:val="20"/>
              </w:rPr>
              <w:t xml:space="preserve"> «Организация благоустройства территории, создание среды комфортной для прож</w:t>
            </w:r>
            <w:r w:rsidR="007C1394">
              <w:rPr>
                <w:rFonts w:ascii="Arial Narrow" w:hAnsi="Arial Narrow"/>
                <w:sz w:val="20"/>
                <w:szCs w:val="20"/>
              </w:rPr>
              <w:t xml:space="preserve">ивания жителей поселка </w:t>
            </w:r>
            <w:proofErr w:type="spellStart"/>
            <w:r w:rsidR="007C1394">
              <w:rPr>
                <w:rFonts w:ascii="Arial Narrow" w:hAnsi="Arial Narrow"/>
                <w:sz w:val="20"/>
                <w:szCs w:val="20"/>
              </w:rPr>
              <w:t>Муторай</w:t>
            </w:r>
            <w:proofErr w:type="spellEnd"/>
            <w:r w:rsidR="007C1394">
              <w:rPr>
                <w:rFonts w:ascii="Arial Narrow" w:hAnsi="Arial Narrow"/>
                <w:sz w:val="20"/>
                <w:szCs w:val="20"/>
              </w:rPr>
              <w:t>»</w:t>
            </w:r>
            <w:r w:rsidRPr="008D25E2">
              <w:rPr>
                <w:rFonts w:ascii="Arial Narrow" w:hAnsi="Arial Narrow"/>
                <w:sz w:val="20"/>
                <w:szCs w:val="20"/>
              </w:rPr>
              <w:t xml:space="preserve"> муниципальной</w:t>
            </w:r>
            <w:r w:rsidR="007C1394">
              <w:rPr>
                <w:rFonts w:ascii="Arial Narrow" w:hAnsi="Arial Narrow"/>
                <w:sz w:val="20"/>
                <w:szCs w:val="20"/>
              </w:rPr>
              <w:t xml:space="preserve"> программы «Устойчивое развитие</w:t>
            </w:r>
            <w:r w:rsidRPr="008D25E2">
              <w:rPr>
                <w:rFonts w:ascii="Arial Narrow" w:hAnsi="Arial Narrow"/>
                <w:sz w:val="20"/>
                <w:szCs w:val="20"/>
              </w:rPr>
              <w:t xml:space="preserve"> 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92,0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92,0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92,0</w:t>
            </w:r>
          </w:p>
        </w:tc>
      </w:tr>
      <w:tr w:rsidR="008D25E2" w:rsidRPr="008D25E2" w:rsidTr="00327A7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46</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92,0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92,0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92,0</w:t>
            </w:r>
          </w:p>
        </w:tc>
      </w:tr>
      <w:tr w:rsidR="008D25E2" w:rsidRPr="008D25E2" w:rsidTr="00327A7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47</w:t>
            </w:r>
          </w:p>
        </w:tc>
        <w:tc>
          <w:tcPr>
            <w:tcW w:w="5198"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984"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92,0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92,0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92,0</w:t>
            </w:r>
          </w:p>
        </w:tc>
      </w:tr>
      <w:tr w:rsidR="008D25E2" w:rsidRPr="008D25E2" w:rsidTr="007C139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48</w:t>
            </w:r>
          </w:p>
        </w:tc>
        <w:tc>
          <w:tcPr>
            <w:tcW w:w="5198"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Жилищно-коммунальное хозяйство</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05 00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92,0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92,0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92,0</w:t>
            </w:r>
          </w:p>
        </w:tc>
      </w:tr>
      <w:tr w:rsidR="008D25E2" w:rsidRPr="008D25E2" w:rsidTr="00327A7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49</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Благоустройство</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05 03</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92,0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92,0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92,0</w:t>
            </w:r>
          </w:p>
        </w:tc>
      </w:tr>
      <w:tr w:rsidR="008D25E2" w:rsidRPr="008D25E2" w:rsidTr="00327A7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50</w:t>
            </w:r>
          </w:p>
        </w:tc>
        <w:tc>
          <w:tcPr>
            <w:tcW w:w="5198" w:type="dxa"/>
            <w:tcBorders>
              <w:top w:val="nil"/>
              <w:left w:val="nil"/>
              <w:bottom w:val="nil"/>
              <w:right w:val="nil"/>
            </w:tcBorders>
            <w:shd w:val="clear" w:color="auto" w:fill="auto"/>
            <w:vAlign w:val="bottom"/>
            <w:hideMark/>
          </w:tcPr>
          <w:p w:rsidR="008D25E2" w:rsidRPr="008D25E2" w:rsidRDefault="007C1394" w:rsidP="008D25E2">
            <w:pPr>
              <w:rPr>
                <w:rFonts w:ascii="Arial Narrow" w:hAnsi="Arial Narrow"/>
                <w:sz w:val="20"/>
                <w:szCs w:val="20"/>
              </w:rPr>
            </w:pPr>
            <w:r>
              <w:rPr>
                <w:rFonts w:ascii="Arial Narrow" w:hAnsi="Arial Narrow"/>
                <w:sz w:val="20"/>
                <w:szCs w:val="20"/>
              </w:rPr>
              <w:t xml:space="preserve">Подпрограмма </w:t>
            </w:r>
            <w:r w:rsidR="008D25E2" w:rsidRPr="008D25E2">
              <w:rPr>
                <w:rFonts w:ascii="Arial Narrow" w:hAnsi="Arial Narrow"/>
                <w:sz w:val="20"/>
                <w:szCs w:val="20"/>
              </w:rPr>
              <w:t xml:space="preserve">«Предупреждение, ликвидация последствий ЧС и обеспечение мер пожарной безопасности на территории поселка </w:t>
            </w:r>
            <w:proofErr w:type="spellStart"/>
            <w:r w:rsidR="008D25E2" w:rsidRPr="008D25E2">
              <w:rPr>
                <w:rFonts w:ascii="Arial Narrow" w:hAnsi="Arial Narrow"/>
                <w:sz w:val="20"/>
                <w:szCs w:val="20"/>
              </w:rPr>
              <w:t>Муторай</w:t>
            </w:r>
            <w:proofErr w:type="spellEnd"/>
            <w:r w:rsidR="008D25E2" w:rsidRPr="008D25E2">
              <w:rPr>
                <w:rFonts w:ascii="Arial Narrow" w:hAnsi="Arial Narrow"/>
                <w:sz w:val="20"/>
                <w:szCs w:val="20"/>
              </w:rPr>
              <w:t>»</w:t>
            </w:r>
          </w:p>
        </w:tc>
        <w:tc>
          <w:tcPr>
            <w:tcW w:w="1984"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01 5 00 00000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310,1</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235,0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236,7</w:t>
            </w:r>
          </w:p>
        </w:tc>
      </w:tr>
      <w:tr w:rsidR="008D25E2" w:rsidRPr="008D25E2" w:rsidTr="007C1394">
        <w:trPr>
          <w:trHeight w:val="283"/>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51</w:t>
            </w:r>
          </w:p>
        </w:tc>
        <w:tc>
          <w:tcPr>
            <w:tcW w:w="5198"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Расходы муниципального образования  на реализацию других </w:t>
            </w:r>
            <w:proofErr w:type="spellStart"/>
            <w:r w:rsidRPr="008D25E2">
              <w:rPr>
                <w:rFonts w:ascii="Arial Narrow" w:hAnsi="Arial Narrow"/>
                <w:sz w:val="20"/>
                <w:szCs w:val="20"/>
              </w:rPr>
              <w:t>функций</w:t>
            </w:r>
            <w:proofErr w:type="gramStart"/>
            <w:r w:rsidRPr="008D25E2">
              <w:rPr>
                <w:rFonts w:ascii="Arial Narrow" w:hAnsi="Arial Narrow"/>
                <w:sz w:val="20"/>
                <w:szCs w:val="20"/>
              </w:rPr>
              <w:t>,с</w:t>
            </w:r>
            <w:proofErr w:type="gramEnd"/>
            <w:r w:rsidRPr="008D25E2">
              <w:rPr>
                <w:rFonts w:ascii="Arial Narrow" w:hAnsi="Arial Narrow"/>
                <w:sz w:val="20"/>
                <w:szCs w:val="20"/>
              </w:rPr>
              <w:t>вязанных</w:t>
            </w:r>
            <w:proofErr w:type="spellEnd"/>
            <w:r w:rsidRPr="008D25E2">
              <w:rPr>
                <w:rFonts w:ascii="Arial Narrow" w:hAnsi="Arial Narrow"/>
                <w:sz w:val="20"/>
                <w:szCs w:val="20"/>
              </w:rPr>
              <w:t xml:space="preserve">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w:t>
            </w:r>
            <w:r w:rsidRPr="008D25E2">
              <w:rPr>
                <w:rFonts w:ascii="Arial Narrow" w:hAnsi="Arial Narrow"/>
                <w:sz w:val="20"/>
                <w:szCs w:val="20"/>
              </w:rPr>
              <w:lastRenderedPageBreak/>
              <w:t xml:space="preserve">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муниципальной</w:t>
            </w:r>
            <w:r w:rsidR="007C1394">
              <w:rPr>
                <w:rFonts w:ascii="Arial Narrow" w:hAnsi="Arial Narrow"/>
                <w:sz w:val="20"/>
                <w:szCs w:val="20"/>
              </w:rPr>
              <w:t xml:space="preserve"> программы «Устойчивое развитие</w:t>
            </w:r>
            <w:r w:rsidRPr="008D25E2">
              <w:rPr>
                <w:rFonts w:ascii="Arial Narrow" w:hAnsi="Arial Narrow"/>
                <w:sz w:val="20"/>
                <w:szCs w:val="20"/>
              </w:rPr>
              <w:t xml:space="preserve"> 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01 5 00 24700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283,6</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218,6</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218,6</w:t>
            </w:r>
          </w:p>
        </w:tc>
      </w:tr>
      <w:tr w:rsidR="008D25E2" w:rsidRPr="008D25E2" w:rsidTr="00327A7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52</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01 5 00 24700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283,6</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218,6</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218,6</w:t>
            </w:r>
          </w:p>
        </w:tc>
      </w:tr>
      <w:tr w:rsidR="008D25E2" w:rsidRPr="008D25E2" w:rsidTr="00327A7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53</w:t>
            </w:r>
          </w:p>
        </w:tc>
        <w:tc>
          <w:tcPr>
            <w:tcW w:w="5198"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984"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01 5 00 24700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283,6</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218,6</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218,6</w:t>
            </w:r>
          </w:p>
        </w:tc>
      </w:tr>
      <w:tr w:rsidR="008D25E2" w:rsidRPr="008D25E2" w:rsidTr="008D25E2">
        <w:trPr>
          <w:trHeight w:val="3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54</w:t>
            </w:r>
          </w:p>
        </w:tc>
        <w:tc>
          <w:tcPr>
            <w:tcW w:w="5198" w:type="dxa"/>
            <w:tcBorders>
              <w:top w:val="single" w:sz="4" w:space="0" w:color="auto"/>
              <w:left w:val="nil"/>
              <w:bottom w:val="single" w:sz="4" w:space="0" w:color="auto"/>
              <w:right w:val="single" w:sz="4" w:space="0" w:color="auto"/>
            </w:tcBorders>
            <w:shd w:val="clear" w:color="auto" w:fill="auto"/>
            <w:hideMark/>
          </w:tcPr>
          <w:p w:rsidR="008D25E2" w:rsidRPr="008D25E2" w:rsidRDefault="007C1394" w:rsidP="008D25E2">
            <w:pPr>
              <w:rPr>
                <w:rFonts w:ascii="Arial Narrow" w:hAnsi="Arial Narrow"/>
                <w:sz w:val="20"/>
                <w:szCs w:val="20"/>
              </w:rPr>
            </w:pPr>
            <w:r>
              <w:rPr>
                <w:rFonts w:ascii="Arial Narrow" w:hAnsi="Arial Narrow"/>
                <w:sz w:val="20"/>
                <w:szCs w:val="20"/>
              </w:rPr>
              <w:t xml:space="preserve">Национальная </w:t>
            </w:r>
            <w:r w:rsidR="008D25E2" w:rsidRPr="008D25E2">
              <w:rPr>
                <w:rFonts w:ascii="Arial Narrow" w:hAnsi="Arial Narrow"/>
                <w:sz w:val="20"/>
                <w:szCs w:val="20"/>
              </w:rPr>
              <w:t>безопасность и правоохранительная деятельность</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01 5 00 24700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03 00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283,6</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218,6</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218,6</w:t>
            </w:r>
          </w:p>
        </w:tc>
      </w:tr>
      <w:tr w:rsidR="008D25E2" w:rsidRPr="008D25E2" w:rsidTr="00327A7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55</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01 5 00 24700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03 10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283,6</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218,6</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218,6</w:t>
            </w:r>
          </w:p>
        </w:tc>
      </w:tr>
      <w:tr w:rsidR="008D25E2" w:rsidRPr="008D25E2" w:rsidTr="00327A74">
        <w:trPr>
          <w:trHeight w:val="757"/>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56</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Расходы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муниципальной программы «Устойчивое развитие  муниципального образования «поселок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25,2</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15,1</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16,8</w:t>
            </w:r>
          </w:p>
        </w:tc>
      </w:tr>
      <w:tr w:rsidR="008D25E2" w:rsidRPr="008D25E2" w:rsidTr="00327A7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57</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обеспечения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25,2</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15,1</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16,8</w:t>
            </w:r>
          </w:p>
        </w:tc>
      </w:tr>
      <w:tr w:rsidR="008D25E2" w:rsidRPr="008D25E2" w:rsidTr="00327A7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58</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25,2</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15,1</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16,8</w:t>
            </w:r>
          </w:p>
        </w:tc>
      </w:tr>
      <w:tr w:rsidR="008D25E2" w:rsidRPr="008D25E2" w:rsidTr="008D25E2">
        <w:trPr>
          <w:trHeight w:val="3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59</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Национал</w:t>
            </w:r>
            <w:r w:rsidR="00327A74">
              <w:rPr>
                <w:rFonts w:ascii="Arial Narrow" w:hAnsi="Arial Narrow"/>
                <w:sz w:val="20"/>
                <w:szCs w:val="20"/>
              </w:rPr>
              <w:t xml:space="preserve">ьная </w:t>
            </w:r>
            <w:r w:rsidRPr="008D25E2">
              <w:rPr>
                <w:rFonts w:ascii="Arial Narrow" w:hAnsi="Arial Narrow"/>
                <w:sz w:val="20"/>
                <w:szCs w:val="20"/>
              </w:rPr>
              <w:t>безопасность и правоохранительная деятельность</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03 00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25,2</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15,1</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16,8</w:t>
            </w:r>
          </w:p>
        </w:tc>
      </w:tr>
      <w:tr w:rsidR="008D25E2" w:rsidRPr="008D25E2" w:rsidTr="00327A7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60</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03 10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25,2</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15,1</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16,8</w:t>
            </w:r>
          </w:p>
        </w:tc>
      </w:tr>
      <w:tr w:rsidR="008D25E2" w:rsidRPr="008D25E2" w:rsidTr="00327A74">
        <w:trPr>
          <w:trHeight w:val="747"/>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61</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proofErr w:type="spellStart"/>
            <w:r w:rsidRPr="008D25E2">
              <w:rPr>
                <w:rFonts w:ascii="Arial Narrow" w:hAnsi="Arial Narrow"/>
                <w:sz w:val="20"/>
                <w:szCs w:val="20"/>
              </w:rPr>
              <w:t>Софинансирование</w:t>
            </w:r>
            <w:proofErr w:type="spellEnd"/>
            <w:r w:rsidRPr="008D25E2">
              <w:rPr>
                <w:rFonts w:ascii="Arial Narrow" w:hAnsi="Arial Narrow"/>
                <w:sz w:val="20"/>
                <w:szCs w:val="20"/>
              </w:rPr>
              <w:t xml:space="preserve">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муниципальной </w:t>
            </w:r>
            <w:r w:rsidR="00E807F1">
              <w:rPr>
                <w:rFonts w:ascii="Arial Narrow" w:hAnsi="Arial Narrow"/>
                <w:sz w:val="20"/>
                <w:szCs w:val="20"/>
              </w:rPr>
              <w:t xml:space="preserve">программы «Устойчивое развитие </w:t>
            </w:r>
            <w:r w:rsidRPr="008D25E2">
              <w:rPr>
                <w:rFonts w:ascii="Arial Narrow" w:hAnsi="Arial Narrow"/>
                <w:sz w:val="20"/>
                <w:szCs w:val="20"/>
              </w:rPr>
              <w:t xml:space="preserve">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w:t>
            </w:r>
          </w:p>
        </w:tc>
      </w:tr>
      <w:tr w:rsidR="008D25E2" w:rsidRPr="008D25E2" w:rsidTr="00327A7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62</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w:t>
            </w:r>
          </w:p>
        </w:tc>
      </w:tr>
      <w:tr w:rsidR="008D25E2" w:rsidRPr="008D25E2" w:rsidTr="00327A7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63</w:t>
            </w:r>
          </w:p>
        </w:tc>
        <w:tc>
          <w:tcPr>
            <w:tcW w:w="5198"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984"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w:t>
            </w:r>
          </w:p>
        </w:tc>
      </w:tr>
      <w:tr w:rsidR="008D25E2" w:rsidRPr="008D25E2" w:rsidTr="008D25E2">
        <w:trPr>
          <w:trHeight w:val="3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64</w:t>
            </w:r>
          </w:p>
        </w:tc>
        <w:tc>
          <w:tcPr>
            <w:tcW w:w="5198" w:type="dxa"/>
            <w:tcBorders>
              <w:top w:val="single" w:sz="4" w:space="0" w:color="auto"/>
              <w:left w:val="nil"/>
              <w:bottom w:val="single" w:sz="4" w:space="0" w:color="auto"/>
              <w:right w:val="single" w:sz="4" w:space="0" w:color="auto"/>
            </w:tcBorders>
            <w:shd w:val="clear" w:color="auto" w:fill="auto"/>
            <w:hideMark/>
          </w:tcPr>
          <w:p w:rsidR="008D25E2" w:rsidRPr="008D25E2" w:rsidRDefault="00E807F1" w:rsidP="008D25E2">
            <w:pPr>
              <w:rPr>
                <w:rFonts w:ascii="Arial Narrow" w:hAnsi="Arial Narrow"/>
                <w:sz w:val="20"/>
                <w:szCs w:val="20"/>
              </w:rPr>
            </w:pPr>
            <w:r>
              <w:rPr>
                <w:rFonts w:ascii="Arial Narrow" w:hAnsi="Arial Narrow"/>
                <w:sz w:val="20"/>
                <w:szCs w:val="20"/>
              </w:rPr>
              <w:t xml:space="preserve">Национальная </w:t>
            </w:r>
            <w:r w:rsidR="008D25E2" w:rsidRPr="008D25E2">
              <w:rPr>
                <w:rFonts w:ascii="Arial Narrow" w:hAnsi="Arial Narrow"/>
                <w:sz w:val="20"/>
                <w:szCs w:val="20"/>
              </w:rPr>
              <w:t>безопасность и правоохранительная деятельность</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03 00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w:t>
            </w:r>
          </w:p>
        </w:tc>
      </w:tr>
      <w:tr w:rsidR="008D25E2" w:rsidRPr="008D25E2" w:rsidTr="00E807F1">
        <w:trPr>
          <w:trHeight w:val="91"/>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65</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03 10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1,3</w:t>
            </w:r>
          </w:p>
        </w:tc>
      </w:tr>
      <w:tr w:rsidR="008D25E2" w:rsidRPr="008D25E2" w:rsidTr="008D25E2">
        <w:trPr>
          <w:trHeight w:val="3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66</w:t>
            </w:r>
          </w:p>
        </w:tc>
        <w:tc>
          <w:tcPr>
            <w:tcW w:w="5198" w:type="dxa"/>
            <w:tcBorders>
              <w:top w:val="nil"/>
              <w:left w:val="nil"/>
              <w:bottom w:val="single" w:sz="4" w:space="0" w:color="auto"/>
              <w:right w:val="single" w:sz="4" w:space="0" w:color="auto"/>
            </w:tcBorders>
            <w:shd w:val="clear" w:color="auto" w:fill="auto"/>
            <w:vAlign w:val="center"/>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Непрограммные расходы  органов местного самоуправления</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81 0 00 00000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1 765,3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1 781,8</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1 781,8</w:t>
            </w:r>
          </w:p>
        </w:tc>
      </w:tr>
      <w:tr w:rsidR="008D25E2" w:rsidRPr="008D25E2" w:rsidTr="007C139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67</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Функционирование Главы муниципального образования</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81 1 00 00000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1 765,3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1 781,8</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1 781,8</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68</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Глава муниципального образования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в рамках</w:t>
            </w:r>
            <w:r w:rsidR="007C1394">
              <w:rPr>
                <w:rFonts w:ascii="Arial Narrow" w:hAnsi="Arial Narrow"/>
                <w:sz w:val="20"/>
                <w:szCs w:val="20"/>
              </w:rPr>
              <w:t xml:space="preserve"> непрограммных расходов поселка</w:t>
            </w:r>
            <w:r w:rsidRPr="008D25E2">
              <w:rPr>
                <w:rFonts w:ascii="Arial Narrow" w:hAnsi="Arial Narrow"/>
                <w:sz w:val="20"/>
                <w:szCs w:val="20"/>
              </w:rPr>
              <w:t xml:space="preserve"> </w:t>
            </w:r>
            <w:proofErr w:type="spellStart"/>
            <w:r w:rsidRPr="008D25E2">
              <w:rPr>
                <w:rFonts w:ascii="Arial Narrow" w:hAnsi="Arial Narrow"/>
                <w:sz w:val="20"/>
                <w:szCs w:val="20"/>
              </w:rPr>
              <w:t>Муторай</w:t>
            </w:r>
            <w:proofErr w:type="spellEnd"/>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1 765,3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1 781,8</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1 781,8</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69</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1 765,3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1 781,8</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1 781,8</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70</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Расходы на выплаты персоналу государственных (муниципальных) органов</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1 765,3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1 781,8</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1 781,8</w:t>
            </w:r>
          </w:p>
        </w:tc>
      </w:tr>
      <w:tr w:rsidR="008D25E2" w:rsidRPr="008D25E2" w:rsidTr="007C139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71</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ОБЩЕГОСУДАРСТВЕННЫЕ ВОПРОСЫ</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01 00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1 765,3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1 781,8</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1 781,8</w:t>
            </w:r>
          </w:p>
        </w:tc>
      </w:tr>
      <w:tr w:rsidR="008D25E2" w:rsidRPr="008D25E2" w:rsidTr="007C139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72</w:t>
            </w:r>
          </w:p>
        </w:tc>
        <w:tc>
          <w:tcPr>
            <w:tcW w:w="5198" w:type="dxa"/>
            <w:tcBorders>
              <w:top w:val="nil"/>
              <w:left w:val="nil"/>
              <w:bottom w:val="single" w:sz="4" w:space="0" w:color="auto"/>
              <w:right w:val="single" w:sz="4" w:space="0" w:color="auto"/>
            </w:tcBorders>
            <w:shd w:val="clear" w:color="auto" w:fill="auto"/>
            <w:vAlign w:val="center"/>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01 02</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1 765,3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1 781,8</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1 781,8</w:t>
            </w:r>
          </w:p>
        </w:tc>
      </w:tr>
      <w:tr w:rsidR="008D25E2" w:rsidRPr="008D25E2" w:rsidTr="008D25E2">
        <w:trPr>
          <w:trHeight w:val="63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73</w:t>
            </w:r>
          </w:p>
        </w:tc>
        <w:tc>
          <w:tcPr>
            <w:tcW w:w="5198" w:type="dxa"/>
            <w:tcBorders>
              <w:top w:val="nil"/>
              <w:left w:val="nil"/>
              <w:bottom w:val="single" w:sz="4" w:space="0" w:color="auto"/>
              <w:right w:val="single" w:sz="4" w:space="0" w:color="auto"/>
            </w:tcBorders>
            <w:shd w:val="clear" w:color="auto" w:fill="auto"/>
            <w:vAlign w:val="center"/>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Непрограммные расходы исполнительных органов местного самоуправления</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91 0 00 00000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3 863,6</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3 661,9</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3 661,9</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74</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Функцион</w:t>
            </w:r>
            <w:r w:rsidR="00E807F1">
              <w:rPr>
                <w:rFonts w:ascii="Arial Narrow" w:hAnsi="Arial Narrow"/>
                <w:sz w:val="20"/>
                <w:szCs w:val="20"/>
              </w:rPr>
              <w:t xml:space="preserve">ирование Администрации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Эвенкийского муниципального района Красноярского края</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91 1 00 00000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3 863,6</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3 661,9</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3 661,9</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75</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Руководство и управление в сфере установленных функций органов местного самоуправления в рамках непрограммных </w:t>
            </w:r>
            <w:r w:rsidR="00E807F1">
              <w:rPr>
                <w:rFonts w:ascii="Arial Narrow" w:hAnsi="Arial Narrow"/>
                <w:sz w:val="20"/>
                <w:szCs w:val="20"/>
              </w:rPr>
              <w:t xml:space="preserve">расходов Администрации поселка </w:t>
            </w:r>
            <w:proofErr w:type="spellStart"/>
            <w:r w:rsidRPr="008D25E2">
              <w:rPr>
                <w:rFonts w:ascii="Arial Narrow" w:hAnsi="Arial Narrow"/>
                <w:sz w:val="20"/>
                <w:szCs w:val="20"/>
              </w:rPr>
              <w:t>Муторай</w:t>
            </w:r>
            <w:proofErr w:type="spellEnd"/>
            <w:r w:rsidRPr="008D25E2">
              <w:rPr>
                <w:rFonts w:ascii="Arial Narrow" w:hAnsi="Arial Narrow"/>
                <w:sz w:val="20"/>
                <w:szCs w:val="20"/>
              </w:rPr>
              <w:t xml:space="preserve"> Красноярского края</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3 363,0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3 161,3</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3 161,3</w:t>
            </w:r>
          </w:p>
        </w:tc>
      </w:tr>
      <w:tr w:rsidR="008D25E2" w:rsidRPr="008D25E2" w:rsidTr="00E807F1">
        <w:trPr>
          <w:trHeight w:val="17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76</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1 563,6</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1 743,9</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1 743,9</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77</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Расходы на выплаты персоналу государственных (муниципальных) органов</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1 563,6</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1 743,9</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1 743,9</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78</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ОБЩЕГОСУДАРСТВЕННЫЕ ВОПРОСЫ</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01 00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1 563,6</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1 743,9</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1 743,9</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79</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120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01 04</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1 563,6</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1 743,9</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1 743,9</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Закупка товаров, работ и услуг для государственных (муниципальных) нужд</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1 649,3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1 417,3</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1 417,3</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81</w:t>
            </w:r>
          </w:p>
        </w:tc>
        <w:tc>
          <w:tcPr>
            <w:tcW w:w="5198" w:type="dxa"/>
            <w:tcBorders>
              <w:top w:val="nil"/>
              <w:left w:val="nil"/>
              <w:bottom w:val="nil"/>
              <w:right w:val="nil"/>
            </w:tcBorders>
            <w:shd w:val="clear" w:color="auto" w:fill="auto"/>
            <w:vAlign w:val="bottom"/>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закупки товаров, работ и услуг для обеспечения государственных (муниципальных) нужд</w:t>
            </w:r>
          </w:p>
        </w:tc>
        <w:tc>
          <w:tcPr>
            <w:tcW w:w="1984" w:type="dxa"/>
            <w:tcBorders>
              <w:top w:val="nil"/>
              <w:left w:val="single" w:sz="4" w:space="0" w:color="auto"/>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1 649,3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1 417,3</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1 417,3</w:t>
            </w:r>
          </w:p>
        </w:tc>
      </w:tr>
      <w:tr w:rsidR="008D25E2" w:rsidRPr="008D25E2" w:rsidTr="007C1394">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82</w:t>
            </w:r>
          </w:p>
        </w:tc>
        <w:tc>
          <w:tcPr>
            <w:tcW w:w="5198" w:type="dxa"/>
            <w:tcBorders>
              <w:top w:val="single" w:sz="4" w:space="0" w:color="auto"/>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ОБЩЕГОСУДАРСТВЕННЫЕ ВОПРОСЫ</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01 00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1 649,3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1 417,3</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1 417,3</w:t>
            </w:r>
          </w:p>
        </w:tc>
      </w:tr>
      <w:tr w:rsidR="008D25E2" w:rsidRPr="008D25E2" w:rsidTr="00E807F1">
        <w:trPr>
          <w:trHeight w:val="103"/>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83</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01 04</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1 649,3</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1 417,3</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1 417,3</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84</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бюджетные ассигнования</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150,1</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85</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Уплата налогов, сборов и иных платежей</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850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150,1</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lastRenderedPageBreak/>
              <w:t>86</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ОБЩЕГОСУДАРСТВЕННЫЕ ВОПРОСЫ</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850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01 00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150,1</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w:t>
            </w:r>
          </w:p>
        </w:tc>
      </w:tr>
      <w:tr w:rsidR="008D25E2" w:rsidRPr="008D25E2" w:rsidTr="00E807F1">
        <w:trPr>
          <w:trHeight w:val="126"/>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87</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850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01 04</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150,1</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w:t>
            </w:r>
          </w:p>
        </w:tc>
      </w:tr>
      <w:tr w:rsidR="008D25E2" w:rsidRPr="008D25E2" w:rsidTr="008D25E2">
        <w:trPr>
          <w:trHeight w:val="9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88</w:t>
            </w:r>
          </w:p>
        </w:tc>
        <w:tc>
          <w:tcPr>
            <w:tcW w:w="5198" w:type="dxa"/>
            <w:tcBorders>
              <w:top w:val="nil"/>
              <w:left w:val="nil"/>
              <w:bottom w:val="single" w:sz="4" w:space="0" w:color="auto"/>
              <w:right w:val="single" w:sz="4" w:space="0" w:color="auto"/>
            </w:tcBorders>
            <w:shd w:val="clear" w:color="auto" w:fill="auto"/>
            <w:vAlign w:val="center"/>
            <w:hideMark/>
          </w:tcPr>
          <w:p w:rsidR="008D25E2" w:rsidRPr="008D25E2" w:rsidRDefault="007C1394" w:rsidP="008D25E2">
            <w:pPr>
              <w:rPr>
                <w:rFonts w:ascii="Arial Narrow" w:hAnsi="Arial Narrow"/>
                <w:sz w:val="20"/>
                <w:szCs w:val="20"/>
              </w:rPr>
            </w:pPr>
            <w:r>
              <w:rPr>
                <w:rFonts w:ascii="Arial Narrow" w:hAnsi="Arial Narrow"/>
                <w:sz w:val="20"/>
                <w:szCs w:val="20"/>
              </w:rPr>
              <w:t>Резервный фонд</w:t>
            </w:r>
            <w:r w:rsidR="008D25E2" w:rsidRPr="008D25E2">
              <w:rPr>
                <w:rFonts w:ascii="Arial Narrow" w:hAnsi="Arial Narrow"/>
                <w:sz w:val="20"/>
                <w:szCs w:val="20"/>
              </w:rPr>
              <w:t xml:space="preserve"> </w:t>
            </w:r>
            <w:r w:rsidR="00E807F1">
              <w:rPr>
                <w:rFonts w:ascii="Arial Narrow" w:hAnsi="Arial Narrow"/>
                <w:sz w:val="20"/>
                <w:szCs w:val="20"/>
              </w:rPr>
              <w:t xml:space="preserve">Администрации поселка  </w:t>
            </w:r>
            <w:proofErr w:type="spellStart"/>
            <w:r w:rsidR="00E807F1">
              <w:rPr>
                <w:rFonts w:ascii="Arial Narrow" w:hAnsi="Arial Narrow"/>
                <w:sz w:val="20"/>
                <w:szCs w:val="20"/>
              </w:rPr>
              <w:t>Муторай</w:t>
            </w:r>
            <w:proofErr w:type="spellEnd"/>
            <w:r w:rsidR="00E807F1">
              <w:rPr>
                <w:rFonts w:ascii="Arial Narrow" w:hAnsi="Arial Narrow"/>
                <w:sz w:val="20"/>
                <w:szCs w:val="20"/>
              </w:rPr>
              <w:t xml:space="preserve"> </w:t>
            </w:r>
            <w:r w:rsidR="008D25E2" w:rsidRPr="008D25E2">
              <w:rPr>
                <w:rFonts w:ascii="Arial Narrow" w:hAnsi="Arial Narrow"/>
                <w:sz w:val="20"/>
                <w:szCs w:val="20"/>
              </w:rPr>
              <w:t>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80,0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80,0</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89</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бюджетные ассигнования</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80,0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80,0</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90</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Резервные средства</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80,0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80,0</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ОБЩЕГОСУДАРСТВЕННЫЕ ВОПРОСЫ</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870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01 00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80,0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80,0</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92</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Резервные фонды</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870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01 11</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80,0</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80,0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80,0</w:t>
            </w:r>
          </w:p>
        </w:tc>
      </w:tr>
      <w:tr w:rsidR="008D25E2" w:rsidRPr="008D25E2" w:rsidTr="00E807F1">
        <w:trPr>
          <w:trHeight w:val="83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93</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8D25E2">
              <w:rPr>
                <w:rFonts w:ascii="Arial Narrow" w:hAnsi="Arial Narrow"/>
                <w:sz w:val="20"/>
                <w:szCs w:val="20"/>
              </w:rPr>
              <w:t>контроля за</w:t>
            </w:r>
            <w:proofErr w:type="gramEnd"/>
            <w:r w:rsidRPr="008D25E2">
              <w:rPr>
                <w:rFonts w:ascii="Arial Narrow" w:hAnsi="Arial Narrow"/>
                <w:sz w:val="20"/>
                <w:szCs w:val="20"/>
              </w:rPr>
              <w:t xml:space="preserve"> его исполнением, составление отчета об исполнении бюджета поселения</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420,6</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420,6</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420,6</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94</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Межбюджетные трансферты</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500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420,6</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420,6</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420,6</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95</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Иные межбюджетные трансферты</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420,6</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420,6</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420,6</w:t>
            </w:r>
          </w:p>
        </w:tc>
      </w:tr>
      <w:tr w:rsidR="008D25E2" w:rsidRPr="008D25E2" w:rsidTr="008D25E2">
        <w:trPr>
          <w:trHeight w:val="6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96</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540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14 00</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420,6</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420,6</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420,6</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97</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Прочие межбюджетные трансферты общего характера</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540</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14 03</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420,6</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420,6</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420,6</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98</w:t>
            </w:r>
          </w:p>
        </w:tc>
        <w:tc>
          <w:tcPr>
            <w:tcW w:w="5198" w:type="dxa"/>
            <w:tcBorders>
              <w:top w:val="nil"/>
              <w:left w:val="nil"/>
              <w:bottom w:val="single" w:sz="4" w:space="0" w:color="auto"/>
              <w:right w:val="single" w:sz="4" w:space="0" w:color="auto"/>
            </w:tcBorders>
            <w:shd w:val="clear" w:color="auto" w:fill="auto"/>
            <w:hideMark/>
          </w:tcPr>
          <w:p w:rsidR="008D25E2" w:rsidRPr="008D25E2" w:rsidRDefault="008D25E2" w:rsidP="008D25E2">
            <w:pPr>
              <w:rPr>
                <w:rFonts w:ascii="Arial Narrow" w:hAnsi="Arial Narrow"/>
                <w:sz w:val="20"/>
                <w:szCs w:val="20"/>
              </w:rPr>
            </w:pPr>
            <w:r w:rsidRPr="008D25E2">
              <w:rPr>
                <w:rFonts w:ascii="Arial Narrow" w:hAnsi="Arial Narrow"/>
                <w:sz w:val="20"/>
                <w:szCs w:val="20"/>
              </w:rPr>
              <w:t>условно утвержденные</w:t>
            </w:r>
          </w:p>
        </w:tc>
        <w:tc>
          <w:tcPr>
            <w:tcW w:w="1984" w:type="dxa"/>
            <w:tcBorders>
              <w:top w:val="nil"/>
              <w:left w:val="nil"/>
              <w:bottom w:val="single" w:sz="4" w:space="0" w:color="auto"/>
              <w:right w:val="single" w:sz="4" w:space="0" w:color="auto"/>
            </w:tcBorders>
            <w:shd w:val="clear" w:color="auto" w:fill="auto"/>
            <w:vAlign w:val="bottom"/>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200,0</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400,0</w:t>
            </w:r>
          </w:p>
        </w:tc>
      </w:tr>
      <w:tr w:rsidR="008D25E2" w:rsidRPr="008D25E2" w:rsidTr="00E807F1">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8D25E2" w:rsidRPr="008D25E2" w:rsidRDefault="008D25E2" w:rsidP="008D25E2">
            <w:pPr>
              <w:jc w:val="center"/>
              <w:rPr>
                <w:rFonts w:ascii="Arial Narrow" w:hAnsi="Arial Narrow"/>
                <w:sz w:val="20"/>
                <w:szCs w:val="20"/>
              </w:rPr>
            </w:pPr>
            <w:r w:rsidRPr="008D25E2">
              <w:rPr>
                <w:rFonts w:ascii="Arial Narrow" w:hAnsi="Arial Narrow"/>
                <w:sz w:val="20"/>
                <w:szCs w:val="20"/>
              </w:rPr>
              <w:t> </w:t>
            </w:r>
          </w:p>
        </w:tc>
        <w:tc>
          <w:tcPr>
            <w:tcW w:w="5198" w:type="dxa"/>
            <w:tcBorders>
              <w:top w:val="nil"/>
              <w:left w:val="nil"/>
              <w:bottom w:val="single" w:sz="4" w:space="0" w:color="auto"/>
              <w:right w:val="single" w:sz="4" w:space="0" w:color="auto"/>
            </w:tcBorders>
            <w:shd w:val="clear" w:color="auto" w:fill="auto"/>
            <w:noWrap/>
            <w:vAlign w:val="center"/>
            <w:hideMark/>
          </w:tcPr>
          <w:p w:rsidR="008D25E2" w:rsidRPr="008D25E2" w:rsidRDefault="008D25E2" w:rsidP="008D25E2">
            <w:pPr>
              <w:rPr>
                <w:rFonts w:ascii="Arial Narrow" w:hAnsi="Arial Narrow"/>
                <w:color w:val="000000"/>
                <w:sz w:val="20"/>
                <w:szCs w:val="20"/>
              </w:rPr>
            </w:pPr>
            <w:r w:rsidRPr="008D25E2">
              <w:rPr>
                <w:rFonts w:ascii="Arial Narrow" w:hAnsi="Arial Narrow"/>
                <w:color w:val="000000"/>
                <w:sz w:val="20"/>
                <w:szCs w:val="20"/>
              </w:rPr>
              <w:t>Всего</w:t>
            </w:r>
          </w:p>
        </w:tc>
        <w:tc>
          <w:tcPr>
            <w:tcW w:w="19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 </w:t>
            </w:r>
          </w:p>
        </w:tc>
        <w:tc>
          <w:tcPr>
            <w:tcW w:w="1437"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8 605,8</w:t>
            </w:r>
          </w:p>
        </w:tc>
        <w:tc>
          <w:tcPr>
            <w:tcW w:w="1084"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7 572,7</w:t>
            </w:r>
          </w:p>
        </w:tc>
        <w:tc>
          <w:tcPr>
            <w:tcW w:w="1400" w:type="dxa"/>
            <w:tcBorders>
              <w:top w:val="nil"/>
              <w:left w:val="nil"/>
              <w:bottom w:val="single" w:sz="4" w:space="0" w:color="auto"/>
              <w:right w:val="single" w:sz="4" w:space="0" w:color="auto"/>
            </w:tcBorders>
            <w:shd w:val="clear" w:color="auto" w:fill="auto"/>
            <w:noWrap/>
            <w:vAlign w:val="bottom"/>
            <w:hideMark/>
          </w:tcPr>
          <w:p w:rsidR="008D25E2" w:rsidRPr="008D25E2" w:rsidRDefault="008D25E2" w:rsidP="008D25E2">
            <w:pPr>
              <w:jc w:val="center"/>
              <w:rPr>
                <w:rFonts w:ascii="Arial Narrow" w:hAnsi="Arial Narrow"/>
                <w:color w:val="000000"/>
                <w:sz w:val="20"/>
                <w:szCs w:val="20"/>
              </w:rPr>
            </w:pPr>
            <w:r w:rsidRPr="008D25E2">
              <w:rPr>
                <w:rFonts w:ascii="Arial Narrow" w:hAnsi="Arial Narrow"/>
                <w:color w:val="000000"/>
                <w:sz w:val="20"/>
                <w:szCs w:val="20"/>
              </w:rPr>
              <w:t>7 578,3</w:t>
            </w:r>
          </w:p>
        </w:tc>
      </w:tr>
      <w:tr w:rsidR="008D25E2" w:rsidRPr="008D25E2" w:rsidTr="008D25E2">
        <w:trPr>
          <w:trHeight w:val="315"/>
        </w:trPr>
        <w:tc>
          <w:tcPr>
            <w:tcW w:w="913" w:type="dxa"/>
            <w:tcBorders>
              <w:top w:val="nil"/>
              <w:left w:val="nil"/>
              <w:bottom w:val="nil"/>
              <w:right w:val="nil"/>
            </w:tcBorders>
            <w:shd w:val="clear" w:color="auto" w:fill="auto"/>
            <w:vAlign w:val="center"/>
            <w:hideMark/>
          </w:tcPr>
          <w:p w:rsidR="008D25E2" w:rsidRPr="008D25E2" w:rsidRDefault="008D25E2" w:rsidP="008D25E2">
            <w:pPr>
              <w:jc w:val="center"/>
              <w:rPr>
                <w:rFonts w:ascii="Arial Narrow" w:hAnsi="Arial Narrow"/>
                <w:sz w:val="20"/>
                <w:szCs w:val="20"/>
              </w:rPr>
            </w:pPr>
          </w:p>
        </w:tc>
        <w:tc>
          <w:tcPr>
            <w:tcW w:w="5198" w:type="dxa"/>
            <w:tcBorders>
              <w:top w:val="nil"/>
              <w:left w:val="nil"/>
              <w:bottom w:val="nil"/>
              <w:right w:val="nil"/>
            </w:tcBorders>
            <w:shd w:val="clear" w:color="auto" w:fill="auto"/>
            <w:noWrap/>
            <w:vAlign w:val="bottom"/>
            <w:hideMark/>
          </w:tcPr>
          <w:p w:rsidR="008D25E2" w:rsidRPr="008D25E2" w:rsidRDefault="008D25E2" w:rsidP="008D25E2">
            <w:pPr>
              <w:rPr>
                <w:rFonts w:ascii="Arial Narrow" w:hAnsi="Arial Narrow"/>
                <w:sz w:val="20"/>
                <w:szCs w:val="20"/>
              </w:rPr>
            </w:pPr>
          </w:p>
        </w:tc>
        <w:tc>
          <w:tcPr>
            <w:tcW w:w="1984"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437"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084"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8D25E2" w:rsidRPr="008D25E2" w:rsidRDefault="008D25E2" w:rsidP="008D25E2">
            <w:pPr>
              <w:jc w:val="center"/>
              <w:rPr>
                <w:rFonts w:ascii="Arial Narrow" w:hAnsi="Arial Narrow"/>
                <w:sz w:val="20"/>
                <w:szCs w:val="20"/>
              </w:rPr>
            </w:pPr>
          </w:p>
        </w:tc>
      </w:tr>
    </w:tbl>
    <w:p w:rsidR="0082214C" w:rsidRPr="008D25E2" w:rsidRDefault="0082214C" w:rsidP="00E807F1">
      <w:pPr>
        <w:pStyle w:val="ConsPlusNonformat"/>
        <w:rPr>
          <w:rFonts w:ascii="Arial Narrow" w:hAnsi="Arial Narrow" w:cs="Times New Roman"/>
          <w:b/>
          <w:bCs/>
        </w:rPr>
      </w:pPr>
    </w:p>
    <w:p w:rsidR="008D25E2" w:rsidRDefault="008D25E2" w:rsidP="00C4786D">
      <w:pPr>
        <w:pStyle w:val="ConsPlusNonformat"/>
        <w:jc w:val="center"/>
        <w:rPr>
          <w:rFonts w:ascii="Arial Narrow" w:hAnsi="Arial Narrow" w:cs="Times New Roman"/>
          <w:b/>
          <w:bCs/>
        </w:rPr>
        <w:sectPr w:rsidR="008D25E2" w:rsidSect="008D25E2">
          <w:pgSz w:w="16838" w:h="11906" w:orient="landscape"/>
          <w:pgMar w:top="992" w:right="1134" w:bottom="851" w:left="1134" w:header="709" w:footer="709" w:gutter="0"/>
          <w:cols w:space="708"/>
          <w:docGrid w:linePitch="360"/>
        </w:sectPr>
      </w:pPr>
    </w:p>
    <w:p w:rsidR="00E807F1" w:rsidRPr="00E807F1" w:rsidRDefault="00E807F1" w:rsidP="00E807F1">
      <w:pPr>
        <w:jc w:val="center"/>
        <w:rPr>
          <w:rFonts w:ascii="Arial Narrow" w:hAnsi="Arial Narrow"/>
          <w:b/>
          <w:color w:val="1A1A1A" w:themeColor="background1" w:themeShade="1A"/>
          <w:sz w:val="20"/>
          <w:szCs w:val="20"/>
        </w:rPr>
      </w:pPr>
      <w:r w:rsidRPr="00E807F1">
        <w:rPr>
          <w:rFonts w:ascii="Arial Narrow" w:hAnsi="Arial Narrow"/>
          <w:b/>
          <w:color w:val="1A1A1A" w:themeColor="background1" w:themeShade="1A"/>
          <w:sz w:val="20"/>
          <w:szCs w:val="20"/>
        </w:rPr>
        <w:lastRenderedPageBreak/>
        <w:t>КРАСНОЯРСКИЙ КРАЙ</w:t>
      </w:r>
    </w:p>
    <w:p w:rsidR="00E807F1" w:rsidRPr="00E807F1" w:rsidRDefault="00E807F1" w:rsidP="00E807F1">
      <w:pPr>
        <w:jc w:val="center"/>
        <w:rPr>
          <w:rFonts w:ascii="Arial Narrow" w:hAnsi="Arial Narrow"/>
          <w:b/>
          <w:color w:val="1A1A1A" w:themeColor="background1" w:themeShade="1A"/>
          <w:sz w:val="20"/>
          <w:szCs w:val="20"/>
        </w:rPr>
      </w:pPr>
      <w:r w:rsidRPr="00E807F1">
        <w:rPr>
          <w:rFonts w:ascii="Arial Narrow" w:hAnsi="Arial Narrow"/>
          <w:b/>
          <w:color w:val="1A1A1A" w:themeColor="background1" w:themeShade="1A"/>
          <w:sz w:val="20"/>
          <w:szCs w:val="20"/>
        </w:rPr>
        <w:t>ЭВЕНКИЙСКИЙ МУНИЦИПАЛЬНЫЙ РАЙОН</w:t>
      </w:r>
    </w:p>
    <w:p w:rsidR="00E807F1" w:rsidRPr="00E807F1" w:rsidRDefault="00E807F1" w:rsidP="00E807F1">
      <w:pPr>
        <w:jc w:val="center"/>
        <w:rPr>
          <w:rFonts w:ascii="Arial Narrow" w:hAnsi="Arial Narrow"/>
          <w:b/>
          <w:color w:val="1A1A1A" w:themeColor="background1" w:themeShade="1A"/>
          <w:sz w:val="20"/>
          <w:szCs w:val="20"/>
        </w:rPr>
      </w:pPr>
      <w:r w:rsidRPr="00E807F1">
        <w:rPr>
          <w:rFonts w:ascii="Arial Narrow" w:hAnsi="Arial Narrow"/>
          <w:b/>
          <w:color w:val="1A1A1A" w:themeColor="background1" w:themeShade="1A"/>
          <w:sz w:val="20"/>
          <w:szCs w:val="20"/>
        </w:rPr>
        <w:t>СХОД ГРАЖДАН</w:t>
      </w:r>
    </w:p>
    <w:p w:rsidR="00E807F1" w:rsidRPr="00E807F1" w:rsidRDefault="00E807F1" w:rsidP="00E807F1">
      <w:pPr>
        <w:jc w:val="center"/>
        <w:rPr>
          <w:rFonts w:ascii="Arial Narrow" w:hAnsi="Arial Narrow"/>
          <w:b/>
          <w:color w:val="1A1A1A" w:themeColor="background1" w:themeShade="1A"/>
          <w:sz w:val="20"/>
          <w:szCs w:val="20"/>
        </w:rPr>
      </w:pPr>
      <w:r w:rsidRPr="00E807F1">
        <w:rPr>
          <w:rFonts w:ascii="Arial Narrow" w:hAnsi="Arial Narrow"/>
          <w:b/>
          <w:color w:val="1A1A1A" w:themeColor="background1" w:themeShade="1A"/>
          <w:sz w:val="20"/>
          <w:szCs w:val="20"/>
        </w:rPr>
        <w:t>ПОСЕЛКА МУТОРАЙ</w:t>
      </w:r>
    </w:p>
    <w:p w:rsidR="00E807F1" w:rsidRPr="00E807F1" w:rsidRDefault="00E807F1" w:rsidP="00E807F1">
      <w:pPr>
        <w:rPr>
          <w:rFonts w:ascii="Arial Narrow" w:hAnsi="Arial Narrow"/>
          <w:bCs/>
          <w:color w:val="1A1A1A" w:themeColor="background1" w:themeShade="1A"/>
          <w:sz w:val="20"/>
          <w:szCs w:val="20"/>
        </w:rPr>
      </w:pPr>
    </w:p>
    <w:p w:rsidR="00E807F1" w:rsidRPr="00E807F1" w:rsidRDefault="00E807F1" w:rsidP="00E807F1">
      <w:pPr>
        <w:jc w:val="center"/>
        <w:rPr>
          <w:rFonts w:ascii="Arial Narrow" w:hAnsi="Arial Narrow"/>
          <w:b/>
          <w:color w:val="1A1A1A" w:themeColor="background1" w:themeShade="1A"/>
          <w:sz w:val="20"/>
          <w:szCs w:val="20"/>
        </w:rPr>
      </w:pPr>
      <w:r w:rsidRPr="00E807F1">
        <w:rPr>
          <w:rFonts w:ascii="Arial Narrow" w:hAnsi="Arial Narrow"/>
          <w:b/>
          <w:color w:val="1A1A1A" w:themeColor="background1" w:themeShade="1A"/>
          <w:sz w:val="20"/>
          <w:szCs w:val="20"/>
        </w:rPr>
        <w:t>РЕШЕНИЕ</w:t>
      </w:r>
    </w:p>
    <w:p w:rsidR="00E807F1" w:rsidRPr="00E807F1" w:rsidRDefault="00E807F1" w:rsidP="00E807F1">
      <w:pPr>
        <w:jc w:val="both"/>
        <w:rPr>
          <w:rFonts w:ascii="Arial Narrow" w:hAnsi="Arial Narrow"/>
          <w:bCs/>
          <w:color w:val="1A1A1A" w:themeColor="background1" w:themeShade="1A"/>
          <w:sz w:val="20"/>
          <w:szCs w:val="20"/>
        </w:rPr>
      </w:pPr>
    </w:p>
    <w:p w:rsidR="00E807F1" w:rsidRPr="00E807F1" w:rsidRDefault="00E807F1" w:rsidP="00E807F1">
      <w:pPr>
        <w:jc w:val="both"/>
        <w:rPr>
          <w:rFonts w:ascii="Arial Narrow" w:hAnsi="Arial Narrow"/>
          <w:color w:val="1A1A1A" w:themeColor="background1" w:themeShade="1A"/>
          <w:sz w:val="20"/>
          <w:szCs w:val="20"/>
        </w:rPr>
      </w:pPr>
      <w:r w:rsidRPr="00E807F1">
        <w:rPr>
          <w:rFonts w:ascii="Arial Narrow" w:hAnsi="Arial Narrow"/>
          <w:bCs/>
          <w:color w:val="1A1A1A" w:themeColor="background1" w:themeShade="1A"/>
          <w:sz w:val="20"/>
          <w:szCs w:val="20"/>
        </w:rPr>
        <w:t xml:space="preserve">«08» декабря 2023 года         </w:t>
      </w:r>
      <w:r>
        <w:rPr>
          <w:rFonts w:ascii="Arial Narrow" w:hAnsi="Arial Narrow"/>
          <w:bCs/>
          <w:color w:val="1A1A1A" w:themeColor="background1" w:themeShade="1A"/>
          <w:sz w:val="20"/>
          <w:szCs w:val="20"/>
        </w:rPr>
        <w:t xml:space="preserve">                                                  </w:t>
      </w:r>
      <w:r w:rsidRPr="00E807F1">
        <w:rPr>
          <w:rFonts w:ascii="Arial Narrow" w:hAnsi="Arial Narrow"/>
          <w:bCs/>
          <w:color w:val="1A1A1A" w:themeColor="background1" w:themeShade="1A"/>
          <w:sz w:val="20"/>
          <w:szCs w:val="20"/>
        </w:rPr>
        <w:t xml:space="preserve">                     № 32-р                          </w:t>
      </w:r>
      <w:r>
        <w:rPr>
          <w:rFonts w:ascii="Arial Narrow" w:hAnsi="Arial Narrow"/>
          <w:bCs/>
          <w:color w:val="1A1A1A" w:themeColor="background1" w:themeShade="1A"/>
          <w:sz w:val="20"/>
          <w:szCs w:val="20"/>
        </w:rPr>
        <w:t xml:space="preserve">                     </w:t>
      </w:r>
      <w:r w:rsidRPr="00E807F1">
        <w:rPr>
          <w:rFonts w:ascii="Arial Narrow" w:hAnsi="Arial Narrow"/>
          <w:bCs/>
          <w:color w:val="1A1A1A" w:themeColor="background1" w:themeShade="1A"/>
          <w:sz w:val="20"/>
          <w:szCs w:val="20"/>
        </w:rPr>
        <w:t xml:space="preserve">                       п. </w:t>
      </w:r>
      <w:proofErr w:type="spellStart"/>
      <w:r w:rsidRPr="00E807F1">
        <w:rPr>
          <w:rFonts w:ascii="Arial Narrow" w:hAnsi="Arial Narrow"/>
          <w:bCs/>
          <w:color w:val="1A1A1A" w:themeColor="background1" w:themeShade="1A"/>
          <w:sz w:val="20"/>
          <w:szCs w:val="20"/>
        </w:rPr>
        <w:t>Муторай</w:t>
      </w:r>
      <w:proofErr w:type="spellEnd"/>
    </w:p>
    <w:p w:rsidR="00E807F1" w:rsidRPr="00E807F1" w:rsidRDefault="00E807F1" w:rsidP="00E807F1">
      <w:pPr>
        <w:jc w:val="center"/>
        <w:outlineLvl w:val="0"/>
        <w:rPr>
          <w:rFonts w:ascii="Arial Narrow" w:hAnsi="Arial Narrow" w:cs="Arial"/>
          <w:color w:val="000000"/>
          <w:kern w:val="36"/>
          <w:sz w:val="20"/>
          <w:szCs w:val="20"/>
        </w:rPr>
      </w:pPr>
    </w:p>
    <w:p w:rsidR="00E807F1" w:rsidRPr="00E807F1" w:rsidRDefault="00E807F1" w:rsidP="00E807F1">
      <w:pPr>
        <w:jc w:val="center"/>
        <w:outlineLvl w:val="0"/>
        <w:rPr>
          <w:rFonts w:ascii="Arial Narrow" w:hAnsi="Arial Narrow"/>
          <w:b/>
          <w:bCs/>
          <w:color w:val="000000"/>
          <w:kern w:val="36"/>
          <w:sz w:val="20"/>
          <w:szCs w:val="20"/>
        </w:rPr>
      </w:pPr>
      <w:r w:rsidRPr="00E807F1">
        <w:rPr>
          <w:rFonts w:ascii="Arial Narrow" w:hAnsi="Arial Narrow"/>
          <w:b/>
          <w:bCs/>
          <w:color w:val="000000"/>
          <w:kern w:val="36"/>
          <w:sz w:val="20"/>
          <w:szCs w:val="20"/>
        </w:rPr>
        <w:t xml:space="preserve">О внесении изменений в Решение Схода граждан поселка </w:t>
      </w:r>
      <w:proofErr w:type="spellStart"/>
      <w:r w:rsidRPr="00E807F1">
        <w:rPr>
          <w:rFonts w:ascii="Arial Narrow" w:hAnsi="Arial Narrow"/>
          <w:b/>
          <w:bCs/>
          <w:color w:val="000000" w:themeColor="text1"/>
          <w:kern w:val="36"/>
          <w:sz w:val="20"/>
          <w:szCs w:val="20"/>
        </w:rPr>
        <w:t>Муторай</w:t>
      </w:r>
      <w:proofErr w:type="spellEnd"/>
      <w:r w:rsidRPr="00E807F1">
        <w:rPr>
          <w:rFonts w:ascii="Arial Narrow" w:hAnsi="Arial Narrow"/>
          <w:b/>
          <w:bCs/>
          <w:color w:val="000000" w:themeColor="text1"/>
          <w:kern w:val="36"/>
          <w:sz w:val="20"/>
          <w:szCs w:val="20"/>
        </w:rPr>
        <w:t> от 29.01.2021г. №02-р «Об утверждении Положения о земельном налоге на территории поселка</w:t>
      </w:r>
      <w:r w:rsidRPr="00E807F1">
        <w:rPr>
          <w:rFonts w:ascii="Arial Narrow" w:hAnsi="Arial Narrow"/>
          <w:b/>
          <w:bCs/>
          <w:color w:val="000000"/>
          <w:kern w:val="36"/>
          <w:sz w:val="20"/>
          <w:szCs w:val="20"/>
        </w:rPr>
        <w:t xml:space="preserve"> </w:t>
      </w:r>
      <w:proofErr w:type="spellStart"/>
      <w:r w:rsidRPr="00E807F1">
        <w:rPr>
          <w:rFonts w:ascii="Arial Narrow" w:hAnsi="Arial Narrow"/>
          <w:b/>
          <w:bCs/>
          <w:color w:val="000000"/>
          <w:kern w:val="36"/>
          <w:sz w:val="20"/>
          <w:szCs w:val="20"/>
        </w:rPr>
        <w:t>Муторай</w:t>
      </w:r>
      <w:proofErr w:type="spellEnd"/>
      <w:r w:rsidRPr="00E807F1">
        <w:rPr>
          <w:rFonts w:ascii="Arial Narrow" w:hAnsi="Arial Narrow"/>
          <w:b/>
          <w:bCs/>
          <w:color w:val="000000"/>
          <w:kern w:val="36"/>
          <w:sz w:val="20"/>
          <w:szCs w:val="20"/>
        </w:rPr>
        <w:t>»</w:t>
      </w:r>
    </w:p>
    <w:p w:rsidR="00E807F1" w:rsidRPr="00E807F1" w:rsidRDefault="00E807F1" w:rsidP="00E807F1">
      <w:pPr>
        <w:ind w:firstLine="567"/>
        <w:jc w:val="center"/>
        <w:outlineLvl w:val="0"/>
        <w:rPr>
          <w:rFonts w:ascii="Arial Narrow" w:hAnsi="Arial Narrow" w:cs="Arial"/>
          <w:b/>
          <w:bCs/>
          <w:color w:val="000000"/>
          <w:kern w:val="36"/>
          <w:sz w:val="20"/>
          <w:szCs w:val="20"/>
        </w:rPr>
      </w:pPr>
      <w:r w:rsidRPr="00E807F1">
        <w:rPr>
          <w:rFonts w:ascii="Arial Narrow" w:hAnsi="Arial Narrow" w:cs="Arial"/>
          <w:b/>
          <w:bCs/>
          <w:color w:val="000000"/>
          <w:kern w:val="36"/>
          <w:sz w:val="20"/>
          <w:szCs w:val="20"/>
        </w:rPr>
        <w:t> </w:t>
      </w:r>
    </w:p>
    <w:p w:rsidR="00E807F1" w:rsidRPr="00E807F1" w:rsidRDefault="00E807F1" w:rsidP="00E807F1">
      <w:pPr>
        <w:widowControl w:val="0"/>
        <w:autoSpaceDE w:val="0"/>
        <w:ind w:firstLine="709"/>
        <w:jc w:val="both"/>
        <w:rPr>
          <w:rFonts w:ascii="Arial Narrow" w:hAnsi="Arial Narrow"/>
          <w:b/>
          <w:color w:val="000000"/>
          <w:sz w:val="20"/>
          <w:szCs w:val="20"/>
        </w:rPr>
      </w:pPr>
      <w:r w:rsidRPr="00E807F1">
        <w:rPr>
          <w:rFonts w:ascii="Arial Narrow" w:hAnsi="Arial Narrow"/>
          <w:sz w:val="20"/>
          <w:szCs w:val="20"/>
        </w:rPr>
        <w:t xml:space="preserve">В целях приведения муниципальных правовых актов поселка </w:t>
      </w:r>
      <w:proofErr w:type="spellStart"/>
      <w:r w:rsidRPr="00E807F1">
        <w:rPr>
          <w:rFonts w:ascii="Arial Narrow" w:hAnsi="Arial Narrow"/>
          <w:sz w:val="20"/>
          <w:szCs w:val="20"/>
        </w:rPr>
        <w:t>Муторай</w:t>
      </w:r>
      <w:proofErr w:type="spellEnd"/>
      <w:r w:rsidRPr="00E807F1">
        <w:rPr>
          <w:rFonts w:ascii="Arial Narrow" w:hAnsi="Arial Narrow"/>
          <w:sz w:val="20"/>
          <w:szCs w:val="20"/>
        </w:rPr>
        <w:t xml:space="preserve"> в соответствие с действующим законодательством, в соответствии с Главой 31 Налогового кодекса Российской Федерации, руководствуясь Уставом поселка </w:t>
      </w:r>
      <w:proofErr w:type="spellStart"/>
      <w:r w:rsidRPr="00E807F1">
        <w:rPr>
          <w:rFonts w:ascii="Arial Narrow" w:hAnsi="Arial Narrow"/>
          <w:sz w:val="20"/>
          <w:szCs w:val="20"/>
        </w:rPr>
        <w:t>Муторай</w:t>
      </w:r>
      <w:proofErr w:type="spellEnd"/>
      <w:r w:rsidRPr="00E807F1">
        <w:rPr>
          <w:rFonts w:ascii="Arial Narrow" w:hAnsi="Arial Narrow"/>
          <w:sz w:val="20"/>
          <w:szCs w:val="20"/>
        </w:rPr>
        <w:t xml:space="preserve">, Сход граждан поселка </w:t>
      </w:r>
      <w:proofErr w:type="spellStart"/>
      <w:r w:rsidRPr="00E807F1">
        <w:rPr>
          <w:rFonts w:ascii="Arial Narrow" w:hAnsi="Arial Narrow"/>
          <w:sz w:val="20"/>
          <w:szCs w:val="20"/>
        </w:rPr>
        <w:t>Муторай</w:t>
      </w:r>
      <w:proofErr w:type="spellEnd"/>
      <w:r w:rsidRPr="00E807F1">
        <w:rPr>
          <w:rFonts w:ascii="Arial Narrow" w:hAnsi="Arial Narrow"/>
          <w:b/>
          <w:color w:val="000000"/>
          <w:sz w:val="20"/>
          <w:szCs w:val="20"/>
        </w:rPr>
        <w:t xml:space="preserve"> РЕШИЛ:</w:t>
      </w:r>
    </w:p>
    <w:p w:rsidR="00E807F1" w:rsidRPr="00E807F1" w:rsidRDefault="00E807F1" w:rsidP="00E807F1">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Pr="00E807F1">
        <w:rPr>
          <w:rFonts w:ascii="Arial Narrow" w:hAnsi="Arial Narrow"/>
          <w:sz w:val="20"/>
          <w:szCs w:val="20"/>
        </w:rPr>
        <w:t>Внести в Положения о</w:t>
      </w:r>
      <w:r>
        <w:rPr>
          <w:rFonts w:ascii="Arial Narrow" w:hAnsi="Arial Narrow"/>
          <w:sz w:val="20"/>
          <w:szCs w:val="20"/>
        </w:rPr>
        <w:t xml:space="preserve"> земельном </w:t>
      </w:r>
      <w:r w:rsidRPr="00E807F1">
        <w:rPr>
          <w:rFonts w:ascii="Arial Narrow" w:hAnsi="Arial Narrow"/>
          <w:sz w:val="20"/>
          <w:szCs w:val="20"/>
        </w:rPr>
        <w:t xml:space="preserve">налоге на территории поселка </w:t>
      </w:r>
      <w:proofErr w:type="spellStart"/>
      <w:r w:rsidRPr="00E807F1">
        <w:rPr>
          <w:rFonts w:ascii="Arial Narrow" w:hAnsi="Arial Narrow"/>
          <w:sz w:val="20"/>
          <w:szCs w:val="20"/>
        </w:rPr>
        <w:t>Муторай</w:t>
      </w:r>
      <w:proofErr w:type="spellEnd"/>
      <w:r w:rsidRPr="00E807F1">
        <w:rPr>
          <w:rFonts w:ascii="Arial Narrow" w:hAnsi="Arial Narrow"/>
          <w:sz w:val="20"/>
          <w:szCs w:val="20"/>
        </w:rPr>
        <w:t xml:space="preserve"> (далее Положение), утвержденного Решением Сходом граждан поселка </w:t>
      </w:r>
      <w:proofErr w:type="spellStart"/>
      <w:r w:rsidRPr="00E807F1">
        <w:rPr>
          <w:rFonts w:ascii="Arial Narrow" w:hAnsi="Arial Narrow"/>
          <w:sz w:val="20"/>
          <w:szCs w:val="20"/>
        </w:rPr>
        <w:t>Муторай</w:t>
      </w:r>
      <w:proofErr w:type="spellEnd"/>
      <w:r w:rsidRPr="00E807F1">
        <w:rPr>
          <w:rFonts w:ascii="Arial Narrow" w:hAnsi="Arial Narrow"/>
          <w:sz w:val="20"/>
          <w:szCs w:val="20"/>
        </w:rPr>
        <w:t xml:space="preserve"> от 29.01.2021г. № 02-р (с изменениями от 19.01.2022 № 2-р), следующие изменения:</w:t>
      </w:r>
    </w:p>
    <w:p w:rsidR="00E807F1" w:rsidRPr="00E807F1" w:rsidRDefault="00E807F1" w:rsidP="00E807F1">
      <w:pPr>
        <w:tabs>
          <w:tab w:val="left" w:pos="709"/>
        </w:tabs>
        <w:jc w:val="both"/>
        <w:rPr>
          <w:rFonts w:ascii="Arial Narrow" w:hAnsi="Arial Narrow"/>
          <w:sz w:val="20"/>
          <w:szCs w:val="20"/>
        </w:rPr>
      </w:pPr>
      <w:proofErr w:type="gramStart"/>
      <w:r>
        <w:rPr>
          <w:rFonts w:ascii="Arial Narrow" w:hAnsi="Arial Narrow"/>
          <w:sz w:val="20"/>
          <w:szCs w:val="20"/>
        </w:rPr>
        <w:t>1.1.</w:t>
      </w:r>
      <w:r>
        <w:rPr>
          <w:rFonts w:ascii="Arial Narrow" w:hAnsi="Arial Narrow"/>
          <w:sz w:val="20"/>
          <w:szCs w:val="20"/>
        </w:rPr>
        <w:tab/>
      </w:r>
      <w:r w:rsidRPr="00E807F1">
        <w:rPr>
          <w:rFonts w:ascii="Arial Narrow" w:hAnsi="Arial Narrow"/>
          <w:sz w:val="20"/>
          <w:szCs w:val="20"/>
        </w:rPr>
        <w:t xml:space="preserve">в пункте 3.1 статьи 3 Положения слова «и объектами» заменить словами «и (или) объектами», слова «доли в праве на земельный участок, приходящейся на объект» заменить словами «части земельного участка, приходящейся на объект недвижимого имущества», слова «и к объектам» заменить словами «и (или) к объектам». </w:t>
      </w:r>
      <w:proofErr w:type="gramEnd"/>
    </w:p>
    <w:p w:rsidR="00E807F1" w:rsidRPr="00E807F1" w:rsidRDefault="00E807F1" w:rsidP="00E807F1">
      <w:pPr>
        <w:tabs>
          <w:tab w:val="left" w:pos="709"/>
        </w:tabs>
        <w:jc w:val="both"/>
        <w:rPr>
          <w:rFonts w:ascii="Arial Narrow" w:hAnsi="Arial Narrow"/>
          <w:bCs/>
          <w:sz w:val="20"/>
          <w:szCs w:val="20"/>
        </w:rPr>
      </w:pPr>
      <w:r>
        <w:rPr>
          <w:rFonts w:ascii="Arial Narrow" w:hAnsi="Arial Narrow"/>
          <w:bCs/>
          <w:sz w:val="20"/>
          <w:szCs w:val="20"/>
        </w:rPr>
        <w:t>2.</w:t>
      </w:r>
      <w:r>
        <w:rPr>
          <w:rFonts w:ascii="Arial Narrow" w:hAnsi="Arial Narrow"/>
          <w:bCs/>
          <w:sz w:val="20"/>
          <w:szCs w:val="20"/>
        </w:rPr>
        <w:tab/>
      </w:r>
      <w:proofErr w:type="gramStart"/>
      <w:r w:rsidRPr="00E807F1">
        <w:rPr>
          <w:rFonts w:ascii="Arial Narrow" w:hAnsi="Arial Narrow"/>
          <w:bCs/>
          <w:sz w:val="20"/>
          <w:szCs w:val="20"/>
        </w:rPr>
        <w:t>Разместить</w:t>
      </w:r>
      <w:proofErr w:type="gramEnd"/>
      <w:r w:rsidRPr="00E807F1">
        <w:rPr>
          <w:rFonts w:ascii="Arial Narrow" w:hAnsi="Arial Narrow"/>
          <w:bCs/>
          <w:sz w:val="20"/>
          <w:szCs w:val="20"/>
        </w:rPr>
        <w:t xml:space="preserve"> данное Решение на сайте Муниципального учреждения «Администрация поселка </w:t>
      </w:r>
      <w:proofErr w:type="spellStart"/>
      <w:r w:rsidRPr="00E807F1">
        <w:rPr>
          <w:rFonts w:ascii="Arial Narrow" w:hAnsi="Arial Narrow"/>
          <w:bCs/>
          <w:sz w:val="20"/>
          <w:szCs w:val="20"/>
        </w:rPr>
        <w:t>Муторай</w:t>
      </w:r>
      <w:proofErr w:type="spellEnd"/>
      <w:r w:rsidRPr="00E807F1">
        <w:rPr>
          <w:rFonts w:ascii="Arial Narrow" w:hAnsi="Arial Narrow"/>
          <w:bCs/>
          <w:sz w:val="20"/>
          <w:szCs w:val="20"/>
        </w:rPr>
        <w:t>» Эвенкийского муниципального района Красноярского края (https://mutoraj-r04.gosweb.gosuslugi.ru/).</w:t>
      </w:r>
    </w:p>
    <w:p w:rsidR="00E807F1" w:rsidRPr="00E807F1" w:rsidRDefault="00E807F1" w:rsidP="00E807F1">
      <w:pPr>
        <w:jc w:val="both"/>
        <w:rPr>
          <w:rFonts w:ascii="Arial Narrow" w:hAnsi="Arial Narrow"/>
          <w:sz w:val="20"/>
          <w:szCs w:val="20"/>
        </w:rPr>
      </w:pPr>
      <w:r>
        <w:rPr>
          <w:rFonts w:ascii="Arial Narrow" w:hAnsi="Arial Narrow"/>
          <w:bCs/>
          <w:sz w:val="20"/>
          <w:szCs w:val="20"/>
        </w:rPr>
        <w:t>3.</w:t>
      </w:r>
      <w:r>
        <w:rPr>
          <w:rFonts w:ascii="Arial Narrow" w:hAnsi="Arial Narrow"/>
          <w:bCs/>
          <w:sz w:val="20"/>
          <w:szCs w:val="20"/>
        </w:rPr>
        <w:tab/>
      </w:r>
      <w:r w:rsidRPr="00E807F1">
        <w:rPr>
          <w:rFonts w:ascii="Arial Narrow" w:hAnsi="Arial Narrow"/>
          <w:bCs/>
          <w:sz w:val="20"/>
          <w:szCs w:val="20"/>
        </w:rPr>
        <w:t xml:space="preserve">Настоящее решение вступает в силу не ранее, чем по истечении одного месяца со дня его официального опубликования </w:t>
      </w:r>
      <w:r w:rsidRPr="00E807F1">
        <w:rPr>
          <w:rFonts w:ascii="Arial Narrow" w:hAnsi="Arial Narrow"/>
          <w:sz w:val="20"/>
          <w:szCs w:val="20"/>
        </w:rPr>
        <w:t>в периодическом печатном средстве массовой информации «Официальный вестник Эвенкийского муниципального района»,</w:t>
      </w:r>
      <w:r w:rsidRPr="00E807F1">
        <w:rPr>
          <w:rFonts w:ascii="Arial Narrow" w:hAnsi="Arial Narrow"/>
          <w:bCs/>
          <w:sz w:val="20"/>
          <w:szCs w:val="20"/>
        </w:rPr>
        <w:t xml:space="preserve"> но не ранее 1 января 2024 года</w:t>
      </w:r>
    </w:p>
    <w:p w:rsidR="00E807F1" w:rsidRPr="00E807F1" w:rsidRDefault="00E807F1" w:rsidP="00E807F1">
      <w:pPr>
        <w:jc w:val="both"/>
        <w:rPr>
          <w:rFonts w:ascii="Arial Narrow" w:hAnsi="Arial Narrow" w:cs="Arial"/>
          <w:sz w:val="20"/>
          <w:szCs w:val="20"/>
        </w:rPr>
      </w:pPr>
    </w:p>
    <w:p w:rsidR="00E807F1" w:rsidRPr="00E807F1" w:rsidRDefault="00E807F1" w:rsidP="00E807F1">
      <w:pPr>
        <w:pStyle w:val="af7"/>
        <w:spacing w:before="0" w:after="0"/>
        <w:jc w:val="both"/>
        <w:rPr>
          <w:rFonts w:ascii="Arial Narrow" w:hAnsi="Arial Narrow"/>
          <w:color w:val="auto"/>
          <w:sz w:val="20"/>
          <w:szCs w:val="20"/>
        </w:rPr>
      </w:pPr>
      <w:r w:rsidRPr="00E807F1">
        <w:rPr>
          <w:rFonts w:ascii="Arial Narrow" w:hAnsi="Arial Narrow"/>
          <w:color w:val="auto"/>
          <w:sz w:val="20"/>
          <w:szCs w:val="20"/>
        </w:rPr>
        <w:t xml:space="preserve">Глава поселка </w:t>
      </w:r>
      <w:proofErr w:type="spellStart"/>
      <w:r w:rsidRPr="00E807F1">
        <w:rPr>
          <w:rFonts w:ascii="Arial Narrow" w:hAnsi="Arial Narrow"/>
          <w:color w:val="auto"/>
          <w:sz w:val="20"/>
          <w:szCs w:val="20"/>
        </w:rPr>
        <w:t>Муторай</w:t>
      </w:r>
      <w:proofErr w:type="spellEnd"/>
    </w:p>
    <w:p w:rsidR="00E807F1" w:rsidRPr="00E807F1" w:rsidRDefault="00E807F1" w:rsidP="00E807F1">
      <w:pPr>
        <w:pStyle w:val="135"/>
        <w:spacing w:before="0" w:beforeAutospacing="0" w:after="0" w:afterAutospacing="0"/>
        <w:jc w:val="both"/>
        <w:rPr>
          <w:rFonts w:ascii="Arial Narrow" w:hAnsi="Arial Narrow"/>
          <w:sz w:val="20"/>
          <w:szCs w:val="20"/>
        </w:rPr>
      </w:pPr>
      <w:r w:rsidRPr="00E807F1">
        <w:rPr>
          <w:rFonts w:ascii="Arial Narrow" w:hAnsi="Arial Narrow"/>
          <w:sz w:val="20"/>
          <w:szCs w:val="20"/>
        </w:rPr>
        <w:t>Председатель</w:t>
      </w:r>
    </w:p>
    <w:p w:rsidR="0082214C" w:rsidRPr="00E807F1" w:rsidRDefault="00E807F1" w:rsidP="00E807F1">
      <w:pPr>
        <w:pStyle w:val="ConsPlusNonformat"/>
        <w:jc w:val="both"/>
        <w:rPr>
          <w:rFonts w:ascii="Arial Narrow" w:hAnsi="Arial Narrow" w:cs="Times New Roman"/>
          <w:b/>
          <w:bCs/>
        </w:rPr>
      </w:pPr>
      <w:r w:rsidRPr="00E807F1">
        <w:rPr>
          <w:rFonts w:ascii="Arial Narrow" w:hAnsi="Arial Narrow"/>
        </w:rPr>
        <w:t xml:space="preserve">схода граждан поселка </w:t>
      </w:r>
      <w:proofErr w:type="spellStart"/>
      <w:r w:rsidRPr="00E807F1">
        <w:rPr>
          <w:rFonts w:ascii="Arial Narrow" w:hAnsi="Arial Narrow"/>
        </w:rPr>
        <w:t>Муторай</w:t>
      </w:r>
      <w:proofErr w:type="spellEnd"/>
      <w:r>
        <w:rPr>
          <w:rFonts w:ascii="Arial Narrow" w:hAnsi="Arial Narrow"/>
        </w:rPr>
        <w:t xml:space="preserve">                                                                         </w:t>
      </w:r>
      <w:proofErr w:type="gramStart"/>
      <w:r>
        <w:rPr>
          <w:rFonts w:ascii="Arial Narrow" w:hAnsi="Arial Narrow"/>
        </w:rPr>
        <w:t>п</w:t>
      </w:r>
      <w:proofErr w:type="gramEnd"/>
      <w:r>
        <w:rPr>
          <w:rFonts w:ascii="Arial Narrow" w:hAnsi="Arial Narrow"/>
        </w:rPr>
        <w:t xml:space="preserve">/п                                                                   </w:t>
      </w:r>
      <w:r w:rsidRPr="00E807F1">
        <w:rPr>
          <w:rFonts w:ascii="Arial Narrow" w:hAnsi="Arial Narrow"/>
        </w:rPr>
        <w:t xml:space="preserve"> Р.Л. </w:t>
      </w:r>
      <w:proofErr w:type="spellStart"/>
      <w:r w:rsidRPr="00E807F1">
        <w:rPr>
          <w:rFonts w:ascii="Arial Narrow" w:hAnsi="Arial Narrow"/>
        </w:rPr>
        <w:t>Баснин</w:t>
      </w:r>
      <w:proofErr w:type="spellEnd"/>
    </w:p>
    <w:p w:rsidR="00B856CF" w:rsidRDefault="00B856CF" w:rsidP="00E807F1">
      <w:pPr>
        <w:pStyle w:val="ConsPlusNonformat"/>
        <w:rPr>
          <w:rFonts w:ascii="Arial Narrow" w:hAnsi="Arial Narrow" w:cs="Times New Roman"/>
          <w:b/>
          <w:bCs/>
        </w:rPr>
      </w:pPr>
    </w:p>
    <w:p w:rsidR="007C1394" w:rsidRPr="007C1394" w:rsidRDefault="007C1394" w:rsidP="007C1394">
      <w:pPr>
        <w:jc w:val="center"/>
        <w:rPr>
          <w:rFonts w:ascii="Arial Narrow" w:hAnsi="Arial Narrow" w:cs="Arial"/>
          <w:b/>
          <w:color w:val="000000"/>
          <w:sz w:val="20"/>
          <w:szCs w:val="20"/>
        </w:rPr>
      </w:pPr>
      <w:r w:rsidRPr="007C1394">
        <w:rPr>
          <w:rFonts w:ascii="Arial Narrow" w:hAnsi="Arial Narrow" w:cs="Arial"/>
          <w:b/>
          <w:color w:val="000000"/>
          <w:sz w:val="20"/>
          <w:szCs w:val="20"/>
        </w:rPr>
        <w:t>КРАСНОЯРСКИЙ КРАЙ</w:t>
      </w:r>
    </w:p>
    <w:p w:rsidR="007C1394" w:rsidRPr="007C1394" w:rsidRDefault="007C1394" w:rsidP="007C1394">
      <w:pPr>
        <w:jc w:val="center"/>
        <w:rPr>
          <w:rFonts w:ascii="Arial Narrow" w:hAnsi="Arial Narrow" w:cs="Arial"/>
          <w:b/>
          <w:color w:val="000000"/>
          <w:sz w:val="20"/>
          <w:szCs w:val="20"/>
        </w:rPr>
      </w:pPr>
      <w:r w:rsidRPr="007C1394">
        <w:rPr>
          <w:rFonts w:ascii="Arial Narrow" w:hAnsi="Arial Narrow" w:cs="Arial"/>
          <w:b/>
          <w:color w:val="000000"/>
          <w:sz w:val="20"/>
          <w:szCs w:val="20"/>
        </w:rPr>
        <w:t>ЭВЕНКИЙСКИЙ МУНИЦИПАЛЬНЫЙ РАЙОН</w:t>
      </w:r>
    </w:p>
    <w:p w:rsidR="007C1394" w:rsidRPr="007C1394" w:rsidRDefault="007C1394" w:rsidP="007C1394">
      <w:pPr>
        <w:jc w:val="center"/>
        <w:rPr>
          <w:rFonts w:ascii="Arial Narrow" w:hAnsi="Arial Narrow" w:cs="Arial"/>
          <w:b/>
          <w:color w:val="000000"/>
          <w:sz w:val="20"/>
          <w:szCs w:val="20"/>
        </w:rPr>
      </w:pPr>
      <w:r w:rsidRPr="007C1394">
        <w:rPr>
          <w:rFonts w:ascii="Arial Narrow" w:hAnsi="Arial Narrow" w:cs="Arial"/>
          <w:b/>
          <w:color w:val="000000"/>
          <w:sz w:val="20"/>
          <w:szCs w:val="20"/>
        </w:rPr>
        <w:t>СХОД ГРАЖДАН ПОСЕЛКА ОШАРОВО</w:t>
      </w:r>
    </w:p>
    <w:p w:rsidR="007C1394" w:rsidRPr="007C1394" w:rsidRDefault="007C1394" w:rsidP="007C1394">
      <w:pPr>
        <w:jc w:val="center"/>
        <w:rPr>
          <w:rFonts w:ascii="Arial Narrow" w:hAnsi="Arial Narrow" w:cs="Arial"/>
          <w:b/>
          <w:color w:val="000000"/>
          <w:sz w:val="20"/>
          <w:szCs w:val="20"/>
        </w:rPr>
      </w:pPr>
    </w:p>
    <w:p w:rsidR="007C1394" w:rsidRPr="007C1394" w:rsidRDefault="007C1394" w:rsidP="007C1394">
      <w:pPr>
        <w:jc w:val="center"/>
        <w:rPr>
          <w:rFonts w:ascii="Arial Narrow" w:hAnsi="Arial Narrow" w:cs="Arial"/>
          <w:b/>
          <w:color w:val="000000"/>
          <w:sz w:val="20"/>
          <w:szCs w:val="20"/>
        </w:rPr>
      </w:pPr>
      <w:r w:rsidRPr="007C1394">
        <w:rPr>
          <w:rFonts w:ascii="Arial Narrow" w:hAnsi="Arial Narrow" w:cs="Arial"/>
          <w:b/>
          <w:color w:val="000000"/>
          <w:sz w:val="20"/>
          <w:szCs w:val="20"/>
        </w:rPr>
        <w:t>РЕШЕНИЕ</w:t>
      </w:r>
    </w:p>
    <w:p w:rsidR="007C1394" w:rsidRPr="007C1394" w:rsidRDefault="007C1394" w:rsidP="007C1394">
      <w:pPr>
        <w:suppressAutoHyphens/>
        <w:rPr>
          <w:rFonts w:ascii="Arial Narrow" w:hAnsi="Arial Narrow" w:cs="Arial"/>
          <w:bCs/>
          <w:color w:val="000000"/>
          <w:sz w:val="20"/>
          <w:szCs w:val="20"/>
        </w:rPr>
      </w:pPr>
    </w:p>
    <w:p w:rsidR="007C1394" w:rsidRPr="007C1394" w:rsidRDefault="007C1394" w:rsidP="007C1394">
      <w:pPr>
        <w:spacing w:line="100" w:lineRule="atLeast"/>
        <w:jc w:val="both"/>
        <w:rPr>
          <w:rFonts w:ascii="Arial Narrow" w:hAnsi="Arial Narrow" w:cs="Arial"/>
          <w:color w:val="000000"/>
          <w:sz w:val="20"/>
          <w:szCs w:val="20"/>
        </w:rPr>
      </w:pPr>
      <w:r w:rsidRPr="00F91586">
        <w:rPr>
          <w:rFonts w:ascii="Arial Narrow" w:hAnsi="Arial Narrow" w:cs="Arial"/>
          <w:bCs/>
          <w:color w:val="000000"/>
          <w:sz w:val="20"/>
          <w:szCs w:val="20"/>
        </w:rPr>
        <w:t>«</w:t>
      </w:r>
      <w:r w:rsidRPr="007C1394">
        <w:rPr>
          <w:rFonts w:ascii="Arial Narrow" w:hAnsi="Arial Narrow" w:cs="Arial"/>
          <w:bCs/>
          <w:color w:val="000000"/>
          <w:sz w:val="20"/>
          <w:szCs w:val="20"/>
        </w:rPr>
        <w:t>21</w:t>
      </w:r>
      <w:r w:rsidRPr="00F91586">
        <w:rPr>
          <w:rFonts w:ascii="Arial Narrow" w:hAnsi="Arial Narrow" w:cs="Arial"/>
          <w:bCs/>
          <w:color w:val="000000"/>
          <w:sz w:val="20"/>
          <w:szCs w:val="20"/>
        </w:rPr>
        <w:t xml:space="preserve">» </w:t>
      </w:r>
      <w:r w:rsidRPr="007C1394">
        <w:rPr>
          <w:rFonts w:ascii="Arial Narrow" w:hAnsi="Arial Narrow" w:cs="Arial"/>
          <w:bCs/>
          <w:color w:val="000000"/>
          <w:sz w:val="20"/>
          <w:szCs w:val="20"/>
        </w:rPr>
        <w:t xml:space="preserve">ноября </w:t>
      </w:r>
      <w:r w:rsidRPr="00F91586">
        <w:rPr>
          <w:rFonts w:ascii="Arial Narrow" w:hAnsi="Arial Narrow" w:cs="Arial"/>
          <w:bCs/>
          <w:color w:val="000000"/>
          <w:sz w:val="20"/>
          <w:szCs w:val="20"/>
        </w:rPr>
        <w:t xml:space="preserve">2023 г                        </w:t>
      </w:r>
      <w:r>
        <w:rPr>
          <w:rFonts w:ascii="Arial Narrow" w:hAnsi="Arial Narrow" w:cs="Arial"/>
          <w:bCs/>
          <w:color w:val="000000"/>
          <w:sz w:val="20"/>
          <w:szCs w:val="20"/>
        </w:rPr>
        <w:t xml:space="preserve">                                               </w:t>
      </w:r>
      <w:r w:rsidRPr="00F91586">
        <w:rPr>
          <w:rFonts w:ascii="Arial Narrow" w:hAnsi="Arial Narrow" w:cs="Arial"/>
          <w:bCs/>
          <w:color w:val="000000"/>
          <w:sz w:val="20"/>
          <w:szCs w:val="20"/>
        </w:rPr>
        <w:t xml:space="preserve">           </w:t>
      </w:r>
      <w:r>
        <w:rPr>
          <w:rFonts w:ascii="Arial Narrow" w:hAnsi="Arial Narrow" w:cs="Arial"/>
          <w:bCs/>
          <w:color w:val="000000"/>
          <w:sz w:val="20"/>
          <w:szCs w:val="20"/>
        </w:rPr>
        <w:t xml:space="preserve"> </w:t>
      </w:r>
      <w:r w:rsidRPr="00F91586">
        <w:rPr>
          <w:rFonts w:ascii="Arial Narrow" w:hAnsi="Arial Narrow" w:cs="Arial"/>
          <w:bCs/>
          <w:color w:val="000000"/>
          <w:sz w:val="20"/>
          <w:szCs w:val="20"/>
        </w:rPr>
        <w:t xml:space="preserve">      № </w:t>
      </w:r>
      <w:r w:rsidRPr="007C1394">
        <w:rPr>
          <w:rFonts w:ascii="Arial Narrow" w:hAnsi="Arial Narrow" w:cs="Arial"/>
          <w:bCs/>
          <w:color w:val="000000"/>
          <w:sz w:val="20"/>
          <w:szCs w:val="20"/>
        </w:rPr>
        <w:t>58</w:t>
      </w:r>
      <w:r w:rsidRPr="00F91586">
        <w:rPr>
          <w:rFonts w:ascii="Arial Narrow" w:hAnsi="Arial Narrow" w:cs="Arial"/>
          <w:bCs/>
          <w:color w:val="000000"/>
          <w:sz w:val="20"/>
          <w:szCs w:val="20"/>
        </w:rPr>
        <w:t xml:space="preserve">                           </w:t>
      </w:r>
      <w:r>
        <w:rPr>
          <w:rFonts w:ascii="Arial Narrow" w:hAnsi="Arial Narrow" w:cs="Arial"/>
          <w:bCs/>
          <w:color w:val="000000"/>
          <w:sz w:val="20"/>
          <w:szCs w:val="20"/>
        </w:rPr>
        <w:t xml:space="preserve">                                  </w:t>
      </w:r>
      <w:r w:rsidRPr="00F91586">
        <w:rPr>
          <w:rFonts w:ascii="Arial Narrow" w:hAnsi="Arial Narrow" w:cs="Arial"/>
          <w:bCs/>
          <w:color w:val="000000"/>
          <w:sz w:val="20"/>
          <w:szCs w:val="20"/>
        </w:rPr>
        <w:t xml:space="preserve">         п. </w:t>
      </w:r>
      <w:proofErr w:type="spellStart"/>
      <w:r w:rsidRPr="00F91586">
        <w:rPr>
          <w:rFonts w:ascii="Arial Narrow" w:hAnsi="Arial Narrow" w:cs="Arial"/>
          <w:bCs/>
          <w:color w:val="000000"/>
          <w:sz w:val="20"/>
          <w:szCs w:val="20"/>
        </w:rPr>
        <w:t>Ошарово</w:t>
      </w:r>
      <w:proofErr w:type="spellEnd"/>
    </w:p>
    <w:p w:rsidR="007C1394" w:rsidRPr="007C1394" w:rsidRDefault="007C1394" w:rsidP="007C1394">
      <w:pPr>
        <w:rPr>
          <w:rFonts w:ascii="Arial Narrow" w:hAnsi="Arial Narrow" w:cs="Arial"/>
          <w:color w:val="000000"/>
          <w:sz w:val="20"/>
          <w:szCs w:val="20"/>
        </w:rPr>
      </w:pPr>
    </w:p>
    <w:p w:rsidR="007C1394" w:rsidRPr="007C1394" w:rsidRDefault="007C1394" w:rsidP="007C1394">
      <w:pPr>
        <w:jc w:val="center"/>
        <w:rPr>
          <w:rFonts w:ascii="Arial Narrow" w:hAnsi="Arial Narrow" w:cs="Arial"/>
          <w:b/>
          <w:color w:val="000000"/>
          <w:sz w:val="20"/>
          <w:szCs w:val="20"/>
        </w:rPr>
      </w:pPr>
      <w:r w:rsidRPr="007C1394">
        <w:rPr>
          <w:rFonts w:ascii="Arial Narrow" w:hAnsi="Arial Narrow" w:cs="Arial"/>
          <w:b/>
          <w:color w:val="000000"/>
          <w:sz w:val="20"/>
          <w:szCs w:val="20"/>
        </w:rPr>
        <w:t>О вне</w:t>
      </w:r>
      <w:r>
        <w:rPr>
          <w:rFonts w:ascii="Arial Narrow" w:hAnsi="Arial Narrow" w:cs="Arial"/>
          <w:b/>
          <w:color w:val="000000"/>
          <w:sz w:val="20"/>
          <w:szCs w:val="20"/>
        </w:rPr>
        <w:t>сении изменений в Устав поселка</w:t>
      </w:r>
      <w:r w:rsidRPr="007C1394">
        <w:rPr>
          <w:rFonts w:ascii="Arial Narrow" w:hAnsi="Arial Narrow" w:cs="Arial"/>
          <w:b/>
          <w:color w:val="000000"/>
          <w:sz w:val="20"/>
          <w:szCs w:val="20"/>
        </w:rPr>
        <w:t xml:space="preserve"> </w:t>
      </w:r>
      <w:proofErr w:type="spellStart"/>
      <w:r w:rsidRPr="007C1394">
        <w:rPr>
          <w:rFonts w:ascii="Arial Narrow" w:hAnsi="Arial Narrow" w:cs="Arial"/>
          <w:b/>
          <w:color w:val="000000"/>
          <w:sz w:val="20"/>
          <w:szCs w:val="20"/>
        </w:rPr>
        <w:t>Ошарово</w:t>
      </w:r>
      <w:proofErr w:type="spellEnd"/>
    </w:p>
    <w:p w:rsidR="007C1394" w:rsidRPr="007C1394" w:rsidRDefault="007C1394" w:rsidP="007C1394">
      <w:pPr>
        <w:pStyle w:val="ConsPlusTitle"/>
        <w:widowControl/>
        <w:jc w:val="both"/>
        <w:rPr>
          <w:rFonts w:ascii="Arial Narrow" w:hAnsi="Arial Narrow"/>
          <w:b w:val="0"/>
          <w:color w:val="000000"/>
        </w:rPr>
      </w:pPr>
    </w:p>
    <w:p w:rsidR="007C1394" w:rsidRPr="007C1394" w:rsidRDefault="007C1394" w:rsidP="007C1394">
      <w:pPr>
        <w:pStyle w:val="ConsPlusTitle"/>
        <w:widowControl/>
        <w:ind w:firstLine="709"/>
        <w:jc w:val="both"/>
        <w:rPr>
          <w:rFonts w:ascii="Arial Narrow" w:hAnsi="Arial Narrow"/>
          <w:b w:val="0"/>
          <w:color w:val="000000"/>
        </w:rPr>
      </w:pPr>
      <w:r w:rsidRPr="007C1394">
        <w:rPr>
          <w:rFonts w:ascii="Arial Narrow" w:hAnsi="Arial Narrow"/>
          <w:b w:val="0"/>
          <w:color w:val="000000"/>
        </w:rPr>
        <w:t xml:space="preserve">В целях приведения Устава поселка </w:t>
      </w:r>
      <w:proofErr w:type="spellStart"/>
      <w:r w:rsidRPr="007C1394">
        <w:rPr>
          <w:rFonts w:ascii="Arial Narrow" w:hAnsi="Arial Narrow"/>
          <w:b w:val="0"/>
          <w:color w:val="000000"/>
        </w:rPr>
        <w:t>Ошарово</w:t>
      </w:r>
      <w:proofErr w:type="spellEnd"/>
      <w:r w:rsidRPr="007C1394">
        <w:rPr>
          <w:rFonts w:ascii="Arial Narrow" w:hAnsi="Arial Narrow"/>
          <w:b w:val="0"/>
          <w:color w:val="000000"/>
        </w:rPr>
        <w:t xml:space="preserve"> в соответствие с федеральным законодательством</w:t>
      </w:r>
      <w:r>
        <w:rPr>
          <w:rFonts w:ascii="Arial Narrow" w:hAnsi="Arial Narrow"/>
          <w:b w:val="0"/>
          <w:color w:val="000000"/>
        </w:rPr>
        <w:t xml:space="preserve">, сход граждан поселка </w:t>
      </w:r>
      <w:proofErr w:type="spellStart"/>
      <w:r>
        <w:rPr>
          <w:rFonts w:ascii="Arial Narrow" w:hAnsi="Arial Narrow"/>
          <w:b w:val="0"/>
          <w:color w:val="000000"/>
        </w:rPr>
        <w:t>Ошарово</w:t>
      </w:r>
      <w:proofErr w:type="spellEnd"/>
      <w:r>
        <w:rPr>
          <w:rFonts w:ascii="Arial Narrow" w:hAnsi="Arial Narrow"/>
          <w:b w:val="0"/>
          <w:color w:val="000000"/>
        </w:rPr>
        <w:t xml:space="preserve"> </w:t>
      </w:r>
      <w:r w:rsidRPr="007C1394">
        <w:rPr>
          <w:rFonts w:ascii="Arial Narrow" w:hAnsi="Arial Narrow"/>
          <w:color w:val="000000"/>
        </w:rPr>
        <w:t>РЕШИЛ:</w:t>
      </w:r>
    </w:p>
    <w:p w:rsidR="007C1394" w:rsidRPr="007C1394" w:rsidRDefault="007C1394" w:rsidP="007C1394">
      <w:pPr>
        <w:jc w:val="both"/>
        <w:rPr>
          <w:rFonts w:ascii="Arial Narrow" w:hAnsi="Arial Narrow" w:cs="Arial"/>
          <w:bCs/>
          <w:color w:val="000000"/>
          <w:sz w:val="20"/>
          <w:szCs w:val="20"/>
        </w:rPr>
      </w:pPr>
      <w:r>
        <w:rPr>
          <w:rFonts w:ascii="Arial Narrow" w:hAnsi="Arial Narrow" w:cs="Arial"/>
          <w:color w:val="000000"/>
          <w:sz w:val="20"/>
          <w:szCs w:val="20"/>
        </w:rPr>
        <w:t>1.</w:t>
      </w:r>
      <w:r>
        <w:rPr>
          <w:rFonts w:ascii="Arial Narrow" w:hAnsi="Arial Narrow" w:cs="Arial"/>
          <w:color w:val="000000"/>
          <w:sz w:val="20"/>
          <w:szCs w:val="20"/>
        </w:rPr>
        <w:tab/>
      </w:r>
      <w:r w:rsidRPr="007C1394">
        <w:rPr>
          <w:rFonts w:ascii="Arial Narrow" w:hAnsi="Arial Narrow" w:cs="Arial"/>
          <w:color w:val="000000"/>
          <w:sz w:val="20"/>
          <w:szCs w:val="20"/>
        </w:rPr>
        <w:t xml:space="preserve">Внести в Устав поселка </w:t>
      </w:r>
      <w:proofErr w:type="spellStart"/>
      <w:r w:rsidRPr="007C1394">
        <w:rPr>
          <w:rFonts w:ascii="Arial Narrow" w:hAnsi="Arial Narrow" w:cs="Arial"/>
          <w:color w:val="000000"/>
          <w:sz w:val="20"/>
          <w:szCs w:val="20"/>
        </w:rPr>
        <w:t>Ошарово</w:t>
      </w:r>
      <w:proofErr w:type="spellEnd"/>
      <w:r w:rsidRPr="007C1394">
        <w:rPr>
          <w:rFonts w:ascii="Arial Narrow" w:hAnsi="Arial Narrow" w:cs="Arial"/>
          <w:color w:val="000000"/>
          <w:sz w:val="20"/>
          <w:szCs w:val="20"/>
        </w:rPr>
        <w:t xml:space="preserve"> следующие изменения:</w:t>
      </w:r>
    </w:p>
    <w:p w:rsidR="007C1394" w:rsidRPr="007C1394" w:rsidRDefault="007C1394" w:rsidP="007C1394">
      <w:pPr>
        <w:jc w:val="both"/>
        <w:rPr>
          <w:rFonts w:ascii="Arial Narrow" w:hAnsi="Arial Narrow" w:cs="Arial"/>
          <w:bCs/>
          <w:color w:val="000000"/>
          <w:sz w:val="20"/>
          <w:szCs w:val="20"/>
        </w:rPr>
      </w:pPr>
      <w:r>
        <w:rPr>
          <w:rFonts w:ascii="Arial Narrow" w:hAnsi="Arial Narrow" w:cs="Arial"/>
          <w:bCs/>
          <w:color w:val="000000"/>
          <w:sz w:val="20"/>
          <w:szCs w:val="20"/>
        </w:rPr>
        <w:t xml:space="preserve">1) в части 5 и части 14 </w:t>
      </w:r>
      <w:r w:rsidRPr="007C1394">
        <w:rPr>
          <w:rFonts w:ascii="Arial Narrow" w:hAnsi="Arial Narrow" w:cs="Arial"/>
          <w:bCs/>
          <w:color w:val="000000"/>
          <w:sz w:val="20"/>
          <w:szCs w:val="20"/>
        </w:rPr>
        <w:t>статьи 13.1 Устава слова «www.evenkya.ru» заменить словами «</w:t>
      </w:r>
      <w:hyperlink r:id="rId18" w:history="1">
        <w:r w:rsidRPr="007C1394">
          <w:rPr>
            <w:rStyle w:val="af5"/>
            <w:rFonts w:ascii="Arial Narrow" w:hAnsi="Arial Narrow" w:cs="Arial"/>
            <w:bCs/>
            <w:color w:val="000000"/>
            <w:sz w:val="20"/>
            <w:szCs w:val="20"/>
            <w:u w:val="none"/>
          </w:rPr>
          <w:t>https://evenkya.gosuslugi.ru/</w:t>
        </w:r>
      </w:hyperlink>
      <w:r w:rsidRPr="007C1394">
        <w:rPr>
          <w:rFonts w:ascii="Arial Narrow" w:hAnsi="Arial Narrow" w:cs="Arial"/>
          <w:bCs/>
          <w:color w:val="000000"/>
          <w:sz w:val="20"/>
          <w:szCs w:val="20"/>
        </w:rPr>
        <w:t>»;</w:t>
      </w:r>
    </w:p>
    <w:p w:rsidR="007C1394" w:rsidRPr="007C1394" w:rsidRDefault="007C1394" w:rsidP="007C1394">
      <w:pPr>
        <w:jc w:val="both"/>
        <w:rPr>
          <w:rStyle w:val="af5"/>
          <w:rFonts w:ascii="Arial Narrow" w:hAnsi="Arial Narrow" w:cs="Arial"/>
          <w:bCs/>
          <w:color w:val="000000"/>
          <w:sz w:val="20"/>
          <w:szCs w:val="20"/>
          <w:u w:val="none"/>
        </w:rPr>
      </w:pPr>
      <w:r w:rsidRPr="007C1394">
        <w:rPr>
          <w:rFonts w:ascii="Arial Narrow" w:hAnsi="Arial Narrow" w:cs="Arial"/>
          <w:bCs/>
          <w:color w:val="000000"/>
          <w:sz w:val="20"/>
          <w:szCs w:val="20"/>
        </w:rPr>
        <w:t xml:space="preserve">2) статью 24 дополнить частью 5.1.1. следующего содержания: </w:t>
      </w:r>
      <w:r w:rsidRPr="007C1394">
        <w:rPr>
          <w:rFonts w:ascii="Arial Narrow" w:hAnsi="Arial Narrow" w:cs="Arial"/>
          <w:color w:val="000000"/>
          <w:sz w:val="20"/>
          <w:szCs w:val="20"/>
        </w:rPr>
        <w:t xml:space="preserve">«5.1.1. </w:t>
      </w:r>
      <w:proofErr w:type="gramStart"/>
      <w:r w:rsidRPr="007C1394">
        <w:rPr>
          <w:rFonts w:ascii="Arial Narrow" w:hAnsi="Arial Narrow" w:cs="Arial"/>
          <w:color w:val="000000"/>
          <w:sz w:val="20"/>
          <w:szCs w:val="20"/>
        </w:rPr>
        <w:t xml:space="preserve">Глава муниципального образования освобождается от ответственности за несоблюдение ограничений и запретов, требований о предотвращении </w:t>
      </w:r>
      <w:r w:rsidRPr="007C1394">
        <w:rPr>
          <w:rFonts w:ascii="Arial Narrow" w:hAnsi="Arial Narrow" w:cs="Arial"/>
          <w:color w:val="000000"/>
          <w:sz w:val="20"/>
          <w:szCs w:val="20"/>
        </w:rPr>
        <w:tab/>
        <w:t xml:space="preserve">или об урегулировании конфликта </w:t>
      </w:r>
      <w:r w:rsidRPr="007C1394">
        <w:rPr>
          <w:rFonts w:ascii="Arial Narrow" w:hAnsi="Arial Narrow" w:cs="Arial"/>
          <w:color w:val="000000"/>
          <w:sz w:val="20"/>
          <w:szCs w:val="20"/>
        </w:rPr>
        <w:tab/>
        <w:t>интересов и неисполнение обязанностей, установленных Федеральным законом от 6 октября 2003 года № 131-</w:t>
      </w:r>
      <w:r>
        <w:rPr>
          <w:rFonts w:ascii="Arial Narrow" w:hAnsi="Arial Narrow" w:cs="Arial"/>
          <w:color w:val="000000"/>
          <w:sz w:val="20"/>
          <w:szCs w:val="20"/>
        </w:rPr>
        <w:t xml:space="preserve">ФЗ </w:t>
      </w:r>
      <w:r w:rsidRPr="007C1394">
        <w:rPr>
          <w:rFonts w:ascii="Arial Narrow" w:hAnsi="Arial Narrow" w:cs="Arial"/>
          <w:color w:val="000000"/>
          <w:sz w:val="20"/>
          <w:szCs w:val="20"/>
        </w:rPr>
        <w:t>«Об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w:t>
      </w:r>
      <w:proofErr w:type="gramEnd"/>
      <w:r w:rsidRPr="007C1394">
        <w:rPr>
          <w:rFonts w:ascii="Arial Narrow" w:hAnsi="Arial Narrow" w:cs="Arial"/>
          <w:color w:val="000000"/>
          <w:sz w:val="20"/>
          <w:szCs w:val="20"/>
        </w:rPr>
        <w:t xml:space="preserve"> таких обязанностей признается следствием не зависящих от него обстоятельств в порядке, предусмотренном частями 3 - 6 статьи 13 Федерального закона от </w:t>
      </w:r>
      <w:r>
        <w:rPr>
          <w:rFonts w:ascii="Arial Narrow" w:hAnsi="Arial Narrow" w:cs="Arial"/>
          <w:color w:val="000000"/>
          <w:sz w:val="20"/>
          <w:szCs w:val="20"/>
        </w:rPr>
        <w:t xml:space="preserve">25 декабря 2008 года № 273-ФЗ </w:t>
      </w:r>
      <w:r w:rsidRPr="007C1394">
        <w:rPr>
          <w:rFonts w:ascii="Arial Narrow" w:hAnsi="Arial Narrow" w:cs="Arial"/>
          <w:color w:val="000000"/>
          <w:sz w:val="20"/>
          <w:szCs w:val="20"/>
        </w:rPr>
        <w:t>«О противодействии коррупции»;</w:t>
      </w:r>
    </w:p>
    <w:p w:rsidR="007C1394" w:rsidRPr="007C1394" w:rsidRDefault="007C1394" w:rsidP="007C1394">
      <w:pPr>
        <w:jc w:val="both"/>
        <w:rPr>
          <w:rFonts w:ascii="Arial Narrow" w:hAnsi="Arial Narrow" w:cs="Arial"/>
          <w:color w:val="000000"/>
          <w:sz w:val="20"/>
          <w:szCs w:val="20"/>
        </w:rPr>
      </w:pPr>
      <w:r w:rsidRPr="007C1394">
        <w:rPr>
          <w:rStyle w:val="af5"/>
          <w:rFonts w:ascii="Arial Narrow" w:hAnsi="Arial Narrow" w:cs="Arial"/>
          <w:bCs/>
          <w:color w:val="000000"/>
          <w:sz w:val="20"/>
          <w:szCs w:val="20"/>
          <w:u w:val="none"/>
        </w:rPr>
        <w:t xml:space="preserve">3) третий абзац части 5 статьи 34 изложить в следующей редакции: </w:t>
      </w:r>
      <w:r w:rsidRPr="007C1394">
        <w:rPr>
          <w:rStyle w:val="af5"/>
          <w:rFonts w:ascii="Arial Narrow" w:hAnsi="Arial Narrow" w:cs="Arial"/>
          <w:color w:val="000000"/>
          <w:sz w:val="20"/>
          <w:szCs w:val="20"/>
          <w:u w:val="none"/>
        </w:rPr>
        <w:t xml:space="preserve">«Дополнительно для опубликования муниципальных правовых актов и соглашений органы местного самоуправления используют </w:t>
      </w:r>
      <w:r w:rsidRPr="007C1394">
        <w:rPr>
          <w:rStyle w:val="af5"/>
          <w:rFonts w:ascii="Arial Narrow" w:hAnsi="Arial Narrow" w:cs="Arial"/>
          <w:color w:val="2C2D2E"/>
          <w:sz w:val="20"/>
          <w:szCs w:val="20"/>
          <w:u w:val="none"/>
        </w:rPr>
        <w:t xml:space="preserve">сайт муниципального образования «поселок </w:t>
      </w:r>
      <w:proofErr w:type="spellStart"/>
      <w:r w:rsidRPr="007C1394">
        <w:rPr>
          <w:rStyle w:val="af5"/>
          <w:rFonts w:ascii="Arial Narrow" w:hAnsi="Arial Narrow" w:cs="Arial"/>
          <w:color w:val="2C2D2E"/>
          <w:sz w:val="20"/>
          <w:szCs w:val="20"/>
          <w:u w:val="none"/>
        </w:rPr>
        <w:t>Ошарово</w:t>
      </w:r>
      <w:proofErr w:type="spellEnd"/>
      <w:r w:rsidRPr="007C1394">
        <w:rPr>
          <w:rStyle w:val="af5"/>
          <w:rFonts w:ascii="Arial Narrow" w:hAnsi="Arial Narrow" w:cs="Arial"/>
          <w:color w:val="2C2D2E"/>
          <w:sz w:val="20"/>
          <w:szCs w:val="20"/>
          <w:u w:val="none"/>
        </w:rPr>
        <w:t xml:space="preserve">» </w:t>
      </w:r>
      <w:r w:rsidRPr="007C1394">
        <w:rPr>
          <w:rStyle w:val="af5"/>
          <w:rFonts w:ascii="Arial Narrow" w:hAnsi="Arial Narrow" w:cs="Arial"/>
          <w:color w:val="000000"/>
          <w:sz w:val="20"/>
          <w:szCs w:val="20"/>
          <w:u w:val="none"/>
        </w:rPr>
        <w:t>в сети «Интернет</w:t>
      </w:r>
      <w:r w:rsidRPr="007C1394">
        <w:rPr>
          <w:rStyle w:val="af5"/>
          <w:rFonts w:ascii="Arial Narrow" w:hAnsi="Arial Narrow" w:cs="Arial"/>
          <w:color w:val="auto"/>
          <w:sz w:val="20"/>
          <w:szCs w:val="20"/>
          <w:u w:val="none"/>
        </w:rPr>
        <w:t>» (</w:t>
      </w:r>
      <w:hyperlink r:id="rId19" w:history="1">
        <w:r w:rsidRPr="007C1394">
          <w:rPr>
            <w:rStyle w:val="af5"/>
            <w:rFonts w:ascii="Arial Narrow" w:hAnsi="Arial Narrow" w:cs="Arial"/>
            <w:color w:val="auto"/>
            <w:sz w:val="20"/>
            <w:szCs w:val="20"/>
            <w:u w:val="none"/>
          </w:rPr>
          <w:t>https://osharovo-r04.gosweb.gosuslugi.ru</w:t>
        </w:r>
      </w:hyperlink>
      <w:r w:rsidRPr="007C1394">
        <w:rPr>
          <w:rStyle w:val="af5"/>
          <w:rFonts w:ascii="Arial Narrow" w:hAnsi="Arial Narrow" w:cs="Arial"/>
          <w:color w:val="auto"/>
          <w:sz w:val="20"/>
          <w:szCs w:val="20"/>
          <w:u w:val="none"/>
        </w:rPr>
        <w:t xml:space="preserve">). </w:t>
      </w:r>
      <w:r w:rsidRPr="007C1394">
        <w:rPr>
          <w:rStyle w:val="af5"/>
          <w:rFonts w:ascii="Arial Narrow" w:hAnsi="Arial Narrow" w:cs="Arial"/>
          <w:iCs/>
          <w:color w:val="auto"/>
          <w:sz w:val="20"/>
          <w:szCs w:val="20"/>
          <w:u w:val="none"/>
        </w:rPr>
        <w:t>В случае</w:t>
      </w:r>
      <w:proofErr w:type="gramStart"/>
      <w:r w:rsidRPr="007C1394">
        <w:rPr>
          <w:rStyle w:val="af5"/>
          <w:rFonts w:ascii="Arial Narrow" w:hAnsi="Arial Narrow" w:cs="Arial"/>
          <w:iCs/>
          <w:color w:val="auto"/>
          <w:sz w:val="20"/>
          <w:szCs w:val="20"/>
          <w:u w:val="none"/>
        </w:rPr>
        <w:t>,</w:t>
      </w:r>
      <w:proofErr w:type="gramEnd"/>
      <w:r w:rsidRPr="007C1394">
        <w:rPr>
          <w:rStyle w:val="af5"/>
          <w:rFonts w:ascii="Arial Narrow" w:hAnsi="Arial Narrow" w:cs="Arial"/>
          <w:iCs/>
          <w:color w:val="auto"/>
          <w:sz w:val="20"/>
          <w:szCs w:val="20"/>
          <w:u w:val="none"/>
        </w:rPr>
        <w:t xml:space="preserve"> если возможность опубликования нормативно-правовых актов на собственном сайте отсутствует, для опубликования </w:t>
      </w:r>
      <w:r w:rsidRPr="007C1394">
        <w:rPr>
          <w:rStyle w:val="af5"/>
          <w:rFonts w:ascii="Arial Narrow" w:hAnsi="Arial Narrow" w:cs="Arial"/>
          <w:iCs/>
          <w:color w:val="000000"/>
          <w:sz w:val="20"/>
          <w:szCs w:val="20"/>
          <w:u w:val="none"/>
        </w:rPr>
        <w:t>органы местного самоуправления используют официальный сайт Эве</w:t>
      </w:r>
      <w:r>
        <w:rPr>
          <w:rStyle w:val="af5"/>
          <w:rFonts w:ascii="Arial Narrow" w:hAnsi="Arial Narrow" w:cs="Arial"/>
          <w:iCs/>
          <w:color w:val="000000"/>
          <w:sz w:val="20"/>
          <w:szCs w:val="20"/>
          <w:u w:val="none"/>
        </w:rPr>
        <w:t>нкийского муниципального района</w:t>
      </w:r>
      <w:r w:rsidRPr="007C1394">
        <w:rPr>
          <w:rStyle w:val="af5"/>
          <w:rFonts w:ascii="Arial Narrow" w:hAnsi="Arial Narrow" w:cs="Arial"/>
          <w:iCs/>
          <w:color w:val="000000"/>
          <w:sz w:val="20"/>
          <w:szCs w:val="20"/>
          <w:u w:val="none"/>
        </w:rPr>
        <w:t xml:space="preserve"> (</w:t>
      </w:r>
      <w:r w:rsidRPr="007C1394">
        <w:rPr>
          <w:rStyle w:val="af5"/>
          <w:rFonts w:ascii="Arial Narrow" w:hAnsi="Arial Narrow" w:cs="Arial"/>
          <w:color w:val="000000"/>
          <w:sz w:val="20"/>
          <w:szCs w:val="20"/>
          <w:u w:val="none"/>
        </w:rPr>
        <w:t>(</w:t>
      </w:r>
      <w:hyperlink r:id="rId20" w:history="1">
        <w:r w:rsidRPr="007C1394">
          <w:rPr>
            <w:rStyle w:val="af5"/>
            <w:rFonts w:ascii="Arial Narrow" w:hAnsi="Arial Narrow" w:cs="Arial"/>
            <w:color w:val="000000"/>
            <w:sz w:val="20"/>
            <w:szCs w:val="20"/>
            <w:u w:val="none"/>
            <w:lang w:val="en-US"/>
          </w:rPr>
          <w:t>https</w:t>
        </w:r>
        <w:r w:rsidRPr="007C1394">
          <w:rPr>
            <w:rStyle w:val="af5"/>
            <w:rFonts w:ascii="Arial Narrow" w:hAnsi="Arial Narrow" w:cs="Arial"/>
            <w:color w:val="000000"/>
            <w:sz w:val="20"/>
            <w:szCs w:val="20"/>
            <w:u w:val="none"/>
          </w:rPr>
          <w:t>://</w:t>
        </w:r>
        <w:r w:rsidRPr="007C1394">
          <w:rPr>
            <w:rStyle w:val="af5"/>
            <w:rFonts w:ascii="Arial Narrow" w:hAnsi="Arial Narrow" w:cs="Arial"/>
            <w:color w:val="000000"/>
            <w:sz w:val="20"/>
            <w:szCs w:val="20"/>
            <w:u w:val="none"/>
            <w:lang w:val="en-US"/>
          </w:rPr>
          <w:t>evenkya</w:t>
        </w:r>
        <w:r w:rsidRPr="007C1394">
          <w:rPr>
            <w:rStyle w:val="af5"/>
            <w:rFonts w:ascii="Arial Narrow" w:hAnsi="Arial Narrow" w:cs="Arial"/>
            <w:color w:val="000000"/>
            <w:sz w:val="20"/>
            <w:szCs w:val="20"/>
            <w:u w:val="none"/>
          </w:rPr>
          <w:t>.</w:t>
        </w:r>
        <w:r w:rsidRPr="007C1394">
          <w:rPr>
            <w:rStyle w:val="af5"/>
            <w:rFonts w:ascii="Arial Narrow" w:hAnsi="Arial Narrow" w:cs="Arial"/>
            <w:color w:val="000000"/>
            <w:sz w:val="20"/>
            <w:szCs w:val="20"/>
            <w:u w:val="none"/>
            <w:lang w:val="en-US"/>
          </w:rPr>
          <w:t>gosuslugi</w:t>
        </w:r>
        <w:r w:rsidRPr="007C1394">
          <w:rPr>
            <w:rStyle w:val="af5"/>
            <w:rFonts w:ascii="Arial Narrow" w:hAnsi="Arial Narrow" w:cs="Arial"/>
            <w:color w:val="000000"/>
            <w:sz w:val="20"/>
            <w:szCs w:val="20"/>
            <w:u w:val="none"/>
          </w:rPr>
          <w:t>.</w:t>
        </w:r>
        <w:r w:rsidRPr="007C1394">
          <w:rPr>
            <w:rStyle w:val="af5"/>
            <w:rFonts w:ascii="Arial Narrow" w:hAnsi="Arial Narrow" w:cs="Arial"/>
            <w:color w:val="000000"/>
            <w:sz w:val="20"/>
            <w:szCs w:val="20"/>
            <w:u w:val="none"/>
            <w:lang w:val="en-US"/>
          </w:rPr>
          <w:t>ru</w:t>
        </w:r>
      </w:hyperlink>
      <w:r w:rsidRPr="007C1394">
        <w:rPr>
          <w:rStyle w:val="af5"/>
          <w:rFonts w:ascii="Arial Narrow" w:hAnsi="Arial Narrow" w:cs="Arial"/>
          <w:iCs/>
          <w:color w:val="000000"/>
          <w:sz w:val="20"/>
          <w:szCs w:val="20"/>
          <w:u w:val="none"/>
        </w:rPr>
        <w:t>).</w:t>
      </w:r>
      <w:r w:rsidRPr="007C1394">
        <w:rPr>
          <w:rStyle w:val="af5"/>
          <w:rFonts w:ascii="Arial Narrow" w:hAnsi="Arial Narrow" w:cs="Arial"/>
          <w:color w:val="000000"/>
          <w:sz w:val="20"/>
          <w:szCs w:val="20"/>
          <w:u w:val="none"/>
        </w:rPr>
        <w:t xml:space="preserve"> Д</w:t>
      </w:r>
      <w:r w:rsidRPr="007C1394">
        <w:rPr>
          <w:rStyle w:val="af5"/>
          <w:rFonts w:ascii="Arial Narrow" w:hAnsi="Arial Narrow" w:cs="Arial"/>
          <w:iCs/>
          <w:color w:val="000000"/>
          <w:sz w:val="20"/>
          <w:szCs w:val="20"/>
          <w:u w:val="none"/>
        </w:rPr>
        <w:t>ополнительно для опубликования нормативно-правовых актов органов местного самоуправления используется сетевое издание – портал Минюста России «Нормативные правовые акты в Российской Федерации» (</w:t>
      </w:r>
      <w:hyperlink r:id="rId21" w:history="1">
        <w:r w:rsidRPr="007C1394">
          <w:rPr>
            <w:rStyle w:val="af5"/>
            <w:rFonts w:ascii="Arial Narrow" w:hAnsi="Arial Narrow" w:cs="Arial"/>
            <w:iCs/>
            <w:color w:val="000000"/>
            <w:sz w:val="20"/>
            <w:szCs w:val="20"/>
            <w:u w:val="none"/>
            <w:lang w:val="en-US"/>
          </w:rPr>
          <w:t>http</w:t>
        </w:r>
        <w:r w:rsidRPr="007C1394">
          <w:rPr>
            <w:rStyle w:val="af5"/>
            <w:rFonts w:ascii="Arial Narrow" w:hAnsi="Arial Narrow" w:cs="Arial"/>
            <w:iCs/>
            <w:color w:val="000000"/>
            <w:sz w:val="20"/>
            <w:szCs w:val="20"/>
            <w:u w:val="none"/>
          </w:rPr>
          <w:t>://</w:t>
        </w:r>
        <w:r w:rsidRPr="007C1394">
          <w:rPr>
            <w:rStyle w:val="af5"/>
            <w:rFonts w:ascii="Arial Narrow" w:hAnsi="Arial Narrow" w:cs="Arial"/>
            <w:iCs/>
            <w:color w:val="000000"/>
            <w:sz w:val="20"/>
            <w:szCs w:val="20"/>
            <w:u w:val="none"/>
            <w:lang w:val="en-US"/>
          </w:rPr>
          <w:t>pravo</w:t>
        </w:r>
        <w:r w:rsidRPr="007C1394">
          <w:rPr>
            <w:rStyle w:val="af5"/>
            <w:rFonts w:ascii="Arial Narrow" w:hAnsi="Arial Narrow" w:cs="Arial"/>
            <w:iCs/>
            <w:color w:val="000000"/>
            <w:sz w:val="20"/>
            <w:szCs w:val="20"/>
            <w:u w:val="none"/>
          </w:rPr>
          <w:t>.</w:t>
        </w:r>
        <w:r w:rsidRPr="007C1394">
          <w:rPr>
            <w:rStyle w:val="af5"/>
            <w:rFonts w:ascii="Arial Narrow" w:hAnsi="Arial Narrow" w:cs="Arial"/>
            <w:iCs/>
            <w:color w:val="000000"/>
            <w:sz w:val="20"/>
            <w:szCs w:val="20"/>
            <w:u w:val="none"/>
            <w:lang w:val="en-US"/>
          </w:rPr>
          <w:t>minjust</w:t>
        </w:r>
        <w:r w:rsidRPr="007C1394">
          <w:rPr>
            <w:rStyle w:val="af5"/>
            <w:rFonts w:ascii="Arial Narrow" w:hAnsi="Arial Narrow" w:cs="Arial"/>
            <w:iCs/>
            <w:color w:val="000000"/>
            <w:sz w:val="20"/>
            <w:szCs w:val="20"/>
            <w:u w:val="none"/>
          </w:rPr>
          <w:t>.</w:t>
        </w:r>
        <w:r w:rsidRPr="007C1394">
          <w:rPr>
            <w:rStyle w:val="af5"/>
            <w:rFonts w:ascii="Arial Narrow" w:hAnsi="Arial Narrow" w:cs="Arial"/>
            <w:iCs/>
            <w:color w:val="000000"/>
            <w:sz w:val="20"/>
            <w:szCs w:val="20"/>
            <w:u w:val="none"/>
            <w:lang w:val="en-US"/>
          </w:rPr>
          <w:t>ru</w:t>
        </w:r>
      </w:hyperlink>
      <w:r w:rsidRPr="007C1394">
        <w:rPr>
          <w:rStyle w:val="af5"/>
          <w:rFonts w:ascii="Arial Narrow" w:hAnsi="Arial Narrow" w:cs="Arial"/>
          <w:iCs/>
          <w:color w:val="000000"/>
          <w:sz w:val="20"/>
          <w:szCs w:val="20"/>
          <w:u w:val="none"/>
        </w:rPr>
        <w:t xml:space="preserve">, </w:t>
      </w:r>
      <w:hyperlink w:history="1">
        <w:r w:rsidRPr="007C1394">
          <w:rPr>
            <w:rStyle w:val="af5"/>
            <w:rFonts w:ascii="Arial Narrow" w:hAnsi="Arial Narrow" w:cs="Arial"/>
            <w:iCs/>
            <w:color w:val="000000"/>
            <w:sz w:val="20"/>
            <w:szCs w:val="20"/>
            <w:u w:val="none"/>
            <w:lang w:val="en-US"/>
          </w:rPr>
          <w:t>http</w:t>
        </w:r>
        <w:r w:rsidRPr="007C1394">
          <w:rPr>
            <w:rStyle w:val="af5"/>
            <w:rFonts w:ascii="Arial Narrow" w:hAnsi="Arial Narrow" w:cs="Arial"/>
            <w:iCs/>
            <w:color w:val="000000"/>
            <w:sz w:val="20"/>
            <w:szCs w:val="20"/>
            <w:u w:val="none"/>
          </w:rPr>
          <w:t>://право-минюст.рф</w:t>
        </w:r>
      </w:hyperlink>
      <w:r w:rsidRPr="007C1394">
        <w:rPr>
          <w:rStyle w:val="af5"/>
          <w:rFonts w:ascii="Arial Narrow" w:hAnsi="Arial Narrow" w:cs="Arial"/>
          <w:iCs/>
          <w:color w:val="000000"/>
          <w:sz w:val="20"/>
          <w:szCs w:val="20"/>
          <w:u w:val="none"/>
        </w:rPr>
        <w:t>, регистрация в качестве сетевого издания Эл № ФС77-72471 от 05.03.2018). В случае опубликования (размещения) полного текста муниципального правового акта в данном сетевом издании объемные графические и табличные приложения к нему в печатн</w:t>
      </w:r>
      <w:r>
        <w:rPr>
          <w:rStyle w:val="af5"/>
          <w:rFonts w:ascii="Arial Narrow" w:hAnsi="Arial Narrow" w:cs="Arial"/>
          <w:iCs/>
          <w:color w:val="000000"/>
          <w:sz w:val="20"/>
          <w:szCs w:val="20"/>
          <w:u w:val="none"/>
        </w:rPr>
        <w:t>ом издании могут не приводиться</w:t>
      </w:r>
      <w:r w:rsidRPr="007C1394">
        <w:rPr>
          <w:rStyle w:val="af5"/>
          <w:rFonts w:ascii="Arial Narrow" w:hAnsi="Arial Narrow" w:cs="Arial"/>
          <w:iCs/>
          <w:color w:val="000000"/>
          <w:sz w:val="20"/>
          <w:szCs w:val="20"/>
          <w:u w:val="none"/>
        </w:rPr>
        <w:t>».</w:t>
      </w:r>
    </w:p>
    <w:p w:rsidR="007C1394" w:rsidRPr="007C1394" w:rsidRDefault="007C1394" w:rsidP="007C1394">
      <w:pPr>
        <w:autoSpaceDE w:val="0"/>
        <w:jc w:val="both"/>
        <w:rPr>
          <w:rFonts w:ascii="Arial Narrow" w:hAnsi="Arial Narrow" w:cs="Arial"/>
          <w:color w:val="000000"/>
          <w:sz w:val="20"/>
          <w:szCs w:val="20"/>
        </w:rPr>
      </w:pPr>
      <w:r>
        <w:rPr>
          <w:rFonts w:ascii="Arial Narrow" w:hAnsi="Arial Narrow" w:cs="Arial"/>
          <w:color w:val="000000"/>
          <w:sz w:val="20"/>
          <w:szCs w:val="20"/>
        </w:rPr>
        <w:lastRenderedPageBreak/>
        <w:t>2.</w:t>
      </w:r>
      <w:r>
        <w:rPr>
          <w:rFonts w:ascii="Arial Narrow" w:hAnsi="Arial Narrow" w:cs="Arial"/>
          <w:color w:val="000000"/>
          <w:sz w:val="20"/>
          <w:szCs w:val="20"/>
        </w:rPr>
        <w:tab/>
      </w:r>
      <w:r w:rsidRPr="007C1394">
        <w:rPr>
          <w:rFonts w:ascii="Arial Narrow" w:hAnsi="Arial Narrow" w:cs="Arial"/>
          <w:color w:val="000000"/>
          <w:sz w:val="20"/>
          <w:szCs w:val="20"/>
        </w:rPr>
        <w:t xml:space="preserve">Главе поселка  </w:t>
      </w:r>
      <w:proofErr w:type="spellStart"/>
      <w:r w:rsidRPr="007C1394">
        <w:rPr>
          <w:rFonts w:ascii="Arial Narrow" w:hAnsi="Arial Narrow" w:cs="Arial"/>
          <w:color w:val="000000"/>
          <w:sz w:val="20"/>
          <w:szCs w:val="20"/>
        </w:rPr>
        <w:t>Ошарово</w:t>
      </w:r>
      <w:proofErr w:type="spellEnd"/>
      <w:r w:rsidRPr="007C1394">
        <w:rPr>
          <w:rFonts w:ascii="Arial Narrow" w:hAnsi="Arial Narrow" w:cs="Arial"/>
          <w:color w:val="000000"/>
          <w:sz w:val="20"/>
          <w:szCs w:val="20"/>
        </w:rPr>
        <w:t>:</w:t>
      </w:r>
    </w:p>
    <w:p w:rsidR="007C1394" w:rsidRPr="007C1394" w:rsidRDefault="007C1394" w:rsidP="007C1394">
      <w:pPr>
        <w:autoSpaceDE w:val="0"/>
        <w:jc w:val="both"/>
        <w:rPr>
          <w:rFonts w:ascii="Arial Narrow" w:hAnsi="Arial Narrow" w:cs="Arial"/>
          <w:color w:val="000000"/>
          <w:sz w:val="20"/>
          <w:szCs w:val="20"/>
        </w:rPr>
      </w:pPr>
      <w:r>
        <w:rPr>
          <w:rFonts w:ascii="Arial Narrow" w:hAnsi="Arial Narrow" w:cs="Arial"/>
          <w:color w:val="000000"/>
          <w:sz w:val="20"/>
          <w:szCs w:val="20"/>
        </w:rPr>
        <w:t>2.1.</w:t>
      </w:r>
      <w:r>
        <w:rPr>
          <w:rFonts w:ascii="Arial Narrow" w:hAnsi="Arial Narrow" w:cs="Arial"/>
          <w:color w:val="000000"/>
          <w:sz w:val="20"/>
          <w:szCs w:val="20"/>
        </w:rPr>
        <w:tab/>
      </w:r>
      <w:r w:rsidRPr="007C1394">
        <w:rPr>
          <w:rFonts w:ascii="Arial Narrow" w:hAnsi="Arial Narrow" w:cs="Arial"/>
          <w:color w:val="000000"/>
          <w:sz w:val="20"/>
          <w:szCs w:val="20"/>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7C1394" w:rsidRPr="007C1394" w:rsidRDefault="007C1394" w:rsidP="007C1394">
      <w:pPr>
        <w:autoSpaceDE w:val="0"/>
        <w:jc w:val="both"/>
        <w:rPr>
          <w:rFonts w:ascii="Arial Narrow" w:hAnsi="Arial Narrow" w:cs="Arial"/>
          <w:color w:val="000000"/>
          <w:sz w:val="20"/>
          <w:szCs w:val="20"/>
        </w:rPr>
      </w:pPr>
      <w:r>
        <w:rPr>
          <w:rFonts w:ascii="Arial Narrow" w:hAnsi="Arial Narrow" w:cs="Arial"/>
          <w:color w:val="000000"/>
          <w:sz w:val="20"/>
          <w:szCs w:val="20"/>
        </w:rPr>
        <w:t>2.2.</w:t>
      </w:r>
      <w:r>
        <w:rPr>
          <w:rFonts w:ascii="Arial Narrow" w:hAnsi="Arial Narrow" w:cs="Arial"/>
          <w:color w:val="000000"/>
          <w:sz w:val="20"/>
          <w:szCs w:val="20"/>
        </w:rPr>
        <w:tab/>
      </w:r>
      <w:r w:rsidRPr="007C1394">
        <w:rPr>
          <w:rFonts w:ascii="Arial Narrow" w:hAnsi="Arial Narrow" w:cs="Arial"/>
          <w:color w:val="000000"/>
          <w:sz w:val="20"/>
          <w:szCs w:val="20"/>
        </w:rPr>
        <w:t>обеспечить официальное опубликование настоящего Решения в течени</w:t>
      </w:r>
      <w:proofErr w:type="gramStart"/>
      <w:r w:rsidRPr="007C1394">
        <w:rPr>
          <w:rFonts w:ascii="Arial Narrow" w:hAnsi="Arial Narrow" w:cs="Arial"/>
          <w:color w:val="000000"/>
          <w:sz w:val="20"/>
          <w:szCs w:val="20"/>
        </w:rPr>
        <w:t>и</w:t>
      </w:r>
      <w:proofErr w:type="gramEnd"/>
      <w:r w:rsidRPr="007C1394">
        <w:rPr>
          <w:rFonts w:ascii="Arial Narrow" w:hAnsi="Arial Narrow" w:cs="Arial"/>
          <w:color w:val="000000"/>
          <w:sz w:val="20"/>
          <w:szCs w:val="20"/>
        </w:rPr>
        <w:t xml:space="preserve"> семи дней со дня поступления из Управления Министерства юстиции РФ по Красноярскому краю уведомления о включении сведений о Решении о внесении изменений в Устав в государственный реестр Уставов муниципальных образований Красноярского края.</w:t>
      </w:r>
    </w:p>
    <w:p w:rsidR="007C1394" w:rsidRPr="007C1394" w:rsidRDefault="007C1394" w:rsidP="007C1394">
      <w:pPr>
        <w:autoSpaceDE w:val="0"/>
        <w:jc w:val="both"/>
        <w:rPr>
          <w:rFonts w:ascii="Arial Narrow" w:hAnsi="Arial Narrow" w:cs="Arial"/>
          <w:color w:val="000000"/>
          <w:sz w:val="20"/>
          <w:szCs w:val="20"/>
        </w:rPr>
      </w:pPr>
      <w:r w:rsidRPr="007C1394">
        <w:rPr>
          <w:rFonts w:ascii="Arial Narrow" w:hAnsi="Arial Narrow" w:cs="Arial"/>
          <w:color w:val="000000"/>
          <w:sz w:val="20"/>
          <w:szCs w:val="20"/>
        </w:rPr>
        <w:t xml:space="preserve">3. часть 2 настоящего Решения вступает в силу со дня принятия, </w:t>
      </w:r>
      <w:r w:rsidRPr="007C1394">
        <w:rPr>
          <w:rFonts w:ascii="Arial Narrow" w:hAnsi="Arial Narrow" w:cs="Arial"/>
          <w:bCs/>
          <w:color w:val="000000"/>
          <w:sz w:val="20"/>
          <w:szCs w:val="20"/>
        </w:rPr>
        <w:t>часть 1 настоящего Решения вступает в силу на следующий день после официального опубликования</w:t>
      </w:r>
      <w:r w:rsidRPr="007C1394">
        <w:rPr>
          <w:rFonts w:ascii="Arial Narrow" w:hAnsi="Arial Narrow" w:cs="Arial"/>
          <w:color w:val="000000"/>
          <w:sz w:val="20"/>
          <w:szCs w:val="20"/>
        </w:rPr>
        <w:t>.</w:t>
      </w:r>
    </w:p>
    <w:p w:rsidR="007C1394" w:rsidRPr="007C1394" w:rsidRDefault="007C1394" w:rsidP="007C1394">
      <w:pPr>
        <w:jc w:val="both"/>
        <w:rPr>
          <w:rFonts w:ascii="Arial Narrow" w:hAnsi="Arial Narrow" w:cs="Arial"/>
          <w:bCs/>
          <w:color w:val="000000"/>
          <w:sz w:val="20"/>
          <w:szCs w:val="20"/>
        </w:rPr>
      </w:pPr>
    </w:p>
    <w:p w:rsidR="007C1394" w:rsidRPr="007C1394" w:rsidRDefault="007C1394" w:rsidP="007C1394">
      <w:pPr>
        <w:jc w:val="both"/>
        <w:rPr>
          <w:rFonts w:ascii="Arial Narrow" w:hAnsi="Arial Narrow" w:cs="Arial"/>
          <w:bCs/>
          <w:color w:val="000000"/>
          <w:sz w:val="20"/>
          <w:szCs w:val="20"/>
        </w:rPr>
      </w:pPr>
      <w:r w:rsidRPr="007C1394">
        <w:rPr>
          <w:rFonts w:ascii="Arial Narrow" w:hAnsi="Arial Narrow" w:cs="Arial"/>
          <w:bCs/>
          <w:color w:val="000000"/>
          <w:sz w:val="20"/>
          <w:szCs w:val="20"/>
        </w:rPr>
        <w:t xml:space="preserve">Глава п. </w:t>
      </w:r>
      <w:proofErr w:type="spellStart"/>
      <w:r w:rsidRPr="007C1394">
        <w:rPr>
          <w:rFonts w:ascii="Arial Narrow" w:hAnsi="Arial Narrow" w:cs="Arial"/>
          <w:bCs/>
          <w:color w:val="000000"/>
          <w:sz w:val="20"/>
          <w:szCs w:val="20"/>
        </w:rPr>
        <w:t>Ошарово</w:t>
      </w:r>
      <w:proofErr w:type="spellEnd"/>
    </w:p>
    <w:p w:rsidR="007C1394" w:rsidRPr="007C1394" w:rsidRDefault="007C1394" w:rsidP="007C1394">
      <w:pPr>
        <w:jc w:val="both"/>
        <w:rPr>
          <w:rFonts w:ascii="Arial Narrow" w:hAnsi="Arial Narrow" w:cs="Arial"/>
          <w:bCs/>
          <w:color w:val="000000"/>
          <w:sz w:val="20"/>
          <w:szCs w:val="20"/>
        </w:rPr>
      </w:pPr>
      <w:r w:rsidRPr="007C1394">
        <w:rPr>
          <w:rFonts w:ascii="Arial Narrow" w:hAnsi="Arial Narrow" w:cs="Arial"/>
          <w:bCs/>
          <w:color w:val="000000"/>
          <w:sz w:val="20"/>
          <w:szCs w:val="20"/>
        </w:rPr>
        <w:t xml:space="preserve">Председатель схода граждан поселка </w:t>
      </w:r>
      <w:proofErr w:type="spellStart"/>
      <w:r w:rsidRPr="007C1394">
        <w:rPr>
          <w:rFonts w:ascii="Arial Narrow" w:hAnsi="Arial Narrow" w:cs="Arial"/>
          <w:bCs/>
          <w:color w:val="000000"/>
          <w:sz w:val="20"/>
          <w:szCs w:val="20"/>
        </w:rPr>
        <w:t>Ошарово</w:t>
      </w:r>
      <w:proofErr w:type="spellEnd"/>
      <w:r w:rsidRPr="007C1394">
        <w:rPr>
          <w:rFonts w:ascii="Arial Narrow" w:hAnsi="Arial Narrow" w:cs="Arial"/>
          <w:bCs/>
          <w:color w:val="000000"/>
          <w:sz w:val="20"/>
          <w:szCs w:val="20"/>
        </w:rPr>
        <w:t xml:space="preserve">             </w:t>
      </w:r>
      <w:r>
        <w:rPr>
          <w:rFonts w:ascii="Arial Narrow" w:hAnsi="Arial Narrow" w:cs="Arial"/>
          <w:bCs/>
          <w:color w:val="000000"/>
          <w:sz w:val="20"/>
          <w:szCs w:val="20"/>
        </w:rPr>
        <w:t xml:space="preserve">                                        </w:t>
      </w:r>
      <w:proofErr w:type="gramStart"/>
      <w:r>
        <w:rPr>
          <w:rFonts w:ascii="Arial Narrow" w:hAnsi="Arial Narrow" w:cs="Arial"/>
          <w:bCs/>
          <w:color w:val="000000"/>
          <w:sz w:val="20"/>
          <w:szCs w:val="20"/>
        </w:rPr>
        <w:t>п</w:t>
      </w:r>
      <w:proofErr w:type="gramEnd"/>
      <w:r>
        <w:rPr>
          <w:rFonts w:ascii="Arial Narrow" w:hAnsi="Arial Narrow" w:cs="Arial"/>
          <w:bCs/>
          <w:color w:val="000000"/>
          <w:sz w:val="20"/>
          <w:szCs w:val="20"/>
        </w:rPr>
        <w:t xml:space="preserve">/п                                            </w:t>
      </w:r>
      <w:r w:rsidRPr="007C1394">
        <w:rPr>
          <w:rFonts w:ascii="Arial Narrow" w:hAnsi="Arial Narrow" w:cs="Arial"/>
          <w:bCs/>
          <w:color w:val="000000"/>
          <w:sz w:val="20"/>
          <w:szCs w:val="20"/>
        </w:rPr>
        <w:t xml:space="preserve">       Н.Н. Ворончихина</w:t>
      </w:r>
    </w:p>
    <w:p w:rsidR="007C1394" w:rsidRDefault="007C1394" w:rsidP="00E807F1">
      <w:pPr>
        <w:pStyle w:val="ConsPlusNonformat"/>
        <w:rPr>
          <w:rFonts w:ascii="Arial Narrow" w:hAnsi="Arial Narrow" w:cs="Times New Roman"/>
          <w:b/>
          <w:bCs/>
        </w:rPr>
      </w:pPr>
    </w:p>
    <w:p w:rsidR="00F91586" w:rsidRPr="00F91586" w:rsidRDefault="00F91586" w:rsidP="00F91586">
      <w:pPr>
        <w:jc w:val="center"/>
        <w:rPr>
          <w:rFonts w:ascii="Arial Narrow" w:hAnsi="Arial Narrow" w:cs="Arial"/>
          <w:b/>
          <w:color w:val="000000"/>
          <w:sz w:val="20"/>
          <w:szCs w:val="20"/>
        </w:rPr>
      </w:pPr>
      <w:r w:rsidRPr="00F91586">
        <w:rPr>
          <w:rFonts w:ascii="Arial Narrow" w:hAnsi="Arial Narrow" w:cs="Arial"/>
          <w:b/>
          <w:color w:val="000000"/>
          <w:sz w:val="20"/>
          <w:szCs w:val="20"/>
        </w:rPr>
        <w:t>КРАСНОЯРСКИЙ КРАЙ</w:t>
      </w:r>
    </w:p>
    <w:p w:rsidR="00F91586" w:rsidRPr="00F91586" w:rsidRDefault="00F91586" w:rsidP="00F91586">
      <w:pPr>
        <w:jc w:val="center"/>
        <w:rPr>
          <w:rFonts w:ascii="Arial Narrow" w:hAnsi="Arial Narrow" w:cs="Arial"/>
          <w:b/>
          <w:color w:val="000000"/>
          <w:sz w:val="20"/>
          <w:szCs w:val="20"/>
        </w:rPr>
      </w:pPr>
      <w:r w:rsidRPr="00F91586">
        <w:rPr>
          <w:rFonts w:ascii="Arial Narrow" w:hAnsi="Arial Narrow" w:cs="Arial"/>
          <w:b/>
          <w:color w:val="000000"/>
          <w:sz w:val="20"/>
          <w:szCs w:val="20"/>
        </w:rPr>
        <w:t>ЭВЕНКИЙСКИЙ МУНИЦИПАЛЬНЫЙ РАЙОН</w:t>
      </w:r>
    </w:p>
    <w:p w:rsidR="00F91586" w:rsidRPr="00F91586" w:rsidRDefault="00F91586" w:rsidP="00F91586">
      <w:pPr>
        <w:jc w:val="center"/>
        <w:rPr>
          <w:rFonts w:ascii="Arial Narrow" w:hAnsi="Arial Narrow" w:cs="Arial"/>
          <w:b/>
          <w:color w:val="000000"/>
          <w:sz w:val="20"/>
          <w:szCs w:val="20"/>
        </w:rPr>
      </w:pPr>
      <w:r w:rsidRPr="00F91586">
        <w:rPr>
          <w:rFonts w:ascii="Arial Narrow" w:hAnsi="Arial Narrow" w:cs="Arial"/>
          <w:b/>
          <w:color w:val="000000"/>
          <w:sz w:val="20"/>
          <w:szCs w:val="20"/>
        </w:rPr>
        <w:t>СХОД ГРАЖДАН ПОСЕЛКА ОСКОБА</w:t>
      </w:r>
    </w:p>
    <w:p w:rsidR="00F91586" w:rsidRPr="00F91586" w:rsidRDefault="00F91586" w:rsidP="00F91586">
      <w:pPr>
        <w:jc w:val="center"/>
        <w:rPr>
          <w:rFonts w:ascii="Arial Narrow" w:hAnsi="Arial Narrow" w:cs="Arial"/>
          <w:b/>
          <w:color w:val="000000"/>
          <w:sz w:val="20"/>
          <w:szCs w:val="20"/>
        </w:rPr>
      </w:pPr>
    </w:p>
    <w:p w:rsidR="00F91586" w:rsidRPr="00DF01FE" w:rsidRDefault="00F91586" w:rsidP="00F91586">
      <w:pPr>
        <w:jc w:val="center"/>
        <w:rPr>
          <w:rFonts w:ascii="Arial Narrow" w:hAnsi="Arial Narrow" w:cs="Arial"/>
          <w:b/>
          <w:bCs/>
          <w:color w:val="000000"/>
          <w:sz w:val="20"/>
          <w:szCs w:val="20"/>
        </w:rPr>
      </w:pPr>
      <w:r w:rsidRPr="00F91586">
        <w:rPr>
          <w:rFonts w:ascii="Arial Narrow" w:hAnsi="Arial Narrow" w:cs="Arial"/>
          <w:b/>
          <w:color w:val="000000"/>
          <w:sz w:val="20"/>
          <w:szCs w:val="20"/>
        </w:rPr>
        <w:t>РЕШЕНИЕ</w:t>
      </w:r>
    </w:p>
    <w:p w:rsidR="00F91586" w:rsidRPr="00DF01FE" w:rsidRDefault="00F91586" w:rsidP="00F91586">
      <w:pPr>
        <w:suppressAutoHyphens/>
        <w:rPr>
          <w:rFonts w:ascii="Arial Narrow" w:hAnsi="Arial Narrow" w:cs="Arial"/>
          <w:bCs/>
          <w:color w:val="000000"/>
          <w:sz w:val="20"/>
          <w:szCs w:val="20"/>
        </w:rPr>
      </w:pPr>
    </w:p>
    <w:p w:rsidR="00F91586" w:rsidRPr="00F91586" w:rsidRDefault="00F91586" w:rsidP="00F91586">
      <w:pPr>
        <w:spacing w:line="100" w:lineRule="atLeast"/>
        <w:jc w:val="both"/>
        <w:rPr>
          <w:rFonts w:ascii="Arial Narrow" w:hAnsi="Arial Narrow" w:cs="Arial"/>
          <w:color w:val="000000"/>
          <w:sz w:val="20"/>
          <w:szCs w:val="20"/>
        </w:rPr>
      </w:pPr>
      <w:r w:rsidRPr="00DF01FE">
        <w:rPr>
          <w:rFonts w:ascii="Arial Narrow" w:hAnsi="Arial Narrow" w:cs="Arial"/>
          <w:bCs/>
          <w:color w:val="000000"/>
          <w:sz w:val="20"/>
          <w:szCs w:val="20"/>
        </w:rPr>
        <w:t>«20»</w:t>
      </w:r>
      <w:r w:rsidRPr="00F91586">
        <w:rPr>
          <w:rFonts w:ascii="Arial Narrow" w:hAnsi="Arial Narrow" w:cs="Arial"/>
          <w:bCs/>
          <w:color w:val="000000"/>
          <w:sz w:val="20"/>
          <w:szCs w:val="20"/>
        </w:rPr>
        <w:t xml:space="preserve"> ноября </w:t>
      </w:r>
      <w:r w:rsidRPr="00DF01FE">
        <w:rPr>
          <w:rFonts w:ascii="Arial Narrow" w:hAnsi="Arial Narrow" w:cs="Arial"/>
          <w:bCs/>
          <w:color w:val="000000"/>
          <w:sz w:val="20"/>
          <w:szCs w:val="20"/>
        </w:rPr>
        <w:t xml:space="preserve">2023 г                             </w:t>
      </w:r>
      <w:r>
        <w:rPr>
          <w:rFonts w:ascii="Arial Narrow" w:hAnsi="Arial Narrow" w:cs="Arial"/>
          <w:bCs/>
          <w:color w:val="000000"/>
          <w:sz w:val="20"/>
          <w:szCs w:val="20"/>
        </w:rPr>
        <w:t xml:space="preserve">                                                  </w:t>
      </w:r>
      <w:r w:rsidRPr="00DF01FE">
        <w:rPr>
          <w:rFonts w:ascii="Arial Narrow" w:hAnsi="Arial Narrow" w:cs="Arial"/>
          <w:bCs/>
          <w:color w:val="000000"/>
          <w:sz w:val="20"/>
          <w:szCs w:val="20"/>
        </w:rPr>
        <w:t xml:space="preserve">      № </w:t>
      </w:r>
      <w:r w:rsidRPr="00F91586">
        <w:rPr>
          <w:rFonts w:ascii="Arial Narrow" w:hAnsi="Arial Narrow" w:cs="Arial"/>
          <w:bCs/>
          <w:color w:val="000000"/>
          <w:sz w:val="20"/>
          <w:szCs w:val="20"/>
        </w:rPr>
        <w:t>34</w:t>
      </w:r>
      <w:r w:rsidRPr="00DF01FE">
        <w:rPr>
          <w:rFonts w:ascii="Arial Narrow" w:hAnsi="Arial Narrow" w:cs="Arial"/>
          <w:bCs/>
          <w:color w:val="000000"/>
          <w:sz w:val="20"/>
          <w:szCs w:val="20"/>
        </w:rPr>
        <w:t xml:space="preserve">        </w:t>
      </w:r>
      <w:r>
        <w:rPr>
          <w:rFonts w:ascii="Arial Narrow" w:hAnsi="Arial Narrow" w:cs="Arial"/>
          <w:bCs/>
          <w:color w:val="000000"/>
          <w:sz w:val="20"/>
          <w:szCs w:val="20"/>
        </w:rPr>
        <w:t xml:space="preserve">     </w:t>
      </w:r>
      <w:r w:rsidRPr="00DF01FE">
        <w:rPr>
          <w:rFonts w:ascii="Arial Narrow" w:hAnsi="Arial Narrow" w:cs="Arial"/>
          <w:bCs/>
          <w:color w:val="000000"/>
          <w:sz w:val="20"/>
          <w:szCs w:val="20"/>
        </w:rPr>
        <w:t xml:space="preserve">     </w:t>
      </w:r>
      <w:r>
        <w:rPr>
          <w:rFonts w:ascii="Arial Narrow" w:hAnsi="Arial Narrow" w:cs="Arial"/>
          <w:bCs/>
          <w:color w:val="000000"/>
          <w:sz w:val="20"/>
          <w:szCs w:val="20"/>
        </w:rPr>
        <w:t xml:space="preserve">                                       </w:t>
      </w:r>
      <w:r w:rsidRPr="00DF01FE">
        <w:rPr>
          <w:rFonts w:ascii="Arial Narrow" w:hAnsi="Arial Narrow" w:cs="Arial"/>
          <w:bCs/>
          <w:color w:val="000000"/>
          <w:sz w:val="20"/>
          <w:szCs w:val="20"/>
        </w:rPr>
        <w:t xml:space="preserve">                     п. </w:t>
      </w:r>
      <w:proofErr w:type="spellStart"/>
      <w:r w:rsidRPr="00DF01FE">
        <w:rPr>
          <w:rFonts w:ascii="Arial Narrow" w:hAnsi="Arial Narrow" w:cs="Arial"/>
          <w:bCs/>
          <w:color w:val="000000"/>
          <w:sz w:val="20"/>
          <w:szCs w:val="20"/>
        </w:rPr>
        <w:t>Оскоба</w:t>
      </w:r>
      <w:proofErr w:type="spellEnd"/>
    </w:p>
    <w:p w:rsidR="00F91586" w:rsidRPr="00F91586" w:rsidRDefault="00F91586" w:rsidP="00F91586">
      <w:pPr>
        <w:rPr>
          <w:rFonts w:ascii="Arial Narrow" w:hAnsi="Arial Narrow" w:cs="Arial"/>
          <w:color w:val="000000"/>
          <w:sz w:val="20"/>
          <w:szCs w:val="20"/>
        </w:rPr>
      </w:pPr>
    </w:p>
    <w:p w:rsidR="00F91586" w:rsidRPr="00F91586" w:rsidRDefault="00F91586" w:rsidP="00F91586">
      <w:pPr>
        <w:jc w:val="center"/>
        <w:rPr>
          <w:rFonts w:ascii="Arial Narrow" w:hAnsi="Arial Narrow" w:cs="Arial"/>
          <w:b/>
          <w:color w:val="000000"/>
          <w:sz w:val="20"/>
          <w:szCs w:val="20"/>
        </w:rPr>
      </w:pPr>
      <w:r w:rsidRPr="00F91586">
        <w:rPr>
          <w:rFonts w:ascii="Arial Narrow" w:hAnsi="Arial Narrow" w:cs="Arial"/>
          <w:b/>
          <w:color w:val="000000"/>
          <w:sz w:val="20"/>
          <w:szCs w:val="20"/>
        </w:rPr>
        <w:t>О внес</w:t>
      </w:r>
      <w:r>
        <w:rPr>
          <w:rFonts w:ascii="Arial Narrow" w:hAnsi="Arial Narrow" w:cs="Arial"/>
          <w:b/>
          <w:color w:val="000000"/>
          <w:sz w:val="20"/>
          <w:szCs w:val="20"/>
        </w:rPr>
        <w:t xml:space="preserve">ении изменений в Устав поселка </w:t>
      </w:r>
      <w:proofErr w:type="spellStart"/>
      <w:r w:rsidRPr="00F91586">
        <w:rPr>
          <w:rFonts w:ascii="Arial Narrow" w:hAnsi="Arial Narrow" w:cs="Arial"/>
          <w:b/>
          <w:color w:val="000000"/>
          <w:sz w:val="20"/>
          <w:szCs w:val="20"/>
        </w:rPr>
        <w:t>Оскоба</w:t>
      </w:r>
      <w:proofErr w:type="spellEnd"/>
    </w:p>
    <w:p w:rsidR="00F91586" w:rsidRPr="00F91586" w:rsidRDefault="00F91586" w:rsidP="00F91586">
      <w:pPr>
        <w:pStyle w:val="ConsPlusTitle"/>
        <w:widowControl/>
        <w:jc w:val="both"/>
        <w:rPr>
          <w:rFonts w:ascii="Arial Narrow" w:hAnsi="Arial Narrow"/>
          <w:b w:val="0"/>
          <w:color w:val="000000"/>
        </w:rPr>
      </w:pPr>
    </w:p>
    <w:p w:rsidR="00F91586" w:rsidRPr="00F91586" w:rsidRDefault="00F91586" w:rsidP="00F91586">
      <w:pPr>
        <w:pStyle w:val="ConsPlusTitle"/>
        <w:widowControl/>
        <w:ind w:firstLine="709"/>
        <w:jc w:val="both"/>
        <w:rPr>
          <w:rFonts w:ascii="Arial Narrow" w:hAnsi="Arial Narrow"/>
          <w:color w:val="000000"/>
        </w:rPr>
      </w:pPr>
      <w:r w:rsidRPr="00F91586">
        <w:rPr>
          <w:rFonts w:ascii="Arial Narrow" w:hAnsi="Arial Narrow"/>
          <w:b w:val="0"/>
          <w:color w:val="000000"/>
        </w:rPr>
        <w:t xml:space="preserve">В целях приведения Устава поселка </w:t>
      </w:r>
      <w:proofErr w:type="spellStart"/>
      <w:r w:rsidRPr="00F91586">
        <w:rPr>
          <w:rFonts w:ascii="Arial Narrow" w:hAnsi="Arial Narrow"/>
          <w:b w:val="0"/>
          <w:color w:val="000000"/>
        </w:rPr>
        <w:t>Оскоба</w:t>
      </w:r>
      <w:proofErr w:type="spellEnd"/>
      <w:r w:rsidRPr="00F91586">
        <w:rPr>
          <w:rFonts w:ascii="Arial Narrow" w:hAnsi="Arial Narrow"/>
          <w:b w:val="0"/>
          <w:color w:val="000000"/>
        </w:rPr>
        <w:t xml:space="preserve"> в соответствие с федеральным законодательством, сход граждан поселка </w:t>
      </w:r>
      <w:proofErr w:type="spellStart"/>
      <w:r w:rsidRPr="00F91586">
        <w:rPr>
          <w:rFonts w:ascii="Arial Narrow" w:hAnsi="Arial Narrow"/>
          <w:b w:val="0"/>
          <w:color w:val="000000"/>
        </w:rPr>
        <w:t>Оскоба</w:t>
      </w:r>
      <w:proofErr w:type="spellEnd"/>
      <w:r w:rsidRPr="00F91586">
        <w:rPr>
          <w:rFonts w:ascii="Arial Narrow" w:hAnsi="Arial Narrow"/>
          <w:b w:val="0"/>
          <w:color w:val="000000"/>
        </w:rPr>
        <w:t xml:space="preserve"> </w:t>
      </w:r>
      <w:r w:rsidRPr="00F91586">
        <w:rPr>
          <w:rFonts w:ascii="Arial Narrow" w:hAnsi="Arial Narrow"/>
          <w:color w:val="000000"/>
        </w:rPr>
        <w:t>РЕШИЛ:</w:t>
      </w:r>
    </w:p>
    <w:p w:rsidR="00F91586" w:rsidRPr="00F91586" w:rsidRDefault="00F91586" w:rsidP="00F91586">
      <w:pPr>
        <w:jc w:val="both"/>
        <w:rPr>
          <w:rFonts w:ascii="Arial Narrow" w:hAnsi="Arial Narrow" w:cs="Arial"/>
          <w:bCs/>
          <w:sz w:val="20"/>
          <w:szCs w:val="20"/>
        </w:rPr>
      </w:pPr>
      <w:r>
        <w:rPr>
          <w:rFonts w:ascii="Arial Narrow" w:hAnsi="Arial Narrow" w:cs="Arial"/>
          <w:sz w:val="20"/>
          <w:szCs w:val="20"/>
        </w:rPr>
        <w:t>1.</w:t>
      </w:r>
      <w:r>
        <w:rPr>
          <w:rFonts w:ascii="Arial Narrow" w:hAnsi="Arial Narrow" w:cs="Arial"/>
          <w:sz w:val="20"/>
          <w:szCs w:val="20"/>
        </w:rPr>
        <w:tab/>
      </w:r>
      <w:r w:rsidRPr="00F91586">
        <w:rPr>
          <w:rFonts w:ascii="Arial Narrow" w:hAnsi="Arial Narrow" w:cs="Arial"/>
          <w:sz w:val="20"/>
          <w:szCs w:val="20"/>
        </w:rPr>
        <w:t xml:space="preserve">Внести в Устав поселка </w:t>
      </w:r>
      <w:proofErr w:type="spellStart"/>
      <w:r w:rsidRPr="00F91586">
        <w:rPr>
          <w:rFonts w:ascii="Arial Narrow" w:hAnsi="Arial Narrow" w:cs="Arial"/>
          <w:sz w:val="20"/>
          <w:szCs w:val="20"/>
        </w:rPr>
        <w:t>Оскоба</w:t>
      </w:r>
      <w:proofErr w:type="spellEnd"/>
      <w:r w:rsidRPr="00F91586">
        <w:rPr>
          <w:rFonts w:ascii="Arial Narrow" w:hAnsi="Arial Narrow" w:cs="Arial"/>
          <w:sz w:val="20"/>
          <w:szCs w:val="20"/>
        </w:rPr>
        <w:t xml:space="preserve"> следующие изменения:</w:t>
      </w:r>
    </w:p>
    <w:p w:rsidR="00F91586" w:rsidRPr="00F91586" w:rsidRDefault="00F91586" w:rsidP="00F91586">
      <w:pPr>
        <w:pStyle w:val="af1"/>
        <w:spacing w:after="0"/>
        <w:jc w:val="both"/>
        <w:rPr>
          <w:rFonts w:ascii="Arial Narrow" w:hAnsi="Arial Narrow"/>
          <w:bCs/>
          <w:sz w:val="20"/>
          <w:szCs w:val="20"/>
        </w:rPr>
      </w:pPr>
      <w:r w:rsidRPr="00F91586">
        <w:rPr>
          <w:rFonts w:ascii="Arial Narrow" w:hAnsi="Arial Narrow" w:cs="Arial"/>
          <w:bCs/>
          <w:sz w:val="20"/>
          <w:szCs w:val="20"/>
        </w:rPr>
        <w:t>1) в части 5 и части 14 статьи 13.1 Устава слова «www.evenkya.ru» заменить словами «https://evenkya.gosuslugi.ru/»;</w:t>
      </w:r>
    </w:p>
    <w:p w:rsidR="00F91586" w:rsidRPr="00F91586" w:rsidRDefault="00F91586" w:rsidP="00F91586">
      <w:pPr>
        <w:pStyle w:val="af1"/>
        <w:spacing w:after="0"/>
        <w:jc w:val="both"/>
        <w:rPr>
          <w:rFonts w:ascii="Arial Narrow" w:hAnsi="Arial Narrow"/>
          <w:bCs/>
          <w:sz w:val="20"/>
          <w:szCs w:val="20"/>
        </w:rPr>
      </w:pPr>
      <w:r w:rsidRPr="00F91586">
        <w:rPr>
          <w:rFonts w:ascii="Arial Narrow" w:hAnsi="Arial Narrow"/>
          <w:bCs/>
          <w:sz w:val="20"/>
          <w:szCs w:val="20"/>
        </w:rPr>
        <w:t xml:space="preserve">2) статью 24 дополнить частью 7.1. следующего содержания: </w:t>
      </w:r>
      <w:r w:rsidRPr="00F91586">
        <w:rPr>
          <w:rFonts w:ascii="Arial Narrow" w:hAnsi="Arial Narrow"/>
          <w:sz w:val="20"/>
          <w:szCs w:val="20"/>
        </w:rPr>
        <w:t xml:space="preserve">«7.1. </w:t>
      </w:r>
      <w:proofErr w:type="gramStart"/>
      <w:r w:rsidRPr="00F91586">
        <w:rPr>
          <w:rFonts w:ascii="Arial Narrow" w:hAnsi="Arial Narrow"/>
          <w:sz w:val="20"/>
          <w:szCs w:val="20"/>
        </w:rPr>
        <w:t>Глава муниципального образования освобождается от ответственности за несоблюдение ограничений и запретов, требований</w:t>
      </w:r>
      <w:r>
        <w:rPr>
          <w:rFonts w:ascii="Arial Narrow" w:hAnsi="Arial Narrow"/>
          <w:sz w:val="20"/>
          <w:szCs w:val="20"/>
        </w:rPr>
        <w:t xml:space="preserve"> о предотвращении </w:t>
      </w:r>
      <w:r w:rsidRPr="00F91586">
        <w:rPr>
          <w:rFonts w:ascii="Arial Narrow" w:hAnsi="Arial Narrow"/>
          <w:sz w:val="20"/>
          <w:szCs w:val="20"/>
        </w:rPr>
        <w:t>или об урегул</w:t>
      </w:r>
      <w:r>
        <w:rPr>
          <w:rFonts w:ascii="Arial Narrow" w:hAnsi="Arial Narrow"/>
          <w:sz w:val="20"/>
          <w:szCs w:val="20"/>
        </w:rPr>
        <w:t xml:space="preserve">ировании конфликта </w:t>
      </w:r>
      <w:r w:rsidRPr="00F91586">
        <w:rPr>
          <w:rFonts w:ascii="Arial Narrow" w:hAnsi="Arial Narrow"/>
          <w:sz w:val="20"/>
          <w:szCs w:val="20"/>
        </w:rPr>
        <w:t>интересов и неисполнение обязанностей, установленных </w:t>
      </w:r>
      <w:hyperlink r:id="rId22" w:anchor="_blank" w:history="1">
        <w:r w:rsidRPr="00F91586">
          <w:rPr>
            <w:rStyle w:val="af5"/>
            <w:rFonts w:ascii="Arial Narrow" w:hAnsi="Arial Narrow"/>
            <w:color w:val="auto"/>
            <w:sz w:val="20"/>
            <w:szCs w:val="20"/>
            <w:u w:val="none"/>
          </w:rPr>
          <w:t>Федеральным законом от 6 октября 2003 года № 131-ФЗ</w:t>
        </w:r>
      </w:hyperlink>
      <w:r w:rsidRPr="00F91586">
        <w:rPr>
          <w:rFonts w:ascii="Arial Narrow" w:hAnsi="Arial Narrow"/>
          <w:sz w:val="20"/>
          <w:szCs w:val="20"/>
        </w:rPr>
        <w:t>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w:t>
      </w:r>
      <w:proofErr w:type="gramEnd"/>
      <w:r w:rsidRPr="00F91586">
        <w:rPr>
          <w:rFonts w:ascii="Arial Narrow" w:hAnsi="Arial Narrow"/>
          <w:sz w:val="20"/>
          <w:szCs w:val="20"/>
        </w:rPr>
        <w:t xml:space="preserve"> таких обязанностей признается следствием не зависящих от него обстоятельств в порядке, предусмотренном частями 3 - 6 статьи 13 </w:t>
      </w:r>
      <w:hyperlink r:id="rId23" w:anchor="_blank" w:history="1">
        <w:r w:rsidRPr="00F91586">
          <w:rPr>
            <w:rStyle w:val="af5"/>
            <w:rFonts w:ascii="Arial Narrow" w:hAnsi="Arial Narrow"/>
            <w:color w:val="auto"/>
            <w:sz w:val="20"/>
            <w:szCs w:val="20"/>
            <w:u w:val="none"/>
          </w:rPr>
          <w:t>Федерального закона от 25 декабря 2008 года № 273-ФЗ</w:t>
        </w:r>
      </w:hyperlink>
      <w:r w:rsidRPr="00F91586">
        <w:rPr>
          <w:rFonts w:ascii="Arial Narrow" w:hAnsi="Arial Narrow"/>
          <w:sz w:val="20"/>
          <w:szCs w:val="20"/>
        </w:rPr>
        <w:t xml:space="preserve"> «О противодействии коррупции»;</w:t>
      </w:r>
    </w:p>
    <w:p w:rsidR="00F91586" w:rsidRPr="00F91586" w:rsidRDefault="00F91586" w:rsidP="00F91586">
      <w:pPr>
        <w:pStyle w:val="af1"/>
        <w:spacing w:after="0"/>
        <w:jc w:val="both"/>
        <w:rPr>
          <w:rFonts w:ascii="Arial Narrow" w:hAnsi="Arial Narrow"/>
          <w:color w:val="000000"/>
          <w:sz w:val="20"/>
          <w:szCs w:val="20"/>
        </w:rPr>
      </w:pPr>
      <w:r w:rsidRPr="00F91586">
        <w:rPr>
          <w:rFonts w:ascii="Arial Narrow" w:hAnsi="Arial Narrow"/>
          <w:bCs/>
          <w:sz w:val="20"/>
          <w:szCs w:val="20"/>
        </w:rPr>
        <w:t>3) третий абзац части 5 статьи 34 изложить в следующей редакции:</w:t>
      </w:r>
      <w:r w:rsidRPr="00F91586">
        <w:rPr>
          <w:rFonts w:ascii="Arial Narrow" w:hAnsi="Arial Narrow"/>
          <w:sz w:val="20"/>
          <w:szCs w:val="20"/>
        </w:rPr>
        <w:t xml:space="preserve"> «Дополнительно для опубликования муниципальных правовых актов и соглашений органы местного самоуправления используют сайт муниципального образования  «поселок </w:t>
      </w:r>
      <w:proofErr w:type="spellStart"/>
      <w:r w:rsidRPr="00F91586">
        <w:rPr>
          <w:rFonts w:ascii="Arial Narrow" w:hAnsi="Arial Narrow"/>
          <w:sz w:val="20"/>
          <w:szCs w:val="20"/>
        </w:rPr>
        <w:t>Оскоба</w:t>
      </w:r>
      <w:proofErr w:type="spellEnd"/>
      <w:r w:rsidRPr="00F91586">
        <w:rPr>
          <w:rFonts w:ascii="Arial Narrow" w:hAnsi="Arial Narrow"/>
          <w:sz w:val="20"/>
          <w:szCs w:val="20"/>
        </w:rPr>
        <w:t>» (https://oskoba-r04.gosweb.gosuslugi.ru). В случае</w:t>
      </w:r>
      <w:proofErr w:type="gramStart"/>
      <w:r w:rsidRPr="00F91586">
        <w:rPr>
          <w:rFonts w:ascii="Arial Narrow" w:hAnsi="Arial Narrow"/>
          <w:sz w:val="20"/>
          <w:szCs w:val="20"/>
        </w:rPr>
        <w:t>,</w:t>
      </w:r>
      <w:proofErr w:type="gramEnd"/>
      <w:r w:rsidRPr="00F91586">
        <w:rPr>
          <w:rFonts w:ascii="Arial Narrow" w:hAnsi="Arial Narrow"/>
          <w:sz w:val="20"/>
          <w:szCs w:val="20"/>
        </w:rPr>
        <w:t xml:space="preserve"> если возможность опубликования нормативно-правовых актов на собственном сайте отсутствует,  для опубликования органы местного самоуправления используют официальный сайт Эвенкийского муниципального района  ((</w:t>
      </w:r>
      <w:r w:rsidRPr="00F91586">
        <w:rPr>
          <w:rFonts w:ascii="Arial Narrow" w:hAnsi="Arial Narrow"/>
          <w:color w:val="000000"/>
          <w:sz w:val="20"/>
          <w:szCs w:val="20"/>
        </w:rPr>
        <w:t>https://evenkya.gosuslugi.ru). Дополнительно для опубликования нормативно-правовых актов органов местного самоуправления используется сетевое издание – портал Минюста России «Нормативные правовые акты в Российской Федерации» (http://pravo.minjust.ru, http://право-минюст</w:t>
      </w:r>
      <w:proofErr w:type="gramStart"/>
      <w:r w:rsidRPr="00F91586">
        <w:rPr>
          <w:rFonts w:ascii="Arial Narrow" w:hAnsi="Arial Narrow"/>
          <w:color w:val="000000"/>
          <w:sz w:val="20"/>
          <w:szCs w:val="20"/>
        </w:rPr>
        <w:t>.р</w:t>
      </w:r>
      <w:proofErr w:type="gramEnd"/>
      <w:r w:rsidRPr="00F91586">
        <w:rPr>
          <w:rFonts w:ascii="Arial Narrow" w:hAnsi="Arial Narrow"/>
          <w:color w:val="000000"/>
          <w:sz w:val="20"/>
          <w:szCs w:val="20"/>
        </w:rPr>
        <w:t>ф, регистрация в качестве сетевого издания Эл № ФС77-72471 от 05.03.2018).</w:t>
      </w:r>
    </w:p>
    <w:p w:rsidR="00F91586" w:rsidRPr="00F91586" w:rsidRDefault="00F91586" w:rsidP="00F91586">
      <w:pPr>
        <w:pStyle w:val="af1"/>
        <w:spacing w:after="0"/>
        <w:jc w:val="both"/>
        <w:rPr>
          <w:rFonts w:ascii="Arial Narrow" w:hAnsi="Arial Narrow"/>
          <w:color w:val="000000"/>
          <w:sz w:val="20"/>
          <w:szCs w:val="20"/>
        </w:rPr>
      </w:pPr>
      <w:r>
        <w:rPr>
          <w:rFonts w:ascii="Arial Narrow" w:hAnsi="Arial Narrow"/>
          <w:color w:val="000000"/>
          <w:sz w:val="20"/>
          <w:szCs w:val="20"/>
        </w:rPr>
        <w:t>2.</w:t>
      </w:r>
      <w:r>
        <w:rPr>
          <w:rFonts w:ascii="Arial Narrow" w:hAnsi="Arial Narrow"/>
          <w:color w:val="000000"/>
          <w:sz w:val="20"/>
          <w:szCs w:val="20"/>
        </w:rPr>
        <w:tab/>
      </w:r>
      <w:r w:rsidRPr="00F91586">
        <w:rPr>
          <w:rFonts w:ascii="Arial Narrow" w:hAnsi="Arial Narrow"/>
          <w:color w:val="000000"/>
          <w:sz w:val="20"/>
          <w:szCs w:val="20"/>
        </w:rPr>
        <w:t xml:space="preserve">Главе поселка  </w:t>
      </w:r>
      <w:proofErr w:type="spellStart"/>
      <w:r w:rsidRPr="00F91586">
        <w:rPr>
          <w:rFonts w:ascii="Arial Narrow" w:hAnsi="Arial Narrow"/>
          <w:color w:val="000000"/>
          <w:sz w:val="20"/>
          <w:szCs w:val="20"/>
        </w:rPr>
        <w:t>Оскоба</w:t>
      </w:r>
      <w:proofErr w:type="spellEnd"/>
      <w:r w:rsidRPr="00F91586">
        <w:rPr>
          <w:rFonts w:ascii="Arial Narrow" w:hAnsi="Arial Narrow"/>
          <w:color w:val="000000"/>
          <w:sz w:val="20"/>
          <w:szCs w:val="20"/>
        </w:rPr>
        <w:t>:</w:t>
      </w:r>
    </w:p>
    <w:p w:rsidR="00F91586" w:rsidRPr="00F91586" w:rsidRDefault="00F91586" w:rsidP="00F91586">
      <w:pPr>
        <w:pStyle w:val="af1"/>
        <w:spacing w:after="0"/>
        <w:jc w:val="both"/>
        <w:rPr>
          <w:rFonts w:ascii="Arial Narrow" w:hAnsi="Arial Narrow"/>
          <w:color w:val="000000"/>
          <w:sz w:val="20"/>
          <w:szCs w:val="20"/>
        </w:rPr>
      </w:pPr>
      <w:r>
        <w:rPr>
          <w:rFonts w:ascii="Arial Narrow" w:hAnsi="Arial Narrow"/>
          <w:color w:val="000000"/>
          <w:sz w:val="20"/>
          <w:szCs w:val="20"/>
        </w:rPr>
        <w:t>2.1.</w:t>
      </w:r>
      <w:r>
        <w:rPr>
          <w:rFonts w:ascii="Arial Narrow" w:hAnsi="Arial Narrow"/>
          <w:color w:val="000000"/>
          <w:sz w:val="20"/>
          <w:szCs w:val="20"/>
        </w:rPr>
        <w:tab/>
      </w:r>
      <w:r w:rsidRPr="00F91586">
        <w:rPr>
          <w:rFonts w:ascii="Arial Narrow" w:hAnsi="Arial Narrow"/>
          <w:color w:val="000000"/>
          <w:sz w:val="20"/>
          <w:szCs w:val="20"/>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F91586" w:rsidRPr="00F91586" w:rsidRDefault="00F91586" w:rsidP="00F91586">
      <w:pPr>
        <w:pStyle w:val="af1"/>
        <w:spacing w:after="0"/>
        <w:jc w:val="both"/>
        <w:rPr>
          <w:rFonts w:ascii="Arial Narrow" w:hAnsi="Arial Narrow"/>
          <w:color w:val="000000"/>
          <w:sz w:val="20"/>
          <w:szCs w:val="20"/>
        </w:rPr>
      </w:pPr>
      <w:r>
        <w:rPr>
          <w:rFonts w:ascii="Arial Narrow" w:hAnsi="Arial Narrow"/>
          <w:color w:val="000000"/>
          <w:sz w:val="20"/>
          <w:szCs w:val="20"/>
        </w:rPr>
        <w:t>2.2.</w:t>
      </w:r>
      <w:r>
        <w:rPr>
          <w:rFonts w:ascii="Arial Narrow" w:hAnsi="Arial Narrow"/>
          <w:color w:val="000000"/>
          <w:sz w:val="20"/>
          <w:szCs w:val="20"/>
        </w:rPr>
        <w:tab/>
      </w:r>
      <w:r w:rsidRPr="00F91586">
        <w:rPr>
          <w:rFonts w:ascii="Arial Narrow" w:hAnsi="Arial Narrow"/>
          <w:color w:val="000000"/>
          <w:sz w:val="20"/>
          <w:szCs w:val="20"/>
        </w:rPr>
        <w:t>обеспечить официальное опубликование настоящего Решения в течени</w:t>
      </w:r>
      <w:proofErr w:type="gramStart"/>
      <w:r w:rsidRPr="00F91586">
        <w:rPr>
          <w:rFonts w:ascii="Arial Narrow" w:hAnsi="Arial Narrow"/>
          <w:color w:val="000000"/>
          <w:sz w:val="20"/>
          <w:szCs w:val="20"/>
        </w:rPr>
        <w:t>и</w:t>
      </w:r>
      <w:proofErr w:type="gramEnd"/>
      <w:r w:rsidRPr="00F91586">
        <w:rPr>
          <w:rFonts w:ascii="Arial Narrow" w:hAnsi="Arial Narrow"/>
          <w:color w:val="000000"/>
          <w:sz w:val="20"/>
          <w:szCs w:val="20"/>
        </w:rPr>
        <w:t xml:space="preserve"> семи дней со дня поступления из Управления Министерства юстиции РФ по Красноярскому краю уведомления о включении сведений о Решении о внесении изменений в Устав в государственный реестр Уставов муниципальных образований Красноярского края.</w:t>
      </w:r>
    </w:p>
    <w:p w:rsidR="00F91586" w:rsidRPr="00F91586" w:rsidRDefault="00F91586" w:rsidP="00F91586">
      <w:pPr>
        <w:pStyle w:val="af1"/>
        <w:spacing w:after="0"/>
        <w:jc w:val="both"/>
        <w:rPr>
          <w:rFonts w:ascii="Arial Narrow" w:hAnsi="Arial Narrow"/>
          <w:color w:val="000000"/>
          <w:sz w:val="20"/>
          <w:szCs w:val="20"/>
        </w:rPr>
      </w:pPr>
      <w:r>
        <w:rPr>
          <w:rFonts w:ascii="Arial Narrow" w:hAnsi="Arial Narrow"/>
          <w:color w:val="000000"/>
          <w:sz w:val="20"/>
          <w:szCs w:val="20"/>
        </w:rPr>
        <w:t>3.</w:t>
      </w:r>
      <w:r>
        <w:rPr>
          <w:rFonts w:ascii="Arial Narrow" w:hAnsi="Arial Narrow"/>
          <w:color w:val="000000"/>
          <w:sz w:val="20"/>
          <w:szCs w:val="20"/>
        </w:rPr>
        <w:tab/>
      </w:r>
      <w:r w:rsidRPr="00F91586">
        <w:rPr>
          <w:rFonts w:ascii="Arial Narrow" w:hAnsi="Arial Narrow"/>
          <w:color w:val="000000"/>
          <w:sz w:val="20"/>
          <w:szCs w:val="20"/>
        </w:rPr>
        <w:t xml:space="preserve">Признать утратившим силу Решение схода граждан п. </w:t>
      </w:r>
      <w:proofErr w:type="spellStart"/>
      <w:r w:rsidRPr="00F91586">
        <w:rPr>
          <w:rFonts w:ascii="Arial Narrow" w:hAnsi="Arial Narrow"/>
          <w:color w:val="000000"/>
          <w:sz w:val="20"/>
          <w:szCs w:val="20"/>
        </w:rPr>
        <w:t>Оскоба</w:t>
      </w:r>
      <w:proofErr w:type="spellEnd"/>
      <w:r w:rsidRPr="00F91586">
        <w:rPr>
          <w:rFonts w:ascii="Arial Narrow" w:hAnsi="Arial Narrow"/>
          <w:color w:val="000000"/>
          <w:sz w:val="20"/>
          <w:szCs w:val="20"/>
        </w:rPr>
        <w:t xml:space="preserve"> от 15.08.2023 г. № 26 «О внесении изменений в Устав поселка  </w:t>
      </w:r>
      <w:proofErr w:type="spellStart"/>
      <w:r w:rsidRPr="00F91586">
        <w:rPr>
          <w:rFonts w:ascii="Arial Narrow" w:hAnsi="Arial Narrow"/>
          <w:color w:val="000000"/>
          <w:sz w:val="20"/>
          <w:szCs w:val="20"/>
        </w:rPr>
        <w:t>Оскоба</w:t>
      </w:r>
      <w:proofErr w:type="spellEnd"/>
      <w:r w:rsidRPr="00F91586">
        <w:rPr>
          <w:rFonts w:ascii="Arial Narrow" w:hAnsi="Arial Narrow"/>
          <w:color w:val="000000"/>
          <w:sz w:val="20"/>
          <w:szCs w:val="20"/>
        </w:rPr>
        <w:t>».</w:t>
      </w:r>
    </w:p>
    <w:p w:rsidR="00F91586" w:rsidRPr="00F91586" w:rsidRDefault="00F91586" w:rsidP="00F91586">
      <w:pPr>
        <w:pStyle w:val="af1"/>
        <w:spacing w:after="0"/>
        <w:jc w:val="both"/>
        <w:rPr>
          <w:rFonts w:ascii="Arial Narrow" w:hAnsi="Arial Narrow"/>
          <w:color w:val="000000"/>
          <w:sz w:val="20"/>
          <w:szCs w:val="20"/>
        </w:rPr>
      </w:pPr>
      <w:r>
        <w:rPr>
          <w:rFonts w:ascii="Arial Narrow" w:hAnsi="Arial Narrow"/>
          <w:color w:val="000000"/>
          <w:sz w:val="20"/>
          <w:szCs w:val="20"/>
        </w:rPr>
        <w:t>4.</w:t>
      </w:r>
      <w:r>
        <w:rPr>
          <w:rFonts w:ascii="Arial Narrow" w:hAnsi="Arial Narrow"/>
          <w:color w:val="000000"/>
          <w:sz w:val="20"/>
          <w:szCs w:val="20"/>
        </w:rPr>
        <w:tab/>
      </w:r>
      <w:r w:rsidRPr="00F91586">
        <w:rPr>
          <w:rFonts w:ascii="Arial Narrow" w:hAnsi="Arial Narrow"/>
          <w:color w:val="000000"/>
          <w:sz w:val="20"/>
          <w:szCs w:val="20"/>
        </w:rPr>
        <w:t>Части 2 и 3 настоящего Решения вступают в силу со дня принятия, часть 1 настоящего Решения вступает в силу на следующий день после официального опубликования.</w:t>
      </w:r>
    </w:p>
    <w:p w:rsidR="00F91586" w:rsidRPr="00F91586" w:rsidRDefault="00F91586" w:rsidP="00F91586">
      <w:pPr>
        <w:jc w:val="both"/>
        <w:rPr>
          <w:rFonts w:ascii="Arial Narrow" w:hAnsi="Arial Narrow" w:cs="Arial"/>
          <w:bCs/>
          <w:color w:val="000000"/>
          <w:sz w:val="20"/>
          <w:szCs w:val="20"/>
        </w:rPr>
      </w:pPr>
    </w:p>
    <w:p w:rsidR="00F91586" w:rsidRPr="00F91586" w:rsidRDefault="00F91586" w:rsidP="00F91586">
      <w:pPr>
        <w:jc w:val="both"/>
        <w:rPr>
          <w:rFonts w:ascii="Arial Narrow" w:hAnsi="Arial Narrow" w:cs="Arial"/>
          <w:bCs/>
          <w:color w:val="000000"/>
          <w:sz w:val="20"/>
          <w:szCs w:val="20"/>
        </w:rPr>
      </w:pPr>
      <w:r w:rsidRPr="00F91586">
        <w:rPr>
          <w:rFonts w:ascii="Arial Narrow" w:hAnsi="Arial Narrow" w:cs="Arial"/>
          <w:bCs/>
          <w:color w:val="000000"/>
          <w:sz w:val="20"/>
          <w:szCs w:val="20"/>
        </w:rPr>
        <w:t xml:space="preserve">Глава п. </w:t>
      </w:r>
      <w:proofErr w:type="spellStart"/>
      <w:r w:rsidRPr="00F91586">
        <w:rPr>
          <w:rFonts w:ascii="Arial Narrow" w:hAnsi="Arial Narrow" w:cs="Arial"/>
          <w:bCs/>
          <w:color w:val="000000"/>
          <w:sz w:val="20"/>
          <w:szCs w:val="20"/>
        </w:rPr>
        <w:t>Оскоба</w:t>
      </w:r>
      <w:proofErr w:type="spellEnd"/>
    </w:p>
    <w:p w:rsidR="00F91586" w:rsidRPr="00F91586" w:rsidRDefault="00F91586" w:rsidP="00F91586">
      <w:pPr>
        <w:jc w:val="both"/>
        <w:rPr>
          <w:rFonts w:ascii="Arial Narrow" w:hAnsi="Arial Narrow" w:cs="Arial"/>
          <w:color w:val="000000"/>
          <w:sz w:val="20"/>
          <w:szCs w:val="20"/>
        </w:rPr>
      </w:pPr>
      <w:r w:rsidRPr="00F91586">
        <w:rPr>
          <w:rFonts w:ascii="Arial Narrow" w:hAnsi="Arial Narrow" w:cs="Arial"/>
          <w:bCs/>
          <w:color w:val="000000"/>
          <w:sz w:val="20"/>
          <w:szCs w:val="20"/>
        </w:rPr>
        <w:t xml:space="preserve">Председатель схода граждан поселка </w:t>
      </w:r>
      <w:proofErr w:type="spellStart"/>
      <w:r w:rsidRPr="00F91586">
        <w:rPr>
          <w:rFonts w:ascii="Arial Narrow" w:hAnsi="Arial Narrow" w:cs="Arial"/>
          <w:bCs/>
          <w:color w:val="000000"/>
          <w:sz w:val="20"/>
          <w:szCs w:val="20"/>
        </w:rPr>
        <w:t>Оскоба</w:t>
      </w:r>
      <w:proofErr w:type="spellEnd"/>
      <w:r w:rsidRPr="00F91586">
        <w:rPr>
          <w:rFonts w:ascii="Arial Narrow" w:hAnsi="Arial Narrow" w:cs="Arial"/>
          <w:bCs/>
          <w:color w:val="000000"/>
          <w:sz w:val="20"/>
          <w:szCs w:val="20"/>
        </w:rPr>
        <w:t xml:space="preserve">                      </w:t>
      </w:r>
      <w:r>
        <w:rPr>
          <w:rFonts w:ascii="Arial Narrow" w:hAnsi="Arial Narrow" w:cs="Arial"/>
          <w:bCs/>
          <w:color w:val="000000"/>
          <w:sz w:val="20"/>
          <w:szCs w:val="20"/>
        </w:rPr>
        <w:t xml:space="preserve">                                     </w:t>
      </w:r>
      <w:proofErr w:type="gramStart"/>
      <w:r>
        <w:rPr>
          <w:rFonts w:ascii="Arial Narrow" w:hAnsi="Arial Narrow" w:cs="Arial"/>
          <w:bCs/>
          <w:color w:val="000000"/>
          <w:sz w:val="20"/>
          <w:szCs w:val="20"/>
        </w:rPr>
        <w:t>п</w:t>
      </w:r>
      <w:proofErr w:type="gramEnd"/>
      <w:r>
        <w:rPr>
          <w:rFonts w:ascii="Arial Narrow" w:hAnsi="Arial Narrow" w:cs="Arial"/>
          <w:bCs/>
          <w:color w:val="000000"/>
          <w:sz w:val="20"/>
          <w:szCs w:val="20"/>
        </w:rPr>
        <w:t xml:space="preserve">/п                                                </w:t>
      </w:r>
      <w:r w:rsidRPr="00F91586">
        <w:rPr>
          <w:rFonts w:ascii="Arial Narrow" w:hAnsi="Arial Narrow" w:cs="Arial"/>
          <w:bCs/>
          <w:color w:val="000000"/>
          <w:sz w:val="20"/>
          <w:szCs w:val="20"/>
        </w:rPr>
        <w:t xml:space="preserve">     Е.В. </w:t>
      </w:r>
      <w:proofErr w:type="spellStart"/>
      <w:r w:rsidRPr="00F91586">
        <w:rPr>
          <w:rFonts w:ascii="Arial Narrow" w:hAnsi="Arial Narrow" w:cs="Arial"/>
          <w:bCs/>
          <w:color w:val="000000"/>
          <w:sz w:val="20"/>
          <w:szCs w:val="20"/>
        </w:rPr>
        <w:t>Кутишенко</w:t>
      </w:r>
      <w:proofErr w:type="spellEnd"/>
    </w:p>
    <w:p w:rsidR="00F91586" w:rsidRPr="007C1394" w:rsidRDefault="00F91586" w:rsidP="00E807F1">
      <w:pPr>
        <w:pStyle w:val="ConsPlusNonformat"/>
        <w:rPr>
          <w:rFonts w:ascii="Arial Narrow" w:hAnsi="Arial Narrow" w:cs="Times New Roman"/>
          <w:b/>
          <w:bCs/>
        </w:rPr>
      </w:pPr>
    </w:p>
    <w:p w:rsidR="000422C0" w:rsidRPr="00C4786D" w:rsidRDefault="000422C0" w:rsidP="00C4786D">
      <w:pPr>
        <w:pStyle w:val="ConsPlusNonformat"/>
        <w:jc w:val="center"/>
        <w:rPr>
          <w:rFonts w:ascii="Arial Narrow" w:hAnsi="Arial Narrow" w:cs="Times New Roman"/>
          <w:b/>
          <w:bCs/>
        </w:rPr>
      </w:pPr>
      <w:r w:rsidRPr="00C4786D">
        <w:rPr>
          <w:rFonts w:ascii="Arial Narrow" w:hAnsi="Arial Narrow" w:cs="Times New Roman"/>
          <w:b/>
          <w:bCs/>
        </w:rPr>
        <w:t>АДМИНИСТ</w:t>
      </w:r>
      <w:r w:rsidR="004053ED">
        <w:rPr>
          <w:rFonts w:ascii="Arial Narrow" w:hAnsi="Arial Narrow" w:cs="Times New Roman"/>
          <w:b/>
          <w:bCs/>
        </w:rPr>
        <w:t>РАЦИЯ</w:t>
      </w:r>
    </w:p>
    <w:p w:rsidR="000422C0" w:rsidRPr="00C4786D" w:rsidRDefault="000422C0" w:rsidP="00C4786D">
      <w:pPr>
        <w:pStyle w:val="ConsPlusNonformat"/>
        <w:jc w:val="center"/>
        <w:rPr>
          <w:rFonts w:ascii="Arial Narrow" w:hAnsi="Arial Narrow" w:cs="Times New Roman"/>
          <w:b/>
          <w:bCs/>
        </w:rPr>
      </w:pPr>
      <w:r w:rsidRPr="00C4786D">
        <w:rPr>
          <w:rFonts w:ascii="Arial Narrow" w:hAnsi="Arial Narrow" w:cs="Times New Roman"/>
          <w:b/>
          <w:bCs/>
        </w:rPr>
        <w:t>ПОСЕЛКА ПОЛИГУС</w:t>
      </w:r>
    </w:p>
    <w:p w:rsidR="000422C0" w:rsidRPr="00C4786D" w:rsidRDefault="000422C0" w:rsidP="00C4786D">
      <w:pPr>
        <w:pStyle w:val="ConsPlusNonformat"/>
        <w:jc w:val="center"/>
        <w:rPr>
          <w:rFonts w:ascii="Arial Narrow" w:hAnsi="Arial Narrow" w:cs="Times New Roman"/>
          <w:b/>
          <w:bCs/>
          <w:color w:val="000000"/>
        </w:rPr>
      </w:pPr>
      <w:r w:rsidRPr="00C4786D">
        <w:rPr>
          <w:rFonts w:ascii="Arial Narrow" w:hAnsi="Arial Narrow" w:cs="Times New Roman"/>
          <w:b/>
          <w:bCs/>
        </w:rPr>
        <w:t>ЭВЕНКИЙСКОГО МУНИЦИПАЛЬНОГО РАЙОНА</w:t>
      </w:r>
    </w:p>
    <w:p w:rsidR="000422C0" w:rsidRPr="00C4786D" w:rsidRDefault="000422C0" w:rsidP="00C4786D">
      <w:pPr>
        <w:pStyle w:val="ConsPlusNonformat"/>
        <w:jc w:val="center"/>
        <w:rPr>
          <w:rFonts w:ascii="Arial Narrow" w:hAnsi="Arial Narrow" w:cs="Times New Roman"/>
          <w:b/>
          <w:bCs/>
        </w:rPr>
      </w:pPr>
      <w:r w:rsidRPr="00C4786D">
        <w:rPr>
          <w:rFonts w:ascii="Arial Narrow" w:hAnsi="Arial Narrow" w:cs="Times New Roman"/>
          <w:b/>
          <w:bCs/>
          <w:color w:val="000000"/>
        </w:rPr>
        <w:t>КРАСНОЯРСКОГО КРАЯ</w:t>
      </w:r>
    </w:p>
    <w:p w:rsidR="000422C0" w:rsidRPr="00C4786D" w:rsidRDefault="000422C0" w:rsidP="00C4786D">
      <w:pPr>
        <w:pStyle w:val="ConsPlusNonformat"/>
        <w:jc w:val="center"/>
        <w:rPr>
          <w:rFonts w:ascii="Arial Narrow" w:hAnsi="Arial Narrow" w:cs="Times New Roman"/>
          <w:b/>
          <w:bCs/>
        </w:rPr>
      </w:pPr>
    </w:p>
    <w:p w:rsidR="000422C0" w:rsidRPr="00C4786D" w:rsidRDefault="000422C0" w:rsidP="00C4786D">
      <w:pPr>
        <w:pStyle w:val="ConsPlusNonformat"/>
        <w:jc w:val="center"/>
        <w:rPr>
          <w:rFonts w:ascii="Arial Narrow" w:hAnsi="Arial Narrow" w:cs="Times New Roman"/>
          <w:b/>
          <w:color w:val="000000"/>
        </w:rPr>
      </w:pPr>
      <w:r w:rsidRPr="00C4786D">
        <w:rPr>
          <w:rFonts w:ascii="Arial Narrow" w:hAnsi="Arial Narrow" w:cs="Times New Roman"/>
          <w:b/>
          <w:bCs/>
        </w:rPr>
        <w:t>ПОСТАНОВЛЕНИЕ</w:t>
      </w:r>
    </w:p>
    <w:p w:rsidR="000422C0" w:rsidRPr="00C4786D" w:rsidRDefault="000422C0" w:rsidP="00C4786D">
      <w:pPr>
        <w:ind w:firstLine="426"/>
        <w:jc w:val="center"/>
        <w:rPr>
          <w:rFonts w:ascii="Arial Narrow" w:hAnsi="Arial Narrow"/>
          <w:b/>
          <w:color w:val="000000"/>
          <w:sz w:val="20"/>
          <w:szCs w:val="20"/>
        </w:rPr>
      </w:pPr>
    </w:p>
    <w:p w:rsidR="000422C0" w:rsidRPr="00C82877" w:rsidRDefault="000422C0" w:rsidP="00C4786D">
      <w:pPr>
        <w:jc w:val="both"/>
        <w:rPr>
          <w:rFonts w:ascii="Arial Narrow" w:hAnsi="Arial Narrow"/>
          <w:bCs/>
          <w:sz w:val="20"/>
          <w:szCs w:val="20"/>
        </w:rPr>
      </w:pPr>
      <w:r w:rsidRPr="00C82877">
        <w:rPr>
          <w:rFonts w:ascii="Arial Narrow" w:hAnsi="Arial Narrow"/>
          <w:color w:val="000000"/>
          <w:sz w:val="20"/>
          <w:szCs w:val="20"/>
        </w:rPr>
        <w:t xml:space="preserve">«08» ноября 2023 г.                                                                       </w:t>
      </w:r>
      <w:r w:rsidR="00C82877">
        <w:rPr>
          <w:rFonts w:ascii="Arial Narrow" w:hAnsi="Arial Narrow"/>
          <w:color w:val="000000"/>
          <w:sz w:val="20"/>
          <w:szCs w:val="20"/>
        </w:rPr>
        <w:t xml:space="preserve">                                                                           </w:t>
      </w:r>
      <w:r w:rsidRPr="00C82877">
        <w:rPr>
          <w:rFonts w:ascii="Arial Narrow" w:hAnsi="Arial Narrow"/>
          <w:color w:val="000000"/>
          <w:sz w:val="20"/>
          <w:szCs w:val="20"/>
        </w:rPr>
        <w:t xml:space="preserve">                             № 62-п</w:t>
      </w:r>
    </w:p>
    <w:p w:rsidR="000422C0" w:rsidRPr="00C82877" w:rsidRDefault="000422C0" w:rsidP="00C4786D">
      <w:pPr>
        <w:jc w:val="both"/>
        <w:rPr>
          <w:rFonts w:ascii="Arial Narrow" w:hAnsi="Arial Narrow"/>
          <w:bCs/>
          <w:sz w:val="20"/>
          <w:szCs w:val="20"/>
        </w:rPr>
      </w:pPr>
    </w:p>
    <w:p w:rsidR="000422C0" w:rsidRPr="00C36265" w:rsidRDefault="000422C0" w:rsidP="00C36265">
      <w:pPr>
        <w:jc w:val="center"/>
        <w:rPr>
          <w:rFonts w:ascii="Arial Narrow" w:hAnsi="Arial Narrow"/>
          <w:b/>
          <w:bCs/>
          <w:sz w:val="20"/>
          <w:szCs w:val="20"/>
        </w:rPr>
      </w:pPr>
      <w:r w:rsidRPr="00C4786D">
        <w:rPr>
          <w:rFonts w:ascii="Arial Narrow" w:hAnsi="Arial Narrow"/>
          <w:b/>
          <w:bCs/>
          <w:sz w:val="20"/>
          <w:szCs w:val="20"/>
        </w:rPr>
        <w:t xml:space="preserve">Об утверждении муниципальной программы «Развитие малого и среднего предпринимательства на территории муниципального образования «поселок </w:t>
      </w:r>
      <w:proofErr w:type="spellStart"/>
      <w:r w:rsidRPr="00C4786D">
        <w:rPr>
          <w:rFonts w:ascii="Arial Narrow" w:hAnsi="Arial Narrow"/>
          <w:b/>
          <w:bCs/>
          <w:sz w:val="20"/>
          <w:szCs w:val="20"/>
        </w:rPr>
        <w:t>Полигус</w:t>
      </w:r>
      <w:proofErr w:type="spellEnd"/>
      <w:r w:rsidRPr="00C4786D">
        <w:rPr>
          <w:rFonts w:ascii="Arial Narrow" w:hAnsi="Arial Narrow"/>
          <w:b/>
          <w:bCs/>
          <w:sz w:val="20"/>
          <w:szCs w:val="20"/>
        </w:rPr>
        <w:t>» Эвенкийского муниципал</w:t>
      </w:r>
      <w:r w:rsidR="00C36265">
        <w:rPr>
          <w:rFonts w:ascii="Arial Narrow" w:hAnsi="Arial Narrow"/>
          <w:b/>
          <w:bCs/>
          <w:sz w:val="20"/>
          <w:szCs w:val="20"/>
        </w:rPr>
        <w:t>ьного района Красноярского края</w:t>
      </w:r>
      <w:r w:rsidRPr="00C4786D">
        <w:rPr>
          <w:rFonts w:ascii="Arial Narrow" w:hAnsi="Arial Narrow"/>
          <w:b/>
          <w:bCs/>
          <w:sz w:val="20"/>
          <w:szCs w:val="20"/>
        </w:rPr>
        <w:t xml:space="preserve"> на 2024-2026 годы»</w:t>
      </w:r>
    </w:p>
    <w:p w:rsidR="000422C0" w:rsidRPr="00C4786D" w:rsidRDefault="000422C0" w:rsidP="00C4786D">
      <w:pPr>
        <w:jc w:val="both"/>
        <w:rPr>
          <w:rFonts w:ascii="Arial Narrow" w:hAnsi="Arial Narrow"/>
          <w:bCs/>
          <w:sz w:val="20"/>
          <w:szCs w:val="20"/>
        </w:rPr>
      </w:pPr>
    </w:p>
    <w:p w:rsidR="000422C0" w:rsidRPr="00C82877" w:rsidRDefault="000422C0" w:rsidP="00C82877">
      <w:pPr>
        <w:ind w:firstLine="709"/>
        <w:jc w:val="both"/>
        <w:rPr>
          <w:rFonts w:ascii="Arial Narrow" w:hAnsi="Arial Narrow"/>
          <w:b/>
          <w:bCs/>
          <w:color w:val="000000"/>
          <w:sz w:val="20"/>
          <w:szCs w:val="20"/>
        </w:rPr>
      </w:pPr>
      <w:proofErr w:type="gramStart"/>
      <w:r w:rsidRPr="00C4786D">
        <w:rPr>
          <w:rFonts w:ascii="Arial Narrow" w:hAnsi="Arial Narrow"/>
          <w:sz w:val="20"/>
          <w:szCs w:val="20"/>
        </w:rPr>
        <w:t xml:space="preserve">В целях развития малого и среднего предпринимательства и формирования благоприятной экономической среды для ведения предпринимательской деятельности субъектами малого и среднего предпринимательства на территории муниципального образования «поселок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 xml:space="preserve">» Эвенкийского муниципального района Красноярского края (далее - «поселок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 xml:space="preserve">, п.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 в соответствии с Федеральным законом от 06.10.2003 г</w:t>
      </w:r>
      <w:r w:rsidRPr="00C82877">
        <w:rPr>
          <w:rFonts w:ascii="Arial Narrow" w:hAnsi="Arial Narrow"/>
          <w:sz w:val="20"/>
          <w:szCs w:val="20"/>
        </w:rPr>
        <w:t xml:space="preserve">. </w:t>
      </w:r>
      <w:hyperlink r:id="rId24" w:history="1">
        <w:r w:rsidRPr="00C82877">
          <w:rPr>
            <w:rStyle w:val="af5"/>
            <w:rFonts w:ascii="Arial Narrow" w:hAnsi="Arial Narrow"/>
            <w:color w:val="00000A"/>
            <w:sz w:val="20"/>
            <w:szCs w:val="20"/>
            <w:u w:val="none"/>
          </w:rPr>
          <w:t>№ 131-ФЗ</w:t>
        </w:r>
      </w:hyperlink>
      <w:r w:rsidR="00C82877" w:rsidRPr="00C82877">
        <w:rPr>
          <w:rFonts w:ascii="Arial Narrow" w:hAnsi="Arial Narrow"/>
          <w:sz w:val="20"/>
          <w:szCs w:val="20"/>
        </w:rPr>
        <w:t xml:space="preserve"> «</w:t>
      </w:r>
      <w:r w:rsidR="00C82877">
        <w:rPr>
          <w:rFonts w:ascii="Arial Narrow" w:hAnsi="Arial Narrow"/>
          <w:sz w:val="20"/>
          <w:szCs w:val="20"/>
        </w:rPr>
        <w:t xml:space="preserve">Об </w:t>
      </w:r>
      <w:r w:rsidRPr="00C4786D">
        <w:rPr>
          <w:rFonts w:ascii="Arial Narrow" w:hAnsi="Arial Narrow"/>
          <w:sz w:val="20"/>
          <w:szCs w:val="20"/>
        </w:rPr>
        <w:t>общих принципах организации местного самоуправления в Российской Федерации», Федеральным законом от 24.07.2007 г</w:t>
      </w:r>
      <w:proofErr w:type="gramEnd"/>
      <w:r w:rsidRPr="00C4786D">
        <w:rPr>
          <w:rFonts w:ascii="Arial Narrow" w:hAnsi="Arial Narrow"/>
          <w:sz w:val="20"/>
          <w:szCs w:val="20"/>
        </w:rPr>
        <w:t>. № 209-ФЗ «О развитии малого и среднего предпринимательства в Российской Федерации</w:t>
      </w:r>
      <w:r w:rsidR="00C82877">
        <w:rPr>
          <w:rFonts w:ascii="Arial Narrow" w:hAnsi="Arial Narrow"/>
          <w:color w:val="000000"/>
          <w:sz w:val="20"/>
          <w:szCs w:val="20"/>
        </w:rPr>
        <w:t>,</w:t>
      </w:r>
      <w:r w:rsidRPr="00C4786D">
        <w:rPr>
          <w:rFonts w:ascii="Arial Narrow" w:hAnsi="Arial Narrow"/>
          <w:color w:val="000000"/>
          <w:sz w:val="20"/>
          <w:szCs w:val="20"/>
        </w:rPr>
        <w:t xml:space="preserve"> руководствуясь Уставом поселка </w:t>
      </w:r>
      <w:proofErr w:type="spellStart"/>
      <w:r w:rsidRPr="00C4786D">
        <w:rPr>
          <w:rFonts w:ascii="Arial Narrow" w:hAnsi="Arial Narrow"/>
          <w:color w:val="000000"/>
          <w:sz w:val="20"/>
          <w:szCs w:val="20"/>
        </w:rPr>
        <w:t>Полигус</w:t>
      </w:r>
      <w:proofErr w:type="spellEnd"/>
      <w:r w:rsidR="00C82877">
        <w:rPr>
          <w:rFonts w:ascii="Arial Narrow" w:hAnsi="Arial Narrow"/>
          <w:b/>
          <w:bCs/>
          <w:color w:val="000000"/>
          <w:sz w:val="20"/>
          <w:szCs w:val="20"/>
        </w:rPr>
        <w:t xml:space="preserve"> </w:t>
      </w:r>
      <w:r w:rsidRPr="00C4786D">
        <w:rPr>
          <w:rFonts w:ascii="Arial Narrow" w:hAnsi="Arial Narrow"/>
          <w:b/>
          <w:bCs/>
          <w:color w:val="000000"/>
          <w:sz w:val="20"/>
          <w:szCs w:val="20"/>
        </w:rPr>
        <w:t>ПОСТАНОВЛЯЮ:</w:t>
      </w:r>
    </w:p>
    <w:p w:rsidR="000422C0" w:rsidRPr="00C82877" w:rsidRDefault="000422C0" w:rsidP="00C82877">
      <w:pPr>
        <w:pStyle w:val="ConsPlusNonformat"/>
        <w:jc w:val="both"/>
        <w:rPr>
          <w:rFonts w:ascii="Arial Narrow" w:hAnsi="Arial Narrow" w:cs="Times New Roman"/>
          <w:color w:val="000000"/>
        </w:rPr>
      </w:pPr>
      <w:r w:rsidRPr="00C82877">
        <w:rPr>
          <w:rFonts w:ascii="Arial Narrow" w:hAnsi="Arial Narrow" w:cs="Times New Roman"/>
          <w:color w:val="000000"/>
        </w:rPr>
        <w:t>1</w:t>
      </w:r>
      <w:r w:rsidR="00C82877">
        <w:rPr>
          <w:rFonts w:ascii="Arial Narrow" w:hAnsi="Arial Narrow" w:cs="Times New Roman"/>
          <w:bCs/>
          <w:color w:val="000000"/>
        </w:rPr>
        <w:t>.</w:t>
      </w:r>
      <w:r w:rsidR="00C82877">
        <w:rPr>
          <w:rFonts w:ascii="Arial Narrow" w:hAnsi="Arial Narrow" w:cs="Times New Roman"/>
          <w:bCs/>
          <w:color w:val="000000"/>
        </w:rPr>
        <w:tab/>
      </w:r>
      <w:r w:rsidRPr="00C82877">
        <w:rPr>
          <w:rFonts w:ascii="Arial Narrow" w:hAnsi="Arial Narrow" w:cs="Times New Roman"/>
          <w:bCs/>
          <w:color w:val="000000"/>
        </w:rPr>
        <w:t>Утвердить</w:t>
      </w:r>
      <w:r w:rsidRPr="00C82877">
        <w:rPr>
          <w:rFonts w:ascii="Arial Narrow" w:hAnsi="Arial Narrow" w:cs="Times New Roman"/>
          <w:color w:val="000000"/>
        </w:rPr>
        <w:t xml:space="preserve"> </w:t>
      </w:r>
      <w:r w:rsidRPr="00C82877">
        <w:rPr>
          <w:rFonts w:ascii="Arial Narrow" w:hAnsi="Arial Narrow" w:cs="Times New Roman"/>
          <w:bCs/>
          <w:color w:val="000000"/>
        </w:rPr>
        <w:t>муниципальную программу «Развитие малого и среднего предпринимательства на территории м</w:t>
      </w:r>
      <w:r w:rsidRPr="00C82877">
        <w:rPr>
          <w:rFonts w:ascii="Arial Narrow" w:hAnsi="Arial Narrow" w:cs="Times New Roman"/>
          <w:color w:val="000000"/>
        </w:rPr>
        <w:t xml:space="preserve">униципального образования «поселок </w:t>
      </w:r>
      <w:proofErr w:type="spellStart"/>
      <w:r w:rsidRPr="00C82877">
        <w:rPr>
          <w:rFonts w:ascii="Arial Narrow" w:hAnsi="Arial Narrow" w:cs="Times New Roman"/>
          <w:color w:val="000000"/>
        </w:rPr>
        <w:t>Полигус</w:t>
      </w:r>
      <w:proofErr w:type="spellEnd"/>
      <w:r w:rsidRPr="00C82877">
        <w:rPr>
          <w:rFonts w:ascii="Arial Narrow" w:hAnsi="Arial Narrow" w:cs="Times New Roman"/>
          <w:color w:val="000000"/>
        </w:rPr>
        <w:t>» Эвенкийского муниципального района Красноярского края  на 2024-2026 годы» согласно Приложению к</w:t>
      </w:r>
      <w:r w:rsidRPr="00C82877">
        <w:rPr>
          <w:rFonts w:ascii="Arial Narrow" w:hAnsi="Arial Narrow" w:cs="Times New Roman"/>
          <w:bCs/>
          <w:color w:val="000000"/>
        </w:rPr>
        <w:t xml:space="preserve"> настоящему Постановлению.</w:t>
      </w:r>
    </w:p>
    <w:p w:rsidR="000422C0" w:rsidRPr="00C82877" w:rsidRDefault="00C82877" w:rsidP="00C82877">
      <w:pPr>
        <w:pStyle w:val="ConsPlusNonformat"/>
        <w:jc w:val="both"/>
        <w:rPr>
          <w:rFonts w:ascii="Arial Narrow" w:hAnsi="Arial Narrow" w:cs="Times New Roman"/>
          <w:color w:val="000000"/>
        </w:rPr>
      </w:pPr>
      <w:r>
        <w:rPr>
          <w:rFonts w:ascii="Arial Narrow" w:hAnsi="Arial Narrow" w:cs="Times New Roman"/>
          <w:color w:val="000000"/>
        </w:rPr>
        <w:t>2.</w:t>
      </w:r>
      <w:r>
        <w:rPr>
          <w:rFonts w:ascii="Arial Narrow" w:hAnsi="Arial Narrow" w:cs="Times New Roman"/>
          <w:color w:val="000000"/>
        </w:rPr>
        <w:tab/>
      </w:r>
      <w:r w:rsidR="000422C0" w:rsidRPr="00C82877">
        <w:rPr>
          <w:rFonts w:ascii="Arial Narrow" w:hAnsi="Arial Narrow" w:cs="Times New Roman"/>
          <w:color w:val="000000"/>
        </w:rPr>
        <w:t>Признать утратившим с</w:t>
      </w:r>
      <w:r>
        <w:rPr>
          <w:rFonts w:ascii="Arial Narrow" w:hAnsi="Arial Narrow" w:cs="Times New Roman"/>
          <w:color w:val="000000"/>
        </w:rPr>
        <w:t>илу Постановление Администрации</w:t>
      </w:r>
      <w:r w:rsidR="000422C0" w:rsidRPr="00C82877">
        <w:rPr>
          <w:rFonts w:ascii="Arial Narrow" w:hAnsi="Arial Narrow" w:cs="Times New Roman"/>
          <w:color w:val="000000"/>
        </w:rPr>
        <w:t xml:space="preserve"> муниципального образования «поселок </w:t>
      </w:r>
      <w:proofErr w:type="spellStart"/>
      <w:r w:rsidR="000422C0" w:rsidRPr="00C82877">
        <w:rPr>
          <w:rFonts w:ascii="Arial Narrow" w:hAnsi="Arial Narrow" w:cs="Times New Roman"/>
          <w:color w:val="000000"/>
        </w:rPr>
        <w:t>Полигус</w:t>
      </w:r>
      <w:proofErr w:type="spellEnd"/>
      <w:r w:rsidR="000422C0" w:rsidRPr="00C82877">
        <w:rPr>
          <w:rFonts w:ascii="Arial Narrow" w:hAnsi="Arial Narrow" w:cs="Times New Roman"/>
          <w:color w:val="000000"/>
        </w:rPr>
        <w:t>» Эвенкийского муниципал</w:t>
      </w:r>
      <w:r>
        <w:rPr>
          <w:rFonts w:ascii="Arial Narrow" w:hAnsi="Arial Narrow" w:cs="Times New Roman"/>
          <w:color w:val="000000"/>
        </w:rPr>
        <w:t>ьного района Красноярского края</w:t>
      </w:r>
      <w:r w:rsidR="000422C0" w:rsidRPr="00C82877">
        <w:rPr>
          <w:rFonts w:ascii="Arial Narrow" w:hAnsi="Arial Narrow" w:cs="Times New Roman"/>
          <w:color w:val="000000"/>
        </w:rPr>
        <w:t xml:space="preserve">: от 19.10.20 № 35-п «Об утверждении муниципальной программы «Развитие малого и среднего предпринимательства на территории поселка </w:t>
      </w:r>
      <w:proofErr w:type="spellStart"/>
      <w:r w:rsidR="000422C0" w:rsidRPr="00C82877">
        <w:rPr>
          <w:rFonts w:ascii="Arial Narrow" w:hAnsi="Arial Narrow" w:cs="Times New Roman"/>
          <w:color w:val="000000"/>
        </w:rPr>
        <w:t>Полигус</w:t>
      </w:r>
      <w:proofErr w:type="spellEnd"/>
      <w:r w:rsidR="000422C0" w:rsidRPr="00C82877">
        <w:rPr>
          <w:rFonts w:ascii="Arial Narrow" w:hAnsi="Arial Narrow" w:cs="Times New Roman"/>
          <w:color w:val="000000"/>
        </w:rPr>
        <w:t xml:space="preserve"> на 2021-2023 годы».</w:t>
      </w:r>
    </w:p>
    <w:p w:rsidR="000422C0" w:rsidRPr="00C82877" w:rsidRDefault="00C82877" w:rsidP="00C82877">
      <w:pPr>
        <w:pStyle w:val="ConsPlusNonformat"/>
        <w:jc w:val="both"/>
        <w:rPr>
          <w:rFonts w:ascii="Arial Narrow" w:hAnsi="Arial Narrow" w:cs="Times New Roman"/>
          <w:color w:val="000000"/>
        </w:rPr>
      </w:pPr>
      <w:r>
        <w:rPr>
          <w:rFonts w:ascii="Arial Narrow" w:hAnsi="Arial Narrow" w:cs="Times New Roman"/>
          <w:color w:val="000000"/>
        </w:rPr>
        <w:t>3.</w:t>
      </w:r>
      <w:r>
        <w:rPr>
          <w:rFonts w:ascii="Arial Narrow" w:hAnsi="Arial Narrow" w:cs="Times New Roman"/>
          <w:color w:val="000000"/>
        </w:rPr>
        <w:tab/>
      </w:r>
      <w:proofErr w:type="gramStart"/>
      <w:r w:rsidR="000422C0" w:rsidRPr="00C82877">
        <w:rPr>
          <w:rFonts w:ascii="Arial Narrow" w:hAnsi="Arial Narrow" w:cs="Times New Roman"/>
          <w:color w:val="000000"/>
        </w:rPr>
        <w:t>Разместить</w:t>
      </w:r>
      <w:proofErr w:type="gramEnd"/>
      <w:r w:rsidR="000422C0" w:rsidRPr="00C82877">
        <w:rPr>
          <w:rFonts w:ascii="Arial Narrow" w:hAnsi="Arial Narrow" w:cs="Times New Roman"/>
          <w:color w:val="000000"/>
        </w:rPr>
        <w:t xml:space="preserve"> </w:t>
      </w:r>
      <w:r w:rsidR="000422C0" w:rsidRPr="00C82877">
        <w:rPr>
          <w:rFonts w:ascii="Arial Narrow" w:hAnsi="Arial Narrow" w:cs="Times New Roman"/>
        </w:rPr>
        <w:t xml:space="preserve">настоящее Постановление на сайте муниципального образования «поселок </w:t>
      </w:r>
      <w:proofErr w:type="spellStart"/>
      <w:r w:rsidR="000422C0" w:rsidRPr="00C82877">
        <w:rPr>
          <w:rFonts w:ascii="Arial Narrow" w:hAnsi="Arial Narrow" w:cs="Times New Roman"/>
        </w:rPr>
        <w:t>Полигус</w:t>
      </w:r>
      <w:proofErr w:type="spellEnd"/>
      <w:r w:rsidR="000422C0" w:rsidRPr="00C82877">
        <w:rPr>
          <w:rFonts w:ascii="Arial Narrow" w:hAnsi="Arial Narrow" w:cs="Times New Roman"/>
        </w:rPr>
        <w:t>» в сети «Интернет» (</w:t>
      </w:r>
      <w:hyperlink r:id="rId25" w:history="1">
        <w:r w:rsidR="000422C0" w:rsidRPr="00C82877">
          <w:rPr>
            <w:rStyle w:val="af5"/>
            <w:rFonts w:ascii="Arial Narrow" w:hAnsi="Arial Narrow" w:cs="Times New Roman"/>
            <w:color w:val="auto"/>
            <w:u w:val="none"/>
          </w:rPr>
          <w:t>https://poligus-r04.gosweb.gosuslugi.ru</w:t>
        </w:r>
      </w:hyperlink>
      <w:r w:rsidR="000422C0" w:rsidRPr="00C82877">
        <w:rPr>
          <w:rFonts w:ascii="Arial Narrow" w:hAnsi="Arial Narrow" w:cs="Times New Roman"/>
          <w:color w:val="000000"/>
        </w:rPr>
        <w:t>)</w:t>
      </w:r>
    </w:p>
    <w:p w:rsidR="000422C0" w:rsidRPr="00C82877" w:rsidRDefault="00C82877" w:rsidP="00C82877">
      <w:pPr>
        <w:pStyle w:val="ConsPlusNonformat"/>
        <w:jc w:val="both"/>
        <w:rPr>
          <w:rFonts w:ascii="Arial Narrow" w:hAnsi="Arial Narrow" w:cs="Times New Roman"/>
          <w:color w:val="000000"/>
        </w:rPr>
      </w:pPr>
      <w:r>
        <w:rPr>
          <w:rFonts w:ascii="Arial Narrow" w:hAnsi="Arial Narrow" w:cs="Times New Roman"/>
          <w:color w:val="000000"/>
        </w:rPr>
        <w:t>4.</w:t>
      </w:r>
      <w:r>
        <w:rPr>
          <w:rFonts w:ascii="Arial Narrow" w:hAnsi="Arial Narrow" w:cs="Times New Roman"/>
          <w:color w:val="000000"/>
        </w:rPr>
        <w:tab/>
      </w:r>
      <w:r w:rsidR="000422C0" w:rsidRPr="00C82877">
        <w:rPr>
          <w:rFonts w:ascii="Arial Narrow" w:hAnsi="Arial Narrow" w:cs="Times New Roman"/>
          <w:color w:val="000000"/>
        </w:rPr>
        <w:t>Настоящее Постановление в</w:t>
      </w:r>
      <w:r>
        <w:rPr>
          <w:rFonts w:ascii="Arial Narrow" w:hAnsi="Arial Narrow" w:cs="Times New Roman"/>
          <w:color w:val="000000"/>
        </w:rPr>
        <w:t>ступает в силу с 01.01.2024 год</w:t>
      </w:r>
      <w:r w:rsidR="000422C0" w:rsidRPr="00C82877">
        <w:rPr>
          <w:rFonts w:ascii="Arial Narrow" w:hAnsi="Arial Narrow" w:cs="Times New Roman"/>
          <w:color w:val="000000"/>
        </w:rPr>
        <w:t>а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0422C0" w:rsidRPr="00C82877" w:rsidRDefault="000422C0" w:rsidP="00C82877">
      <w:pPr>
        <w:pStyle w:val="ConsPlusNonformat"/>
        <w:jc w:val="both"/>
        <w:rPr>
          <w:rFonts w:ascii="Arial Narrow" w:hAnsi="Arial Narrow" w:cs="Times New Roman"/>
          <w:color w:val="000000"/>
        </w:rPr>
      </w:pPr>
    </w:p>
    <w:p w:rsidR="000422C0" w:rsidRDefault="000422C0" w:rsidP="00C82877">
      <w:pPr>
        <w:pStyle w:val="1f5"/>
        <w:widowControl w:val="0"/>
        <w:tabs>
          <w:tab w:val="left" w:pos="709"/>
          <w:tab w:val="left" w:pos="6379"/>
        </w:tabs>
        <w:jc w:val="both"/>
        <w:rPr>
          <w:rFonts w:ascii="Arial Narrow" w:eastAsia="Calibri" w:hAnsi="Arial Narrow"/>
          <w:bCs/>
          <w:color w:val="000000"/>
          <w:sz w:val="20"/>
          <w:szCs w:val="20"/>
        </w:rPr>
      </w:pPr>
      <w:r w:rsidRPr="00C82877">
        <w:rPr>
          <w:rFonts w:ascii="Arial Narrow" w:eastAsia="Calibri" w:hAnsi="Arial Narrow"/>
          <w:bCs/>
          <w:color w:val="000000"/>
          <w:sz w:val="20"/>
          <w:szCs w:val="20"/>
        </w:rPr>
        <w:t xml:space="preserve">Глава поселка </w:t>
      </w:r>
      <w:proofErr w:type="spellStart"/>
      <w:r w:rsidRPr="00C82877">
        <w:rPr>
          <w:rFonts w:ascii="Arial Narrow" w:eastAsia="Calibri" w:hAnsi="Arial Narrow"/>
          <w:bCs/>
          <w:color w:val="000000"/>
          <w:sz w:val="20"/>
          <w:szCs w:val="20"/>
        </w:rPr>
        <w:t>Полигус</w:t>
      </w:r>
      <w:proofErr w:type="spellEnd"/>
      <w:r w:rsidRPr="00C82877">
        <w:rPr>
          <w:rFonts w:ascii="Arial Narrow" w:eastAsia="Calibri" w:hAnsi="Arial Narrow"/>
          <w:bCs/>
          <w:color w:val="000000"/>
          <w:sz w:val="20"/>
          <w:szCs w:val="20"/>
        </w:rPr>
        <w:t xml:space="preserve">                                                           </w:t>
      </w:r>
      <w:r w:rsidR="00C82877">
        <w:rPr>
          <w:rFonts w:ascii="Arial Narrow" w:eastAsia="Calibri" w:hAnsi="Arial Narrow"/>
          <w:bCs/>
          <w:color w:val="000000"/>
          <w:sz w:val="20"/>
          <w:szCs w:val="20"/>
        </w:rPr>
        <w:t xml:space="preserve">              </w:t>
      </w:r>
      <w:r w:rsidRPr="00C82877">
        <w:rPr>
          <w:rFonts w:ascii="Arial Narrow" w:eastAsia="Calibri" w:hAnsi="Arial Narrow"/>
          <w:bCs/>
          <w:color w:val="000000"/>
          <w:sz w:val="20"/>
          <w:szCs w:val="20"/>
        </w:rPr>
        <w:t xml:space="preserve">       </w:t>
      </w:r>
      <w:proofErr w:type="gramStart"/>
      <w:r w:rsidR="00C82877">
        <w:rPr>
          <w:rFonts w:ascii="Arial Narrow" w:eastAsia="Calibri" w:hAnsi="Arial Narrow"/>
          <w:bCs/>
          <w:color w:val="000000"/>
          <w:sz w:val="20"/>
          <w:szCs w:val="20"/>
        </w:rPr>
        <w:t>п</w:t>
      </w:r>
      <w:proofErr w:type="gramEnd"/>
      <w:r w:rsidR="00C82877">
        <w:rPr>
          <w:rFonts w:ascii="Arial Narrow" w:eastAsia="Calibri" w:hAnsi="Arial Narrow"/>
          <w:bCs/>
          <w:color w:val="000000"/>
          <w:sz w:val="20"/>
          <w:szCs w:val="20"/>
        </w:rPr>
        <w:t>/п                                                                            С.А. Петина</w:t>
      </w:r>
    </w:p>
    <w:p w:rsidR="00C82877" w:rsidRPr="00C82877" w:rsidRDefault="00C82877" w:rsidP="00C82877">
      <w:pPr>
        <w:pStyle w:val="1f5"/>
        <w:widowControl w:val="0"/>
        <w:tabs>
          <w:tab w:val="left" w:pos="709"/>
          <w:tab w:val="left" w:pos="6379"/>
        </w:tabs>
        <w:jc w:val="both"/>
        <w:rPr>
          <w:rFonts w:ascii="Arial Narrow" w:eastAsia="Calibri" w:hAnsi="Arial Narrow"/>
          <w:bCs/>
          <w:color w:val="000000"/>
          <w:sz w:val="20"/>
          <w:szCs w:val="20"/>
        </w:rPr>
      </w:pPr>
    </w:p>
    <w:p w:rsidR="000422C0" w:rsidRPr="00C4786D" w:rsidRDefault="000422C0" w:rsidP="00C4786D">
      <w:pPr>
        <w:pStyle w:val="ConsPlusNonformat"/>
        <w:jc w:val="right"/>
        <w:rPr>
          <w:rFonts w:ascii="Arial Narrow" w:hAnsi="Arial Narrow" w:cs="Times New Roman"/>
        </w:rPr>
      </w:pPr>
      <w:r w:rsidRPr="00C4786D">
        <w:rPr>
          <w:rFonts w:ascii="Arial Narrow" w:hAnsi="Arial Narrow" w:cs="Times New Roman"/>
        </w:rPr>
        <w:t>Приложение</w:t>
      </w:r>
    </w:p>
    <w:p w:rsidR="000422C0" w:rsidRPr="00C4786D" w:rsidRDefault="000422C0" w:rsidP="00C4786D">
      <w:pPr>
        <w:pStyle w:val="ConsPlusNonformat"/>
        <w:jc w:val="right"/>
        <w:rPr>
          <w:rFonts w:ascii="Arial Narrow" w:hAnsi="Arial Narrow" w:cs="Times New Roman"/>
        </w:rPr>
      </w:pPr>
      <w:r w:rsidRPr="00C4786D">
        <w:rPr>
          <w:rFonts w:ascii="Arial Narrow" w:hAnsi="Arial Narrow" w:cs="Times New Roman"/>
        </w:rPr>
        <w:t>к Постановлению</w:t>
      </w:r>
    </w:p>
    <w:p w:rsidR="000422C0" w:rsidRPr="00C4786D" w:rsidRDefault="000422C0" w:rsidP="00C4786D">
      <w:pPr>
        <w:pStyle w:val="ConsPlusNonformat"/>
        <w:jc w:val="right"/>
        <w:rPr>
          <w:rFonts w:ascii="Arial Narrow" w:hAnsi="Arial Narrow" w:cs="Times New Roman"/>
        </w:rPr>
      </w:pPr>
      <w:r w:rsidRPr="00C4786D">
        <w:rPr>
          <w:rFonts w:ascii="Arial Narrow" w:hAnsi="Arial Narrow" w:cs="Times New Roman"/>
        </w:rPr>
        <w:t xml:space="preserve">Администрации п. </w:t>
      </w:r>
      <w:proofErr w:type="spellStart"/>
      <w:r w:rsidRPr="00C4786D">
        <w:rPr>
          <w:rFonts w:ascii="Arial Narrow" w:hAnsi="Arial Narrow" w:cs="Times New Roman"/>
        </w:rPr>
        <w:t>Полигус</w:t>
      </w:r>
      <w:proofErr w:type="spellEnd"/>
    </w:p>
    <w:p w:rsidR="000422C0" w:rsidRPr="00C4786D" w:rsidRDefault="000422C0" w:rsidP="00C4786D">
      <w:pPr>
        <w:pStyle w:val="ConsPlusNonformat"/>
        <w:jc w:val="right"/>
        <w:rPr>
          <w:rFonts w:ascii="Arial Narrow" w:hAnsi="Arial Narrow" w:cs="Times New Roman"/>
        </w:rPr>
      </w:pPr>
      <w:r w:rsidRPr="00C4786D">
        <w:rPr>
          <w:rFonts w:ascii="Arial Narrow" w:hAnsi="Arial Narrow" w:cs="Times New Roman"/>
        </w:rPr>
        <w:t>от 08.11.2023 г. № 62-п</w:t>
      </w:r>
    </w:p>
    <w:p w:rsidR="000422C0" w:rsidRPr="00C4786D" w:rsidRDefault="000422C0" w:rsidP="00C4786D">
      <w:pPr>
        <w:pStyle w:val="ConsPlusNonformat"/>
        <w:jc w:val="right"/>
        <w:rPr>
          <w:rFonts w:ascii="Arial Narrow" w:hAnsi="Arial Narrow" w:cs="Times New Roman"/>
        </w:rPr>
      </w:pPr>
    </w:p>
    <w:p w:rsidR="000422C0" w:rsidRPr="00C4786D" w:rsidRDefault="000422C0" w:rsidP="00C4786D">
      <w:pPr>
        <w:pStyle w:val="ConsPlusNonformat"/>
        <w:jc w:val="right"/>
        <w:rPr>
          <w:rFonts w:ascii="Arial Narrow" w:hAnsi="Arial Narrow" w:cs="Times New Roman"/>
        </w:rPr>
      </w:pPr>
      <w:r w:rsidRPr="00C4786D">
        <w:rPr>
          <w:rFonts w:ascii="Arial Narrow" w:hAnsi="Arial Narrow" w:cs="Times New Roman"/>
        </w:rPr>
        <w:t>Утверждена</w:t>
      </w:r>
    </w:p>
    <w:p w:rsidR="000422C0" w:rsidRPr="00C4786D" w:rsidRDefault="000422C0" w:rsidP="00C4786D">
      <w:pPr>
        <w:pStyle w:val="ConsPlusNonformat"/>
        <w:jc w:val="right"/>
        <w:rPr>
          <w:rFonts w:ascii="Arial Narrow" w:hAnsi="Arial Narrow" w:cs="Times New Roman"/>
        </w:rPr>
      </w:pPr>
      <w:r w:rsidRPr="00C4786D">
        <w:rPr>
          <w:rFonts w:ascii="Arial Narrow" w:hAnsi="Arial Narrow" w:cs="Times New Roman"/>
        </w:rPr>
        <w:t>Постановлением</w:t>
      </w:r>
    </w:p>
    <w:p w:rsidR="000422C0" w:rsidRPr="00C4786D" w:rsidRDefault="000422C0" w:rsidP="00C4786D">
      <w:pPr>
        <w:pStyle w:val="ConsPlusNonformat"/>
        <w:jc w:val="right"/>
        <w:rPr>
          <w:rFonts w:ascii="Arial Narrow" w:hAnsi="Arial Narrow" w:cs="Times New Roman"/>
        </w:rPr>
      </w:pPr>
      <w:r w:rsidRPr="00C4786D">
        <w:rPr>
          <w:rFonts w:ascii="Arial Narrow" w:hAnsi="Arial Narrow" w:cs="Times New Roman"/>
        </w:rPr>
        <w:t xml:space="preserve">Администрации п. </w:t>
      </w:r>
      <w:proofErr w:type="spellStart"/>
      <w:r w:rsidRPr="00C4786D">
        <w:rPr>
          <w:rFonts w:ascii="Arial Narrow" w:hAnsi="Arial Narrow" w:cs="Times New Roman"/>
        </w:rPr>
        <w:t>Полигус</w:t>
      </w:r>
      <w:proofErr w:type="spellEnd"/>
    </w:p>
    <w:p w:rsidR="000422C0" w:rsidRPr="00C4786D" w:rsidRDefault="000422C0" w:rsidP="00C4786D">
      <w:pPr>
        <w:pStyle w:val="ConsPlusNonformat"/>
        <w:jc w:val="right"/>
        <w:rPr>
          <w:rFonts w:ascii="Arial Narrow" w:hAnsi="Arial Narrow" w:cs="Times New Roman"/>
        </w:rPr>
      </w:pPr>
      <w:r w:rsidRPr="00C4786D">
        <w:rPr>
          <w:rFonts w:ascii="Arial Narrow" w:hAnsi="Arial Narrow" w:cs="Times New Roman"/>
        </w:rPr>
        <w:t>от 08.11.2023г. № 62-п</w:t>
      </w:r>
    </w:p>
    <w:p w:rsidR="000422C0" w:rsidRPr="004053ED" w:rsidRDefault="000422C0" w:rsidP="004053ED">
      <w:pPr>
        <w:pStyle w:val="ConsPlusNonformat"/>
        <w:jc w:val="right"/>
        <w:rPr>
          <w:rFonts w:ascii="Arial Narrow" w:hAnsi="Arial Narrow" w:cs="Times New Roman"/>
          <w:b/>
          <w:bCs/>
        </w:rPr>
      </w:pPr>
    </w:p>
    <w:p w:rsidR="000422C0" w:rsidRPr="00C4786D" w:rsidRDefault="000422C0" w:rsidP="00C4786D">
      <w:pPr>
        <w:pStyle w:val="ConsPlusNonformat"/>
        <w:shd w:val="clear" w:color="auto" w:fill="FFFFFF"/>
        <w:ind w:firstLine="555"/>
        <w:jc w:val="center"/>
        <w:rPr>
          <w:rFonts w:ascii="Arial Narrow" w:hAnsi="Arial Narrow" w:cs="Times New Roman"/>
          <w:b/>
          <w:bCs/>
        </w:rPr>
      </w:pPr>
      <w:r w:rsidRPr="00C4786D">
        <w:rPr>
          <w:rFonts w:ascii="Arial Narrow" w:hAnsi="Arial Narrow" w:cs="Times New Roman"/>
          <w:b/>
          <w:bCs/>
        </w:rPr>
        <w:t>Муниципальная программа</w:t>
      </w:r>
    </w:p>
    <w:p w:rsidR="000422C0" w:rsidRPr="00C4786D" w:rsidRDefault="000422C0" w:rsidP="00C4786D">
      <w:pPr>
        <w:jc w:val="center"/>
        <w:rPr>
          <w:rFonts w:ascii="Arial Narrow" w:hAnsi="Arial Narrow"/>
          <w:sz w:val="20"/>
          <w:szCs w:val="20"/>
        </w:rPr>
      </w:pPr>
      <w:r w:rsidRPr="00C4786D">
        <w:rPr>
          <w:rFonts w:ascii="Arial Narrow" w:hAnsi="Arial Narrow"/>
          <w:b/>
          <w:bCs/>
          <w:sz w:val="20"/>
          <w:szCs w:val="20"/>
        </w:rPr>
        <w:t xml:space="preserve">«Развитие малого и среднего предпринимательства на территории </w:t>
      </w:r>
      <w:r w:rsidR="004053ED">
        <w:rPr>
          <w:rFonts w:ascii="Arial Narrow" w:hAnsi="Arial Narrow"/>
          <w:b/>
          <w:bCs/>
          <w:sz w:val="20"/>
          <w:szCs w:val="20"/>
        </w:rPr>
        <w:t>м</w:t>
      </w:r>
      <w:r w:rsidRPr="00C4786D">
        <w:rPr>
          <w:rFonts w:ascii="Arial Narrow" w:hAnsi="Arial Narrow"/>
          <w:b/>
          <w:bCs/>
          <w:sz w:val="20"/>
          <w:szCs w:val="20"/>
        </w:rPr>
        <w:t xml:space="preserve">униципального образования «поселок </w:t>
      </w:r>
      <w:proofErr w:type="spellStart"/>
      <w:r w:rsidRPr="00C4786D">
        <w:rPr>
          <w:rFonts w:ascii="Arial Narrow" w:hAnsi="Arial Narrow"/>
          <w:b/>
          <w:bCs/>
          <w:sz w:val="20"/>
          <w:szCs w:val="20"/>
        </w:rPr>
        <w:t>Полигус</w:t>
      </w:r>
      <w:proofErr w:type="spellEnd"/>
      <w:r w:rsidRPr="00C4786D">
        <w:rPr>
          <w:rFonts w:ascii="Arial Narrow" w:hAnsi="Arial Narrow"/>
          <w:b/>
          <w:bCs/>
          <w:sz w:val="20"/>
          <w:szCs w:val="20"/>
        </w:rPr>
        <w:t>» Эвенкийского муниципаль</w:t>
      </w:r>
      <w:r w:rsidR="004053ED">
        <w:rPr>
          <w:rFonts w:ascii="Arial Narrow" w:hAnsi="Arial Narrow"/>
          <w:b/>
          <w:bCs/>
          <w:sz w:val="20"/>
          <w:szCs w:val="20"/>
        </w:rPr>
        <w:t xml:space="preserve">ного района Красноярского края </w:t>
      </w:r>
      <w:r w:rsidRPr="00C4786D">
        <w:rPr>
          <w:rFonts w:ascii="Arial Narrow" w:hAnsi="Arial Narrow"/>
          <w:b/>
          <w:bCs/>
          <w:sz w:val="20"/>
          <w:szCs w:val="20"/>
        </w:rPr>
        <w:t>на 2024-2026 годы»</w:t>
      </w:r>
    </w:p>
    <w:p w:rsidR="000422C0" w:rsidRPr="00C4786D" w:rsidRDefault="000422C0" w:rsidP="00C4786D">
      <w:pPr>
        <w:shd w:val="clear" w:color="auto" w:fill="FFFFFF"/>
        <w:rPr>
          <w:rFonts w:ascii="Arial Narrow" w:hAnsi="Arial Narrow"/>
          <w:b/>
          <w:bCs/>
          <w:sz w:val="20"/>
          <w:szCs w:val="20"/>
        </w:rPr>
      </w:pPr>
      <w:r w:rsidRPr="00C4786D">
        <w:rPr>
          <w:rFonts w:ascii="Arial Narrow" w:hAnsi="Arial Narrow"/>
          <w:sz w:val="20"/>
          <w:szCs w:val="20"/>
        </w:rPr>
        <w:t xml:space="preserve"> </w:t>
      </w:r>
    </w:p>
    <w:p w:rsidR="000422C0" w:rsidRPr="00C4786D" w:rsidRDefault="000422C0" w:rsidP="00C4786D">
      <w:pPr>
        <w:shd w:val="clear" w:color="auto" w:fill="FFFFFF"/>
        <w:jc w:val="center"/>
        <w:rPr>
          <w:rFonts w:ascii="Arial Narrow" w:hAnsi="Arial Narrow"/>
          <w:sz w:val="20"/>
          <w:szCs w:val="20"/>
        </w:rPr>
      </w:pPr>
      <w:r w:rsidRPr="00C4786D">
        <w:rPr>
          <w:rFonts w:ascii="Arial Narrow" w:hAnsi="Arial Narrow"/>
          <w:b/>
          <w:bCs/>
          <w:sz w:val="20"/>
          <w:szCs w:val="20"/>
        </w:rPr>
        <w:t>1. Паспорт Программы</w:t>
      </w:r>
    </w:p>
    <w:tbl>
      <w:tblPr>
        <w:tblW w:w="10264" w:type="dxa"/>
        <w:tblInd w:w="-48" w:type="dxa"/>
        <w:tblLayout w:type="fixed"/>
        <w:tblCellMar>
          <w:left w:w="0" w:type="dxa"/>
          <w:right w:w="0" w:type="dxa"/>
        </w:tblCellMar>
        <w:tblLook w:val="0000" w:firstRow="0" w:lastRow="0" w:firstColumn="0" w:lastColumn="0" w:noHBand="0" w:noVBand="0"/>
      </w:tblPr>
      <w:tblGrid>
        <w:gridCol w:w="2731"/>
        <w:gridCol w:w="7533"/>
      </w:tblGrid>
      <w:tr w:rsidR="000422C0" w:rsidRPr="00C4786D" w:rsidTr="006C5A5A">
        <w:tc>
          <w:tcPr>
            <w:tcW w:w="2731" w:type="dxa"/>
            <w:tcBorders>
              <w:top w:val="single" w:sz="8" w:space="0" w:color="000000"/>
              <w:left w:val="single" w:sz="8" w:space="0" w:color="000000"/>
              <w:bottom w:val="single" w:sz="8" w:space="0" w:color="000000"/>
            </w:tcBorders>
            <w:shd w:val="clear" w:color="auto" w:fill="FFFFFF"/>
          </w:tcPr>
          <w:p w:rsidR="000422C0" w:rsidRPr="00C4786D" w:rsidRDefault="000422C0" w:rsidP="00C4786D">
            <w:pPr>
              <w:rPr>
                <w:rFonts w:ascii="Arial Narrow" w:hAnsi="Arial Narrow"/>
                <w:sz w:val="20"/>
                <w:szCs w:val="20"/>
              </w:rPr>
            </w:pPr>
            <w:r w:rsidRPr="00C4786D">
              <w:rPr>
                <w:rFonts w:ascii="Arial Narrow" w:hAnsi="Arial Narrow"/>
                <w:sz w:val="20"/>
                <w:szCs w:val="20"/>
              </w:rPr>
              <w:t>Наименование Программы</w:t>
            </w:r>
          </w:p>
        </w:tc>
        <w:tc>
          <w:tcPr>
            <w:tcW w:w="7533" w:type="dxa"/>
            <w:tcBorders>
              <w:top w:val="single" w:sz="8" w:space="0" w:color="000000"/>
              <w:left w:val="single" w:sz="8" w:space="0" w:color="000000"/>
              <w:bottom w:val="single" w:sz="8" w:space="0" w:color="000000"/>
              <w:right w:val="single" w:sz="8" w:space="0" w:color="000000"/>
            </w:tcBorders>
            <w:shd w:val="clear" w:color="auto" w:fill="FFFFFF"/>
          </w:tcPr>
          <w:p w:rsidR="000422C0" w:rsidRPr="00C4786D" w:rsidRDefault="000422C0" w:rsidP="00C4786D">
            <w:pPr>
              <w:rPr>
                <w:rFonts w:ascii="Arial Narrow" w:hAnsi="Arial Narrow"/>
                <w:sz w:val="20"/>
                <w:szCs w:val="20"/>
              </w:rPr>
            </w:pPr>
            <w:r w:rsidRPr="00C4786D">
              <w:rPr>
                <w:rFonts w:ascii="Arial Narrow" w:hAnsi="Arial Narrow"/>
                <w:sz w:val="20"/>
                <w:szCs w:val="20"/>
              </w:rPr>
              <w:t xml:space="preserve">Муниципальная  программа «Развитие малого и среднего предпринимательства на территории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 xml:space="preserve"> на 2024-2026 годы» (далее – Программа).</w:t>
            </w:r>
          </w:p>
        </w:tc>
      </w:tr>
      <w:tr w:rsidR="000422C0" w:rsidRPr="00C4786D" w:rsidTr="006C5A5A">
        <w:tc>
          <w:tcPr>
            <w:tcW w:w="2731" w:type="dxa"/>
            <w:tcBorders>
              <w:top w:val="single" w:sz="8" w:space="0" w:color="000000"/>
              <w:left w:val="single" w:sz="8" w:space="0" w:color="000000"/>
              <w:bottom w:val="single" w:sz="8" w:space="0" w:color="000000"/>
            </w:tcBorders>
            <w:shd w:val="clear" w:color="auto" w:fill="FFFFFF"/>
          </w:tcPr>
          <w:p w:rsidR="000422C0" w:rsidRPr="00C4786D" w:rsidRDefault="000422C0" w:rsidP="00C4786D">
            <w:pPr>
              <w:rPr>
                <w:rFonts w:ascii="Arial Narrow" w:hAnsi="Arial Narrow"/>
                <w:sz w:val="20"/>
                <w:szCs w:val="20"/>
              </w:rPr>
            </w:pPr>
            <w:r w:rsidRPr="00C4786D">
              <w:rPr>
                <w:rFonts w:ascii="Arial Narrow" w:hAnsi="Arial Narrow"/>
                <w:sz w:val="20"/>
                <w:szCs w:val="20"/>
              </w:rPr>
              <w:t>Основание для разработки программы</w:t>
            </w:r>
          </w:p>
        </w:tc>
        <w:tc>
          <w:tcPr>
            <w:tcW w:w="7533" w:type="dxa"/>
            <w:tcBorders>
              <w:top w:val="single" w:sz="8" w:space="0" w:color="000000"/>
              <w:left w:val="single" w:sz="8" w:space="0" w:color="000000"/>
              <w:bottom w:val="single" w:sz="8" w:space="0" w:color="000000"/>
              <w:right w:val="single" w:sz="8" w:space="0" w:color="000000"/>
            </w:tcBorders>
            <w:shd w:val="clear" w:color="auto" w:fill="FFFFFF"/>
          </w:tcPr>
          <w:p w:rsidR="000422C0" w:rsidRPr="00C4786D" w:rsidRDefault="000422C0" w:rsidP="00C4786D">
            <w:pPr>
              <w:rPr>
                <w:rFonts w:ascii="Arial Narrow" w:hAnsi="Arial Narrow"/>
                <w:sz w:val="20"/>
                <w:szCs w:val="20"/>
              </w:rPr>
            </w:pPr>
            <w:r w:rsidRPr="00C4786D">
              <w:rPr>
                <w:rFonts w:ascii="Arial Narrow" w:hAnsi="Arial Narrow"/>
                <w:sz w:val="20"/>
                <w:szCs w:val="20"/>
              </w:rPr>
              <w:t>1.  Федеральный закон от 06.10.</w:t>
            </w:r>
            <w:r w:rsidRPr="004053ED">
              <w:rPr>
                <w:rFonts w:ascii="Arial Narrow" w:hAnsi="Arial Narrow"/>
                <w:sz w:val="20"/>
                <w:szCs w:val="20"/>
              </w:rPr>
              <w:t xml:space="preserve">2003 </w:t>
            </w:r>
            <w:hyperlink r:id="rId26" w:history="1">
              <w:r w:rsidR="004053ED" w:rsidRPr="004053ED">
                <w:rPr>
                  <w:rStyle w:val="af5"/>
                  <w:rFonts w:ascii="Arial Narrow" w:hAnsi="Arial Narrow"/>
                  <w:color w:val="00000A"/>
                  <w:sz w:val="20"/>
                  <w:szCs w:val="20"/>
                  <w:u w:val="none"/>
                </w:rPr>
                <w:t xml:space="preserve">№ </w:t>
              </w:r>
              <w:r w:rsidRPr="004053ED">
                <w:rPr>
                  <w:rStyle w:val="af5"/>
                  <w:rFonts w:ascii="Arial Narrow" w:hAnsi="Arial Narrow"/>
                  <w:color w:val="00000A"/>
                  <w:sz w:val="20"/>
                  <w:szCs w:val="20"/>
                  <w:u w:val="none"/>
                </w:rPr>
                <w:t>131-ФЗ</w:t>
              </w:r>
            </w:hyperlink>
            <w:r w:rsidRPr="00C4786D">
              <w:rPr>
                <w:rFonts w:ascii="Arial Narrow" w:hAnsi="Arial Narrow"/>
                <w:sz w:val="20"/>
                <w:szCs w:val="20"/>
              </w:rPr>
              <w:t xml:space="preserve"> «Об  общих принципах организа</w:t>
            </w:r>
            <w:r w:rsidR="006C5A5A">
              <w:rPr>
                <w:rFonts w:ascii="Arial Narrow" w:hAnsi="Arial Narrow"/>
                <w:sz w:val="20"/>
                <w:szCs w:val="20"/>
              </w:rPr>
              <w:t xml:space="preserve">ции местного </w:t>
            </w:r>
            <w:r w:rsidRPr="00C4786D">
              <w:rPr>
                <w:rFonts w:ascii="Arial Narrow" w:hAnsi="Arial Narrow"/>
                <w:sz w:val="20"/>
                <w:szCs w:val="20"/>
              </w:rPr>
              <w:t>самоуправления в Российской Федерации»;</w:t>
            </w:r>
          </w:p>
          <w:p w:rsidR="000422C0" w:rsidRPr="00C4786D" w:rsidRDefault="000422C0" w:rsidP="00C4786D">
            <w:pPr>
              <w:rPr>
                <w:rFonts w:ascii="Arial Narrow" w:hAnsi="Arial Narrow"/>
                <w:sz w:val="20"/>
                <w:szCs w:val="20"/>
              </w:rPr>
            </w:pPr>
            <w:r w:rsidRPr="00C4786D">
              <w:rPr>
                <w:rFonts w:ascii="Arial Narrow" w:hAnsi="Arial Narrow"/>
                <w:sz w:val="20"/>
                <w:szCs w:val="20"/>
              </w:rPr>
              <w:t>2. Федеральный закон от 24.07.2007 № 209-ФЗ «О развитии малого и среднего предпринимательства в Российской Федерации»;</w:t>
            </w:r>
          </w:p>
          <w:p w:rsidR="000422C0" w:rsidRPr="00C4786D" w:rsidRDefault="000422C0" w:rsidP="00C4786D">
            <w:pPr>
              <w:rPr>
                <w:rFonts w:ascii="Arial Narrow" w:hAnsi="Arial Narrow"/>
                <w:sz w:val="20"/>
                <w:szCs w:val="20"/>
              </w:rPr>
            </w:pPr>
            <w:r w:rsidRPr="00C4786D">
              <w:rPr>
                <w:rFonts w:ascii="Arial Narrow" w:hAnsi="Arial Narrow"/>
                <w:sz w:val="20"/>
                <w:szCs w:val="20"/>
              </w:rPr>
              <w:t xml:space="preserve">3. Устав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 xml:space="preserve"> </w:t>
            </w:r>
          </w:p>
        </w:tc>
      </w:tr>
      <w:tr w:rsidR="000422C0" w:rsidRPr="00C4786D" w:rsidTr="006C5A5A">
        <w:tc>
          <w:tcPr>
            <w:tcW w:w="2731" w:type="dxa"/>
            <w:tcBorders>
              <w:top w:val="single" w:sz="8" w:space="0" w:color="000000"/>
              <w:left w:val="single" w:sz="8" w:space="0" w:color="000000"/>
              <w:bottom w:val="single" w:sz="8" w:space="0" w:color="000000"/>
            </w:tcBorders>
            <w:shd w:val="clear" w:color="auto" w:fill="FFFFFF"/>
          </w:tcPr>
          <w:p w:rsidR="000422C0" w:rsidRPr="00C4786D" w:rsidRDefault="000422C0" w:rsidP="00C4786D">
            <w:pPr>
              <w:rPr>
                <w:rFonts w:ascii="Arial Narrow" w:hAnsi="Arial Narrow"/>
                <w:sz w:val="20"/>
                <w:szCs w:val="20"/>
              </w:rPr>
            </w:pPr>
            <w:r w:rsidRPr="00C4786D">
              <w:rPr>
                <w:rFonts w:ascii="Arial Narrow" w:hAnsi="Arial Narrow"/>
                <w:sz w:val="20"/>
                <w:szCs w:val="20"/>
              </w:rPr>
              <w:t>Заказчик Программы</w:t>
            </w:r>
          </w:p>
        </w:tc>
        <w:tc>
          <w:tcPr>
            <w:tcW w:w="7533" w:type="dxa"/>
            <w:tcBorders>
              <w:top w:val="single" w:sz="8" w:space="0" w:color="000000"/>
              <w:left w:val="single" w:sz="8" w:space="0" w:color="000000"/>
              <w:bottom w:val="single" w:sz="8" w:space="0" w:color="000000"/>
              <w:right w:val="single" w:sz="8" w:space="0" w:color="000000"/>
            </w:tcBorders>
            <w:shd w:val="clear" w:color="auto" w:fill="FFFFFF"/>
          </w:tcPr>
          <w:p w:rsidR="000422C0" w:rsidRPr="00C4786D" w:rsidRDefault="000422C0" w:rsidP="00C4786D">
            <w:pPr>
              <w:rPr>
                <w:rFonts w:ascii="Arial Narrow" w:hAnsi="Arial Narrow"/>
                <w:sz w:val="20"/>
                <w:szCs w:val="20"/>
              </w:rPr>
            </w:pPr>
            <w:r w:rsidRPr="00C4786D">
              <w:rPr>
                <w:rFonts w:ascii="Arial Narrow" w:hAnsi="Arial Narrow"/>
                <w:sz w:val="20"/>
                <w:szCs w:val="20"/>
              </w:rPr>
              <w:t xml:space="preserve">Администрация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 xml:space="preserve"> </w:t>
            </w:r>
          </w:p>
        </w:tc>
      </w:tr>
      <w:tr w:rsidR="000422C0" w:rsidRPr="00C4786D" w:rsidTr="006C5A5A">
        <w:tc>
          <w:tcPr>
            <w:tcW w:w="2731" w:type="dxa"/>
            <w:tcBorders>
              <w:top w:val="single" w:sz="8" w:space="0" w:color="000000"/>
              <w:left w:val="single" w:sz="8" w:space="0" w:color="000000"/>
              <w:bottom w:val="single" w:sz="8" w:space="0" w:color="000000"/>
            </w:tcBorders>
            <w:shd w:val="clear" w:color="auto" w:fill="FFFFFF"/>
          </w:tcPr>
          <w:p w:rsidR="000422C0" w:rsidRPr="00C4786D" w:rsidRDefault="000422C0" w:rsidP="00C4786D">
            <w:pPr>
              <w:rPr>
                <w:rFonts w:ascii="Arial Narrow" w:hAnsi="Arial Narrow"/>
                <w:sz w:val="20"/>
                <w:szCs w:val="20"/>
              </w:rPr>
            </w:pPr>
            <w:r w:rsidRPr="00C4786D">
              <w:rPr>
                <w:rFonts w:ascii="Arial Narrow" w:hAnsi="Arial Narrow"/>
                <w:sz w:val="20"/>
                <w:szCs w:val="20"/>
              </w:rPr>
              <w:t>Разработчик Программы</w:t>
            </w:r>
          </w:p>
        </w:tc>
        <w:tc>
          <w:tcPr>
            <w:tcW w:w="7533" w:type="dxa"/>
            <w:tcBorders>
              <w:top w:val="single" w:sz="8" w:space="0" w:color="000000"/>
              <w:left w:val="single" w:sz="8" w:space="0" w:color="000000"/>
              <w:bottom w:val="single" w:sz="8" w:space="0" w:color="000000"/>
              <w:right w:val="single" w:sz="8" w:space="0" w:color="000000"/>
            </w:tcBorders>
            <w:shd w:val="clear" w:color="auto" w:fill="FFFFFF"/>
          </w:tcPr>
          <w:p w:rsidR="000422C0" w:rsidRPr="00C4786D" w:rsidRDefault="000422C0" w:rsidP="00C4786D">
            <w:pPr>
              <w:rPr>
                <w:rFonts w:ascii="Arial Narrow" w:hAnsi="Arial Narrow"/>
                <w:sz w:val="20"/>
                <w:szCs w:val="20"/>
              </w:rPr>
            </w:pPr>
            <w:r w:rsidRPr="00C4786D">
              <w:rPr>
                <w:rFonts w:ascii="Arial Narrow" w:hAnsi="Arial Narrow"/>
                <w:sz w:val="20"/>
                <w:szCs w:val="20"/>
              </w:rPr>
              <w:t xml:space="preserve">Администрация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 xml:space="preserve"> </w:t>
            </w:r>
          </w:p>
        </w:tc>
      </w:tr>
      <w:tr w:rsidR="000422C0" w:rsidRPr="00C4786D" w:rsidTr="006C5A5A">
        <w:tc>
          <w:tcPr>
            <w:tcW w:w="2731" w:type="dxa"/>
            <w:tcBorders>
              <w:top w:val="single" w:sz="8" w:space="0" w:color="000000"/>
              <w:left w:val="single" w:sz="8" w:space="0" w:color="000000"/>
              <w:bottom w:val="single" w:sz="8" w:space="0" w:color="000000"/>
            </w:tcBorders>
            <w:shd w:val="clear" w:color="auto" w:fill="FFFFFF"/>
          </w:tcPr>
          <w:p w:rsidR="000422C0" w:rsidRPr="00C4786D" w:rsidRDefault="000422C0" w:rsidP="00C4786D">
            <w:pPr>
              <w:rPr>
                <w:rFonts w:ascii="Arial Narrow" w:hAnsi="Arial Narrow"/>
                <w:sz w:val="20"/>
                <w:szCs w:val="20"/>
              </w:rPr>
            </w:pPr>
            <w:r w:rsidRPr="00C4786D">
              <w:rPr>
                <w:rFonts w:ascii="Arial Narrow" w:hAnsi="Arial Narrow"/>
                <w:sz w:val="20"/>
                <w:szCs w:val="20"/>
              </w:rPr>
              <w:t>Цель Программы</w:t>
            </w:r>
          </w:p>
        </w:tc>
        <w:tc>
          <w:tcPr>
            <w:tcW w:w="7533" w:type="dxa"/>
            <w:tcBorders>
              <w:top w:val="single" w:sz="8" w:space="0" w:color="000000"/>
              <w:left w:val="single" w:sz="8" w:space="0" w:color="000000"/>
              <w:bottom w:val="single" w:sz="8" w:space="0" w:color="000000"/>
              <w:right w:val="single" w:sz="8" w:space="0" w:color="000000"/>
            </w:tcBorders>
            <w:shd w:val="clear" w:color="auto" w:fill="FFFFFF"/>
          </w:tcPr>
          <w:p w:rsidR="000422C0" w:rsidRPr="00C4786D" w:rsidRDefault="000422C0" w:rsidP="00C4786D">
            <w:pPr>
              <w:jc w:val="both"/>
              <w:rPr>
                <w:rFonts w:ascii="Arial Narrow" w:hAnsi="Arial Narrow"/>
                <w:sz w:val="20"/>
                <w:szCs w:val="20"/>
              </w:rPr>
            </w:pPr>
            <w:r w:rsidRPr="00C4786D">
              <w:rPr>
                <w:rFonts w:ascii="Arial Narrow" w:hAnsi="Arial Narrow"/>
                <w:sz w:val="20"/>
                <w:szCs w:val="20"/>
              </w:rPr>
              <w:t xml:space="preserve">Создание благоприятных условий для ведения предпринимательской деятельности на территории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 способствующих:</w:t>
            </w:r>
          </w:p>
          <w:p w:rsidR="000422C0" w:rsidRPr="00C4786D" w:rsidRDefault="000422C0" w:rsidP="00C4786D">
            <w:pPr>
              <w:rPr>
                <w:rFonts w:ascii="Arial Narrow" w:hAnsi="Arial Narrow"/>
                <w:sz w:val="20"/>
                <w:szCs w:val="20"/>
              </w:rPr>
            </w:pPr>
            <w:r w:rsidRPr="00C4786D">
              <w:rPr>
                <w:rFonts w:ascii="Arial Narrow" w:hAnsi="Arial Narrow"/>
                <w:sz w:val="20"/>
                <w:szCs w:val="20"/>
              </w:rPr>
              <w:t>- устойчивому росту уровня социально- экономического развития поселка и благосостояния граждан;</w:t>
            </w:r>
          </w:p>
          <w:p w:rsidR="000422C0" w:rsidRPr="00C4786D" w:rsidRDefault="000422C0" w:rsidP="00C4786D">
            <w:pPr>
              <w:rPr>
                <w:rFonts w:ascii="Arial Narrow" w:hAnsi="Arial Narrow"/>
                <w:sz w:val="20"/>
                <w:szCs w:val="20"/>
              </w:rPr>
            </w:pPr>
            <w:r w:rsidRPr="00C4786D">
              <w:rPr>
                <w:rFonts w:ascii="Arial Narrow" w:hAnsi="Arial Narrow"/>
                <w:sz w:val="20"/>
                <w:szCs w:val="20"/>
              </w:rPr>
              <w:t>- формированию экономически активного среднего класса;</w:t>
            </w:r>
          </w:p>
          <w:p w:rsidR="000422C0" w:rsidRPr="00C4786D" w:rsidRDefault="000422C0" w:rsidP="00C4786D">
            <w:pPr>
              <w:rPr>
                <w:rFonts w:ascii="Arial Narrow" w:hAnsi="Arial Narrow"/>
                <w:sz w:val="20"/>
                <w:szCs w:val="20"/>
              </w:rPr>
            </w:pPr>
            <w:r w:rsidRPr="00C4786D">
              <w:rPr>
                <w:rFonts w:ascii="Arial Narrow" w:hAnsi="Arial Narrow"/>
                <w:sz w:val="20"/>
                <w:szCs w:val="20"/>
              </w:rPr>
              <w:t>- развитию свободных конкурентных рынков;</w:t>
            </w:r>
          </w:p>
          <w:p w:rsidR="000422C0" w:rsidRPr="00C4786D" w:rsidRDefault="000422C0" w:rsidP="00C4786D">
            <w:pPr>
              <w:rPr>
                <w:rFonts w:ascii="Arial Narrow" w:hAnsi="Arial Narrow"/>
                <w:sz w:val="20"/>
                <w:szCs w:val="20"/>
              </w:rPr>
            </w:pPr>
            <w:r w:rsidRPr="00C4786D">
              <w:rPr>
                <w:rFonts w:ascii="Arial Narrow" w:hAnsi="Arial Narrow"/>
                <w:sz w:val="20"/>
                <w:szCs w:val="20"/>
              </w:rPr>
              <w:t xml:space="preserve">- развитию </w:t>
            </w:r>
            <w:proofErr w:type="spellStart"/>
            <w:r w:rsidRPr="00C4786D">
              <w:rPr>
                <w:rFonts w:ascii="Arial Narrow" w:hAnsi="Arial Narrow"/>
                <w:sz w:val="20"/>
                <w:szCs w:val="20"/>
              </w:rPr>
              <w:t>инновационно</w:t>
            </w:r>
            <w:proofErr w:type="spellEnd"/>
            <w:r w:rsidRPr="00C4786D">
              <w:rPr>
                <w:rFonts w:ascii="Arial Narrow" w:hAnsi="Arial Narrow"/>
                <w:sz w:val="20"/>
                <w:szCs w:val="20"/>
              </w:rPr>
              <w:t xml:space="preserve"> - технологической сферы малого и среднего предпринимательства (МСП);</w:t>
            </w:r>
          </w:p>
          <w:p w:rsidR="000422C0" w:rsidRPr="00C4786D" w:rsidRDefault="000422C0" w:rsidP="00C4786D">
            <w:pPr>
              <w:rPr>
                <w:rFonts w:ascii="Arial Narrow" w:hAnsi="Arial Narrow"/>
                <w:sz w:val="20"/>
                <w:szCs w:val="20"/>
              </w:rPr>
            </w:pPr>
            <w:r w:rsidRPr="00C4786D">
              <w:rPr>
                <w:rFonts w:ascii="Arial Narrow" w:hAnsi="Arial Narrow"/>
                <w:sz w:val="20"/>
                <w:szCs w:val="20"/>
              </w:rPr>
              <w:t>- обеспечению занятости населения</w:t>
            </w:r>
          </w:p>
        </w:tc>
      </w:tr>
      <w:tr w:rsidR="000422C0" w:rsidRPr="00C4786D" w:rsidTr="006C5A5A">
        <w:tc>
          <w:tcPr>
            <w:tcW w:w="2731" w:type="dxa"/>
            <w:tcBorders>
              <w:top w:val="single" w:sz="8" w:space="0" w:color="000000"/>
              <w:left w:val="single" w:sz="8" w:space="0" w:color="000000"/>
              <w:bottom w:val="single" w:sz="8" w:space="0" w:color="000000"/>
            </w:tcBorders>
            <w:shd w:val="clear" w:color="auto" w:fill="FFFFFF"/>
          </w:tcPr>
          <w:p w:rsidR="000422C0" w:rsidRPr="00C4786D" w:rsidRDefault="000422C0" w:rsidP="00C4786D">
            <w:pPr>
              <w:rPr>
                <w:rFonts w:ascii="Arial Narrow" w:hAnsi="Arial Narrow"/>
                <w:sz w:val="20"/>
                <w:szCs w:val="20"/>
              </w:rPr>
            </w:pPr>
            <w:r w:rsidRPr="00C4786D">
              <w:rPr>
                <w:rFonts w:ascii="Arial Narrow" w:hAnsi="Arial Narrow"/>
                <w:sz w:val="20"/>
                <w:szCs w:val="20"/>
              </w:rPr>
              <w:t>Задачи Программы</w:t>
            </w:r>
          </w:p>
        </w:tc>
        <w:tc>
          <w:tcPr>
            <w:tcW w:w="7533" w:type="dxa"/>
            <w:tcBorders>
              <w:top w:val="single" w:sz="8" w:space="0" w:color="000000"/>
              <w:left w:val="single" w:sz="8" w:space="0" w:color="000000"/>
              <w:bottom w:val="single" w:sz="8" w:space="0" w:color="000000"/>
              <w:right w:val="single" w:sz="8" w:space="0" w:color="000000"/>
            </w:tcBorders>
            <w:shd w:val="clear" w:color="auto" w:fill="FFFFFF"/>
          </w:tcPr>
          <w:p w:rsidR="000422C0" w:rsidRPr="00C4786D" w:rsidRDefault="000422C0" w:rsidP="00C4786D">
            <w:pPr>
              <w:jc w:val="both"/>
              <w:rPr>
                <w:rFonts w:ascii="Arial Narrow" w:hAnsi="Arial Narrow"/>
                <w:sz w:val="20"/>
                <w:szCs w:val="20"/>
              </w:rPr>
            </w:pPr>
            <w:r w:rsidRPr="00C4786D">
              <w:rPr>
                <w:rFonts w:ascii="Arial Narrow" w:hAnsi="Arial Narrow"/>
                <w:sz w:val="20"/>
                <w:szCs w:val="20"/>
              </w:rPr>
              <w:t>- Создание правовых, экономических и организационных условий для устойчивой деятельности субъектов малого и среднего предпринимательства.</w:t>
            </w:r>
          </w:p>
          <w:p w:rsidR="000422C0" w:rsidRPr="00C4786D" w:rsidRDefault="000422C0" w:rsidP="00C4786D">
            <w:pPr>
              <w:jc w:val="both"/>
              <w:rPr>
                <w:rFonts w:ascii="Arial Narrow" w:hAnsi="Arial Narrow"/>
                <w:sz w:val="20"/>
                <w:szCs w:val="20"/>
              </w:rPr>
            </w:pPr>
            <w:r w:rsidRPr="00C4786D">
              <w:rPr>
                <w:rFonts w:ascii="Arial Narrow" w:hAnsi="Arial Narrow"/>
                <w:sz w:val="20"/>
                <w:szCs w:val="20"/>
              </w:rPr>
              <w:lastRenderedPageBreak/>
              <w:t>-Развитие инфраструктуры поддержки предпринимательства с предоставлением адресной методической, информационной, консультативной поддержки.</w:t>
            </w:r>
          </w:p>
          <w:p w:rsidR="000422C0" w:rsidRPr="00C4786D" w:rsidRDefault="000422C0" w:rsidP="00C4786D">
            <w:pPr>
              <w:jc w:val="both"/>
              <w:rPr>
                <w:rFonts w:ascii="Arial Narrow" w:hAnsi="Arial Narrow"/>
                <w:sz w:val="20"/>
                <w:szCs w:val="20"/>
              </w:rPr>
            </w:pPr>
            <w:r w:rsidRPr="00C4786D">
              <w:rPr>
                <w:rFonts w:ascii="Arial Narrow" w:hAnsi="Arial Narrow"/>
                <w:sz w:val="20"/>
                <w:szCs w:val="20"/>
              </w:rPr>
              <w:t>- Устранение административных барьеров, препятствующих развитию субъекта малого и среднего бизнеса.</w:t>
            </w:r>
          </w:p>
          <w:p w:rsidR="000422C0" w:rsidRPr="00C4786D" w:rsidRDefault="000422C0" w:rsidP="00C4786D">
            <w:pPr>
              <w:jc w:val="both"/>
              <w:rPr>
                <w:rFonts w:ascii="Arial Narrow" w:hAnsi="Arial Narrow"/>
                <w:sz w:val="20"/>
                <w:szCs w:val="20"/>
              </w:rPr>
            </w:pPr>
            <w:r w:rsidRPr="00C4786D">
              <w:rPr>
                <w:rFonts w:ascii="Arial Narrow" w:hAnsi="Arial Narrow"/>
                <w:sz w:val="20"/>
                <w:szCs w:val="20"/>
              </w:rPr>
              <w:t>- Повышение деловой и инвестиционной активности предприятий субъектов малого и среднего бизнеса.</w:t>
            </w:r>
          </w:p>
          <w:p w:rsidR="000422C0" w:rsidRPr="00C4786D" w:rsidRDefault="000422C0" w:rsidP="00C4786D">
            <w:pPr>
              <w:jc w:val="both"/>
              <w:rPr>
                <w:rFonts w:ascii="Arial Narrow" w:hAnsi="Arial Narrow"/>
                <w:sz w:val="20"/>
                <w:szCs w:val="20"/>
              </w:rPr>
            </w:pPr>
            <w:r w:rsidRPr="00C4786D">
              <w:rPr>
                <w:rFonts w:ascii="Arial Narrow" w:hAnsi="Arial Narrow"/>
                <w:sz w:val="20"/>
                <w:szCs w:val="20"/>
              </w:rPr>
              <w:t>- Создание условий для увеличения занятости населения.</w:t>
            </w:r>
          </w:p>
          <w:p w:rsidR="000422C0" w:rsidRPr="00C4786D" w:rsidRDefault="000422C0" w:rsidP="00C4786D">
            <w:pPr>
              <w:jc w:val="both"/>
              <w:rPr>
                <w:rFonts w:ascii="Arial Narrow" w:hAnsi="Arial Narrow"/>
                <w:sz w:val="20"/>
                <w:szCs w:val="20"/>
              </w:rPr>
            </w:pPr>
            <w:r w:rsidRPr="00C4786D">
              <w:rPr>
                <w:rFonts w:ascii="Arial Narrow" w:hAnsi="Arial Narrow"/>
                <w:sz w:val="20"/>
                <w:szCs w:val="20"/>
              </w:rPr>
              <w:t>- Привлечение представителей субъектов малого и среднего бизнеса, ведущих деятельность в приоритетных направлениях социального развития.</w:t>
            </w:r>
          </w:p>
          <w:p w:rsidR="000422C0" w:rsidRPr="00C4786D" w:rsidRDefault="000422C0" w:rsidP="00C4786D">
            <w:pPr>
              <w:jc w:val="both"/>
              <w:rPr>
                <w:rFonts w:ascii="Arial Narrow" w:hAnsi="Arial Narrow"/>
                <w:sz w:val="20"/>
                <w:szCs w:val="20"/>
              </w:rPr>
            </w:pPr>
            <w:r w:rsidRPr="00C4786D">
              <w:rPr>
                <w:rFonts w:ascii="Arial Narrow" w:hAnsi="Arial Narrow"/>
                <w:sz w:val="20"/>
                <w:szCs w:val="20"/>
              </w:rPr>
              <w:t xml:space="preserve">- Привлечение субъектов малого и среднего предпринимательства для выполнения муниципального заказа. </w:t>
            </w:r>
          </w:p>
        </w:tc>
      </w:tr>
      <w:tr w:rsidR="000422C0" w:rsidRPr="00C4786D" w:rsidTr="006C5A5A">
        <w:tc>
          <w:tcPr>
            <w:tcW w:w="2731" w:type="dxa"/>
            <w:tcBorders>
              <w:top w:val="single" w:sz="8" w:space="0" w:color="000000"/>
              <w:left w:val="single" w:sz="8" w:space="0" w:color="000000"/>
              <w:bottom w:val="single" w:sz="8" w:space="0" w:color="000000"/>
            </w:tcBorders>
            <w:shd w:val="clear" w:color="auto" w:fill="FFFFFF"/>
          </w:tcPr>
          <w:p w:rsidR="000422C0" w:rsidRPr="00C4786D" w:rsidRDefault="000422C0" w:rsidP="00C4786D">
            <w:pPr>
              <w:rPr>
                <w:rFonts w:ascii="Arial Narrow" w:hAnsi="Arial Narrow"/>
                <w:sz w:val="20"/>
                <w:szCs w:val="20"/>
              </w:rPr>
            </w:pPr>
            <w:r w:rsidRPr="00C4786D">
              <w:rPr>
                <w:rFonts w:ascii="Arial Narrow" w:hAnsi="Arial Narrow"/>
                <w:sz w:val="20"/>
                <w:szCs w:val="20"/>
              </w:rPr>
              <w:lastRenderedPageBreak/>
              <w:t>Срок реализации Программы</w:t>
            </w:r>
          </w:p>
        </w:tc>
        <w:tc>
          <w:tcPr>
            <w:tcW w:w="7533" w:type="dxa"/>
            <w:tcBorders>
              <w:top w:val="single" w:sz="8" w:space="0" w:color="000000"/>
              <w:left w:val="single" w:sz="8" w:space="0" w:color="000000"/>
              <w:bottom w:val="single" w:sz="8" w:space="0" w:color="000000"/>
              <w:right w:val="single" w:sz="8" w:space="0" w:color="000000"/>
            </w:tcBorders>
            <w:shd w:val="clear" w:color="auto" w:fill="FFFFFF"/>
          </w:tcPr>
          <w:p w:rsidR="000422C0" w:rsidRPr="00C4786D" w:rsidRDefault="000422C0" w:rsidP="00C4786D">
            <w:pPr>
              <w:rPr>
                <w:rFonts w:ascii="Arial Narrow" w:hAnsi="Arial Narrow"/>
                <w:sz w:val="20"/>
                <w:szCs w:val="20"/>
              </w:rPr>
            </w:pPr>
            <w:r w:rsidRPr="00C4786D">
              <w:rPr>
                <w:rFonts w:ascii="Arial Narrow" w:hAnsi="Arial Narrow"/>
                <w:sz w:val="20"/>
                <w:szCs w:val="20"/>
              </w:rPr>
              <w:t>2024-2026 годы</w:t>
            </w:r>
          </w:p>
        </w:tc>
      </w:tr>
      <w:tr w:rsidR="000422C0" w:rsidRPr="00C4786D" w:rsidTr="006C5A5A">
        <w:tc>
          <w:tcPr>
            <w:tcW w:w="2731" w:type="dxa"/>
            <w:tcBorders>
              <w:top w:val="single" w:sz="8" w:space="0" w:color="000000"/>
              <w:left w:val="single" w:sz="8" w:space="0" w:color="000000"/>
              <w:bottom w:val="single" w:sz="8" w:space="0" w:color="000000"/>
            </w:tcBorders>
            <w:shd w:val="clear" w:color="auto" w:fill="FFFFFF"/>
          </w:tcPr>
          <w:p w:rsidR="000422C0" w:rsidRPr="00C4786D" w:rsidRDefault="000422C0" w:rsidP="00C4786D">
            <w:pPr>
              <w:jc w:val="both"/>
              <w:rPr>
                <w:rFonts w:ascii="Arial Narrow" w:hAnsi="Arial Narrow"/>
                <w:sz w:val="20"/>
                <w:szCs w:val="20"/>
              </w:rPr>
            </w:pPr>
            <w:r w:rsidRPr="00C4786D">
              <w:rPr>
                <w:rFonts w:ascii="Arial Narrow" w:hAnsi="Arial Narrow"/>
                <w:sz w:val="20"/>
                <w:szCs w:val="20"/>
              </w:rPr>
              <w:t>Ожидаемые конечные результаты Программы</w:t>
            </w:r>
          </w:p>
        </w:tc>
        <w:tc>
          <w:tcPr>
            <w:tcW w:w="7533" w:type="dxa"/>
            <w:tcBorders>
              <w:top w:val="single" w:sz="8" w:space="0" w:color="000000"/>
              <w:left w:val="single" w:sz="8" w:space="0" w:color="000000"/>
              <w:bottom w:val="single" w:sz="8" w:space="0" w:color="000000"/>
              <w:right w:val="single" w:sz="8" w:space="0" w:color="000000"/>
            </w:tcBorders>
            <w:shd w:val="clear" w:color="auto" w:fill="FFFFFF"/>
          </w:tcPr>
          <w:p w:rsidR="000422C0" w:rsidRPr="00C4786D" w:rsidRDefault="000422C0" w:rsidP="00C4786D">
            <w:pPr>
              <w:jc w:val="both"/>
              <w:rPr>
                <w:rFonts w:ascii="Arial Narrow" w:hAnsi="Arial Narrow"/>
                <w:sz w:val="20"/>
                <w:szCs w:val="20"/>
              </w:rPr>
            </w:pPr>
            <w:r w:rsidRPr="00C4786D">
              <w:rPr>
                <w:rFonts w:ascii="Arial Narrow" w:hAnsi="Arial Narrow"/>
                <w:sz w:val="20"/>
                <w:szCs w:val="20"/>
              </w:rPr>
              <w:t xml:space="preserve">- увеличение количества субъектов малого и среднего предпринимательства на территории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w:t>
            </w:r>
          </w:p>
          <w:p w:rsidR="000422C0" w:rsidRPr="00C4786D" w:rsidRDefault="000422C0" w:rsidP="00C4786D">
            <w:pPr>
              <w:pStyle w:val="ConsPlusNonformat"/>
              <w:widowControl/>
              <w:tabs>
                <w:tab w:val="left" w:pos="5472"/>
              </w:tabs>
              <w:jc w:val="both"/>
              <w:rPr>
                <w:rFonts w:ascii="Arial Narrow" w:hAnsi="Arial Narrow" w:cs="Times New Roman"/>
              </w:rPr>
            </w:pPr>
            <w:r w:rsidRPr="00C4786D">
              <w:rPr>
                <w:rFonts w:ascii="Arial Narrow" w:hAnsi="Arial Narrow" w:cs="Times New Roman"/>
              </w:rPr>
              <w:t>- увеличение объемов производимых субъектами малого и среднего предпринимательства товаров (работ, услуг);</w:t>
            </w:r>
          </w:p>
          <w:p w:rsidR="000422C0" w:rsidRPr="00C4786D" w:rsidRDefault="000422C0" w:rsidP="00C4786D">
            <w:pPr>
              <w:pStyle w:val="ConsPlusNonformat"/>
              <w:widowControl/>
              <w:tabs>
                <w:tab w:val="left" w:pos="5472"/>
              </w:tabs>
              <w:jc w:val="both"/>
              <w:rPr>
                <w:rFonts w:ascii="Arial Narrow" w:hAnsi="Arial Narrow" w:cs="Times New Roman"/>
              </w:rPr>
            </w:pPr>
            <w:r w:rsidRPr="00C4786D">
              <w:rPr>
                <w:rFonts w:ascii="Arial Narrow" w:hAnsi="Arial Narrow" w:cs="Times New Roman"/>
              </w:rPr>
              <w:t>- увеличение объемов инвестиций, направляемых субъектами малого и среднего предпринимательства в основной капитал;</w:t>
            </w:r>
          </w:p>
          <w:p w:rsidR="000422C0" w:rsidRPr="00C4786D" w:rsidRDefault="000422C0" w:rsidP="00C4786D">
            <w:pPr>
              <w:jc w:val="both"/>
              <w:rPr>
                <w:rFonts w:ascii="Arial Narrow" w:hAnsi="Arial Narrow"/>
                <w:sz w:val="20"/>
                <w:szCs w:val="20"/>
              </w:rPr>
            </w:pPr>
            <w:r w:rsidRPr="00C4786D">
              <w:rPr>
                <w:rFonts w:ascii="Arial Narrow" w:hAnsi="Arial Narrow"/>
                <w:sz w:val="20"/>
                <w:szCs w:val="20"/>
              </w:rPr>
              <w:t xml:space="preserve">- увеличение средней заработной платы в субъектах малого и среднего предпринимательства в целом и по отдельным ключевым отраслям; </w:t>
            </w:r>
          </w:p>
          <w:p w:rsidR="000422C0" w:rsidRPr="00C4786D" w:rsidRDefault="000422C0" w:rsidP="00C4786D">
            <w:pPr>
              <w:jc w:val="both"/>
              <w:rPr>
                <w:rFonts w:ascii="Arial Narrow" w:hAnsi="Arial Narrow"/>
                <w:sz w:val="20"/>
                <w:szCs w:val="20"/>
              </w:rPr>
            </w:pPr>
            <w:r w:rsidRPr="00C4786D">
              <w:rPr>
                <w:rFonts w:ascii="Arial Narrow" w:hAnsi="Arial Narrow"/>
                <w:sz w:val="20"/>
                <w:szCs w:val="20"/>
              </w:rPr>
              <w:t xml:space="preserve">- высокая информационная активность и осведомленность за счет методического обеспечения субъектов малого и среднего предпринимательства; </w:t>
            </w:r>
          </w:p>
          <w:p w:rsidR="000422C0" w:rsidRPr="00C4786D" w:rsidRDefault="000422C0" w:rsidP="00C4786D">
            <w:pPr>
              <w:jc w:val="both"/>
              <w:rPr>
                <w:rFonts w:ascii="Arial Narrow" w:hAnsi="Arial Narrow"/>
                <w:sz w:val="20"/>
                <w:szCs w:val="20"/>
              </w:rPr>
            </w:pPr>
            <w:r w:rsidRPr="00C4786D">
              <w:rPr>
                <w:rFonts w:ascii="Arial Narrow" w:hAnsi="Arial Narrow"/>
                <w:sz w:val="20"/>
                <w:szCs w:val="20"/>
              </w:rPr>
              <w:t xml:space="preserve">- увеличение налоговых поступлений в бюджет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 xml:space="preserve"> от деятельности субъектов малого и среднего предпринимательства; </w:t>
            </w:r>
          </w:p>
          <w:p w:rsidR="000422C0" w:rsidRPr="00C4786D" w:rsidRDefault="000422C0" w:rsidP="00C4786D">
            <w:pPr>
              <w:jc w:val="both"/>
              <w:rPr>
                <w:rFonts w:ascii="Arial Narrow" w:hAnsi="Arial Narrow"/>
                <w:sz w:val="20"/>
                <w:szCs w:val="20"/>
              </w:rPr>
            </w:pPr>
            <w:r w:rsidRPr="00C4786D">
              <w:rPr>
                <w:rFonts w:ascii="Arial Narrow" w:hAnsi="Arial Narrow"/>
                <w:sz w:val="20"/>
                <w:szCs w:val="20"/>
              </w:rPr>
              <w:t>- снижение уровня безработицы;</w:t>
            </w:r>
          </w:p>
          <w:p w:rsidR="000422C0" w:rsidRPr="00C4786D" w:rsidRDefault="000422C0" w:rsidP="00C4786D">
            <w:pPr>
              <w:jc w:val="both"/>
              <w:rPr>
                <w:rFonts w:ascii="Arial Narrow" w:hAnsi="Arial Narrow"/>
                <w:sz w:val="20"/>
                <w:szCs w:val="20"/>
              </w:rPr>
            </w:pPr>
            <w:proofErr w:type="gramStart"/>
            <w:r w:rsidRPr="00C4786D">
              <w:rPr>
                <w:rFonts w:ascii="Arial Narrow" w:hAnsi="Arial Narrow"/>
                <w:sz w:val="20"/>
                <w:szCs w:val="20"/>
              </w:rPr>
              <w:t xml:space="preserve">- увеличение числа работающих на предприятиях и в организациях  на территории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w:t>
            </w:r>
            <w:proofErr w:type="gramEnd"/>
          </w:p>
          <w:p w:rsidR="000422C0" w:rsidRPr="00C4786D" w:rsidRDefault="000422C0" w:rsidP="00C4786D">
            <w:pPr>
              <w:jc w:val="both"/>
              <w:rPr>
                <w:rFonts w:ascii="Arial Narrow" w:hAnsi="Arial Narrow"/>
                <w:sz w:val="20"/>
                <w:szCs w:val="20"/>
              </w:rPr>
            </w:pPr>
            <w:r w:rsidRPr="00C4786D">
              <w:rPr>
                <w:rFonts w:ascii="Arial Narrow" w:hAnsi="Arial Narrow"/>
                <w:sz w:val="20"/>
                <w:szCs w:val="20"/>
              </w:rPr>
              <w:t xml:space="preserve">- устранение административных барьеров в развитии субъектов малого и среднего предпринимательства на территории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w:t>
            </w:r>
          </w:p>
          <w:p w:rsidR="000422C0" w:rsidRPr="00C4786D" w:rsidRDefault="000422C0" w:rsidP="00C4786D">
            <w:pPr>
              <w:jc w:val="both"/>
              <w:rPr>
                <w:rFonts w:ascii="Arial Narrow" w:hAnsi="Arial Narrow"/>
                <w:sz w:val="20"/>
                <w:szCs w:val="20"/>
              </w:rPr>
            </w:pPr>
            <w:r w:rsidRPr="00C4786D">
              <w:rPr>
                <w:rFonts w:ascii="Arial Narrow" w:hAnsi="Arial Narrow"/>
                <w:sz w:val="20"/>
                <w:szCs w:val="20"/>
              </w:rPr>
              <w:t xml:space="preserve">- получение социально-этического эффекта – укрепление доверия к власти, развитие деловых взаимоотношений между </w:t>
            </w:r>
            <w:bookmarkStart w:id="6" w:name="Bookmark"/>
            <w:r w:rsidRPr="00C4786D">
              <w:rPr>
                <w:rFonts w:ascii="Arial Narrow" w:hAnsi="Arial Narrow"/>
                <w:sz w:val="20"/>
                <w:szCs w:val="20"/>
              </w:rPr>
              <w:t>субъектами малого и среднего предпринимательства</w:t>
            </w:r>
            <w:bookmarkEnd w:id="6"/>
            <w:r w:rsidRPr="00C4786D">
              <w:rPr>
                <w:rFonts w:ascii="Arial Narrow" w:hAnsi="Arial Narrow"/>
                <w:sz w:val="20"/>
                <w:szCs w:val="20"/>
              </w:rPr>
              <w:t xml:space="preserve"> и органами местного самоуправления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w:t>
            </w:r>
          </w:p>
          <w:p w:rsidR="000422C0" w:rsidRPr="00C4786D" w:rsidRDefault="000422C0" w:rsidP="00C4786D">
            <w:pPr>
              <w:jc w:val="both"/>
              <w:rPr>
                <w:rFonts w:ascii="Arial Narrow" w:hAnsi="Arial Narrow"/>
                <w:sz w:val="20"/>
                <w:szCs w:val="20"/>
              </w:rPr>
            </w:pPr>
            <w:r w:rsidRPr="00C4786D">
              <w:rPr>
                <w:rFonts w:ascii="Arial Narrow" w:hAnsi="Arial Narrow"/>
                <w:sz w:val="20"/>
                <w:szCs w:val="20"/>
              </w:rPr>
              <w:t>- укрепление позиций в бизнесе субъектов малого и среднего предпринимательства.</w:t>
            </w:r>
          </w:p>
        </w:tc>
      </w:tr>
      <w:tr w:rsidR="000422C0" w:rsidRPr="00C4786D" w:rsidTr="006C5A5A">
        <w:tc>
          <w:tcPr>
            <w:tcW w:w="2731" w:type="dxa"/>
            <w:tcBorders>
              <w:top w:val="single" w:sz="8" w:space="0" w:color="000000"/>
              <w:left w:val="single" w:sz="8" w:space="0" w:color="000000"/>
              <w:bottom w:val="single" w:sz="8" w:space="0" w:color="000000"/>
            </w:tcBorders>
            <w:shd w:val="clear" w:color="auto" w:fill="FFFFFF"/>
          </w:tcPr>
          <w:p w:rsidR="000422C0" w:rsidRPr="00C4786D" w:rsidRDefault="000422C0" w:rsidP="00C4786D">
            <w:pPr>
              <w:rPr>
                <w:rFonts w:ascii="Arial Narrow" w:hAnsi="Arial Narrow"/>
                <w:sz w:val="20"/>
                <w:szCs w:val="20"/>
              </w:rPr>
            </w:pPr>
            <w:r w:rsidRPr="00C4786D">
              <w:rPr>
                <w:rFonts w:ascii="Arial Narrow" w:hAnsi="Arial Narrow"/>
                <w:sz w:val="20"/>
                <w:szCs w:val="20"/>
              </w:rPr>
              <w:t xml:space="preserve">Система организации </w:t>
            </w:r>
            <w:proofErr w:type="gramStart"/>
            <w:r w:rsidRPr="00C4786D">
              <w:rPr>
                <w:rFonts w:ascii="Arial Narrow" w:hAnsi="Arial Narrow"/>
                <w:sz w:val="20"/>
                <w:szCs w:val="20"/>
              </w:rPr>
              <w:t>контроля за</w:t>
            </w:r>
            <w:proofErr w:type="gramEnd"/>
            <w:r w:rsidRPr="00C4786D">
              <w:rPr>
                <w:rFonts w:ascii="Arial Narrow" w:hAnsi="Arial Narrow"/>
                <w:sz w:val="20"/>
                <w:szCs w:val="20"/>
              </w:rPr>
              <w:t xml:space="preserve"> исполнением Программы</w:t>
            </w:r>
          </w:p>
        </w:tc>
        <w:tc>
          <w:tcPr>
            <w:tcW w:w="7533" w:type="dxa"/>
            <w:tcBorders>
              <w:top w:val="single" w:sz="8" w:space="0" w:color="000000"/>
              <w:left w:val="single" w:sz="8" w:space="0" w:color="000000"/>
              <w:bottom w:val="single" w:sz="8" w:space="0" w:color="000000"/>
              <w:right w:val="single" w:sz="8" w:space="0" w:color="000000"/>
            </w:tcBorders>
            <w:shd w:val="clear" w:color="auto" w:fill="FFFFFF"/>
          </w:tcPr>
          <w:p w:rsidR="000422C0" w:rsidRPr="00C4786D" w:rsidRDefault="000422C0" w:rsidP="00C4786D">
            <w:pPr>
              <w:jc w:val="both"/>
              <w:rPr>
                <w:rFonts w:ascii="Arial Narrow" w:hAnsi="Arial Narrow"/>
                <w:sz w:val="20"/>
                <w:szCs w:val="20"/>
              </w:rPr>
            </w:pPr>
            <w:r w:rsidRPr="00C4786D">
              <w:rPr>
                <w:rFonts w:ascii="Arial Narrow" w:hAnsi="Arial Narrow"/>
                <w:sz w:val="20"/>
                <w:szCs w:val="20"/>
              </w:rPr>
              <w:t xml:space="preserve">Мониторинг реализации Программы, осуществляемый с помощью </w:t>
            </w:r>
            <w:proofErr w:type="gramStart"/>
            <w:r w:rsidRPr="00C4786D">
              <w:rPr>
                <w:rFonts w:ascii="Arial Narrow" w:hAnsi="Arial Narrow"/>
                <w:sz w:val="20"/>
                <w:szCs w:val="20"/>
              </w:rPr>
              <w:t>проведения ежегодного анализа результатов реализации программных мероприятий</w:t>
            </w:r>
            <w:proofErr w:type="gramEnd"/>
            <w:r w:rsidRPr="00C4786D">
              <w:rPr>
                <w:rFonts w:ascii="Arial Narrow" w:hAnsi="Arial Narrow"/>
                <w:sz w:val="20"/>
                <w:szCs w:val="20"/>
              </w:rPr>
              <w:t xml:space="preserve"> Администрацией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w:t>
            </w:r>
          </w:p>
        </w:tc>
      </w:tr>
    </w:tbl>
    <w:p w:rsidR="000422C0" w:rsidRPr="00C4786D" w:rsidRDefault="000422C0" w:rsidP="00C4786D">
      <w:pPr>
        <w:shd w:val="clear" w:color="auto" w:fill="FFFFFF"/>
        <w:rPr>
          <w:rFonts w:ascii="Arial Narrow" w:hAnsi="Arial Narrow"/>
          <w:b/>
          <w:bCs/>
          <w:sz w:val="20"/>
          <w:szCs w:val="20"/>
        </w:rPr>
      </w:pPr>
      <w:r w:rsidRPr="00C4786D">
        <w:rPr>
          <w:rFonts w:ascii="Arial Narrow" w:hAnsi="Arial Narrow"/>
          <w:sz w:val="20"/>
          <w:szCs w:val="20"/>
        </w:rPr>
        <w:t xml:space="preserve"> </w:t>
      </w:r>
    </w:p>
    <w:p w:rsidR="000422C0" w:rsidRDefault="000422C0" w:rsidP="004053ED">
      <w:pPr>
        <w:pStyle w:val="ConsPlusNonformat"/>
        <w:jc w:val="center"/>
        <w:rPr>
          <w:rFonts w:ascii="Arial Narrow" w:hAnsi="Arial Narrow" w:cs="Times New Roman"/>
          <w:b/>
          <w:bCs/>
        </w:rPr>
      </w:pPr>
      <w:r w:rsidRPr="00C4786D">
        <w:rPr>
          <w:rFonts w:ascii="Arial Narrow" w:hAnsi="Arial Narrow" w:cs="Times New Roman"/>
          <w:b/>
          <w:bCs/>
        </w:rPr>
        <w:t>2. Общие положения</w:t>
      </w:r>
    </w:p>
    <w:p w:rsidR="004053ED" w:rsidRPr="00C4786D" w:rsidRDefault="004053ED" w:rsidP="00C4786D">
      <w:pPr>
        <w:pStyle w:val="ConsPlusNonformat"/>
        <w:ind w:firstLine="555"/>
        <w:jc w:val="center"/>
        <w:rPr>
          <w:rFonts w:ascii="Arial Narrow" w:hAnsi="Arial Narrow" w:cs="Times New Roman"/>
        </w:rPr>
      </w:pP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 xml:space="preserve">Муниципальная программа «Развитие малого и среднего предпринимательства на территории </w:t>
      </w:r>
      <w:proofErr w:type="spellStart"/>
      <w:r w:rsidRPr="00C4786D">
        <w:rPr>
          <w:rFonts w:ascii="Arial Narrow" w:hAnsi="Arial Narrow" w:cs="Times New Roman"/>
        </w:rPr>
        <w:t>униципального</w:t>
      </w:r>
      <w:proofErr w:type="spellEnd"/>
      <w:r w:rsidRPr="00C4786D">
        <w:rPr>
          <w:rFonts w:ascii="Arial Narrow" w:hAnsi="Arial Narrow" w:cs="Times New Roman"/>
        </w:rPr>
        <w:t xml:space="preserve"> образования «поселок </w:t>
      </w:r>
      <w:proofErr w:type="spellStart"/>
      <w:r w:rsidRPr="00C4786D">
        <w:rPr>
          <w:rFonts w:ascii="Arial Narrow" w:hAnsi="Arial Narrow" w:cs="Times New Roman"/>
        </w:rPr>
        <w:t>Полигус</w:t>
      </w:r>
      <w:proofErr w:type="spellEnd"/>
      <w:r w:rsidRPr="00C4786D">
        <w:rPr>
          <w:rFonts w:ascii="Arial Narrow" w:hAnsi="Arial Narrow" w:cs="Times New Roman"/>
        </w:rPr>
        <w:t xml:space="preserve">» Эвенкийского муниципального района Красноярского края на 2024-2026 годы» разработана Администрацией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 xml:space="preserve"> в соответствии с Федеральным законом от 24.07.2007 № 209-ФЗ «О развитии малого и среднего предпринимательства в Российской Федерации». </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Малое и среднее предпринимательство - неотъемлемый элемент современной системы хозяйствования, основа формирования среднего класса - гаранта стабильности социально ориентированной рыночной экономики. Успешное развитие малого и среднего предпринимательства возможно лишь при наличии благоприятных социальных, экономических, правовых и других условий, на обеспечение которых ориентирована данная Программа.</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Объектом Программы являются субъекты малого и среднего предпринимательства – юридические лица и индивидуальные предприниматели.</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Предмет регулирования - оказание муниципальной поддержки субъектам малого и среднего предпринимательства.</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 xml:space="preserve">Сфера действия Программы – муниципальная поддержка субъектов малого и среднего предпринимательства Администрацией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 xml:space="preserve">Субъекты малого и среднего предпринимательства - потребительские кооперативы и коммерческие организации (за исключением государственных и муниципальных унитарных предприятий), индивидуальные предприниматели, крестьянские (фермерские) хозяйства, зарегистрированные и осуществляющие деятельность на территории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 xml:space="preserve">Муниципальная поддержка малого и среднего предпринимательства Администрацией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 xml:space="preserve"> - деятельность органов местного самоуправления поселения, направленная на реализацию комплекса мер финансового, имущественного, организационного характера по созданию благоприятных условий для ведения предпринимательской деятельности на территории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w:t>
      </w:r>
    </w:p>
    <w:p w:rsidR="000422C0" w:rsidRPr="00C4786D" w:rsidRDefault="000422C0" w:rsidP="00C4786D">
      <w:pPr>
        <w:pStyle w:val="ConsPlusNonformat"/>
        <w:ind w:firstLine="555"/>
        <w:jc w:val="both"/>
        <w:rPr>
          <w:rFonts w:ascii="Arial Narrow" w:hAnsi="Arial Narrow" w:cs="Times New Roman"/>
        </w:rPr>
      </w:pPr>
    </w:p>
    <w:p w:rsidR="000422C0" w:rsidRDefault="000422C0" w:rsidP="004053ED">
      <w:pPr>
        <w:pStyle w:val="ConsPlusNonformat"/>
        <w:jc w:val="center"/>
        <w:rPr>
          <w:rFonts w:ascii="Arial Narrow" w:hAnsi="Arial Narrow" w:cs="Times New Roman"/>
          <w:b/>
          <w:bCs/>
        </w:rPr>
      </w:pPr>
      <w:r w:rsidRPr="00C4786D">
        <w:rPr>
          <w:rFonts w:ascii="Arial Narrow" w:hAnsi="Arial Narrow" w:cs="Times New Roman"/>
          <w:b/>
          <w:bCs/>
        </w:rPr>
        <w:t>3. Содержание проблемы, обоснование необходимости ее решения программным методом</w:t>
      </w:r>
    </w:p>
    <w:p w:rsidR="004053ED" w:rsidRPr="00C4786D" w:rsidRDefault="004053ED" w:rsidP="00C4786D">
      <w:pPr>
        <w:pStyle w:val="ConsPlusNonformat"/>
        <w:ind w:firstLine="555"/>
        <w:jc w:val="center"/>
        <w:rPr>
          <w:rFonts w:ascii="Arial Narrow" w:hAnsi="Arial Narrow" w:cs="Times New Roman"/>
        </w:rPr>
      </w:pP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lastRenderedPageBreak/>
        <w:t xml:space="preserve">Значение малого и среднего предпринимательства для развития современной экономики России трудно переоценить, поскольку именно оно призвано поддерживать здоровую конкурентную среду и препятствовать монополизации рынка. Отличительной особенностью малого бизнеса является его доступность как сферы деятельности для широкого круга людей, которая обусловлена тем, что его функционирование не предполагает крупных финансовых вложений, не требует больших материальных и трудовых ресурсов. В связи с этим одним из приоритетных направлений экономической политики должно стать создание эффективной системы комплексной поддержки малого предпринимательства. </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 xml:space="preserve">Внимание органов государственной власти к бизнесу обусловлено современными темпами развития экономики России, необходимостью наращивания экономического потенциала, перехода на инновационный путь развития экономики. </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При этом основными наиболее отрицательно влияющими на развитие предпринимательства проблемами, которые приходится преодолевать представителям малого и среднего бизнеса, являются:</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недостаток у субъектов малого и среднего предпринимательства начального капитала и оборотных средств;</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отсутствие действующих механизмов микрофинансирования малых предприятий;</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ограниченные возможности аренды земельных участков и производственных площадей для субъектов малого и среднего предпринимательства;</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неразвитость системы информационного обеспечения малого и среднего предпринимательства;</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отсутствие надежной социальной защищенности и безопасности предпринимателей;</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нехватка квалифицированных кадров.</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 xml:space="preserve">На пути развития малого и среднего предпринимательства продолжают существовать неоправданные административные барьеры, особенно при регистрации предприятий, лицензировании видов деятельности, сертификации продукции, выделении производственных и торговых помещений, земли, осуществлении контролирующими организациями контрольно-ревизионных функций. </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У малого и среднего предпринимательства слабая производственно-техническая и ресурсная база. Сдерживают развитие предпринимательской деятельности высокие цены на энергоресурсы и коммунальные услуги, отсутствие доступной деловой информации о состоянии рынка, ресурсах, государственных и муниципальных заказах, нормативных правовых актах.</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У предпринимателей недостает навыков ведения бизнеса, опыта управления, юридических, экономических знаний для более эффективного саморазвития бизнеса. Низкий уровень самоорганизации малого бизнеса, слабая общественная активность большинства предпринимателей, их разобщенность - существенные проблемы, негативно сказывающиеся на развитии малого и среднего предпринимательства. Неустойчивое финансовое положение ряда малых предприятий связано с неспособностью некоторых из них адаптироваться к рыночным изменениям,  наладить эффективные связи с потребителями продукции и услуг.</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Существующие трудности не разрушают малое и среднее предпринимательство, но предприниматели при преодолении их несут значительные организационные, моральные и финансовые издержки.</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Согласно действующему законодательству к полномочиям органов местного самоуправления по вопросам развития малого и среднего предпринимательства относится создание условий для развития малого и среднего предпринимательства, в том числе:</w:t>
      </w:r>
    </w:p>
    <w:p w:rsidR="000422C0" w:rsidRPr="00C4786D" w:rsidRDefault="000422C0" w:rsidP="004053ED">
      <w:pPr>
        <w:pStyle w:val="ConsPlusNonformat"/>
        <w:jc w:val="both"/>
        <w:rPr>
          <w:rFonts w:ascii="Arial Narrow" w:hAnsi="Arial Narrow" w:cs="Times New Roman"/>
        </w:rPr>
      </w:pPr>
      <w:bookmarkStart w:id="7" w:name="Bookmark1"/>
      <w:r w:rsidRPr="00C4786D">
        <w:rPr>
          <w:rFonts w:ascii="Arial Narrow" w:hAnsi="Arial Narrow" w:cs="Times New Roman"/>
        </w:rPr>
        <w:t>1) формирование и осуществление муниципальных программ развития субъектов малого и среднего предпринимательства с учетом национальных и местных социально-экономических, экологических, культурных и других особенностей;</w:t>
      </w:r>
    </w:p>
    <w:p w:rsidR="000422C0" w:rsidRPr="00C4786D" w:rsidRDefault="000422C0" w:rsidP="004053ED">
      <w:pPr>
        <w:pStyle w:val="ConsPlusNonformat"/>
        <w:jc w:val="both"/>
        <w:rPr>
          <w:rFonts w:ascii="Arial Narrow" w:hAnsi="Arial Narrow" w:cs="Times New Roman"/>
        </w:rPr>
      </w:pPr>
      <w:bookmarkStart w:id="8" w:name="sub_1101"/>
      <w:bookmarkEnd w:id="7"/>
      <w:r w:rsidRPr="00C4786D">
        <w:rPr>
          <w:rFonts w:ascii="Arial Narrow" w:hAnsi="Arial Narrow" w:cs="Times New Roman"/>
        </w:rPr>
        <w:t>2) анализ финансовых, экономических, социальных и иных показателей развития малого и среднего предпринимательства и эффективности применения мер по его развитию, прогноз развития малого и среднего предпринимательства на территориях муниципальных образований;</w:t>
      </w:r>
    </w:p>
    <w:p w:rsidR="000422C0" w:rsidRPr="00C4786D" w:rsidRDefault="000422C0" w:rsidP="004053ED">
      <w:pPr>
        <w:pStyle w:val="ConsPlusNonformat"/>
        <w:jc w:val="both"/>
        <w:rPr>
          <w:rFonts w:ascii="Arial Narrow" w:hAnsi="Arial Narrow" w:cs="Times New Roman"/>
        </w:rPr>
      </w:pPr>
      <w:bookmarkStart w:id="9" w:name="Bookmark2"/>
      <w:bookmarkEnd w:id="8"/>
      <w:r w:rsidRPr="00C4786D">
        <w:rPr>
          <w:rFonts w:ascii="Arial Narrow" w:hAnsi="Arial Narrow" w:cs="Times New Roman"/>
        </w:rPr>
        <w:t>3) формирование инфраструктуры поддержки субъектов малого и среднего предпринимательства на территориях муниципальных образований и обеспечение ее деятельности;</w:t>
      </w:r>
    </w:p>
    <w:p w:rsidR="000422C0" w:rsidRPr="00C4786D" w:rsidRDefault="000422C0" w:rsidP="004053ED">
      <w:pPr>
        <w:pStyle w:val="ConsPlusNonformat"/>
        <w:jc w:val="both"/>
        <w:rPr>
          <w:rFonts w:ascii="Arial Narrow" w:hAnsi="Arial Narrow" w:cs="Times New Roman"/>
        </w:rPr>
      </w:pPr>
      <w:bookmarkStart w:id="10" w:name="Bookmark3"/>
      <w:bookmarkEnd w:id="9"/>
      <w:r w:rsidRPr="00C4786D">
        <w:rPr>
          <w:rFonts w:ascii="Arial Narrow" w:hAnsi="Arial Narrow" w:cs="Times New Roman"/>
        </w:rPr>
        <w:t>4) содействие деятельности некоммерческих организаций, выражающих интересы субъектов малого и среднего предпринимательства, и структурных подразделений указанных организаций;</w:t>
      </w:r>
    </w:p>
    <w:p w:rsidR="000422C0" w:rsidRPr="00C4786D" w:rsidRDefault="000422C0" w:rsidP="004053ED">
      <w:pPr>
        <w:pStyle w:val="ConsPlusNonformat"/>
        <w:jc w:val="both"/>
        <w:rPr>
          <w:rFonts w:ascii="Arial Narrow" w:hAnsi="Arial Narrow" w:cs="Times New Roman"/>
        </w:rPr>
      </w:pPr>
      <w:bookmarkStart w:id="11" w:name="Bookmark4"/>
      <w:bookmarkEnd w:id="10"/>
      <w:r w:rsidRPr="00C4786D">
        <w:rPr>
          <w:rFonts w:ascii="Arial Narrow" w:hAnsi="Arial Narrow" w:cs="Times New Roman"/>
        </w:rPr>
        <w:t>5) образование координационных или совещательных и консультативных органов в области развития малого и среднего предпринимательства органами местного самоуправления.</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Предлагаемая Программа разработана также с целью реализации полномочий органов местного самоуправления по вопросам развития малого и среднего предпринимательства.</w:t>
      </w:r>
    </w:p>
    <w:bookmarkEnd w:id="11"/>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Для развития отдельных отраслей экономики у субъектов малого и среднего предпринимательства имеется большой потенциал.</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Однако, несмотря на положительные тенденции малого предпринимательства в сельском поселении, оно продолжает сталкиваться с проблемами, среди которых наиболее актуальными на сегодняшний момент являются отсутствие стартового капитала и знаний для успешного начала предпринимательской деятельности, а также средств на её развитие.</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Сдерживающим фактором развития малого предпринимательства является также несовершенство системы обеспечения кредитами, сложность при оформлении земельных и имущественных отношений.</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С целью формирования условий для развития малого предпринимательства необходимо объединение усилий и согласованные действия между органами государственной власти и органами местного самоуправления муниципального образования, организациями поддержки малого предпринимательства, общественными объединениями и некоммерческими организациями предпринимателей, субъектами малого предпринимательства. Результатом взаимодействия должно стать развитие нормативно-правовой базы поддержки малого предпринимательства, финансовых механизмов и механизмов имущественной поддержки малого предпринимательства.</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 xml:space="preserve">Практика показывает, что существующие в экономике проблемы, в том числе в малом и среднем предпринимательстве, </w:t>
      </w:r>
      <w:r w:rsidRPr="00C4786D">
        <w:rPr>
          <w:rFonts w:ascii="Arial Narrow" w:hAnsi="Arial Narrow" w:cs="Times New Roman"/>
        </w:rPr>
        <w:lastRenderedPageBreak/>
        <w:t>наиболее эффективно решаются программными методами, поскольку комплексный подход позволяет обеспечить наиболее рациональную концентрацию финансовых, материальных, трудовых и прочих ресурсов в приоритетных направлениях.</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 xml:space="preserve">Реализация мероприятий по развитию малого и среднего предпринимательства на территории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 xml:space="preserve"> предусматривает, что главной задачей его развития является оказание методической и информационной помощи для получения государственной поддержки малыми и средними предпринимателями поселения.</w:t>
      </w:r>
    </w:p>
    <w:p w:rsidR="000422C0" w:rsidRPr="00C4786D" w:rsidRDefault="000422C0" w:rsidP="004053ED">
      <w:pPr>
        <w:pStyle w:val="ConsPlusNonformat"/>
        <w:ind w:firstLine="709"/>
        <w:jc w:val="both"/>
        <w:rPr>
          <w:rFonts w:ascii="Arial Narrow" w:hAnsi="Arial Narrow" w:cs="Times New Roman"/>
        </w:rPr>
      </w:pPr>
      <w:proofErr w:type="spellStart"/>
      <w:r w:rsidRPr="00C4786D">
        <w:rPr>
          <w:rFonts w:ascii="Arial Narrow" w:hAnsi="Arial Narrow" w:cs="Times New Roman"/>
        </w:rPr>
        <w:t>Программно</w:t>
      </w:r>
      <w:proofErr w:type="spellEnd"/>
      <w:r w:rsidRPr="00C4786D">
        <w:rPr>
          <w:rFonts w:ascii="Arial Narrow" w:hAnsi="Arial Narrow" w:cs="Times New Roman"/>
        </w:rPr>
        <w:t xml:space="preserve"> - целевой подход направлен на решение ключевых проблем развития малого и среднего предпринимательства путем реализации следующих мероприятий:</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оказание методической помощи в подготовке документации для получения средств государственной поддержки;</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организация работ по максимальному привлечению субъектов к поставке товаров (работ, услуг) для муниципальных нужд;</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содействие развитию молодёжного предпринимательства;</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формирование положительного имиджа малого и среднего предпринимательства.</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Реализация указанных мероприятий позволит повысить уровень развития малого и среднего предпринимательства, который будет соответствовать требованиям перехода к современному развитию предпринимательства  в сельском поселении.</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 xml:space="preserve">Поскольку обеспечение эффективной реализации стратегических направлений решающим образом определяет результат развития малого и среднего предпринимательства, органам местного самоуправления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 xml:space="preserve"> необходимо сосредоточить свои усилия на решении следующих задач:</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полное и оперативное информирование не только субъектов малого и среднего предпринимательства, но также всех заинтересованных сторон о перспективных планах и программах, практических мерах и шагах, предпринимаемых Правительством Красноярского края в данной сфере;</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xml:space="preserve">- обеспечение открытости органов местного самоуправления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 xml:space="preserve">  для активного обсуждения готовящихся проектов нормативных правовых актов, регулирующих деятельность субъектов малого и среднего предпринимательства, и возможных последствиях их применения с представителями малого и среднего предпринимательства, общественных организаций, средств массовой информации и т.д.;</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обеспечение активного и эффективного сотрудничества органов местного самоуправления, исполнительных органов государственной власти Красноярского края представителей малого и среднего предпринимательства в инте</w:t>
      </w:r>
      <w:r w:rsidR="004053ED">
        <w:rPr>
          <w:rFonts w:ascii="Arial Narrow" w:hAnsi="Arial Narrow" w:cs="Times New Roman"/>
        </w:rPr>
        <w:t xml:space="preserve">ресах развития поселка </w:t>
      </w:r>
      <w:proofErr w:type="spellStart"/>
      <w:r w:rsidR="004053ED">
        <w:rPr>
          <w:rFonts w:ascii="Arial Narrow" w:hAnsi="Arial Narrow" w:cs="Times New Roman"/>
        </w:rPr>
        <w:t>Полигус</w:t>
      </w:r>
      <w:proofErr w:type="spellEnd"/>
      <w:r w:rsidR="004053ED">
        <w:rPr>
          <w:rFonts w:ascii="Arial Narrow" w:hAnsi="Arial Narrow" w:cs="Times New Roman"/>
        </w:rPr>
        <w:t xml:space="preserve"> </w:t>
      </w:r>
      <w:r w:rsidRPr="00C4786D">
        <w:rPr>
          <w:rFonts w:ascii="Arial Narrow" w:hAnsi="Arial Narrow" w:cs="Times New Roman"/>
        </w:rPr>
        <w:t>и Красноярского края в целом.</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Развитие малого предпринимательства – это вложение в будущее благополучия поселка. Именно малый бизнес должен создавать стратегическую стабильность поселения, обеспечивая налоговые поступления.</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 xml:space="preserve">Администрация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 xml:space="preserve"> видит своей задачей формирование муниципальной политики поселка в области поддержки малого и среднего бизнеса.</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 xml:space="preserve">Принятие Программы позволит решать задачи в области поддержки и развития малого и среднего предпринимательства </w:t>
      </w:r>
      <w:r w:rsidR="004053ED">
        <w:rPr>
          <w:rFonts w:ascii="Arial Narrow" w:hAnsi="Arial Narrow" w:cs="Times New Roman"/>
        </w:rPr>
        <w:t xml:space="preserve">на территории  поселка </w:t>
      </w:r>
      <w:proofErr w:type="spellStart"/>
      <w:r w:rsidR="004053ED">
        <w:rPr>
          <w:rFonts w:ascii="Arial Narrow" w:hAnsi="Arial Narrow" w:cs="Times New Roman"/>
        </w:rPr>
        <w:t>Полигус</w:t>
      </w:r>
      <w:proofErr w:type="spellEnd"/>
      <w:r w:rsidR="004053ED">
        <w:rPr>
          <w:rFonts w:ascii="Arial Narrow" w:hAnsi="Arial Narrow" w:cs="Times New Roman"/>
        </w:rPr>
        <w:t xml:space="preserve"> </w:t>
      </w:r>
      <w:r w:rsidRPr="00C4786D">
        <w:rPr>
          <w:rFonts w:ascii="Arial Narrow" w:hAnsi="Arial Narrow" w:cs="Times New Roman"/>
        </w:rPr>
        <w:t xml:space="preserve">на более качественном уровне. </w:t>
      </w:r>
    </w:p>
    <w:p w:rsidR="000422C0" w:rsidRPr="00C4786D" w:rsidRDefault="000422C0" w:rsidP="00C4786D">
      <w:pPr>
        <w:pStyle w:val="ConsPlusNonformat"/>
        <w:ind w:firstLine="555"/>
        <w:jc w:val="both"/>
        <w:rPr>
          <w:rFonts w:ascii="Arial Narrow" w:hAnsi="Arial Narrow" w:cs="Times New Roman"/>
        </w:rPr>
      </w:pPr>
    </w:p>
    <w:p w:rsidR="000422C0" w:rsidRDefault="000422C0" w:rsidP="004053ED">
      <w:pPr>
        <w:pStyle w:val="ConsPlusNonformat"/>
        <w:jc w:val="center"/>
        <w:rPr>
          <w:rFonts w:ascii="Arial Narrow" w:hAnsi="Arial Narrow" w:cs="Times New Roman"/>
          <w:b/>
          <w:bCs/>
        </w:rPr>
      </w:pPr>
      <w:r w:rsidRPr="00C4786D">
        <w:rPr>
          <w:rFonts w:ascii="Arial Narrow" w:hAnsi="Arial Narrow" w:cs="Times New Roman"/>
          <w:b/>
          <w:bCs/>
        </w:rPr>
        <w:t>4. Основные цели и задачи</w:t>
      </w:r>
    </w:p>
    <w:p w:rsidR="004053ED" w:rsidRPr="00C4786D" w:rsidRDefault="004053ED" w:rsidP="00C4786D">
      <w:pPr>
        <w:pStyle w:val="ConsPlusNonformat"/>
        <w:ind w:firstLine="555"/>
        <w:jc w:val="center"/>
        <w:rPr>
          <w:rFonts w:ascii="Arial Narrow" w:hAnsi="Arial Narrow" w:cs="Times New Roman"/>
        </w:rPr>
      </w:pP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Основной целью Программы является создание благоприятных условий для ведения предпринимательской деятельности н</w:t>
      </w:r>
      <w:r w:rsidR="004053ED">
        <w:rPr>
          <w:rFonts w:ascii="Arial Narrow" w:hAnsi="Arial Narrow" w:cs="Times New Roman"/>
        </w:rPr>
        <w:t>а территории сельского</w:t>
      </w:r>
      <w:r w:rsidRPr="00C4786D">
        <w:rPr>
          <w:rFonts w:ascii="Arial Narrow" w:hAnsi="Arial Narrow" w:cs="Times New Roman"/>
        </w:rPr>
        <w:t xml:space="preserve"> поселения. </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Для достижения, поставленной цели Программы должны решаться следующие задачи:</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информационное и консультационное обеспечение субъектов малого и среднего предпринимательства;</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методическое обеспечение субъектов малого и среднего предпринимательства;</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xml:space="preserve">- трудоустройство безработных жителей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 xml:space="preserve"> на предприятиях и в организациях субъектов малого и среднего предпринимательства;</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xml:space="preserve">- формирование положительного имиджа субъектов малого и среднего предпринимательства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укрепление позиций в бизнесе субъектов малого и среднего предпринимательства;</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формирование инфраструктуры поддержки субъектов малого и среднего предпринимательства.</w:t>
      </w:r>
    </w:p>
    <w:p w:rsidR="000422C0" w:rsidRPr="00C4786D" w:rsidRDefault="000422C0" w:rsidP="004053ED">
      <w:pPr>
        <w:pStyle w:val="ConsPlusNonformat"/>
        <w:jc w:val="both"/>
        <w:rPr>
          <w:rFonts w:ascii="Arial Narrow" w:hAnsi="Arial Narrow" w:cs="Times New Roman"/>
          <w:b/>
          <w:bCs/>
        </w:rPr>
      </w:pPr>
    </w:p>
    <w:p w:rsidR="000422C0" w:rsidRDefault="000422C0" w:rsidP="004053ED">
      <w:pPr>
        <w:pStyle w:val="ConsPlusNonformat"/>
        <w:jc w:val="center"/>
        <w:rPr>
          <w:rFonts w:ascii="Arial Narrow" w:hAnsi="Arial Narrow" w:cs="Times New Roman"/>
        </w:rPr>
      </w:pPr>
      <w:r w:rsidRPr="00C4786D">
        <w:rPr>
          <w:rFonts w:ascii="Arial Narrow" w:hAnsi="Arial Narrow" w:cs="Times New Roman"/>
          <w:b/>
          <w:bCs/>
        </w:rPr>
        <w:t>5. Срок реализации Программы</w:t>
      </w:r>
    </w:p>
    <w:p w:rsidR="004053ED" w:rsidRPr="00C4786D" w:rsidRDefault="004053ED" w:rsidP="004053ED">
      <w:pPr>
        <w:pStyle w:val="ConsPlusNonformat"/>
        <w:jc w:val="center"/>
        <w:rPr>
          <w:rFonts w:ascii="Arial Narrow" w:hAnsi="Arial Narrow" w:cs="Times New Roman"/>
        </w:rPr>
      </w:pPr>
    </w:p>
    <w:p w:rsidR="000422C0" w:rsidRPr="00C4786D" w:rsidRDefault="000422C0" w:rsidP="00C4786D">
      <w:pPr>
        <w:pStyle w:val="ConsPlusNonformat"/>
        <w:ind w:firstLine="555"/>
        <w:jc w:val="both"/>
        <w:rPr>
          <w:rFonts w:ascii="Arial Narrow" w:hAnsi="Arial Narrow" w:cs="Times New Roman"/>
        </w:rPr>
      </w:pPr>
      <w:r w:rsidRPr="00C4786D">
        <w:rPr>
          <w:rFonts w:ascii="Arial Narrow" w:hAnsi="Arial Narrow" w:cs="Times New Roman"/>
        </w:rPr>
        <w:t>Реализация Программы рассчитана на 2024-2026 годы.</w:t>
      </w:r>
    </w:p>
    <w:p w:rsidR="000422C0" w:rsidRPr="00C4786D" w:rsidRDefault="000422C0" w:rsidP="00C4786D">
      <w:pPr>
        <w:pStyle w:val="ConsPlusNonformat"/>
        <w:ind w:firstLine="555"/>
        <w:jc w:val="both"/>
        <w:rPr>
          <w:rFonts w:ascii="Arial Narrow" w:hAnsi="Arial Narrow" w:cs="Times New Roman"/>
          <w:b/>
          <w:bCs/>
        </w:rPr>
      </w:pPr>
      <w:r w:rsidRPr="00C4786D">
        <w:rPr>
          <w:rFonts w:ascii="Arial Narrow" w:hAnsi="Arial Narrow" w:cs="Times New Roman"/>
        </w:rPr>
        <w:t xml:space="preserve"> </w:t>
      </w:r>
    </w:p>
    <w:p w:rsidR="000422C0" w:rsidRDefault="000422C0" w:rsidP="004053ED">
      <w:pPr>
        <w:pStyle w:val="ConsPlusNonformat"/>
        <w:jc w:val="center"/>
        <w:rPr>
          <w:rFonts w:ascii="Arial Narrow" w:hAnsi="Arial Narrow" w:cs="Times New Roman"/>
          <w:b/>
          <w:bCs/>
        </w:rPr>
      </w:pPr>
      <w:r w:rsidRPr="00C4786D">
        <w:rPr>
          <w:rFonts w:ascii="Arial Narrow" w:hAnsi="Arial Narrow" w:cs="Times New Roman"/>
          <w:b/>
          <w:bCs/>
        </w:rPr>
        <w:t>6. Система программных мероприятий</w:t>
      </w:r>
    </w:p>
    <w:p w:rsidR="004053ED" w:rsidRPr="00C4786D" w:rsidRDefault="004053ED" w:rsidP="00C4786D">
      <w:pPr>
        <w:pStyle w:val="ConsPlusNonformat"/>
        <w:ind w:firstLine="555"/>
        <w:jc w:val="center"/>
        <w:rPr>
          <w:rFonts w:ascii="Arial Narrow" w:hAnsi="Arial Narrow" w:cs="Times New Roman"/>
        </w:rPr>
      </w:pP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 xml:space="preserve">Программой предусмотрены мероприятия, направленные на муниципальную поддержку и развитие малого </w:t>
      </w:r>
      <w:r w:rsidR="004053ED">
        <w:rPr>
          <w:rFonts w:ascii="Arial Narrow" w:hAnsi="Arial Narrow" w:cs="Times New Roman"/>
        </w:rPr>
        <w:t xml:space="preserve">и среднего предпринимательства </w:t>
      </w:r>
      <w:r w:rsidRPr="00C4786D">
        <w:rPr>
          <w:rFonts w:ascii="Arial Narrow" w:hAnsi="Arial Narrow" w:cs="Times New Roman"/>
        </w:rPr>
        <w:t xml:space="preserve">на территории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 по следующим основным направлениям:</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информационная и консультационная поддержка;</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устранение административных барьеров;</w:t>
      </w:r>
    </w:p>
    <w:p w:rsidR="000422C0" w:rsidRPr="00C4786D" w:rsidRDefault="000422C0" w:rsidP="004053ED">
      <w:pPr>
        <w:pStyle w:val="ConsPlusNonformat"/>
        <w:jc w:val="both"/>
        <w:rPr>
          <w:rFonts w:ascii="Arial Narrow" w:hAnsi="Arial Narrow" w:cs="Times New Roman"/>
        </w:rPr>
      </w:pPr>
      <w:r w:rsidRPr="00C4786D">
        <w:rPr>
          <w:rFonts w:ascii="Arial Narrow" w:hAnsi="Arial Narrow" w:cs="Times New Roman"/>
        </w:rPr>
        <w:t>- формирование инфраструктуры поддержки субъектов малого и среднего предпринимательства.</w:t>
      </w:r>
    </w:p>
    <w:p w:rsidR="000422C0" w:rsidRPr="00C4786D" w:rsidRDefault="000422C0" w:rsidP="004053ED">
      <w:pPr>
        <w:pStyle w:val="ConsPlusNonformat"/>
        <w:ind w:firstLine="709"/>
        <w:jc w:val="both"/>
        <w:rPr>
          <w:rFonts w:ascii="Arial Narrow" w:hAnsi="Arial Narrow" w:cs="Times New Roman"/>
        </w:rPr>
      </w:pPr>
      <w:r w:rsidRPr="00C4786D">
        <w:rPr>
          <w:rFonts w:ascii="Arial Narrow" w:hAnsi="Arial Narrow" w:cs="Times New Roman"/>
        </w:rPr>
        <w:t>Перечень мероприятий, предусмотренных к реализации в рамках Программы, планируемые показатели результатов их выполнения, исполнители, сроки исполнения, источники финансирования представлены в приложении.</w:t>
      </w:r>
    </w:p>
    <w:p w:rsidR="000422C0" w:rsidRPr="00C4786D" w:rsidRDefault="000422C0" w:rsidP="00C4786D">
      <w:pPr>
        <w:pStyle w:val="ConsPlusNonformat"/>
        <w:ind w:firstLine="555"/>
        <w:jc w:val="both"/>
        <w:rPr>
          <w:rFonts w:ascii="Arial Narrow" w:hAnsi="Arial Narrow" w:cs="Times New Roman"/>
          <w:b/>
          <w:bCs/>
        </w:rPr>
      </w:pPr>
      <w:r w:rsidRPr="00C4786D">
        <w:rPr>
          <w:rFonts w:ascii="Arial Narrow" w:hAnsi="Arial Narrow" w:cs="Times New Roman"/>
        </w:rPr>
        <w:t xml:space="preserve"> </w:t>
      </w:r>
    </w:p>
    <w:p w:rsidR="000422C0" w:rsidRDefault="000422C0" w:rsidP="00CB38AA">
      <w:pPr>
        <w:pStyle w:val="ConsPlusNonformat"/>
        <w:jc w:val="center"/>
        <w:rPr>
          <w:rFonts w:ascii="Arial Narrow" w:hAnsi="Arial Narrow" w:cs="Times New Roman"/>
          <w:b/>
          <w:bCs/>
        </w:rPr>
      </w:pPr>
      <w:r w:rsidRPr="00C4786D">
        <w:rPr>
          <w:rFonts w:ascii="Arial Narrow" w:hAnsi="Arial Narrow" w:cs="Times New Roman"/>
          <w:b/>
          <w:bCs/>
        </w:rPr>
        <w:t>7. Ресурсное обеспечение Программы</w:t>
      </w:r>
    </w:p>
    <w:p w:rsidR="004053ED" w:rsidRPr="00C4786D" w:rsidRDefault="004053ED" w:rsidP="00C4786D">
      <w:pPr>
        <w:pStyle w:val="ConsPlusNonformat"/>
        <w:ind w:firstLine="555"/>
        <w:jc w:val="center"/>
        <w:rPr>
          <w:rFonts w:ascii="Arial Narrow" w:hAnsi="Arial Narrow" w:cs="Times New Roman"/>
        </w:rPr>
      </w:pPr>
    </w:p>
    <w:p w:rsidR="000422C0" w:rsidRPr="00C4786D" w:rsidRDefault="000422C0" w:rsidP="00CB38AA">
      <w:pPr>
        <w:pStyle w:val="ConsPlusNonformat"/>
        <w:ind w:firstLine="709"/>
        <w:jc w:val="both"/>
        <w:rPr>
          <w:rFonts w:ascii="Arial Narrow" w:hAnsi="Arial Narrow" w:cs="Times New Roman"/>
        </w:rPr>
      </w:pPr>
      <w:r w:rsidRPr="00C4786D">
        <w:rPr>
          <w:rFonts w:ascii="Arial Narrow" w:hAnsi="Arial Narrow" w:cs="Times New Roman"/>
        </w:rPr>
        <w:t xml:space="preserve">Перечень мероприятий, предусмотренных Программой, может корректироваться постановлением администрации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w:t>
      </w:r>
    </w:p>
    <w:p w:rsidR="000422C0" w:rsidRPr="00C4786D" w:rsidRDefault="000422C0" w:rsidP="00C4786D">
      <w:pPr>
        <w:pStyle w:val="ConsPlusNonformat"/>
        <w:ind w:firstLine="555"/>
        <w:jc w:val="both"/>
        <w:rPr>
          <w:rFonts w:ascii="Arial Narrow" w:hAnsi="Arial Narrow" w:cs="Times New Roman"/>
        </w:rPr>
      </w:pPr>
    </w:p>
    <w:p w:rsidR="000422C0" w:rsidRDefault="000422C0" w:rsidP="00CB38AA">
      <w:pPr>
        <w:pStyle w:val="ConsPlusNonformat"/>
        <w:jc w:val="center"/>
        <w:rPr>
          <w:rFonts w:ascii="Arial Narrow" w:hAnsi="Arial Narrow" w:cs="Times New Roman"/>
          <w:b/>
          <w:bCs/>
        </w:rPr>
      </w:pPr>
      <w:r w:rsidRPr="00C4786D">
        <w:rPr>
          <w:rFonts w:ascii="Arial Narrow" w:hAnsi="Arial Narrow" w:cs="Times New Roman"/>
          <w:b/>
          <w:bCs/>
        </w:rPr>
        <w:t>8. Механизм реализации Программы</w:t>
      </w:r>
    </w:p>
    <w:p w:rsidR="004053ED" w:rsidRPr="00C4786D" w:rsidRDefault="004053ED" w:rsidP="00C4786D">
      <w:pPr>
        <w:pStyle w:val="ConsPlusNonformat"/>
        <w:ind w:firstLine="555"/>
        <w:jc w:val="center"/>
        <w:rPr>
          <w:rFonts w:ascii="Arial Narrow" w:hAnsi="Arial Narrow" w:cs="Times New Roman"/>
        </w:rPr>
      </w:pPr>
    </w:p>
    <w:p w:rsidR="000422C0" w:rsidRPr="00C4786D" w:rsidRDefault="000422C0" w:rsidP="00CB38AA">
      <w:pPr>
        <w:pStyle w:val="ConsPlusNonformat"/>
        <w:ind w:firstLine="709"/>
        <w:jc w:val="both"/>
        <w:rPr>
          <w:rFonts w:ascii="Arial Narrow" w:hAnsi="Arial Narrow" w:cs="Times New Roman"/>
        </w:rPr>
      </w:pPr>
      <w:r w:rsidRPr="00C4786D">
        <w:rPr>
          <w:rFonts w:ascii="Arial Narrow" w:hAnsi="Arial Narrow" w:cs="Times New Roman"/>
        </w:rPr>
        <w:t xml:space="preserve">Реализация мероприятий, определенных настоящей Программой, осуществляется разработчиком Программы – администрация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w:t>
      </w:r>
    </w:p>
    <w:p w:rsidR="000422C0" w:rsidRPr="00C4786D" w:rsidRDefault="000422C0" w:rsidP="00CB38AA">
      <w:pPr>
        <w:pStyle w:val="ConsPlusNonformat"/>
        <w:ind w:firstLine="709"/>
        <w:jc w:val="both"/>
        <w:rPr>
          <w:rFonts w:ascii="Arial Narrow" w:hAnsi="Arial Narrow" w:cs="Times New Roman"/>
        </w:rPr>
      </w:pPr>
      <w:r w:rsidRPr="00C4786D">
        <w:rPr>
          <w:rFonts w:ascii="Arial Narrow" w:hAnsi="Arial Narrow" w:cs="Times New Roman"/>
        </w:rPr>
        <w:t>В ходе реализации Программы основной разработчик организует оперативное взаимодействие отдельных исполнителей.</w:t>
      </w:r>
    </w:p>
    <w:p w:rsidR="000422C0" w:rsidRPr="00C4786D" w:rsidRDefault="000422C0" w:rsidP="00CB38AA">
      <w:pPr>
        <w:pStyle w:val="ConsPlusNonformat"/>
        <w:ind w:firstLine="709"/>
        <w:jc w:val="both"/>
        <w:rPr>
          <w:rFonts w:ascii="Arial Narrow" w:hAnsi="Arial Narrow" w:cs="Times New Roman"/>
        </w:rPr>
      </w:pPr>
      <w:r w:rsidRPr="00C4786D">
        <w:rPr>
          <w:rFonts w:ascii="Arial Narrow" w:hAnsi="Arial Narrow" w:cs="Times New Roman"/>
        </w:rPr>
        <w:t>Заказчик Программы уточняет мероприятия и при необходимости внесения изменений в Программу организует работу в установленном порядке.</w:t>
      </w:r>
    </w:p>
    <w:p w:rsidR="000422C0" w:rsidRPr="00C4786D" w:rsidRDefault="000422C0" w:rsidP="00C4786D">
      <w:pPr>
        <w:pStyle w:val="ConsPlusNonformat"/>
        <w:ind w:firstLine="555"/>
        <w:jc w:val="both"/>
        <w:rPr>
          <w:rFonts w:ascii="Arial Narrow" w:hAnsi="Arial Narrow" w:cs="Times New Roman"/>
          <w:b/>
          <w:bCs/>
        </w:rPr>
      </w:pPr>
      <w:r w:rsidRPr="00C4786D">
        <w:rPr>
          <w:rFonts w:ascii="Arial Narrow" w:hAnsi="Arial Narrow" w:cs="Times New Roman"/>
        </w:rPr>
        <w:t xml:space="preserve"> </w:t>
      </w:r>
    </w:p>
    <w:p w:rsidR="000422C0" w:rsidRDefault="000422C0" w:rsidP="00CB38AA">
      <w:pPr>
        <w:pStyle w:val="ConsPlusNonformat"/>
        <w:jc w:val="center"/>
        <w:rPr>
          <w:rFonts w:ascii="Arial Narrow" w:hAnsi="Arial Narrow" w:cs="Times New Roman"/>
        </w:rPr>
      </w:pPr>
      <w:r w:rsidRPr="00C4786D">
        <w:rPr>
          <w:rFonts w:ascii="Arial Narrow" w:hAnsi="Arial Narrow" w:cs="Times New Roman"/>
          <w:b/>
          <w:bCs/>
        </w:rPr>
        <w:t>9. Контроль реализации Программы</w:t>
      </w:r>
    </w:p>
    <w:p w:rsidR="004053ED" w:rsidRPr="00C4786D" w:rsidRDefault="004053ED" w:rsidP="00C4786D">
      <w:pPr>
        <w:pStyle w:val="ConsPlusNonformat"/>
        <w:ind w:firstLine="555"/>
        <w:jc w:val="center"/>
        <w:rPr>
          <w:rFonts w:ascii="Arial Narrow" w:hAnsi="Arial Narrow" w:cs="Times New Roman"/>
        </w:rPr>
      </w:pPr>
    </w:p>
    <w:p w:rsidR="000422C0" w:rsidRPr="00C4786D" w:rsidRDefault="000422C0" w:rsidP="00CB38AA">
      <w:pPr>
        <w:pStyle w:val="ConsPlusNonformat"/>
        <w:ind w:firstLine="709"/>
        <w:jc w:val="both"/>
        <w:rPr>
          <w:rFonts w:ascii="Arial Narrow" w:hAnsi="Arial Narrow" w:cs="Times New Roman"/>
        </w:rPr>
      </w:pPr>
      <w:r w:rsidRPr="00C4786D">
        <w:rPr>
          <w:rFonts w:ascii="Arial Narrow" w:hAnsi="Arial Narrow" w:cs="Times New Roman"/>
        </w:rPr>
        <w:t xml:space="preserve">Заказчик Программы контролирует исполнение мероприятий Программы. Исполнители Программы представляют информацию о ходе реализации Программы в администрацию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 xml:space="preserve">. </w:t>
      </w:r>
    </w:p>
    <w:p w:rsidR="000422C0" w:rsidRPr="00C4786D" w:rsidRDefault="000422C0" w:rsidP="00C4786D">
      <w:pPr>
        <w:pStyle w:val="ConsPlusNonformat"/>
        <w:ind w:firstLine="555"/>
        <w:jc w:val="both"/>
        <w:rPr>
          <w:rFonts w:ascii="Arial Narrow" w:hAnsi="Arial Narrow" w:cs="Times New Roman"/>
        </w:rPr>
      </w:pPr>
    </w:p>
    <w:p w:rsidR="000422C0" w:rsidRDefault="000422C0" w:rsidP="00CB38AA">
      <w:pPr>
        <w:pStyle w:val="ConsPlusNonformat"/>
        <w:jc w:val="center"/>
        <w:rPr>
          <w:rFonts w:ascii="Arial Narrow" w:hAnsi="Arial Narrow" w:cs="Times New Roman"/>
          <w:b/>
          <w:bCs/>
        </w:rPr>
      </w:pPr>
      <w:r w:rsidRPr="00C4786D">
        <w:rPr>
          <w:rFonts w:ascii="Arial Narrow" w:hAnsi="Arial Narrow" w:cs="Times New Roman"/>
        </w:rPr>
        <w:t>1</w:t>
      </w:r>
      <w:r w:rsidRPr="00C4786D">
        <w:rPr>
          <w:rFonts w:ascii="Arial Narrow" w:hAnsi="Arial Narrow" w:cs="Times New Roman"/>
          <w:b/>
          <w:bCs/>
        </w:rPr>
        <w:t>0. Ожидаемые результаты выполнения Программы</w:t>
      </w:r>
    </w:p>
    <w:p w:rsidR="00CB38AA" w:rsidRPr="00C4786D" w:rsidRDefault="00CB38AA" w:rsidP="00C4786D">
      <w:pPr>
        <w:pStyle w:val="ConsPlusNonformat"/>
        <w:ind w:firstLine="555"/>
        <w:jc w:val="center"/>
        <w:rPr>
          <w:rFonts w:ascii="Arial Narrow" w:hAnsi="Arial Narrow" w:cs="Times New Roman"/>
        </w:rPr>
      </w:pPr>
    </w:p>
    <w:p w:rsidR="000422C0" w:rsidRPr="00C4786D" w:rsidRDefault="000422C0" w:rsidP="00C4786D">
      <w:pPr>
        <w:pStyle w:val="ConsPlusNonformat"/>
        <w:ind w:firstLine="555"/>
        <w:jc w:val="both"/>
        <w:rPr>
          <w:rFonts w:ascii="Arial Narrow" w:hAnsi="Arial Narrow" w:cs="Times New Roman"/>
        </w:rPr>
      </w:pPr>
      <w:proofErr w:type="gramStart"/>
      <w:r w:rsidRPr="00C4786D">
        <w:rPr>
          <w:rFonts w:ascii="Arial Narrow" w:hAnsi="Arial Narrow" w:cs="Times New Roman"/>
        </w:rPr>
        <w:t xml:space="preserve">Реализация программных мероприятий, связанных с оказанием муниципальной поддержки субъектам малого и среднего предпринимательства в виде информационного, консультационного, методического обеспечения позволит увеличить количество хозяйствующих субъектов; увеличить число работающих на предприятиях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 xml:space="preserve">, будет способствовать снижению уровня безработицы, позволит увеличить налоговые поступления в бюджет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 xml:space="preserve">, повысить занятость, </w:t>
      </w:r>
      <w:proofErr w:type="spellStart"/>
      <w:r w:rsidRPr="00C4786D">
        <w:rPr>
          <w:rFonts w:ascii="Arial Narrow" w:hAnsi="Arial Narrow" w:cs="Times New Roman"/>
        </w:rPr>
        <w:t>самозанятость</w:t>
      </w:r>
      <w:proofErr w:type="spellEnd"/>
      <w:r w:rsidRPr="00C4786D">
        <w:rPr>
          <w:rFonts w:ascii="Arial Narrow" w:hAnsi="Arial Narrow" w:cs="Times New Roman"/>
        </w:rPr>
        <w:t xml:space="preserve">, доходы и уровень жизни населения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w:t>
      </w:r>
      <w:proofErr w:type="gramEnd"/>
      <w:r w:rsidRPr="00C4786D">
        <w:rPr>
          <w:rFonts w:ascii="Arial Narrow" w:hAnsi="Arial Narrow" w:cs="Times New Roman"/>
        </w:rPr>
        <w:t xml:space="preserve"> Позволит также сформировать положительный имидж малого и среднего предпринимательства поселка </w:t>
      </w:r>
      <w:proofErr w:type="spellStart"/>
      <w:r w:rsidRPr="00C4786D">
        <w:rPr>
          <w:rFonts w:ascii="Arial Narrow" w:hAnsi="Arial Narrow" w:cs="Times New Roman"/>
        </w:rPr>
        <w:t>Полигус</w:t>
      </w:r>
      <w:proofErr w:type="spellEnd"/>
      <w:r w:rsidRPr="00C4786D">
        <w:rPr>
          <w:rFonts w:ascii="Arial Narrow" w:hAnsi="Arial Narrow" w:cs="Times New Roman"/>
        </w:rPr>
        <w:t xml:space="preserve"> и развить деловые взаимоотношения между субъектами малого и среднего предпринимательства и органами местного самоуправления </w:t>
      </w:r>
      <w:r w:rsidR="00CB38AA">
        <w:rPr>
          <w:rFonts w:ascii="Arial Narrow" w:hAnsi="Arial Narrow" w:cs="Times New Roman"/>
        </w:rPr>
        <w:t xml:space="preserve">поселка </w:t>
      </w:r>
      <w:proofErr w:type="spellStart"/>
      <w:r w:rsidR="00CB38AA">
        <w:rPr>
          <w:rFonts w:ascii="Arial Narrow" w:hAnsi="Arial Narrow" w:cs="Times New Roman"/>
        </w:rPr>
        <w:t>Полигус</w:t>
      </w:r>
      <w:proofErr w:type="spellEnd"/>
      <w:r w:rsidR="00CB38AA">
        <w:rPr>
          <w:rFonts w:ascii="Arial Narrow" w:hAnsi="Arial Narrow" w:cs="Times New Roman"/>
        </w:rPr>
        <w:t>.</w:t>
      </w:r>
    </w:p>
    <w:p w:rsidR="000422C0" w:rsidRPr="00C4786D" w:rsidRDefault="000422C0" w:rsidP="00CB38AA">
      <w:pPr>
        <w:pStyle w:val="ConsPlusNonformat"/>
        <w:ind w:firstLine="555"/>
        <w:jc w:val="right"/>
        <w:rPr>
          <w:rFonts w:ascii="Arial Narrow" w:hAnsi="Arial Narrow"/>
        </w:rPr>
      </w:pPr>
    </w:p>
    <w:p w:rsidR="000422C0" w:rsidRPr="00C4786D" w:rsidRDefault="00CB38AA" w:rsidP="00CB38AA">
      <w:pPr>
        <w:pStyle w:val="ConsPlusNonformat"/>
        <w:ind w:firstLine="555"/>
        <w:jc w:val="right"/>
        <w:rPr>
          <w:rFonts w:ascii="Arial Narrow" w:hAnsi="Arial Narrow" w:cs="Times New Roman"/>
        </w:rPr>
      </w:pPr>
      <w:r>
        <w:rPr>
          <w:rFonts w:ascii="Arial Narrow" w:hAnsi="Arial Narrow" w:cs="Times New Roman"/>
        </w:rPr>
        <w:t>Приложение</w:t>
      </w:r>
    </w:p>
    <w:p w:rsidR="000422C0" w:rsidRPr="00C4786D" w:rsidRDefault="00CB38AA" w:rsidP="00CB38AA">
      <w:pPr>
        <w:shd w:val="clear" w:color="auto" w:fill="FFFFFF"/>
        <w:jc w:val="right"/>
        <w:rPr>
          <w:rFonts w:ascii="Arial Narrow" w:hAnsi="Arial Narrow"/>
          <w:sz w:val="20"/>
          <w:szCs w:val="20"/>
        </w:rPr>
      </w:pPr>
      <w:r>
        <w:rPr>
          <w:rFonts w:ascii="Arial Narrow" w:hAnsi="Arial Narrow"/>
          <w:sz w:val="20"/>
          <w:szCs w:val="20"/>
        </w:rPr>
        <w:t xml:space="preserve">к муниципальной </w:t>
      </w:r>
      <w:r w:rsidR="000422C0" w:rsidRPr="00C4786D">
        <w:rPr>
          <w:rFonts w:ascii="Arial Narrow" w:hAnsi="Arial Narrow"/>
          <w:sz w:val="20"/>
          <w:szCs w:val="20"/>
        </w:rPr>
        <w:t>программе</w:t>
      </w:r>
    </w:p>
    <w:p w:rsidR="000422C0" w:rsidRPr="00C4786D" w:rsidRDefault="00CB38AA" w:rsidP="00CB38AA">
      <w:pPr>
        <w:shd w:val="clear" w:color="auto" w:fill="FFFFFF"/>
        <w:tabs>
          <w:tab w:val="left" w:pos="5670"/>
        </w:tabs>
        <w:jc w:val="right"/>
        <w:rPr>
          <w:rFonts w:ascii="Arial Narrow" w:hAnsi="Arial Narrow"/>
          <w:sz w:val="20"/>
          <w:szCs w:val="20"/>
        </w:rPr>
      </w:pPr>
      <w:r>
        <w:rPr>
          <w:rFonts w:ascii="Arial Narrow" w:hAnsi="Arial Narrow"/>
          <w:sz w:val="20"/>
          <w:szCs w:val="20"/>
        </w:rPr>
        <w:t>«Развитие малого и среднего</w:t>
      </w:r>
    </w:p>
    <w:p w:rsidR="000422C0" w:rsidRPr="00C4786D" w:rsidRDefault="000422C0" w:rsidP="00CB38AA">
      <w:pPr>
        <w:shd w:val="clear" w:color="auto" w:fill="FFFFFF"/>
        <w:jc w:val="right"/>
        <w:rPr>
          <w:rFonts w:ascii="Arial Narrow" w:hAnsi="Arial Narrow"/>
          <w:sz w:val="20"/>
          <w:szCs w:val="20"/>
        </w:rPr>
      </w:pPr>
      <w:r w:rsidRPr="00C4786D">
        <w:rPr>
          <w:rFonts w:ascii="Arial Narrow" w:hAnsi="Arial Narrow"/>
          <w:sz w:val="20"/>
          <w:szCs w:val="20"/>
        </w:rPr>
        <w:t>пр</w:t>
      </w:r>
      <w:r w:rsidR="00CB38AA">
        <w:rPr>
          <w:rFonts w:ascii="Arial Narrow" w:hAnsi="Arial Narrow"/>
          <w:sz w:val="20"/>
          <w:szCs w:val="20"/>
        </w:rPr>
        <w:t>едпринимательства на территории</w:t>
      </w:r>
    </w:p>
    <w:p w:rsidR="000422C0" w:rsidRPr="00C4786D" w:rsidRDefault="00CB38AA" w:rsidP="00CB38AA">
      <w:pPr>
        <w:shd w:val="clear" w:color="auto" w:fill="FFFFFF"/>
        <w:jc w:val="right"/>
        <w:rPr>
          <w:rFonts w:ascii="Arial Narrow" w:hAnsi="Arial Narrow"/>
          <w:sz w:val="20"/>
          <w:szCs w:val="20"/>
        </w:rPr>
      </w:pPr>
      <w:r>
        <w:rPr>
          <w:rFonts w:ascii="Arial Narrow" w:hAnsi="Arial Narrow"/>
          <w:sz w:val="20"/>
          <w:szCs w:val="20"/>
        </w:rPr>
        <w:t xml:space="preserve">поселка </w:t>
      </w:r>
      <w:proofErr w:type="spellStart"/>
      <w:r>
        <w:rPr>
          <w:rFonts w:ascii="Arial Narrow" w:hAnsi="Arial Narrow"/>
          <w:sz w:val="20"/>
          <w:szCs w:val="20"/>
        </w:rPr>
        <w:t>Полигус</w:t>
      </w:r>
      <w:proofErr w:type="spellEnd"/>
    </w:p>
    <w:p w:rsidR="000422C0" w:rsidRPr="00C4786D" w:rsidRDefault="000422C0" w:rsidP="00CB38AA">
      <w:pPr>
        <w:shd w:val="clear" w:color="auto" w:fill="FFFFFF"/>
        <w:jc w:val="right"/>
        <w:rPr>
          <w:rFonts w:ascii="Arial Narrow" w:hAnsi="Arial Narrow"/>
          <w:sz w:val="20"/>
          <w:szCs w:val="20"/>
        </w:rPr>
      </w:pPr>
      <w:r w:rsidRPr="00C4786D">
        <w:rPr>
          <w:rFonts w:ascii="Arial Narrow" w:hAnsi="Arial Narrow"/>
          <w:sz w:val="20"/>
          <w:szCs w:val="20"/>
        </w:rPr>
        <w:t>на 2024-2026 годы»</w:t>
      </w:r>
    </w:p>
    <w:p w:rsidR="000422C0" w:rsidRPr="00C4786D" w:rsidRDefault="000422C0" w:rsidP="00C4786D">
      <w:pPr>
        <w:shd w:val="clear" w:color="auto" w:fill="FFFFFF"/>
        <w:rPr>
          <w:rFonts w:ascii="Arial Narrow" w:hAnsi="Arial Narrow"/>
          <w:b/>
          <w:bCs/>
          <w:sz w:val="20"/>
          <w:szCs w:val="20"/>
        </w:rPr>
      </w:pPr>
    </w:p>
    <w:p w:rsidR="000422C0" w:rsidRPr="00CB38AA" w:rsidRDefault="000422C0" w:rsidP="00CB38AA">
      <w:pPr>
        <w:shd w:val="clear" w:color="auto" w:fill="FFFFFF"/>
        <w:jc w:val="center"/>
        <w:rPr>
          <w:rFonts w:ascii="Arial Narrow" w:hAnsi="Arial Narrow"/>
          <w:b/>
          <w:bCs/>
          <w:sz w:val="20"/>
          <w:szCs w:val="20"/>
        </w:rPr>
      </w:pPr>
      <w:r w:rsidRPr="00C4786D">
        <w:rPr>
          <w:rFonts w:ascii="Arial Narrow" w:hAnsi="Arial Narrow"/>
          <w:b/>
          <w:bCs/>
          <w:sz w:val="20"/>
          <w:szCs w:val="20"/>
        </w:rPr>
        <w:t>Мероприятия по реализации муниципальной программы</w:t>
      </w:r>
    </w:p>
    <w:p w:rsidR="000422C0" w:rsidRDefault="000422C0" w:rsidP="00C4786D">
      <w:pPr>
        <w:pStyle w:val="af1"/>
        <w:shd w:val="clear" w:color="auto" w:fill="FFFFFF"/>
        <w:spacing w:after="0"/>
        <w:jc w:val="center"/>
        <w:rPr>
          <w:rFonts w:ascii="Arial Narrow" w:hAnsi="Arial Narrow"/>
          <w:b/>
          <w:sz w:val="20"/>
          <w:szCs w:val="20"/>
        </w:rPr>
      </w:pPr>
      <w:r w:rsidRPr="00C4786D">
        <w:rPr>
          <w:rFonts w:ascii="Arial Narrow" w:hAnsi="Arial Narrow"/>
          <w:b/>
          <w:sz w:val="20"/>
          <w:szCs w:val="20"/>
        </w:rPr>
        <w:t xml:space="preserve">«Развитие малого и среднего предпринимательства на территории муниципального образования «поселок </w:t>
      </w:r>
      <w:proofErr w:type="spellStart"/>
      <w:r w:rsidRPr="00C4786D">
        <w:rPr>
          <w:rFonts w:ascii="Arial Narrow" w:hAnsi="Arial Narrow"/>
          <w:b/>
          <w:sz w:val="20"/>
          <w:szCs w:val="20"/>
        </w:rPr>
        <w:t>Полигус</w:t>
      </w:r>
      <w:proofErr w:type="spellEnd"/>
      <w:r w:rsidRPr="00C4786D">
        <w:rPr>
          <w:rFonts w:ascii="Arial Narrow" w:hAnsi="Arial Narrow"/>
          <w:b/>
          <w:sz w:val="20"/>
          <w:szCs w:val="20"/>
        </w:rPr>
        <w:t>» Эвенкийского муниципального района Красноярского края на 2024-2026 годы»</w:t>
      </w:r>
    </w:p>
    <w:p w:rsidR="00CB38AA" w:rsidRPr="00C4786D" w:rsidRDefault="00CB38AA" w:rsidP="00C4786D">
      <w:pPr>
        <w:pStyle w:val="af1"/>
        <w:shd w:val="clear" w:color="auto" w:fill="FFFFFF"/>
        <w:spacing w:after="0"/>
        <w:jc w:val="center"/>
        <w:rPr>
          <w:rFonts w:ascii="Arial Narrow" w:hAnsi="Arial Narrow"/>
          <w:sz w:val="20"/>
          <w:szCs w:val="20"/>
        </w:rPr>
      </w:pPr>
    </w:p>
    <w:tbl>
      <w:tblPr>
        <w:tblW w:w="0" w:type="auto"/>
        <w:tblInd w:w="-318" w:type="dxa"/>
        <w:tblLayout w:type="fixed"/>
        <w:tblLook w:val="0000" w:firstRow="0" w:lastRow="0" w:firstColumn="0" w:lastColumn="0" w:noHBand="0" w:noVBand="0"/>
      </w:tblPr>
      <w:tblGrid>
        <w:gridCol w:w="554"/>
        <w:gridCol w:w="4815"/>
        <w:gridCol w:w="2699"/>
        <w:gridCol w:w="2423"/>
      </w:tblGrid>
      <w:tr w:rsidR="000422C0" w:rsidRPr="00C4786D" w:rsidTr="006C5A5A">
        <w:trPr>
          <w:trHeight w:val="297"/>
        </w:trPr>
        <w:tc>
          <w:tcPr>
            <w:tcW w:w="554"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 xml:space="preserve">№ </w:t>
            </w:r>
            <w:proofErr w:type="gramStart"/>
            <w:r w:rsidRPr="00C4786D">
              <w:rPr>
                <w:rFonts w:ascii="Arial Narrow" w:hAnsi="Arial Narrow"/>
                <w:sz w:val="20"/>
                <w:szCs w:val="20"/>
              </w:rPr>
              <w:t>п</w:t>
            </w:r>
            <w:proofErr w:type="gramEnd"/>
            <w:r w:rsidRPr="00C4786D">
              <w:rPr>
                <w:rFonts w:ascii="Arial Narrow" w:hAnsi="Arial Narrow"/>
                <w:sz w:val="20"/>
                <w:szCs w:val="20"/>
              </w:rPr>
              <w:t>/п</w:t>
            </w:r>
          </w:p>
        </w:tc>
        <w:tc>
          <w:tcPr>
            <w:tcW w:w="4815"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Наименование мероприятия</w:t>
            </w:r>
          </w:p>
        </w:tc>
        <w:tc>
          <w:tcPr>
            <w:tcW w:w="2699"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Исполнитель</w:t>
            </w:r>
          </w:p>
        </w:tc>
        <w:tc>
          <w:tcPr>
            <w:tcW w:w="2423" w:type="dxa"/>
            <w:tcBorders>
              <w:top w:val="single" w:sz="4" w:space="0" w:color="000000"/>
              <w:left w:val="single" w:sz="4" w:space="0" w:color="000000"/>
              <w:bottom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Объём финансирования, тыс. руб.</w:t>
            </w:r>
          </w:p>
        </w:tc>
      </w:tr>
      <w:tr w:rsidR="000422C0" w:rsidRPr="00C4786D" w:rsidTr="006C5A5A">
        <w:tc>
          <w:tcPr>
            <w:tcW w:w="554"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1</w:t>
            </w:r>
          </w:p>
        </w:tc>
        <w:tc>
          <w:tcPr>
            <w:tcW w:w="4815"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2</w:t>
            </w:r>
          </w:p>
        </w:tc>
        <w:tc>
          <w:tcPr>
            <w:tcW w:w="2699"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3</w:t>
            </w:r>
          </w:p>
        </w:tc>
        <w:tc>
          <w:tcPr>
            <w:tcW w:w="2423" w:type="dxa"/>
            <w:tcBorders>
              <w:top w:val="single" w:sz="4" w:space="0" w:color="000000"/>
              <w:left w:val="single" w:sz="4" w:space="0" w:color="000000"/>
              <w:bottom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4</w:t>
            </w:r>
          </w:p>
        </w:tc>
      </w:tr>
      <w:tr w:rsidR="000422C0" w:rsidRPr="00C4786D" w:rsidTr="006C5A5A">
        <w:trPr>
          <w:trHeight w:val="60"/>
        </w:trPr>
        <w:tc>
          <w:tcPr>
            <w:tcW w:w="10491" w:type="dxa"/>
            <w:gridSpan w:val="4"/>
            <w:tcBorders>
              <w:top w:val="single" w:sz="4" w:space="0" w:color="000000"/>
              <w:left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 xml:space="preserve">1. Информационное и консультационное обеспечение субъектов малого и среднего предпринимательства поселка </w:t>
            </w:r>
            <w:proofErr w:type="spellStart"/>
            <w:r w:rsidRPr="00C4786D">
              <w:rPr>
                <w:rFonts w:ascii="Arial Narrow" w:hAnsi="Arial Narrow"/>
                <w:sz w:val="20"/>
                <w:szCs w:val="20"/>
              </w:rPr>
              <w:t>Полигус</w:t>
            </w:r>
            <w:proofErr w:type="spellEnd"/>
          </w:p>
        </w:tc>
      </w:tr>
      <w:tr w:rsidR="000422C0" w:rsidRPr="00C4786D" w:rsidTr="006C5A5A">
        <w:tc>
          <w:tcPr>
            <w:tcW w:w="554"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1.1.</w:t>
            </w:r>
          </w:p>
        </w:tc>
        <w:tc>
          <w:tcPr>
            <w:tcW w:w="4815"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Информационное обеспечение субъектов малого и среднего предпри</w:t>
            </w:r>
            <w:r w:rsidR="00CB38AA">
              <w:rPr>
                <w:rFonts w:ascii="Arial Narrow" w:hAnsi="Arial Narrow"/>
                <w:sz w:val="20"/>
                <w:szCs w:val="20"/>
              </w:rPr>
              <w:t>нимательства</w:t>
            </w:r>
            <w:r w:rsidRPr="00C4786D">
              <w:rPr>
                <w:rFonts w:ascii="Arial Narrow" w:hAnsi="Arial Narrow"/>
                <w:sz w:val="20"/>
                <w:szCs w:val="20"/>
              </w:rPr>
              <w:t xml:space="preserve"> поселка  путем размещения информации о развитии и государственной поддержке малого и среднего предпринимательства  на официальном сайте </w:t>
            </w:r>
            <w:r w:rsidRPr="00CB38AA">
              <w:rPr>
                <w:rFonts w:ascii="Arial Narrow" w:hAnsi="Arial Narrow"/>
                <w:color w:val="000000"/>
                <w:sz w:val="20"/>
                <w:szCs w:val="20"/>
              </w:rPr>
              <w:t>Эвенкийского муниципального района в сети «Интернет» (</w:t>
            </w:r>
            <w:hyperlink r:id="rId27" w:history="1">
              <w:r w:rsidRPr="00CB38AA">
                <w:rPr>
                  <w:rStyle w:val="af5"/>
                  <w:rFonts w:ascii="Arial Narrow" w:hAnsi="Arial Narrow"/>
                  <w:color w:val="000000"/>
                  <w:sz w:val="20"/>
                  <w:szCs w:val="20"/>
                  <w:u w:val="none"/>
                </w:rPr>
                <w:t>www.evenkya.ru</w:t>
              </w:r>
            </w:hyperlink>
            <w:r w:rsidRPr="00CB38AA">
              <w:rPr>
                <w:rFonts w:ascii="Arial Narrow" w:hAnsi="Arial Narrow"/>
                <w:color w:val="000000"/>
                <w:sz w:val="20"/>
                <w:szCs w:val="20"/>
              </w:rPr>
              <w:t>)</w:t>
            </w:r>
          </w:p>
        </w:tc>
        <w:tc>
          <w:tcPr>
            <w:tcW w:w="2699"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 xml:space="preserve">Администрация поселка </w:t>
            </w:r>
            <w:proofErr w:type="spellStart"/>
            <w:r w:rsidRPr="00C4786D">
              <w:rPr>
                <w:rFonts w:ascii="Arial Narrow" w:hAnsi="Arial Narrow"/>
                <w:sz w:val="20"/>
                <w:szCs w:val="20"/>
              </w:rPr>
              <w:t>Полигус</w:t>
            </w:r>
            <w:proofErr w:type="spellEnd"/>
          </w:p>
        </w:tc>
        <w:tc>
          <w:tcPr>
            <w:tcW w:w="2423" w:type="dxa"/>
            <w:tcBorders>
              <w:top w:val="single" w:sz="4" w:space="0" w:color="000000"/>
              <w:left w:val="single" w:sz="4" w:space="0" w:color="000000"/>
              <w:bottom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Финансирования не требует</w:t>
            </w:r>
          </w:p>
        </w:tc>
      </w:tr>
      <w:tr w:rsidR="000422C0" w:rsidRPr="00C4786D" w:rsidTr="006C5A5A">
        <w:tc>
          <w:tcPr>
            <w:tcW w:w="554"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1.2.</w:t>
            </w:r>
          </w:p>
        </w:tc>
        <w:tc>
          <w:tcPr>
            <w:tcW w:w="4815"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Консультирование субъектов малого</w:t>
            </w:r>
            <w:r w:rsidR="00CB38AA">
              <w:rPr>
                <w:rFonts w:ascii="Arial Narrow" w:hAnsi="Arial Narrow"/>
                <w:sz w:val="20"/>
                <w:szCs w:val="20"/>
              </w:rPr>
              <w:t xml:space="preserve"> и среднего предпринимательства поселка</w:t>
            </w:r>
            <w:r w:rsidRPr="00C4786D">
              <w:rPr>
                <w:rFonts w:ascii="Arial Narrow" w:hAnsi="Arial Narrow"/>
                <w:sz w:val="20"/>
                <w:szCs w:val="20"/>
              </w:rPr>
              <w:t xml:space="preserve"> по вопросу получения государственной поддержки малого бизнеса </w:t>
            </w:r>
            <w:proofErr w:type="gramStart"/>
            <w:r w:rsidRPr="00C4786D">
              <w:rPr>
                <w:rFonts w:ascii="Arial Narrow" w:hAnsi="Arial Narrow"/>
                <w:sz w:val="20"/>
                <w:szCs w:val="20"/>
              </w:rPr>
              <w:t>в</w:t>
            </w:r>
            <w:proofErr w:type="gramEnd"/>
            <w:r w:rsidRPr="00C4786D">
              <w:rPr>
                <w:rFonts w:ascii="Arial Narrow" w:hAnsi="Arial Narrow"/>
                <w:sz w:val="20"/>
                <w:szCs w:val="20"/>
              </w:rPr>
              <w:t xml:space="preserve"> </w:t>
            </w:r>
            <w:proofErr w:type="gramStart"/>
            <w:r w:rsidRPr="00C4786D">
              <w:rPr>
                <w:rFonts w:ascii="Arial Narrow" w:hAnsi="Arial Narrow"/>
                <w:sz w:val="20"/>
                <w:szCs w:val="20"/>
              </w:rPr>
              <w:t>Красноярского</w:t>
            </w:r>
            <w:proofErr w:type="gramEnd"/>
            <w:r w:rsidRPr="00C4786D">
              <w:rPr>
                <w:rFonts w:ascii="Arial Narrow" w:hAnsi="Arial Narrow"/>
                <w:sz w:val="20"/>
                <w:szCs w:val="20"/>
              </w:rPr>
              <w:t xml:space="preserve"> края и её видах</w:t>
            </w:r>
          </w:p>
        </w:tc>
        <w:tc>
          <w:tcPr>
            <w:tcW w:w="2699"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 xml:space="preserve">Администрация поселка </w:t>
            </w:r>
            <w:proofErr w:type="spellStart"/>
            <w:r w:rsidRPr="00C4786D">
              <w:rPr>
                <w:rFonts w:ascii="Arial Narrow" w:hAnsi="Arial Narrow"/>
                <w:sz w:val="20"/>
                <w:szCs w:val="20"/>
              </w:rPr>
              <w:t>Полигус</w:t>
            </w:r>
            <w:proofErr w:type="spellEnd"/>
          </w:p>
        </w:tc>
        <w:tc>
          <w:tcPr>
            <w:tcW w:w="2423" w:type="dxa"/>
            <w:tcBorders>
              <w:top w:val="single" w:sz="4" w:space="0" w:color="000000"/>
              <w:left w:val="single" w:sz="4" w:space="0" w:color="000000"/>
              <w:bottom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Финансирования не требует</w:t>
            </w:r>
          </w:p>
        </w:tc>
      </w:tr>
      <w:tr w:rsidR="000422C0" w:rsidRPr="00C4786D" w:rsidTr="006C5A5A">
        <w:tc>
          <w:tcPr>
            <w:tcW w:w="554"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1.3.</w:t>
            </w:r>
          </w:p>
        </w:tc>
        <w:tc>
          <w:tcPr>
            <w:tcW w:w="4815"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Содействие субъектам малого и среднег</w:t>
            </w:r>
            <w:r w:rsidR="00CB38AA">
              <w:rPr>
                <w:rFonts w:ascii="Arial Narrow" w:hAnsi="Arial Narrow"/>
                <w:sz w:val="20"/>
                <w:szCs w:val="20"/>
              </w:rPr>
              <w:t>о предпринимательства поселка</w:t>
            </w:r>
            <w:r w:rsidRPr="00C4786D">
              <w:rPr>
                <w:rFonts w:ascii="Arial Narrow" w:hAnsi="Arial Narrow"/>
                <w:sz w:val="20"/>
                <w:szCs w:val="20"/>
              </w:rPr>
              <w:t xml:space="preserve"> в формировании и реализации инвестиционных проектов</w:t>
            </w:r>
          </w:p>
        </w:tc>
        <w:tc>
          <w:tcPr>
            <w:tcW w:w="2699"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 xml:space="preserve">Администрация поселка </w:t>
            </w:r>
            <w:proofErr w:type="spellStart"/>
            <w:r w:rsidRPr="00C4786D">
              <w:rPr>
                <w:rFonts w:ascii="Arial Narrow" w:hAnsi="Arial Narrow"/>
                <w:sz w:val="20"/>
                <w:szCs w:val="20"/>
              </w:rPr>
              <w:t>Полигус</w:t>
            </w:r>
            <w:proofErr w:type="spellEnd"/>
          </w:p>
        </w:tc>
        <w:tc>
          <w:tcPr>
            <w:tcW w:w="2423" w:type="dxa"/>
            <w:tcBorders>
              <w:top w:val="single" w:sz="4" w:space="0" w:color="000000"/>
              <w:left w:val="single" w:sz="4" w:space="0" w:color="000000"/>
              <w:bottom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Финансирования не требует</w:t>
            </w:r>
          </w:p>
        </w:tc>
      </w:tr>
      <w:tr w:rsidR="000422C0" w:rsidRPr="00C4786D" w:rsidTr="006C5A5A">
        <w:tc>
          <w:tcPr>
            <w:tcW w:w="554"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1.4.</w:t>
            </w:r>
          </w:p>
        </w:tc>
        <w:tc>
          <w:tcPr>
            <w:tcW w:w="4815"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Содействие  субъектам малого и среднего предпринимательства  поселка  в электронной отправке налоговой и пенсионной отчётности</w:t>
            </w:r>
          </w:p>
        </w:tc>
        <w:tc>
          <w:tcPr>
            <w:tcW w:w="2699"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 xml:space="preserve">Администрация поселка </w:t>
            </w:r>
            <w:proofErr w:type="spellStart"/>
            <w:r w:rsidRPr="00C4786D">
              <w:rPr>
                <w:rFonts w:ascii="Arial Narrow" w:hAnsi="Arial Narrow"/>
                <w:sz w:val="20"/>
                <w:szCs w:val="20"/>
              </w:rPr>
              <w:t>Полигус</w:t>
            </w:r>
            <w:proofErr w:type="spellEnd"/>
          </w:p>
        </w:tc>
        <w:tc>
          <w:tcPr>
            <w:tcW w:w="2423" w:type="dxa"/>
            <w:tcBorders>
              <w:top w:val="single" w:sz="4" w:space="0" w:color="000000"/>
              <w:left w:val="single" w:sz="4" w:space="0" w:color="000000"/>
              <w:bottom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Финансирования не требует</w:t>
            </w:r>
          </w:p>
        </w:tc>
      </w:tr>
      <w:tr w:rsidR="000422C0" w:rsidRPr="00C4786D" w:rsidTr="006C5A5A">
        <w:tc>
          <w:tcPr>
            <w:tcW w:w="554"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1.5.</w:t>
            </w:r>
          </w:p>
        </w:tc>
        <w:tc>
          <w:tcPr>
            <w:tcW w:w="4815"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Создание и ведение Реестра муниципального имуще</w:t>
            </w:r>
            <w:r w:rsidR="00CB38AA">
              <w:rPr>
                <w:rFonts w:ascii="Arial Narrow" w:hAnsi="Arial Narrow"/>
                <w:sz w:val="20"/>
                <w:szCs w:val="20"/>
              </w:rPr>
              <w:t xml:space="preserve">ства для сдачи в аренду малому </w:t>
            </w:r>
            <w:r w:rsidRPr="00C4786D">
              <w:rPr>
                <w:rFonts w:ascii="Arial Narrow" w:hAnsi="Arial Narrow"/>
                <w:sz w:val="20"/>
                <w:szCs w:val="20"/>
              </w:rPr>
              <w:t xml:space="preserve">и среднему </w:t>
            </w:r>
            <w:r w:rsidRPr="00C4786D">
              <w:rPr>
                <w:rFonts w:ascii="Arial Narrow" w:hAnsi="Arial Narrow"/>
                <w:sz w:val="20"/>
                <w:szCs w:val="20"/>
              </w:rPr>
              <w:lastRenderedPageBreak/>
              <w:t>предпринимательству</w:t>
            </w:r>
          </w:p>
        </w:tc>
        <w:tc>
          <w:tcPr>
            <w:tcW w:w="2699"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lastRenderedPageBreak/>
              <w:t xml:space="preserve">Администрация поселка </w:t>
            </w:r>
            <w:proofErr w:type="spellStart"/>
            <w:r w:rsidRPr="00C4786D">
              <w:rPr>
                <w:rFonts w:ascii="Arial Narrow" w:hAnsi="Arial Narrow"/>
                <w:sz w:val="20"/>
                <w:szCs w:val="20"/>
              </w:rPr>
              <w:t>Полигус</w:t>
            </w:r>
            <w:proofErr w:type="spellEnd"/>
          </w:p>
        </w:tc>
        <w:tc>
          <w:tcPr>
            <w:tcW w:w="2423" w:type="dxa"/>
            <w:tcBorders>
              <w:top w:val="single" w:sz="4" w:space="0" w:color="000000"/>
              <w:left w:val="single" w:sz="4" w:space="0" w:color="000000"/>
              <w:bottom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Финансирования не требует</w:t>
            </w:r>
          </w:p>
        </w:tc>
      </w:tr>
      <w:tr w:rsidR="000422C0" w:rsidRPr="00C4786D" w:rsidTr="006C5A5A">
        <w:trPr>
          <w:trHeight w:val="60"/>
        </w:trPr>
        <w:tc>
          <w:tcPr>
            <w:tcW w:w="10491" w:type="dxa"/>
            <w:gridSpan w:val="4"/>
            <w:tcBorders>
              <w:top w:val="single" w:sz="4" w:space="0" w:color="000000"/>
              <w:left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lastRenderedPageBreak/>
              <w:t>2.</w:t>
            </w:r>
            <w:r w:rsidR="00CB38AA">
              <w:rPr>
                <w:rFonts w:ascii="Arial Narrow" w:hAnsi="Arial Narrow"/>
                <w:sz w:val="20"/>
                <w:szCs w:val="20"/>
              </w:rPr>
              <w:t xml:space="preserve"> </w:t>
            </w:r>
            <w:r w:rsidRPr="00C4786D">
              <w:rPr>
                <w:rFonts w:ascii="Arial Narrow" w:hAnsi="Arial Narrow"/>
                <w:sz w:val="20"/>
                <w:szCs w:val="20"/>
              </w:rPr>
              <w:t>Методическое обеспечение субъектов малого и среднего предпринимательства</w:t>
            </w:r>
          </w:p>
        </w:tc>
      </w:tr>
      <w:tr w:rsidR="000422C0" w:rsidRPr="00C4786D" w:rsidTr="006C5A5A">
        <w:trPr>
          <w:trHeight w:val="501"/>
        </w:trPr>
        <w:tc>
          <w:tcPr>
            <w:tcW w:w="554"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2.1.</w:t>
            </w:r>
          </w:p>
        </w:tc>
        <w:tc>
          <w:tcPr>
            <w:tcW w:w="4815"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Содействие в проведени</w:t>
            </w:r>
            <w:r w:rsidR="00CB38AA">
              <w:rPr>
                <w:rFonts w:ascii="Arial Narrow" w:hAnsi="Arial Narrow"/>
                <w:sz w:val="20"/>
                <w:szCs w:val="20"/>
              </w:rPr>
              <w:t>е семинаров и иных мероприятий,</w:t>
            </w:r>
            <w:r w:rsidRPr="00C4786D">
              <w:rPr>
                <w:rFonts w:ascii="Arial Narrow" w:hAnsi="Arial Narrow"/>
                <w:sz w:val="20"/>
                <w:szCs w:val="20"/>
              </w:rPr>
              <w:t xml:space="preserve"> связанных с развитием и поддержкой малого бизнеса.</w:t>
            </w:r>
          </w:p>
          <w:p w:rsidR="000422C0" w:rsidRPr="00C4786D" w:rsidRDefault="000422C0" w:rsidP="00C4786D">
            <w:pPr>
              <w:jc w:val="center"/>
              <w:rPr>
                <w:rFonts w:ascii="Arial Narrow" w:hAnsi="Arial Narrow"/>
                <w:sz w:val="20"/>
                <w:szCs w:val="20"/>
              </w:rPr>
            </w:pPr>
          </w:p>
        </w:tc>
        <w:tc>
          <w:tcPr>
            <w:tcW w:w="2699"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 xml:space="preserve">Администрация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 xml:space="preserve"> совместно с Администрацией Эвенкийского муниципального района</w:t>
            </w:r>
          </w:p>
        </w:tc>
        <w:tc>
          <w:tcPr>
            <w:tcW w:w="2423" w:type="dxa"/>
            <w:tcBorders>
              <w:top w:val="single" w:sz="4" w:space="0" w:color="000000"/>
              <w:left w:val="single" w:sz="4" w:space="0" w:color="000000"/>
              <w:bottom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Финансирования не требует</w:t>
            </w:r>
          </w:p>
        </w:tc>
      </w:tr>
      <w:tr w:rsidR="000422C0" w:rsidRPr="00C4786D" w:rsidTr="006C5A5A">
        <w:trPr>
          <w:trHeight w:val="60"/>
        </w:trPr>
        <w:tc>
          <w:tcPr>
            <w:tcW w:w="554"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2.2.</w:t>
            </w:r>
          </w:p>
        </w:tc>
        <w:tc>
          <w:tcPr>
            <w:tcW w:w="4815"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Содействие  субъектам  малого и среднего предпринимательства поселка в подготовке, переподготовке и повышении квалификации кадров рабочих специальностей</w:t>
            </w:r>
          </w:p>
        </w:tc>
        <w:tc>
          <w:tcPr>
            <w:tcW w:w="2699"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 xml:space="preserve">Администрация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 xml:space="preserve"> совместно с Администрацией Эвенкийского муниципального района,  КГКУ «ЦЗН с. </w:t>
            </w:r>
            <w:proofErr w:type="spellStart"/>
            <w:r w:rsidRPr="00C4786D">
              <w:rPr>
                <w:rFonts w:ascii="Arial Narrow" w:hAnsi="Arial Narrow"/>
                <w:sz w:val="20"/>
                <w:szCs w:val="20"/>
              </w:rPr>
              <w:t>Байкит</w:t>
            </w:r>
            <w:proofErr w:type="spellEnd"/>
            <w:r w:rsidRPr="00C4786D">
              <w:rPr>
                <w:rFonts w:ascii="Arial Narrow" w:hAnsi="Arial Narrow"/>
                <w:sz w:val="20"/>
                <w:szCs w:val="20"/>
              </w:rPr>
              <w:t>»</w:t>
            </w:r>
          </w:p>
        </w:tc>
        <w:tc>
          <w:tcPr>
            <w:tcW w:w="2423" w:type="dxa"/>
            <w:tcBorders>
              <w:top w:val="single" w:sz="4" w:space="0" w:color="000000"/>
              <w:left w:val="single" w:sz="4" w:space="0" w:color="000000"/>
              <w:bottom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Финансирования не требует</w:t>
            </w:r>
          </w:p>
        </w:tc>
      </w:tr>
      <w:tr w:rsidR="000422C0" w:rsidRPr="00C4786D" w:rsidTr="006C5A5A">
        <w:tc>
          <w:tcPr>
            <w:tcW w:w="10491" w:type="dxa"/>
            <w:gridSpan w:val="4"/>
            <w:tcBorders>
              <w:top w:val="single" w:sz="4" w:space="0" w:color="000000"/>
              <w:left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3.Формирование положительного имиджа  субъектов  малого и среднего предпринимательства</w:t>
            </w:r>
          </w:p>
        </w:tc>
      </w:tr>
      <w:tr w:rsidR="000422C0" w:rsidRPr="00C4786D" w:rsidTr="006C5A5A">
        <w:tc>
          <w:tcPr>
            <w:tcW w:w="554"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3.1.</w:t>
            </w:r>
          </w:p>
        </w:tc>
        <w:tc>
          <w:tcPr>
            <w:tcW w:w="4815"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Содействие участию субъектов  малого и среднего предпринимательства поселка в районных, областных и других выставках и ярмарках</w:t>
            </w:r>
          </w:p>
        </w:tc>
        <w:tc>
          <w:tcPr>
            <w:tcW w:w="2699"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 xml:space="preserve">Администрация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 xml:space="preserve"> совместно с Администрацией Эвенкийского муниципального района</w:t>
            </w:r>
          </w:p>
        </w:tc>
        <w:tc>
          <w:tcPr>
            <w:tcW w:w="2423" w:type="dxa"/>
            <w:tcBorders>
              <w:top w:val="single" w:sz="4" w:space="0" w:color="000000"/>
              <w:left w:val="single" w:sz="4" w:space="0" w:color="000000"/>
              <w:bottom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Финансирования не требует</w:t>
            </w:r>
          </w:p>
        </w:tc>
      </w:tr>
      <w:tr w:rsidR="000422C0" w:rsidRPr="00C4786D" w:rsidTr="006C5A5A">
        <w:tc>
          <w:tcPr>
            <w:tcW w:w="554"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3.2.</w:t>
            </w:r>
          </w:p>
        </w:tc>
        <w:tc>
          <w:tcPr>
            <w:tcW w:w="4815"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 xml:space="preserve">Взаимодействие со средствами массовой информации по вопросам </w:t>
            </w:r>
            <w:proofErr w:type="spellStart"/>
            <w:r w:rsidRPr="00C4786D">
              <w:rPr>
                <w:rFonts w:ascii="Arial Narrow" w:hAnsi="Arial Narrow"/>
                <w:sz w:val="20"/>
                <w:szCs w:val="20"/>
              </w:rPr>
              <w:t>пропагандирования</w:t>
            </w:r>
            <w:proofErr w:type="spellEnd"/>
            <w:r w:rsidRPr="00C4786D">
              <w:rPr>
                <w:rFonts w:ascii="Arial Narrow" w:hAnsi="Arial Narrow"/>
                <w:sz w:val="20"/>
                <w:szCs w:val="20"/>
              </w:rPr>
              <w:t xml:space="preserve"> достижений  субъектов  малого и среднего предпринимательства поселения</w:t>
            </w:r>
          </w:p>
        </w:tc>
        <w:tc>
          <w:tcPr>
            <w:tcW w:w="2699"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 xml:space="preserve">Администрация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 xml:space="preserve"> совместно с печатным изданием газета «Эвенкийская жизнь»</w:t>
            </w:r>
          </w:p>
        </w:tc>
        <w:tc>
          <w:tcPr>
            <w:tcW w:w="2423" w:type="dxa"/>
            <w:tcBorders>
              <w:top w:val="single" w:sz="4" w:space="0" w:color="000000"/>
              <w:left w:val="single" w:sz="4" w:space="0" w:color="000000"/>
              <w:bottom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Финансирования не требует</w:t>
            </w:r>
          </w:p>
        </w:tc>
      </w:tr>
      <w:tr w:rsidR="000422C0" w:rsidRPr="00C4786D" w:rsidTr="006C5A5A">
        <w:tc>
          <w:tcPr>
            <w:tcW w:w="10491" w:type="dxa"/>
            <w:gridSpan w:val="4"/>
            <w:tcBorders>
              <w:top w:val="single" w:sz="4" w:space="0" w:color="000000"/>
              <w:left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4.Обеспечение благоприятных условий развития субъектов малого и среднего предпринимательства</w:t>
            </w:r>
          </w:p>
        </w:tc>
      </w:tr>
      <w:tr w:rsidR="000422C0" w:rsidRPr="00C4786D" w:rsidTr="006C5A5A">
        <w:tc>
          <w:tcPr>
            <w:tcW w:w="554"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4.1</w:t>
            </w:r>
          </w:p>
        </w:tc>
        <w:tc>
          <w:tcPr>
            <w:tcW w:w="4815"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Проведение мониторинга деятельности субъектов малого предпринимательства</w:t>
            </w:r>
          </w:p>
        </w:tc>
        <w:tc>
          <w:tcPr>
            <w:tcW w:w="2699"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 xml:space="preserve">Администрация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 xml:space="preserve">  совместно с Администрацией Эвенкийского муниципального района</w:t>
            </w:r>
          </w:p>
        </w:tc>
        <w:tc>
          <w:tcPr>
            <w:tcW w:w="2423" w:type="dxa"/>
            <w:tcBorders>
              <w:top w:val="single" w:sz="4" w:space="0" w:color="000000"/>
              <w:left w:val="single" w:sz="4" w:space="0" w:color="000000"/>
              <w:bottom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Финансирования не требует</w:t>
            </w:r>
          </w:p>
        </w:tc>
      </w:tr>
      <w:tr w:rsidR="000422C0" w:rsidRPr="00C4786D" w:rsidTr="006C5A5A">
        <w:tc>
          <w:tcPr>
            <w:tcW w:w="554"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4.2</w:t>
            </w:r>
          </w:p>
        </w:tc>
        <w:tc>
          <w:tcPr>
            <w:tcW w:w="4815"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 xml:space="preserve">Размещение на официальном сайте </w:t>
            </w:r>
            <w:r w:rsidRPr="00C4786D">
              <w:rPr>
                <w:rFonts w:ascii="Arial Narrow" w:hAnsi="Arial Narrow"/>
                <w:color w:val="000000"/>
                <w:sz w:val="20"/>
                <w:szCs w:val="20"/>
              </w:rPr>
              <w:t>Эвенкийского муниципального района в сети «Интернет» (</w:t>
            </w:r>
            <w:hyperlink r:id="rId28" w:history="1">
              <w:r w:rsidRPr="00C4786D">
                <w:rPr>
                  <w:rStyle w:val="af5"/>
                  <w:rFonts w:ascii="Arial Narrow" w:hAnsi="Arial Narrow"/>
                  <w:color w:val="000000"/>
                  <w:sz w:val="20"/>
                  <w:szCs w:val="20"/>
                </w:rPr>
                <w:t>www.evenkya.ru</w:t>
              </w:r>
            </w:hyperlink>
            <w:r w:rsidRPr="00C4786D">
              <w:rPr>
                <w:rFonts w:ascii="Arial Narrow" w:hAnsi="Arial Narrow"/>
                <w:color w:val="000000"/>
                <w:sz w:val="20"/>
                <w:szCs w:val="20"/>
              </w:rPr>
              <w:t>)</w:t>
            </w:r>
            <w:r w:rsidRPr="00C4786D">
              <w:rPr>
                <w:rFonts w:ascii="Arial Narrow" w:hAnsi="Arial Narrow"/>
                <w:sz w:val="20"/>
                <w:szCs w:val="20"/>
              </w:rPr>
              <w:t xml:space="preserve"> информации о деятельности </w:t>
            </w:r>
          </w:p>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 xml:space="preserve"> малого и среднего бизнеса поселка </w:t>
            </w:r>
            <w:proofErr w:type="spellStart"/>
            <w:r w:rsidRPr="00C4786D">
              <w:rPr>
                <w:rFonts w:ascii="Arial Narrow" w:hAnsi="Arial Narrow"/>
                <w:sz w:val="20"/>
                <w:szCs w:val="20"/>
              </w:rPr>
              <w:t>Полигус</w:t>
            </w:r>
            <w:proofErr w:type="spellEnd"/>
          </w:p>
        </w:tc>
        <w:tc>
          <w:tcPr>
            <w:tcW w:w="2699" w:type="dxa"/>
            <w:tcBorders>
              <w:top w:val="single" w:sz="4" w:space="0" w:color="000000"/>
              <w:left w:val="single" w:sz="4" w:space="0" w:color="000000"/>
              <w:bottom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 xml:space="preserve">Администрация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 xml:space="preserve"> совместно с Администрацией Эвенкийского муниципального района</w:t>
            </w:r>
          </w:p>
        </w:tc>
        <w:tc>
          <w:tcPr>
            <w:tcW w:w="2423" w:type="dxa"/>
            <w:tcBorders>
              <w:top w:val="single" w:sz="4" w:space="0" w:color="000000"/>
              <w:left w:val="single" w:sz="4" w:space="0" w:color="000000"/>
              <w:bottom w:val="single" w:sz="4" w:space="0" w:color="000000"/>
              <w:right w:val="single" w:sz="4" w:space="0" w:color="000000"/>
            </w:tcBorders>
            <w:shd w:val="clear" w:color="auto" w:fill="FFFFFF"/>
          </w:tcPr>
          <w:p w:rsidR="000422C0" w:rsidRPr="00C4786D" w:rsidRDefault="000422C0" w:rsidP="00C4786D">
            <w:pPr>
              <w:jc w:val="center"/>
              <w:rPr>
                <w:rFonts w:ascii="Arial Narrow" w:hAnsi="Arial Narrow"/>
                <w:sz w:val="20"/>
                <w:szCs w:val="20"/>
              </w:rPr>
            </w:pPr>
            <w:r w:rsidRPr="00C4786D">
              <w:rPr>
                <w:rFonts w:ascii="Arial Narrow" w:hAnsi="Arial Narrow"/>
                <w:sz w:val="20"/>
                <w:szCs w:val="20"/>
              </w:rPr>
              <w:t>Финансирования не требует</w:t>
            </w:r>
          </w:p>
        </w:tc>
      </w:tr>
    </w:tbl>
    <w:p w:rsidR="000422C0" w:rsidRPr="00C4786D" w:rsidRDefault="000422C0" w:rsidP="00C4786D">
      <w:pPr>
        <w:shd w:val="clear" w:color="auto" w:fill="FFFFFF"/>
        <w:jc w:val="center"/>
        <w:rPr>
          <w:rFonts w:ascii="Arial Narrow" w:hAnsi="Arial Narrow"/>
          <w:sz w:val="20"/>
          <w:szCs w:val="20"/>
        </w:rPr>
      </w:pPr>
    </w:p>
    <w:p w:rsidR="000422C0" w:rsidRPr="00C4786D" w:rsidRDefault="00CB38AA" w:rsidP="00CB38AA">
      <w:pPr>
        <w:pStyle w:val="ConsPlusNonformat"/>
        <w:jc w:val="center"/>
        <w:rPr>
          <w:rFonts w:ascii="Arial Narrow" w:hAnsi="Arial Narrow" w:cs="Times New Roman"/>
          <w:b/>
          <w:bCs/>
        </w:rPr>
      </w:pPr>
      <w:r>
        <w:rPr>
          <w:rFonts w:ascii="Arial Narrow" w:hAnsi="Arial Narrow" w:cs="Times New Roman"/>
          <w:b/>
          <w:bCs/>
        </w:rPr>
        <w:t>АДМИНИСТРАЦИЯ</w:t>
      </w:r>
    </w:p>
    <w:p w:rsidR="000422C0" w:rsidRPr="00C4786D" w:rsidRDefault="000422C0" w:rsidP="00CB38AA">
      <w:pPr>
        <w:pStyle w:val="ConsPlusNonformat"/>
        <w:jc w:val="center"/>
        <w:rPr>
          <w:rFonts w:ascii="Arial Narrow" w:hAnsi="Arial Narrow" w:cs="Times New Roman"/>
          <w:b/>
          <w:bCs/>
        </w:rPr>
      </w:pPr>
      <w:r w:rsidRPr="00C4786D">
        <w:rPr>
          <w:rFonts w:ascii="Arial Narrow" w:hAnsi="Arial Narrow" w:cs="Times New Roman"/>
          <w:b/>
          <w:bCs/>
        </w:rPr>
        <w:t>ПОСЕЛКА ПОЛИГУС</w:t>
      </w:r>
    </w:p>
    <w:p w:rsidR="000422C0" w:rsidRPr="00C4786D" w:rsidRDefault="000422C0" w:rsidP="00CB38AA">
      <w:pPr>
        <w:pStyle w:val="ConsPlusNonformat"/>
        <w:jc w:val="center"/>
        <w:rPr>
          <w:rFonts w:ascii="Arial Narrow" w:hAnsi="Arial Narrow" w:cs="Times New Roman"/>
          <w:b/>
          <w:bCs/>
        </w:rPr>
      </w:pPr>
      <w:r w:rsidRPr="00C4786D">
        <w:rPr>
          <w:rFonts w:ascii="Arial Narrow" w:hAnsi="Arial Narrow" w:cs="Times New Roman"/>
          <w:b/>
          <w:bCs/>
        </w:rPr>
        <w:t>ЭВЕНКИЙСКОГО МУНИЦИПАЛЬНОГО РАЙОНА</w:t>
      </w:r>
    </w:p>
    <w:p w:rsidR="000422C0" w:rsidRPr="00C4786D" w:rsidRDefault="000422C0" w:rsidP="00CB38AA">
      <w:pPr>
        <w:pStyle w:val="ConsPlusNonformat"/>
        <w:jc w:val="center"/>
        <w:rPr>
          <w:rFonts w:ascii="Arial Narrow" w:hAnsi="Arial Narrow" w:cs="Times New Roman"/>
          <w:b/>
          <w:bCs/>
        </w:rPr>
      </w:pPr>
      <w:r w:rsidRPr="00C4786D">
        <w:rPr>
          <w:rFonts w:ascii="Arial Narrow" w:hAnsi="Arial Narrow" w:cs="Times New Roman"/>
          <w:b/>
          <w:bCs/>
        </w:rPr>
        <w:t>КРАСНОЯРСКОГО КРАЯ</w:t>
      </w:r>
    </w:p>
    <w:p w:rsidR="000422C0" w:rsidRPr="00C4786D" w:rsidRDefault="000422C0" w:rsidP="00CB38AA">
      <w:pPr>
        <w:pStyle w:val="ConsPlusNonformat"/>
        <w:jc w:val="center"/>
        <w:rPr>
          <w:rFonts w:ascii="Arial Narrow" w:hAnsi="Arial Narrow" w:cs="Times New Roman"/>
          <w:b/>
          <w:bCs/>
        </w:rPr>
      </w:pPr>
    </w:p>
    <w:p w:rsidR="000422C0" w:rsidRPr="00C4786D" w:rsidRDefault="000422C0" w:rsidP="00CB38AA">
      <w:pPr>
        <w:pStyle w:val="ConsPlusNonformat"/>
        <w:jc w:val="center"/>
        <w:rPr>
          <w:rFonts w:ascii="Arial Narrow" w:hAnsi="Arial Narrow" w:cs="Times New Roman"/>
          <w:b/>
          <w:bCs/>
        </w:rPr>
      </w:pPr>
      <w:r w:rsidRPr="00C4786D">
        <w:rPr>
          <w:rFonts w:ascii="Arial Narrow" w:hAnsi="Arial Narrow" w:cs="Times New Roman"/>
          <w:b/>
          <w:bCs/>
        </w:rPr>
        <w:t>ПОСТАНОВЛЕНИЕ</w:t>
      </w:r>
    </w:p>
    <w:p w:rsidR="000422C0" w:rsidRPr="00C4786D" w:rsidRDefault="000422C0" w:rsidP="00C4786D">
      <w:pPr>
        <w:pStyle w:val="ConsPlusNonformat"/>
        <w:rPr>
          <w:rFonts w:ascii="Arial Narrow" w:hAnsi="Arial Narrow" w:cs="Times New Roman"/>
          <w:b/>
          <w:bCs/>
        </w:rPr>
      </w:pPr>
    </w:p>
    <w:p w:rsidR="000422C0" w:rsidRPr="00CB38AA" w:rsidRDefault="00CB38AA" w:rsidP="00CB38AA">
      <w:pPr>
        <w:pStyle w:val="ConsPlusNonformat"/>
        <w:jc w:val="both"/>
        <w:rPr>
          <w:rFonts w:ascii="Arial Narrow" w:hAnsi="Arial Narrow" w:cs="Times New Roman"/>
          <w:bCs/>
        </w:rPr>
      </w:pPr>
      <w:r w:rsidRPr="00CB38AA">
        <w:rPr>
          <w:rFonts w:ascii="Arial Narrow" w:hAnsi="Arial Narrow" w:cs="Times New Roman"/>
          <w:bCs/>
        </w:rPr>
        <w:t>«08» ноября 2023</w:t>
      </w:r>
      <w:r w:rsidR="000422C0" w:rsidRPr="00CB38AA">
        <w:rPr>
          <w:rFonts w:ascii="Arial Narrow" w:hAnsi="Arial Narrow" w:cs="Times New Roman"/>
          <w:bCs/>
        </w:rPr>
        <w:t xml:space="preserve"> г.                                                                     </w:t>
      </w:r>
      <w:r>
        <w:rPr>
          <w:rFonts w:ascii="Arial Narrow" w:hAnsi="Arial Narrow" w:cs="Times New Roman"/>
          <w:bCs/>
        </w:rPr>
        <w:t xml:space="preserve">                                                                                     </w:t>
      </w:r>
      <w:r w:rsidR="000422C0" w:rsidRPr="00CB38AA">
        <w:rPr>
          <w:rFonts w:ascii="Arial Narrow" w:hAnsi="Arial Narrow" w:cs="Times New Roman"/>
          <w:bCs/>
        </w:rPr>
        <w:t xml:space="preserve">                     № 63-п</w:t>
      </w:r>
    </w:p>
    <w:p w:rsidR="000422C0" w:rsidRPr="00C4786D" w:rsidRDefault="000422C0" w:rsidP="00CB38AA">
      <w:pPr>
        <w:rPr>
          <w:rFonts w:ascii="Arial Narrow" w:hAnsi="Arial Narrow"/>
          <w:b/>
          <w:sz w:val="20"/>
          <w:szCs w:val="20"/>
        </w:rPr>
      </w:pPr>
      <w:bookmarkStart w:id="12" w:name="h_00000000000000000000000000000000000000"/>
      <w:bookmarkEnd w:id="12"/>
    </w:p>
    <w:p w:rsidR="000422C0" w:rsidRPr="00CB38AA" w:rsidRDefault="000422C0" w:rsidP="00CB38AA">
      <w:pPr>
        <w:jc w:val="center"/>
        <w:rPr>
          <w:rFonts w:ascii="Arial Narrow" w:hAnsi="Arial Narrow"/>
          <w:b/>
          <w:bCs/>
          <w:sz w:val="20"/>
          <w:szCs w:val="20"/>
        </w:rPr>
      </w:pPr>
      <w:r w:rsidRPr="00C4786D">
        <w:rPr>
          <w:rFonts w:ascii="Arial Narrow" w:hAnsi="Arial Narrow"/>
          <w:b/>
          <w:bCs/>
          <w:sz w:val="20"/>
          <w:szCs w:val="20"/>
        </w:rPr>
        <w:t xml:space="preserve">Об утверждении Положения о порядке реализации функций по выявлению, оценке объектов накопленного вреда окружающей среде, организации ликвидации накопленного вреда окружающей среде на территории муниципального образования «поселок </w:t>
      </w:r>
      <w:proofErr w:type="spellStart"/>
      <w:r w:rsidRPr="00C4786D">
        <w:rPr>
          <w:rFonts w:ascii="Arial Narrow" w:hAnsi="Arial Narrow"/>
          <w:b/>
          <w:bCs/>
          <w:sz w:val="20"/>
          <w:szCs w:val="20"/>
        </w:rPr>
        <w:t>Полигус</w:t>
      </w:r>
      <w:proofErr w:type="spellEnd"/>
      <w:r w:rsidRPr="00C4786D">
        <w:rPr>
          <w:rFonts w:ascii="Arial Narrow" w:hAnsi="Arial Narrow"/>
          <w:b/>
          <w:bCs/>
          <w:sz w:val="20"/>
          <w:szCs w:val="20"/>
        </w:rPr>
        <w:t xml:space="preserve">» Эвенкийского муниципального района Красноярского края </w:t>
      </w:r>
    </w:p>
    <w:p w:rsidR="000422C0" w:rsidRPr="00C4786D" w:rsidRDefault="000422C0" w:rsidP="00CB38AA">
      <w:pPr>
        <w:jc w:val="both"/>
        <w:rPr>
          <w:rFonts w:ascii="Arial Narrow" w:hAnsi="Arial Narrow"/>
          <w:sz w:val="20"/>
          <w:szCs w:val="20"/>
        </w:rPr>
      </w:pPr>
    </w:p>
    <w:p w:rsidR="000422C0" w:rsidRPr="00CB38AA" w:rsidRDefault="000422C0" w:rsidP="00CB38AA">
      <w:pPr>
        <w:ind w:firstLine="709"/>
        <w:jc w:val="both"/>
        <w:rPr>
          <w:rFonts w:ascii="Arial Narrow" w:hAnsi="Arial Narrow"/>
          <w:b/>
          <w:bCs/>
          <w:sz w:val="20"/>
          <w:szCs w:val="20"/>
        </w:rPr>
      </w:pPr>
      <w:proofErr w:type="gramStart"/>
      <w:r w:rsidRPr="00C4786D">
        <w:rPr>
          <w:rFonts w:ascii="Arial Narrow" w:hAnsi="Arial Narrow"/>
          <w:sz w:val="20"/>
          <w:szCs w:val="20"/>
        </w:rPr>
        <w:t>В целях реализации функций по выявлению, оценке объектов накопленного вреда окружающей среде, организации ликвидации накопленного вреда окружающей среде на территории (наименование муниципального образования), руководствуясь статьями 80.1, 80.2 Федерального закона от 10.01.2002 № 7-ФЗ «Об охране окружающей среды», постановлением Правительства РФ от 13.04.2017 № 445 «Об утверждении Правил ведения государственного реестра объектов накопленного вреда окружающей среде», постановлением Правительства РФ от 04.05.2018 № 542 «Об</w:t>
      </w:r>
      <w:proofErr w:type="gramEnd"/>
      <w:r w:rsidRPr="00C4786D">
        <w:rPr>
          <w:rFonts w:ascii="Arial Narrow" w:hAnsi="Arial Narrow"/>
          <w:sz w:val="20"/>
          <w:szCs w:val="20"/>
        </w:rPr>
        <w:t xml:space="preserve"> </w:t>
      </w:r>
      <w:proofErr w:type="gramStart"/>
      <w:r w:rsidRPr="00C4786D">
        <w:rPr>
          <w:rFonts w:ascii="Arial Narrow" w:hAnsi="Arial Narrow"/>
          <w:sz w:val="20"/>
          <w:szCs w:val="20"/>
        </w:rPr>
        <w:t>утверждении</w:t>
      </w:r>
      <w:proofErr w:type="gramEnd"/>
      <w:r w:rsidRPr="00C4786D">
        <w:rPr>
          <w:rFonts w:ascii="Arial Narrow" w:hAnsi="Arial Narrow"/>
          <w:sz w:val="20"/>
          <w:szCs w:val="20"/>
        </w:rPr>
        <w:t xml:space="preserve"> Правил организации работ по ликвидации накопленного вреда окружающей среде», руководствуясь Уставом поселка </w:t>
      </w:r>
      <w:proofErr w:type="spellStart"/>
      <w:r w:rsidRPr="00C4786D">
        <w:rPr>
          <w:rFonts w:ascii="Arial Narrow" w:hAnsi="Arial Narrow"/>
          <w:sz w:val="20"/>
          <w:szCs w:val="20"/>
        </w:rPr>
        <w:t>Полигус</w:t>
      </w:r>
      <w:proofErr w:type="spellEnd"/>
      <w:r w:rsidRPr="00C4786D">
        <w:rPr>
          <w:rFonts w:ascii="Arial Narrow" w:hAnsi="Arial Narrow"/>
          <w:sz w:val="20"/>
          <w:szCs w:val="20"/>
        </w:rPr>
        <w:t xml:space="preserve">, </w:t>
      </w:r>
      <w:r w:rsidRPr="00C4786D">
        <w:rPr>
          <w:rFonts w:ascii="Arial Narrow" w:hAnsi="Arial Narrow"/>
          <w:b/>
          <w:bCs/>
          <w:sz w:val="20"/>
          <w:szCs w:val="20"/>
        </w:rPr>
        <w:t>ПОСТАНОВЛЯЮ:</w:t>
      </w:r>
    </w:p>
    <w:p w:rsidR="000422C0" w:rsidRPr="00CB38AA" w:rsidRDefault="00CB38AA" w:rsidP="00CB38AA">
      <w:pPr>
        <w:jc w:val="both"/>
        <w:rPr>
          <w:rFonts w:ascii="Arial Narrow" w:hAnsi="Arial Narrow"/>
          <w:color w:val="000000"/>
          <w:sz w:val="20"/>
          <w:szCs w:val="20"/>
        </w:rPr>
      </w:pPr>
      <w:r>
        <w:rPr>
          <w:rFonts w:ascii="Arial Narrow" w:hAnsi="Arial Narrow"/>
          <w:color w:val="000000"/>
          <w:sz w:val="20"/>
          <w:szCs w:val="20"/>
        </w:rPr>
        <w:t>1.</w:t>
      </w:r>
      <w:r>
        <w:rPr>
          <w:rFonts w:ascii="Arial Narrow" w:hAnsi="Arial Narrow"/>
          <w:color w:val="000000"/>
          <w:sz w:val="20"/>
          <w:szCs w:val="20"/>
        </w:rPr>
        <w:tab/>
      </w:r>
      <w:r w:rsidR="000422C0" w:rsidRPr="00CB38AA">
        <w:rPr>
          <w:rFonts w:ascii="Arial Narrow" w:hAnsi="Arial Narrow"/>
          <w:color w:val="000000"/>
          <w:sz w:val="20"/>
          <w:szCs w:val="20"/>
        </w:rPr>
        <w:t xml:space="preserve">Утвердить Положение о порядке реализации функций по выявлению, оценке объектов накопленного вреда окружающей среде, организации ликвидации накопленного вреда окружающей среде на территории муниципального образования «поселок </w:t>
      </w:r>
      <w:proofErr w:type="spellStart"/>
      <w:r w:rsidR="000422C0" w:rsidRPr="00CB38AA">
        <w:rPr>
          <w:rFonts w:ascii="Arial Narrow" w:hAnsi="Arial Narrow"/>
          <w:color w:val="000000"/>
          <w:sz w:val="20"/>
          <w:szCs w:val="20"/>
        </w:rPr>
        <w:t>Полигус</w:t>
      </w:r>
      <w:proofErr w:type="spellEnd"/>
      <w:r w:rsidR="000422C0" w:rsidRPr="00CB38AA">
        <w:rPr>
          <w:rFonts w:ascii="Arial Narrow" w:hAnsi="Arial Narrow"/>
          <w:color w:val="000000"/>
          <w:sz w:val="20"/>
          <w:szCs w:val="20"/>
        </w:rPr>
        <w:t>» Эвенкийского муниципального района Красноярского края.</w:t>
      </w:r>
    </w:p>
    <w:p w:rsidR="000422C0" w:rsidRPr="00CB38AA" w:rsidRDefault="000422C0" w:rsidP="00CB38AA">
      <w:pPr>
        <w:jc w:val="both"/>
        <w:rPr>
          <w:rFonts w:ascii="Arial Narrow" w:hAnsi="Arial Narrow"/>
          <w:bCs/>
          <w:sz w:val="20"/>
          <w:szCs w:val="20"/>
        </w:rPr>
      </w:pPr>
      <w:r w:rsidRPr="00CB38AA">
        <w:rPr>
          <w:rFonts w:ascii="Arial Narrow" w:hAnsi="Arial Narrow"/>
          <w:color w:val="000000"/>
          <w:sz w:val="20"/>
          <w:szCs w:val="20"/>
        </w:rPr>
        <w:t>2.</w:t>
      </w:r>
      <w:r w:rsidR="00CB38AA">
        <w:rPr>
          <w:rFonts w:ascii="Arial Narrow" w:hAnsi="Arial Narrow"/>
          <w:color w:val="000000"/>
          <w:sz w:val="20"/>
          <w:szCs w:val="20"/>
        </w:rPr>
        <w:tab/>
      </w:r>
      <w:proofErr w:type="gramStart"/>
      <w:r w:rsidRPr="00CB38AA">
        <w:rPr>
          <w:rFonts w:ascii="Arial Narrow" w:hAnsi="Arial Narrow"/>
          <w:sz w:val="20"/>
          <w:szCs w:val="20"/>
        </w:rPr>
        <w:t>Разместить</w:t>
      </w:r>
      <w:proofErr w:type="gramEnd"/>
      <w:r w:rsidRPr="00CB38AA">
        <w:rPr>
          <w:rFonts w:ascii="Arial Narrow" w:hAnsi="Arial Narrow"/>
          <w:sz w:val="20"/>
          <w:szCs w:val="20"/>
        </w:rPr>
        <w:t xml:space="preserve"> настоящее Постановление на сайте </w:t>
      </w:r>
      <w:r w:rsidRPr="00CB38AA">
        <w:rPr>
          <w:rFonts w:ascii="Arial Narrow" w:hAnsi="Arial Narrow"/>
          <w:color w:val="2C2D2E"/>
          <w:sz w:val="20"/>
          <w:szCs w:val="20"/>
        </w:rPr>
        <w:t xml:space="preserve">муниципального образования «поселок </w:t>
      </w:r>
      <w:proofErr w:type="spellStart"/>
      <w:r w:rsidRPr="00CB38AA">
        <w:rPr>
          <w:rFonts w:ascii="Arial Narrow" w:hAnsi="Arial Narrow"/>
          <w:color w:val="2C2D2E"/>
          <w:sz w:val="20"/>
          <w:szCs w:val="20"/>
        </w:rPr>
        <w:t>Полигус</w:t>
      </w:r>
      <w:proofErr w:type="spellEnd"/>
      <w:r w:rsidRPr="00CB38AA">
        <w:rPr>
          <w:rFonts w:ascii="Arial Narrow" w:hAnsi="Arial Narrow"/>
          <w:color w:val="2C2D2E"/>
          <w:sz w:val="20"/>
          <w:szCs w:val="20"/>
        </w:rPr>
        <w:t xml:space="preserve">» </w:t>
      </w:r>
      <w:r w:rsidRPr="00CB38AA">
        <w:rPr>
          <w:rFonts w:ascii="Arial Narrow" w:hAnsi="Arial Narrow"/>
          <w:color w:val="000000"/>
          <w:sz w:val="20"/>
          <w:szCs w:val="20"/>
        </w:rPr>
        <w:t xml:space="preserve">в сети «Интернет» </w:t>
      </w:r>
      <w:r w:rsidRPr="00CB38AA">
        <w:rPr>
          <w:rFonts w:ascii="Arial Narrow" w:hAnsi="Arial Narrow"/>
          <w:sz w:val="20"/>
          <w:szCs w:val="20"/>
        </w:rPr>
        <w:t>(</w:t>
      </w:r>
      <w:hyperlink r:id="rId29" w:history="1">
        <w:r w:rsidRPr="00CB38AA">
          <w:rPr>
            <w:rStyle w:val="af5"/>
            <w:rFonts w:ascii="Arial Narrow" w:hAnsi="Arial Narrow"/>
            <w:color w:val="auto"/>
            <w:sz w:val="20"/>
            <w:szCs w:val="20"/>
            <w:u w:val="none"/>
          </w:rPr>
          <w:t>https://poligus-r04.gosweb.gosuslugi.ru</w:t>
        </w:r>
      </w:hyperlink>
      <w:r w:rsidRPr="00CB38AA">
        <w:rPr>
          <w:rFonts w:ascii="Arial Narrow" w:hAnsi="Arial Narrow"/>
          <w:color w:val="000000"/>
          <w:sz w:val="20"/>
          <w:szCs w:val="20"/>
        </w:rPr>
        <w:t>)</w:t>
      </w:r>
    </w:p>
    <w:p w:rsidR="000422C0" w:rsidRPr="00CB38AA" w:rsidRDefault="00CB38AA" w:rsidP="00CB38AA">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0422C0" w:rsidRPr="00CB38AA">
        <w:rPr>
          <w:rFonts w:ascii="Arial Narrow" w:hAnsi="Arial Narrow"/>
          <w:sz w:val="20"/>
          <w:szCs w:val="20"/>
        </w:rPr>
        <w:t>Настояще</w:t>
      </w:r>
      <w:r>
        <w:rPr>
          <w:rFonts w:ascii="Arial Narrow" w:hAnsi="Arial Narrow"/>
          <w:sz w:val="20"/>
          <w:szCs w:val="20"/>
        </w:rPr>
        <w:t>е Постановление вступает в силу</w:t>
      </w:r>
      <w:r w:rsidR="000422C0" w:rsidRPr="00CB38AA">
        <w:rPr>
          <w:rFonts w:ascii="Arial Narrow" w:hAnsi="Arial Narrow"/>
          <w:sz w:val="20"/>
          <w:szCs w:val="20"/>
        </w:rPr>
        <w:t xml:space="preserve"> со дня его официального опубликования </w:t>
      </w:r>
      <w:r w:rsidR="000422C0" w:rsidRPr="00CB38AA">
        <w:rPr>
          <w:rFonts w:ascii="Arial Narrow" w:hAnsi="Arial Narrow"/>
          <w:color w:val="000000"/>
          <w:sz w:val="20"/>
          <w:szCs w:val="20"/>
        </w:rPr>
        <w:t xml:space="preserve">в периодическом печатном средстве массовой информации «Официальный вестник Эвенкийского муниципального района». </w:t>
      </w:r>
    </w:p>
    <w:p w:rsidR="000422C0" w:rsidRPr="00CB38AA" w:rsidRDefault="000422C0" w:rsidP="00CB38AA">
      <w:pPr>
        <w:jc w:val="both"/>
        <w:rPr>
          <w:rFonts w:ascii="Arial Narrow" w:hAnsi="Arial Narrow"/>
          <w:sz w:val="20"/>
          <w:szCs w:val="20"/>
        </w:rPr>
      </w:pPr>
    </w:p>
    <w:p w:rsidR="000422C0" w:rsidRPr="00CB38AA" w:rsidRDefault="000422C0" w:rsidP="00CB38AA">
      <w:pPr>
        <w:pStyle w:val="1f5"/>
        <w:widowControl w:val="0"/>
        <w:tabs>
          <w:tab w:val="left" w:pos="6379"/>
        </w:tabs>
        <w:suppressAutoHyphens/>
        <w:jc w:val="both"/>
        <w:rPr>
          <w:rFonts w:ascii="Arial Narrow" w:hAnsi="Arial Narrow"/>
          <w:sz w:val="20"/>
          <w:szCs w:val="20"/>
        </w:rPr>
      </w:pPr>
      <w:r w:rsidRPr="00CB38AA">
        <w:rPr>
          <w:rFonts w:ascii="Arial Narrow" w:hAnsi="Arial Narrow"/>
          <w:bCs/>
          <w:color w:val="000000"/>
          <w:sz w:val="20"/>
          <w:szCs w:val="20"/>
        </w:rPr>
        <w:t xml:space="preserve">Глава поселка </w:t>
      </w:r>
      <w:proofErr w:type="spellStart"/>
      <w:r w:rsidRPr="00CB38AA">
        <w:rPr>
          <w:rFonts w:ascii="Arial Narrow" w:hAnsi="Arial Narrow"/>
          <w:bCs/>
          <w:color w:val="000000"/>
          <w:sz w:val="20"/>
          <w:szCs w:val="20"/>
        </w:rPr>
        <w:t>Полигус</w:t>
      </w:r>
      <w:proofErr w:type="spellEnd"/>
      <w:r w:rsidRPr="00CB38AA">
        <w:rPr>
          <w:rFonts w:ascii="Arial Narrow" w:hAnsi="Arial Narrow"/>
          <w:bCs/>
          <w:color w:val="000000"/>
          <w:sz w:val="20"/>
          <w:szCs w:val="20"/>
        </w:rPr>
        <w:t xml:space="preserve">                                                                </w:t>
      </w:r>
      <w:r w:rsidR="00CB38AA">
        <w:rPr>
          <w:rFonts w:ascii="Arial Narrow" w:hAnsi="Arial Narrow"/>
          <w:bCs/>
          <w:color w:val="000000"/>
          <w:sz w:val="20"/>
          <w:szCs w:val="20"/>
        </w:rPr>
        <w:t xml:space="preserve">              </w:t>
      </w:r>
      <w:r w:rsidRPr="00CB38AA">
        <w:rPr>
          <w:rFonts w:ascii="Arial Narrow" w:hAnsi="Arial Narrow"/>
          <w:bCs/>
          <w:color w:val="000000"/>
          <w:sz w:val="20"/>
          <w:szCs w:val="20"/>
        </w:rPr>
        <w:t xml:space="preserve">    </w:t>
      </w:r>
      <w:proofErr w:type="gramStart"/>
      <w:r w:rsidR="00CB38AA">
        <w:rPr>
          <w:rFonts w:ascii="Arial Narrow" w:hAnsi="Arial Narrow"/>
          <w:bCs/>
          <w:color w:val="000000"/>
          <w:sz w:val="20"/>
          <w:szCs w:val="20"/>
        </w:rPr>
        <w:t>п</w:t>
      </w:r>
      <w:proofErr w:type="gramEnd"/>
      <w:r w:rsidR="00CB38AA">
        <w:rPr>
          <w:rFonts w:ascii="Arial Narrow" w:hAnsi="Arial Narrow"/>
          <w:bCs/>
          <w:color w:val="000000"/>
          <w:sz w:val="20"/>
          <w:szCs w:val="20"/>
        </w:rPr>
        <w:t xml:space="preserve">/п                                                                   </w:t>
      </w:r>
      <w:r w:rsidRPr="00CB38AA">
        <w:rPr>
          <w:rFonts w:ascii="Arial Narrow" w:hAnsi="Arial Narrow"/>
          <w:bCs/>
          <w:color w:val="000000"/>
          <w:sz w:val="20"/>
          <w:szCs w:val="20"/>
        </w:rPr>
        <w:t xml:space="preserve">       С.А. Петина</w:t>
      </w:r>
    </w:p>
    <w:p w:rsidR="000422C0" w:rsidRPr="00CB38AA" w:rsidRDefault="000422C0" w:rsidP="00CB38AA">
      <w:pPr>
        <w:pStyle w:val="ConsPlusNonformat"/>
        <w:suppressAutoHyphens/>
        <w:autoSpaceDE/>
        <w:autoSpaceDN/>
        <w:adjustRightInd/>
        <w:rPr>
          <w:rFonts w:ascii="Arial Narrow" w:hAnsi="Arial Narrow" w:cs="Times New Roman"/>
        </w:rPr>
      </w:pPr>
    </w:p>
    <w:p w:rsidR="000422C0" w:rsidRPr="00C4786D" w:rsidRDefault="000422C0" w:rsidP="00CB38AA">
      <w:pPr>
        <w:pStyle w:val="ConsPlusNonformat"/>
        <w:suppressAutoHyphens/>
        <w:autoSpaceDE/>
        <w:autoSpaceDN/>
        <w:adjustRightInd/>
        <w:jc w:val="right"/>
        <w:rPr>
          <w:rFonts w:ascii="Arial Narrow" w:hAnsi="Arial Narrow" w:cs="Times New Roman"/>
        </w:rPr>
      </w:pPr>
      <w:r w:rsidRPr="00C4786D">
        <w:rPr>
          <w:rFonts w:ascii="Arial Narrow" w:hAnsi="Arial Narrow" w:cs="Times New Roman"/>
        </w:rPr>
        <w:t>Приложение</w:t>
      </w:r>
    </w:p>
    <w:p w:rsidR="000422C0" w:rsidRPr="00C4786D" w:rsidRDefault="000422C0" w:rsidP="00CB38AA">
      <w:pPr>
        <w:pStyle w:val="ConsPlusNonformat"/>
        <w:suppressAutoHyphens/>
        <w:autoSpaceDE/>
        <w:autoSpaceDN/>
        <w:adjustRightInd/>
        <w:jc w:val="right"/>
        <w:rPr>
          <w:rFonts w:ascii="Arial Narrow" w:hAnsi="Arial Narrow" w:cs="Times New Roman"/>
        </w:rPr>
      </w:pPr>
      <w:r w:rsidRPr="00C4786D">
        <w:rPr>
          <w:rFonts w:ascii="Arial Narrow" w:hAnsi="Arial Narrow" w:cs="Times New Roman"/>
        </w:rPr>
        <w:t>к Постановлению</w:t>
      </w:r>
    </w:p>
    <w:p w:rsidR="000422C0" w:rsidRPr="00C4786D" w:rsidRDefault="000422C0" w:rsidP="00CB38AA">
      <w:pPr>
        <w:pStyle w:val="ConsPlusNonformat"/>
        <w:suppressAutoHyphens/>
        <w:autoSpaceDE/>
        <w:autoSpaceDN/>
        <w:adjustRightInd/>
        <w:jc w:val="right"/>
        <w:rPr>
          <w:rFonts w:ascii="Arial Narrow" w:hAnsi="Arial Narrow" w:cs="Times New Roman"/>
        </w:rPr>
      </w:pPr>
      <w:r w:rsidRPr="00C4786D">
        <w:rPr>
          <w:rFonts w:ascii="Arial Narrow" w:hAnsi="Arial Narrow" w:cs="Times New Roman"/>
        </w:rPr>
        <w:lastRenderedPageBreak/>
        <w:t xml:space="preserve">Администрации поселка </w:t>
      </w:r>
      <w:proofErr w:type="spellStart"/>
      <w:r w:rsidRPr="00C4786D">
        <w:rPr>
          <w:rFonts w:ascii="Arial Narrow" w:hAnsi="Arial Narrow" w:cs="Times New Roman"/>
        </w:rPr>
        <w:t>Полигус</w:t>
      </w:r>
      <w:proofErr w:type="spellEnd"/>
    </w:p>
    <w:p w:rsidR="000422C0" w:rsidRPr="00C4786D" w:rsidRDefault="000422C0" w:rsidP="00CB38AA">
      <w:pPr>
        <w:pStyle w:val="ConsPlusNonformat"/>
        <w:suppressAutoHyphens/>
        <w:autoSpaceDE/>
        <w:autoSpaceDN/>
        <w:adjustRightInd/>
        <w:jc w:val="right"/>
        <w:rPr>
          <w:rFonts w:ascii="Arial Narrow" w:hAnsi="Arial Narrow" w:cs="Times New Roman"/>
        </w:rPr>
      </w:pPr>
      <w:r w:rsidRPr="00C4786D">
        <w:rPr>
          <w:rFonts w:ascii="Arial Narrow" w:hAnsi="Arial Narrow" w:cs="Times New Roman"/>
        </w:rPr>
        <w:t>от 08.11.2023 г. № 63-п</w:t>
      </w:r>
    </w:p>
    <w:p w:rsidR="000422C0" w:rsidRPr="00C4786D" w:rsidRDefault="000422C0" w:rsidP="00CB38AA">
      <w:pPr>
        <w:pStyle w:val="ConsPlusNonformat"/>
        <w:suppressAutoHyphens/>
        <w:autoSpaceDE/>
        <w:autoSpaceDN/>
        <w:adjustRightInd/>
        <w:jc w:val="right"/>
        <w:rPr>
          <w:rFonts w:ascii="Arial Narrow" w:hAnsi="Arial Narrow" w:cs="Times New Roman"/>
        </w:rPr>
      </w:pPr>
    </w:p>
    <w:p w:rsidR="000422C0" w:rsidRPr="00C4786D" w:rsidRDefault="00CB38AA" w:rsidP="00CB38AA">
      <w:pPr>
        <w:pStyle w:val="ConsPlusNonformat"/>
        <w:suppressAutoHyphens/>
        <w:autoSpaceDE/>
        <w:autoSpaceDN/>
        <w:adjustRightInd/>
        <w:jc w:val="right"/>
        <w:rPr>
          <w:rFonts w:ascii="Arial Narrow" w:hAnsi="Arial Narrow" w:cs="Times New Roman"/>
        </w:rPr>
      </w:pPr>
      <w:r>
        <w:rPr>
          <w:rFonts w:ascii="Arial Narrow" w:hAnsi="Arial Narrow" w:cs="Times New Roman"/>
        </w:rPr>
        <w:t>Утверждено</w:t>
      </w:r>
    </w:p>
    <w:p w:rsidR="000422C0" w:rsidRPr="00C4786D" w:rsidRDefault="00CB38AA" w:rsidP="00CB38AA">
      <w:pPr>
        <w:pStyle w:val="ConsPlusNonformat"/>
        <w:suppressAutoHyphens/>
        <w:autoSpaceDE/>
        <w:autoSpaceDN/>
        <w:adjustRightInd/>
        <w:jc w:val="right"/>
        <w:rPr>
          <w:rFonts w:ascii="Arial Narrow" w:hAnsi="Arial Narrow" w:cs="Times New Roman"/>
        </w:rPr>
      </w:pPr>
      <w:r>
        <w:rPr>
          <w:rFonts w:ascii="Arial Narrow" w:hAnsi="Arial Narrow" w:cs="Times New Roman"/>
        </w:rPr>
        <w:t>Постановлением</w:t>
      </w:r>
    </w:p>
    <w:p w:rsidR="000422C0" w:rsidRPr="00C4786D" w:rsidRDefault="000422C0" w:rsidP="00CB38AA">
      <w:pPr>
        <w:pStyle w:val="ConsPlusNonformat"/>
        <w:suppressAutoHyphens/>
        <w:autoSpaceDE/>
        <w:autoSpaceDN/>
        <w:adjustRightInd/>
        <w:jc w:val="right"/>
        <w:rPr>
          <w:rFonts w:ascii="Arial Narrow" w:hAnsi="Arial Narrow" w:cs="Times New Roman"/>
        </w:rPr>
      </w:pPr>
      <w:r w:rsidRPr="00C4786D">
        <w:rPr>
          <w:rFonts w:ascii="Arial Narrow" w:hAnsi="Arial Narrow" w:cs="Times New Roman"/>
        </w:rPr>
        <w:t xml:space="preserve">Администрации поселка </w:t>
      </w:r>
      <w:proofErr w:type="spellStart"/>
      <w:r w:rsidRPr="00C4786D">
        <w:rPr>
          <w:rFonts w:ascii="Arial Narrow" w:hAnsi="Arial Narrow" w:cs="Times New Roman"/>
        </w:rPr>
        <w:t>Полигус</w:t>
      </w:r>
      <w:proofErr w:type="spellEnd"/>
    </w:p>
    <w:p w:rsidR="000422C0" w:rsidRPr="00C4786D" w:rsidRDefault="000422C0" w:rsidP="00CB38AA">
      <w:pPr>
        <w:pStyle w:val="ConsPlusNonformat"/>
        <w:suppressAutoHyphens/>
        <w:autoSpaceDE/>
        <w:autoSpaceDN/>
        <w:adjustRightInd/>
        <w:jc w:val="right"/>
        <w:rPr>
          <w:rFonts w:ascii="Arial Narrow" w:hAnsi="Arial Narrow" w:cs="Times New Roman"/>
        </w:rPr>
      </w:pPr>
      <w:r w:rsidRPr="00C4786D">
        <w:rPr>
          <w:rFonts w:ascii="Arial Narrow" w:hAnsi="Arial Narrow" w:cs="Times New Roman"/>
        </w:rPr>
        <w:t>от 08.11.2023 г. № 63-п</w:t>
      </w:r>
    </w:p>
    <w:p w:rsidR="000422C0" w:rsidRPr="00C4786D" w:rsidRDefault="000422C0" w:rsidP="00CB38AA">
      <w:pPr>
        <w:pStyle w:val="ConsPlusNonformat"/>
        <w:suppressAutoHyphens/>
        <w:autoSpaceDE/>
        <w:autoSpaceDN/>
        <w:adjustRightInd/>
        <w:rPr>
          <w:rFonts w:ascii="Arial Narrow" w:hAnsi="Arial Narrow" w:cs="Times New Roman"/>
        </w:rPr>
      </w:pPr>
    </w:p>
    <w:p w:rsidR="000422C0" w:rsidRPr="00CB38AA" w:rsidRDefault="000422C0" w:rsidP="00CB38AA">
      <w:pPr>
        <w:jc w:val="center"/>
        <w:rPr>
          <w:rFonts w:ascii="Arial Narrow" w:hAnsi="Arial Narrow"/>
          <w:b/>
          <w:bCs/>
          <w:sz w:val="20"/>
          <w:szCs w:val="20"/>
        </w:rPr>
      </w:pPr>
      <w:r w:rsidRPr="00C4786D">
        <w:rPr>
          <w:rFonts w:ascii="Arial Narrow" w:hAnsi="Arial Narrow"/>
          <w:b/>
          <w:bCs/>
          <w:sz w:val="20"/>
          <w:szCs w:val="20"/>
        </w:rPr>
        <w:t xml:space="preserve">Положение о порядке реализации функций по выявлению, оценке объектов накопленного вреда окружающей среде, организации ликвидации накопленного вреда окружающей среде на территории муниципального образования «поселок </w:t>
      </w:r>
      <w:proofErr w:type="spellStart"/>
      <w:r w:rsidRPr="00C4786D">
        <w:rPr>
          <w:rFonts w:ascii="Arial Narrow" w:hAnsi="Arial Narrow"/>
          <w:b/>
          <w:bCs/>
          <w:sz w:val="20"/>
          <w:szCs w:val="20"/>
        </w:rPr>
        <w:t>Полигус</w:t>
      </w:r>
      <w:proofErr w:type="spellEnd"/>
      <w:r w:rsidRPr="00C4786D">
        <w:rPr>
          <w:rFonts w:ascii="Arial Narrow" w:hAnsi="Arial Narrow"/>
          <w:b/>
          <w:bCs/>
          <w:sz w:val="20"/>
          <w:szCs w:val="20"/>
        </w:rPr>
        <w:t xml:space="preserve">» Эвенкийского муниципального района Красноярского края </w:t>
      </w:r>
    </w:p>
    <w:p w:rsidR="000422C0" w:rsidRPr="00C4786D" w:rsidRDefault="000422C0" w:rsidP="00CB38AA">
      <w:pPr>
        <w:rPr>
          <w:rFonts w:ascii="Arial Narrow" w:hAnsi="Arial Narrow"/>
          <w:sz w:val="20"/>
          <w:szCs w:val="20"/>
        </w:rPr>
      </w:pPr>
    </w:p>
    <w:p w:rsidR="000422C0" w:rsidRPr="00C4786D" w:rsidRDefault="000422C0" w:rsidP="00CB38AA">
      <w:pPr>
        <w:jc w:val="center"/>
        <w:rPr>
          <w:rFonts w:ascii="Arial Narrow" w:hAnsi="Arial Narrow"/>
          <w:sz w:val="20"/>
          <w:szCs w:val="20"/>
        </w:rPr>
      </w:pPr>
      <w:r w:rsidRPr="00C4786D">
        <w:rPr>
          <w:rFonts w:ascii="Arial Narrow" w:hAnsi="Arial Narrow"/>
          <w:b/>
          <w:bCs/>
          <w:sz w:val="20"/>
          <w:szCs w:val="20"/>
        </w:rPr>
        <w:t>1. Общие положения</w:t>
      </w:r>
    </w:p>
    <w:p w:rsidR="000422C0" w:rsidRPr="00C4786D" w:rsidRDefault="000422C0" w:rsidP="00C4786D">
      <w:pPr>
        <w:ind w:firstLine="567"/>
        <w:jc w:val="center"/>
        <w:rPr>
          <w:rFonts w:ascii="Arial Narrow" w:hAnsi="Arial Narrow"/>
          <w:sz w:val="20"/>
          <w:szCs w:val="20"/>
        </w:rPr>
      </w:pPr>
    </w:p>
    <w:p w:rsidR="000422C0" w:rsidRPr="00C4786D" w:rsidRDefault="00210703" w:rsidP="00210703">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proofErr w:type="gramStart"/>
      <w:r w:rsidR="000422C0" w:rsidRPr="00C4786D">
        <w:rPr>
          <w:rFonts w:ascii="Arial Narrow" w:hAnsi="Arial Narrow"/>
          <w:sz w:val="20"/>
          <w:szCs w:val="20"/>
        </w:rPr>
        <w:t xml:space="preserve">Настоящее Положение определяет порядок осуществления Администрацией муниципального образования «поселок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Эвенкийского муниципального района Красноярского края</w:t>
      </w:r>
      <w:r w:rsidR="000422C0" w:rsidRPr="00C4786D">
        <w:rPr>
          <w:rFonts w:ascii="Arial Narrow" w:hAnsi="Arial Narrow"/>
          <w:b/>
          <w:bCs/>
          <w:sz w:val="20"/>
          <w:szCs w:val="20"/>
        </w:rPr>
        <w:t xml:space="preserve"> </w:t>
      </w:r>
      <w:r w:rsidR="000422C0" w:rsidRPr="00C4786D">
        <w:rPr>
          <w:rFonts w:ascii="Arial Narrow" w:hAnsi="Arial Narrow"/>
          <w:sz w:val="20"/>
          <w:szCs w:val="20"/>
        </w:rPr>
        <w:t>полномочий по выявлению, оценке объектов накопленного вреда окружающей среде, организации ликвидации накопленного вреда окружающей среде (далее – объекты) в соответствии со статьями 80.1, 80.2 Федерального закона от 10.01.2002 № 7-ФЗ «Об охране окружающей среды», Постановлением Правительства РФ от 13.04.2017 № 445 «Об утверждении Правил ведения государственного реестра объектов</w:t>
      </w:r>
      <w:proofErr w:type="gramEnd"/>
      <w:r w:rsidR="000422C0" w:rsidRPr="00C4786D">
        <w:rPr>
          <w:rFonts w:ascii="Arial Narrow" w:hAnsi="Arial Narrow"/>
          <w:sz w:val="20"/>
          <w:szCs w:val="20"/>
        </w:rPr>
        <w:t xml:space="preserve"> накопленного вреда окружающей среде», Постановлением Правительства РФ от 04.05.2018 № 542 «Об утверждении Правил организации работ по ликвидации накопленного вреда окружающей среде» (далее – Правила организации работ по ликвидации накопленного вреда окружающей среде). </w:t>
      </w:r>
    </w:p>
    <w:p w:rsidR="000422C0" w:rsidRPr="00C4786D" w:rsidRDefault="00210703" w:rsidP="00210703">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0422C0" w:rsidRPr="00C4786D">
        <w:rPr>
          <w:rFonts w:ascii="Arial Narrow" w:hAnsi="Arial Narrow"/>
          <w:sz w:val="20"/>
          <w:szCs w:val="20"/>
        </w:rPr>
        <w:t xml:space="preserve">Администрацией п.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xml:space="preserve"> по реализации функций по выявлению, оценке объектов накопленного вреда окружающей среде, организации работ по ликвидации накопленного вреда окружающей среде является Администрация муниципального образования «поселок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Эвенкийского муниципального района Красноярского края</w:t>
      </w:r>
      <w:r w:rsidR="000422C0" w:rsidRPr="00C4786D">
        <w:rPr>
          <w:rFonts w:ascii="Arial Narrow" w:hAnsi="Arial Narrow"/>
          <w:b/>
          <w:bCs/>
          <w:sz w:val="20"/>
          <w:szCs w:val="20"/>
        </w:rPr>
        <w:t xml:space="preserve"> </w:t>
      </w:r>
      <w:r w:rsidR="000422C0" w:rsidRPr="00C4786D">
        <w:rPr>
          <w:rFonts w:ascii="Arial Narrow" w:hAnsi="Arial Narrow"/>
          <w:sz w:val="20"/>
          <w:szCs w:val="20"/>
        </w:rPr>
        <w:t xml:space="preserve">(далее - Администрация п.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xml:space="preserve">). </w:t>
      </w:r>
    </w:p>
    <w:p w:rsidR="000422C0" w:rsidRPr="00C4786D" w:rsidRDefault="00210703" w:rsidP="00210703">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proofErr w:type="gramStart"/>
      <w:r w:rsidR="000422C0" w:rsidRPr="00C4786D">
        <w:rPr>
          <w:rFonts w:ascii="Arial Narrow" w:hAnsi="Arial Narrow"/>
          <w:sz w:val="20"/>
          <w:szCs w:val="20"/>
        </w:rPr>
        <w:t xml:space="preserve">Администрация п.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xml:space="preserve"> осуществляет выявление, оценку объектов накопленного вреда окружающей среде, организацию ликвидации накопленного вреда окружающей среде в отношении объектов, находящихся в границах муниципального образования «поселок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xml:space="preserve">» Эвенкийского муниципального района Красноярского края </w:t>
      </w:r>
      <w:r w:rsidR="000422C0" w:rsidRPr="00C4786D">
        <w:rPr>
          <w:rFonts w:ascii="Arial Narrow" w:hAnsi="Arial Narrow"/>
          <w:b/>
          <w:bCs/>
          <w:sz w:val="20"/>
          <w:szCs w:val="20"/>
        </w:rPr>
        <w:t xml:space="preserve"> </w:t>
      </w:r>
      <w:r w:rsidR="000422C0" w:rsidRPr="00C4786D">
        <w:rPr>
          <w:rFonts w:ascii="Arial Narrow" w:hAnsi="Arial Narrow"/>
          <w:sz w:val="20"/>
          <w:szCs w:val="20"/>
        </w:rPr>
        <w:t xml:space="preserve">(далее - п.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в пределах своих полномочий в соответствии с законодательством, с учетом Постановления Правительства Российской Федерации от 25.12.2019 № 1834 «О случаях организации работ по ликвидации накопленного вреда</w:t>
      </w:r>
      <w:proofErr w:type="gramEnd"/>
      <w:r w:rsidR="000422C0" w:rsidRPr="00C4786D">
        <w:rPr>
          <w:rFonts w:ascii="Arial Narrow" w:hAnsi="Arial Narrow"/>
          <w:sz w:val="20"/>
          <w:szCs w:val="20"/>
        </w:rPr>
        <w:t xml:space="preserve">, выявления и оценки объектов накопленного вреда окружающей среде, а также о внесении изменений в некоторые акты Правительства Российской Федерации». </w:t>
      </w:r>
    </w:p>
    <w:p w:rsidR="000422C0" w:rsidRPr="00C4786D" w:rsidRDefault="000422C0" w:rsidP="00C4786D">
      <w:pPr>
        <w:ind w:firstLine="567"/>
        <w:jc w:val="both"/>
        <w:rPr>
          <w:rFonts w:ascii="Arial Narrow" w:hAnsi="Arial Narrow"/>
          <w:sz w:val="20"/>
          <w:szCs w:val="20"/>
        </w:rPr>
      </w:pPr>
    </w:p>
    <w:p w:rsidR="000422C0" w:rsidRPr="00C4786D" w:rsidRDefault="000422C0" w:rsidP="00210703">
      <w:pPr>
        <w:jc w:val="center"/>
        <w:rPr>
          <w:rFonts w:ascii="Arial Narrow" w:hAnsi="Arial Narrow"/>
          <w:sz w:val="20"/>
          <w:szCs w:val="20"/>
        </w:rPr>
      </w:pPr>
      <w:r w:rsidRPr="00C4786D">
        <w:rPr>
          <w:rFonts w:ascii="Arial Narrow" w:hAnsi="Arial Narrow"/>
          <w:b/>
          <w:bCs/>
          <w:sz w:val="20"/>
          <w:szCs w:val="20"/>
        </w:rPr>
        <w:t>2. Выявление и оценка объектов накопленного вреда окружающей среде</w:t>
      </w:r>
    </w:p>
    <w:p w:rsidR="000422C0" w:rsidRPr="00C4786D" w:rsidRDefault="000422C0" w:rsidP="00C4786D">
      <w:pPr>
        <w:ind w:firstLine="567"/>
        <w:jc w:val="both"/>
        <w:rPr>
          <w:rFonts w:ascii="Arial Narrow" w:hAnsi="Arial Narrow"/>
          <w:sz w:val="20"/>
          <w:szCs w:val="20"/>
        </w:rPr>
      </w:pPr>
    </w:p>
    <w:p w:rsidR="000422C0" w:rsidRPr="00C4786D" w:rsidRDefault="00210703" w:rsidP="00210703">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proofErr w:type="gramStart"/>
      <w:r w:rsidR="000422C0" w:rsidRPr="00C4786D">
        <w:rPr>
          <w:rFonts w:ascii="Arial Narrow" w:hAnsi="Arial Narrow"/>
          <w:sz w:val="20"/>
          <w:szCs w:val="20"/>
        </w:rPr>
        <w:t xml:space="preserve">Выявление объектов накопленного вреда окружающей среде осуществляется посредством инвентаризации и обследования территорий и акваторий, на которых в прошлом осуществлялась экономическая и иная деятельность и (или) на которых расположены бесхозяйные объекты капитального строительства и объекты размещения отходов. </w:t>
      </w:r>
      <w:proofErr w:type="gramEnd"/>
    </w:p>
    <w:p w:rsidR="000422C0" w:rsidRPr="00C4786D" w:rsidRDefault="00210703" w:rsidP="00210703">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0422C0" w:rsidRPr="00C4786D">
        <w:rPr>
          <w:rFonts w:ascii="Arial Narrow" w:hAnsi="Arial Narrow"/>
          <w:sz w:val="20"/>
          <w:szCs w:val="20"/>
        </w:rPr>
        <w:t xml:space="preserve">Инвентаризация и обследование объектов накопленного вреда окружающей среде осуществляется путем визуального осмотра территории с применением фотосъемки и видеосъемки, изучения документов территориального планирования, судебных актов, формирования соответствующих запросов и обработки полученной информации от органов государственной власти Российской Федерации, Красноярского края, органов местного самоуправления п.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xml:space="preserve"> и иных организаций. </w:t>
      </w:r>
    </w:p>
    <w:p w:rsidR="000422C0" w:rsidRPr="00C4786D" w:rsidRDefault="000422C0" w:rsidP="00210703">
      <w:pPr>
        <w:jc w:val="both"/>
        <w:rPr>
          <w:rFonts w:ascii="Arial Narrow" w:hAnsi="Arial Narrow"/>
          <w:sz w:val="20"/>
          <w:szCs w:val="20"/>
        </w:rPr>
      </w:pPr>
      <w:r w:rsidRPr="00C4786D">
        <w:rPr>
          <w:rFonts w:ascii="Arial Narrow" w:hAnsi="Arial Narrow"/>
          <w:sz w:val="20"/>
          <w:szCs w:val="20"/>
        </w:rPr>
        <w:t>3</w:t>
      </w:r>
      <w:r w:rsidR="00210703">
        <w:rPr>
          <w:rFonts w:ascii="Arial Narrow" w:hAnsi="Arial Narrow"/>
          <w:sz w:val="20"/>
          <w:szCs w:val="20"/>
        </w:rPr>
        <w:t>.</w:t>
      </w:r>
      <w:r w:rsidR="00210703">
        <w:rPr>
          <w:rFonts w:ascii="Arial Narrow" w:hAnsi="Arial Narrow"/>
          <w:sz w:val="20"/>
          <w:szCs w:val="20"/>
        </w:rPr>
        <w:tab/>
      </w:r>
      <w:r w:rsidRPr="00C4786D">
        <w:rPr>
          <w:rFonts w:ascii="Arial Narrow" w:hAnsi="Arial Narrow"/>
          <w:sz w:val="20"/>
          <w:szCs w:val="20"/>
        </w:rPr>
        <w:t xml:space="preserve">В ходе инвентаризации осуществляется оценка объектов накопленного вреда окружающей среде в соответствии с требованиями пункта 2 статьи 80.1 Федерального закона от 10.01.2002 № 7-ФЗ «Об охране окружающей среды». </w:t>
      </w:r>
    </w:p>
    <w:p w:rsidR="000422C0" w:rsidRPr="00C4786D" w:rsidRDefault="00210703" w:rsidP="00210703">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0422C0" w:rsidRPr="00C4786D">
        <w:rPr>
          <w:rFonts w:ascii="Arial Narrow" w:hAnsi="Arial Narrow"/>
          <w:sz w:val="20"/>
          <w:szCs w:val="20"/>
        </w:rPr>
        <w:t xml:space="preserve">Учет объектов накопленного вреда окружающей среде осуществляется посредством их включения в государственный реестр объектов накопленного вреда окружающей среде (далее – государственный реестр), который ведется Министерством природных ресурсов и экологии Российской Федерации в установленном порядке. </w:t>
      </w:r>
    </w:p>
    <w:p w:rsidR="000422C0" w:rsidRPr="00C4786D" w:rsidRDefault="000422C0" w:rsidP="00C4786D">
      <w:pPr>
        <w:ind w:firstLine="567"/>
        <w:jc w:val="both"/>
        <w:rPr>
          <w:rFonts w:ascii="Arial Narrow" w:hAnsi="Arial Narrow"/>
          <w:sz w:val="20"/>
          <w:szCs w:val="20"/>
        </w:rPr>
      </w:pPr>
    </w:p>
    <w:p w:rsidR="000422C0" w:rsidRPr="00C4786D" w:rsidRDefault="000422C0" w:rsidP="00210703">
      <w:pPr>
        <w:jc w:val="center"/>
        <w:rPr>
          <w:rFonts w:ascii="Arial Narrow" w:hAnsi="Arial Narrow"/>
          <w:sz w:val="20"/>
          <w:szCs w:val="20"/>
        </w:rPr>
      </w:pPr>
      <w:r w:rsidRPr="00C4786D">
        <w:rPr>
          <w:rFonts w:ascii="Arial Narrow" w:hAnsi="Arial Narrow"/>
          <w:b/>
          <w:bCs/>
          <w:sz w:val="20"/>
          <w:szCs w:val="20"/>
        </w:rPr>
        <w:t>3. Направление заявления о включении в государственный реестр объектов накопленного вреда окружающей среде</w:t>
      </w:r>
    </w:p>
    <w:p w:rsidR="000422C0" w:rsidRPr="00C4786D" w:rsidRDefault="000422C0" w:rsidP="00C4786D">
      <w:pPr>
        <w:ind w:firstLine="567"/>
        <w:jc w:val="center"/>
        <w:rPr>
          <w:rFonts w:ascii="Arial Narrow" w:hAnsi="Arial Narrow"/>
          <w:sz w:val="20"/>
          <w:szCs w:val="20"/>
        </w:rPr>
      </w:pPr>
    </w:p>
    <w:p w:rsidR="000422C0" w:rsidRPr="00C4786D" w:rsidRDefault="00210703" w:rsidP="00210703">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proofErr w:type="gramStart"/>
      <w:r w:rsidR="000422C0" w:rsidRPr="00C4786D">
        <w:rPr>
          <w:rFonts w:ascii="Arial Narrow" w:hAnsi="Arial Narrow"/>
          <w:sz w:val="20"/>
          <w:szCs w:val="20"/>
        </w:rPr>
        <w:t xml:space="preserve">По результатам выявления и оценки объектов накопленного вреда окружающей среде Администрация п.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xml:space="preserve"> представляет заявление о включении объекта накопленного вреда окружающей среде в государственный реестр в письменной форме в Министерство природных ресурсов и экологии Российской Федерации, в соответствии с требованиями Постановления Правительства Российской Федерации от 13.04.2017 № 445 «Об утверждении Правил ведения государственного реестра объектов накопленного вреда окружающей среде». </w:t>
      </w:r>
      <w:proofErr w:type="gramEnd"/>
    </w:p>
    <w:p w:rsidR="000422C0" w:rsidRPr="00C4786D" w:rsidRDefault="00210703" w:rsidP="00210703">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0422C0" w:rsidRPr="00C4786D">
        <w:rPr>
          <w:rFonts w:ascii="Arial Narrow" w:hAnsi="Arial Narrow"/>
          <w:sz w:val="20"/>
          <w:szCs w:val="20"/>
        </w:rPr>
        <w:t xml:space="preserve">В заявлении указывается наименование объекта накопленного вреда окружающей среде (при наличии), его фактическое местонахождение (с указанием кода по Общероссийскому классификатору территорий муниципальных образований и (или) Общероссийскому классификатору объектов административно-территориального деления по месту нахождения объекта), а также сведения о праве собственности на объект. </w:t>
      </w:r>
    </w:p>
    <w:p w:rsidR="000422C0" w:rsidRPr="00C4786D" w:rsidRDefault="00210703" w:rsidP="00210703">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0422C0" w:rsidRPr="00C4786D">
        <w:rPr>
          <w:rFonts w:ascii="Arial Narrow" w:hAnsi="Arial Narrow"/>
          <w:sz w:val="20"/>
          <w:szCs w:val="20"/>
        </w:rPr>
        <w:t xml:space="preserve">К заявлению прилагаются материалы выявления и оценки объекта, содержащие, в том числе сведения в соответствии с пунктом 2 статьи 80.1 Федерального закона от 10.01.2002 № 7-ФЗ «Об охране окружающей среды» (далее – материалы). </w:t>
      </w:r>
    </w:p>
    <w:p w:rsidR="000422C0" w:rsidRPr="00C4786D" w:rsidRDefault="00210703" w:rsidP="00210703">
      <w:pPr>
        <w:jc w:val="both"/>
        <w:rPr>
          <w:rFonts w:ascii="Arial Narrow" w:hAnsi="Arial Narrow"/>
          <w:sz w:val="20"/>
          <w:szCs w:val="20"/>
        </w:rPr>
      </w:pPr>
      <w:r>
        <w:rPr>
          <w:rFonts w:ascii="Arial Narrow" w:hAnsi="Arial Narrow"/>
          <w:sz w:val="20"/>
          <w:szCs w:val="20"/>
        </w:rPr>
        <w:lastRenderedPageBreak/>
        <w:t>4.</w:t>
      </w:r>
      <w:r>
        <w:rPr>
          <w:rFonts w:ascii="Arial Narrow" w:hAnsi="Arial Narrow"/>
          <w:sz w:val="20"/>
          <w:szCs w:val="20"/>
        </w:rPr>
        <w:tab/>
      </w:r>
      <w:r w:rsidR="000422C0" w:rsidRPr="00C4786D">
        <w:rPr>
          <w:rFonts w:ascii="Arial Narrow" w:hAnsi="Arial Narrow"/>
          <w:sz w:val="20"/>
          <w:szCs w:val="20"/>
        </w:rPr>
        <w:t xml:space="preserve">При изменении информации, содержащейся в заявлении и (или) в материалах, Администрация п.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xml:space="preserve"> направляет в Министерство природных ресурсов и экологии Российской Федерации актуализированную информацию об объекте накопленного вреда окружающей среде. </w:t>
      </w:r>
    </w:p>
    <w:p w:rsidR="000422C0" w:rsidRPr="00C4786D" w:rsidRDefault="00210703" w:rsidP="00210703">
      <w:pPr>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000422C0" w:rsidRPr="00C4786D">
        <w:rPr>
          <w:rFonts w:ascii="Arial Narrow" w:hAnsi="Arial Narrow"/>
          <w:sz w:val="20"/>
          <w:szCs w:val="20"/>
        </w:rPr>
        <w:t xml:space="preserve">Заявление, информация, указанные в пунктах 1, 4 части 3 настоящего Положения, направляются Администрацией п.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xml:space="preserve"> в Министерство природных ресурсов и экологии Российской Федерации посредством почтового отправления с описью вложения и уведомлением о вручении. </w:t>
      </w:r>
    </w:p>
    <w:p w:rsidR="000422C0" w:rsidRPr="00C4786D" w:rsidRDefault="00210703" w:rsidP="00210703">
      <w:pPr>
        <w:jc w:val="both"/>
        <w:rPr>
          <w:rFonts w:ascii="Arial Narrow" w:hAnsi="Arial Narrow"/>
          <w:sz w:val="20"/>
          <w:szCs w:val="20"/>
        </w:rPr>
      </w:pPr>
      <w:r>
        <w:rPr>
          <w:rFonts w:ascii="Arial Narrow" w:hAnsi="Arial Narrow"/>
          <w:sz w:val="20"/>
          <w:szCs w:val="20"/>
        </w:rPr>
        <w:t>6.</w:t>
      </w:r>
      <w:r>
        <w:rPr>
          <w:rFonts w:ascii="Arial Narrow" w:hAnsi="Arial Narrow"/>
          <w:sz w:val="20"/>
          <w:szCs w:val="20"/>
        </w:rPr>
        <w:tab/>
      </w:r>
      <w:r w:rsidR="000422C0" w:rsidRPr="00C4786D">
        <w:rPr>
          <w:rFonts w:ascii="Arial Narrow" w:hAnsi="Arial Narrow"/>
          <w:sz w:val="20"/>
          <w:szCs w:val="20"/>
        </w:rPr>
        <w:t xml:space="preserve">Администрация п.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xml:space="preserve"> вправе осуществлять закупку товаров, работ, услуг для обеспечения муниципальных нужд п.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xml:space="preserve">, возникающих при реализации полномочий по выявлению, оценке объектов накопленного вреда окружающей среде,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w:t>
      </w:r>
    </w:p>
    <w:p w:rsidR="000422C0" w:rsidRPr="00C4786D" w:rsidRDefault="000422C0" w:rsidP="00C4786D">
      <w:pPr>
        <w:ind w:firstLine="567"/>
        <w:jc w:val="center"/>
        <w:rPr>
          <w:rFonts w:ascii="Arial Narrow" w:hAnsi="Arial Narrow"/>
          <w:sz w:val="20"/>
          <w:szCs w:val="20"/>
        </w:rPr>
      </w:pPr>
    </w:p>
    <w:p w:rsidR="000422C0" w:rsidRPr="00C4786D" w:rsidRDefault="000422C0" w:rsidP="00210703">
      <w:pPr>
        <w:jc w:val="center"/>
        <w:rPr>
          <w:rFonts w:ascii="Arial Narrow" w:hAnsi="Arial Narrow"/>
          <w:sz w:val="20"/>
          <w:szCs w:val="20"/>
        </w:rPr>
      </w:pPr>
      <w:r w:rsidRPr="00C4786D">
        <w:rPr>
          <w:rFonts w:ascii="Arial Narrow" w:hAnsi="Arial Narrow"/>
          <w:b/>
          <w:bCs/>
          <w:sz w:val="20"/>
          <w:szCs w:val="20"/>
        </w:rPr>
        <w:t>4. Ликвидация объекта накопленного вреда окружающей среде</w:t>
      </w:r>
    </w:p>
    <w:p w:rsidR="000422C0" w:rsidRPr="00C4786D" w:rsidRDefault="000422C0" w:rsidP="00C4786D">
      <w:pPr>
        <w:ind w:firstLine="567"/>
        <w:jc w:val="center"/>
        <w:rPr>
          <w:rFonts w:ascii="Arial Narrow" w:hAnsi="Arial Narrow"/>
          <w:sz w:val="20"/>
          <w:szCs w:val="20"/>
        </w:rPr>
      </w:pPr>
    </w:p>
    <w:p w:rsidR="000422C0" w:rsidRPr="00C4786D" w:rsidRDefault="00210703" w:rsidP="00210703">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proofErr w:type="gramStart"/>
      <w:r w:rsidR="000422C0" w:rsidRPr="00C4786D">
        <w:rPr>
          <w:rFonts w:ascii="Arial Narrow" w:hAnsi="Arial Narrow"/>
          <w:sz w:val="20"/>
          <w:szCs w:val="20"/>
        </w:rPr>
        <w:t xml:space="preserve">Ликвидация накопленного вреда организуются Администрацией п.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xml:space="preserve"> и проводятся в отношении объектов накопленного вреда окружающей среде, включенных в государственный реестр на основании заявления Администрации п.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в соответствии с Правилами организации ликвидации накопленного вреда окружающей среде, и включают в себя проведение необходимых обследований, в том числе инженерных изысканий, разработку проекта ликвидации накопленного вреда, его согласование и утверждение, проведение ликвидации накопленного</w:t>
      </w:r>
      <w:proofErr w:type="gramEnd"/>
      <w:r w:rsidR="000422C0" w:rsidRPr="00C4786D">
        <w:rPr>
          <w:rFonts w:ascii="Arial Narrow" w:hAnsi="Arial Narrow"/>
          <w:sz w:val="20"/>
          <w:szCs w:val="20"/>
        </w:rPr>
        <w:t xml:space="preserve"> вреда, контроль и приемку выполненных работ. </w:t>
      </w:r>
    </w:p>
    <w:p w:rsidR="000422C0" w:rsidRPr="00C4786D" w:rsidRDefault="00210703" w:rsidP="00210703">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0422C0" w:rsidRPr="00C4786D">
        <w:rPr>
          <w:rFonts w:ascii="Arial Narrow" w:hAnsi="Arial Narrow"/>
          <w:sz w:val="20"/>
          <w:szCs w:val="20"/>
        </w:rPr>
        <w:t xml:space="preserve">Проведение работ по разработке проекта ликвидации накопленного вреда, а также проведение ликвидации накопленного вреда осуществляется исполнителем, определенным Администрацией п.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xml:space="preserve"> в соответствии с законодательством Российской Федерации о контрактной системе в сфере закупок товаров, работ и услуг для обеспечения государственных и муниципальных нужд. </w:t>
      </w:r>
    </w:p>
    <w:p w:rsidR="000422C0" w:rsidRPr="00C4786D" w:rsidRDefault="00210703" w:rsidP="00210703">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proofErr w:type="gramStart"/>
      <w:r w:rsidR="000422C0" w:rsidRPr="00C4786D">
        <w:rPr>
          <w:rFonts w:ascii="Arial Narrow" w:hAnsi="Arial Narrow"/>
          <w:sz w:val="20"/>
          <w:szCs w:val="20"/>
        </w:rPr>
        <w:t>Обследования, в том числе инженерные изыскания, выполняются для получения сведений об объекте накопленного вреда окружающей среде (далее – объект накопленного вреда), необходимых для подготовки проекта работ по ликвидации накопленного вреда, включая сведения о нарушенных свойствах компонентов природной среды, фактических значениях физических, химических, биологических показателей состояния компонентов природной среды и (или) их совокупности и их фоновых значениях на прилегающей к объекту накопленного</w:t>
      </w:r>
      <w:proofErr w:type="gramEnd"/>
      <w:r w:rsidR="000422C0" w:rsidRPr="00C4786D">
        <w:rPr>
          <w:rFonts w:ascii="Arial Narrow" w:hAnsi="Arial Narrow"/>
          <w:sz w:val="20"/>
          <w:szCs w:val="20"/>
        </w:rPr>
        <w:t xml:space="preserve"> вреда территории (акватории), объеме нарушений, и включают проведение полевых и лабораторных исследований. </w:t>
      </w:r>
    </w:p>
    <w:p w:rsidR="000422C0" w:rsidRPr="00C4786D" w:rsidRDefault="00210703" w:rsidP="00210703">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0422C0" w:rsidRPr="00C4786D">
        <w:rPr>
          <w:rFonts w:ascii="Arial Narrow" w:hAnsi="Arial Narrow"/>
          <w:sz w:val="20"/>
          <w:szCs w:val="20"/>
        </w:rPr>
        <w:t xml:space="preserve">Ликвидация накопленного вреда проводится исполнителем в соответствии с проектом в сроки, предусмотренные муниципальным контрактом на проведение таких работ. </w:t>
      </w:r>
    </w:p>
    <w:p w:rsidR="000422C0" w:rsidRPr="00C4786D" w:rsidRDefault="00210703" w:rsidP="00210703">
      <w:pPr>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000422C0" w:rsidRPr="00C4786D">
        <w:rPr>
          <w:rFonts w:ascii="Arial Narrow" w:hAnsi="Arial Narrow"/>
          <w:sz w:val="20"/>
          <w:szCs w:val="20"/>
        </w:rPr>
        <w:t xml:space="preserve">Администрация п.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xml:space="preserve"> осуществляет </w:t>
      </w:r>
      <w:proofErr w:type="gramStart"/>
      <w:r w:rsidR="000422C0" w:rsidRPr="00C4786D">
        <w:rPr>
          <w:rFonts w:ascii="Arial Narrow" w:hAnsi="Arial Narrow"/>
          <w:sz w:val="20"/>
          <w:szCs w:val="20"/>
        </w:rPr>
        <w:t>контроль за</w:t>
      </w:r>
      <w:proofErr w:type="gramEnd"/>
      <w:r w:rsidR="000422C0" w:rsidRPr="00C4786D">
        <w:rPr>
          <w:rFonts w:ascii="Arial Narrow" w:hAnsi="Arial Narrow"/>
          <w:sz w:val="20"/>
          <w:szCs w:val="20"/>
        </w:rPr>
        <w:t xml:space="preserve"> выполнением муниципального контракта на проведение ликвидации накопленного вреда в порядке, определенном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настоящим Положением. </w:t>
      </w:r>
    </w:p>
    <w:p w:rsidR="000422C0" w:rsidRPr="00C4786D" w:rsidRDefault="00210703" w:rsidP="00210703">
      <w:pPr>
        <w:jc w:val="both"/>
        <w:rPr>
          <w:rFonts w:ascii="Arial Narrow" w:hAnsi="Arial Narrow"/>
          <w:sz w:val="20"/>
          <w:szCs w:val="20"/>
        </w:rPr>
      </w:pPr>
      <w:r>
        <w:rPr>
          <w:rFonts w:ascii="Arial Narrow" w:hAnsi="Arial Narrow"/>
          <w:sz w:val="20"/>
          <w:szCs w:val="20"/>
        </w:rPr>
        <w:t>6.</w:t>
      </w:r>
      <w:r>
        <w:rPr>
          <w:rFonts w:ascii="Arial Narrow" w:hAnsi="Arial Narrow"/>
          <w:sz w:val="20"/>
          <w:szCs w:val="20"/>
        </w:rPr>
        <w:tab/>
      </w:r>
      <w:r w:rsidR="000422C0" w:rsidRPr="00C4786D">
        <w:rPr>
          <w:rFonts w:ascii="Arial Narrow" w:hAnsi="Arial Narrow"/>
          <w:sz w:val="20"/>
          <w:szCs w:val="20"/>
        </w:rPr>
        <w:t xml:space="preserve">Накопленный вред окружающей среде считается ликвидированным при наличии акта о приемке ликвидации накопленного вреда, составленного и подписанного исполнителем контракта, а также должностным лицом Администрации п. </w:t>
      </w:r>
      <w:proofErr w:type="spellStart"/>
      <w:r w:rsidR="000422C0" w:rsidRPr="00C4786D">
        <w:rPr>
          <w:rFonts w:ascii="Arial Narrow" w:hAnsi="Arial Narrow"/>
          <w:sz w:val="20"/>
          <w:szCs w:val="20"/>
        </w:rPr>
        <w:t>Полигус</w:t>
      </w:r>
      <w:proofErr w:type="spellEnd"/>
      <w:r w:rsidR="000422C0" w:rsidRPr="00C4786D">
        <w:rPr>
          <w:rFonts w:ascii="Arial Narrow" w:hAnsi="Arial Narrow"/>
          <w:sz w:val="20"/>
          <w:szCs w:val="20"/>
        </w:rPr>
        <w:t>, согласовавшим проект ликвидации накопленного вреда.</w:t>
      </w:r>
    </w:p>
    <w:p w:rsidR="000422C0" w:rsidRPr="00C4786D" w:rsidRDefault="000422C0" w:rsidP="00C4786D">
      <w:pPr>
        <w:jc w:val="both"/>
        <w:rPr>
          <w:rFonts w:ascii="Arial Narrow" w:hAnsi="Arial Narrow"/>
          <w:sz w:val="20"/>
          <w:szCs w:val="20"/>
        </w:rPr>
      </w:pPr>
    </w:p>
    <w:p w:rsidR="000422C0" w:rsidRPr="00C4786D" w:rsidRDefault="000422C0" w:rsidP="00210703">
      <w:pPr>
        <w:pStyle w:val="ConsPlusNonformat"/>
        <w:jc w:val="center"/>
        <w:rPr>
          <w:rFonts w:ascii="Arial Narrow" w:hAnsi="Arial Narrow" w:cs="Times New Roman"/>
          <w:b/>
          <w:bCs/>
        </w:rPr>
      </w:pPr>
      <w:r w:rsidRPr="00C4786D">
        <w:rPr>
          <w:rFonts w:ascii="Arial Narrow" w:hAnsi="Arial Narrow" w:cs="Times New Roman"/>
          <w:b/>
          <w:bCs/>
        </w:rPr>
        <w:t xml:space="preserve">АДМИНИСТРАЦИЯ </w:t>
      </w:r>
    </w:p>
    <w:p w:rsidR="000422C0" w:rsidRPr="00C4786D" w:rsidRDefault="000422C0" w:rsidP="00210703">
      <w:pPr>
        <w:pStyle w:val="ConsPlusNonformat"/>
        <w:jc w:val="center"/>
        <w:rPr>
          <w:rFonts w:ascii="Arial Narrow" w:hAnsi="Arial Narrow" w:cs="Times New Roman"/>
          <w:b/>
          <w:bCs/>
        </w:rPr>
      </w:pPr>
      <w:r w:rsidRPr="00C4786D">
        <w:rPr>
          <w:rFonts w:ascii="Arial Narrow" w:hAnsi="Arial Narrow" w:cs="Times New Roman"/>
          <w:b/>
          <w:bCs/>
        </w:rPr>
        <w:t>ПОСЕЛКА ПОЛИГУС</w:t>
      </w:r>
    </w:p>
    <w:p w:rsidR="000422C0" w:rsidRPr="00C4786D" w:rsidRDefault="000422C0" w:rsidP="00210703">
      <w:pPr>
        <w:pStyle w:val="ConsPlusNonformat"/>
        <w:jc w:val="center"/>
        <w:rPr>
          <w:rFonts w:ascii="Arial Narrow" w:hAnsi="Arial Narrow" w:cs="Times New Roman"/>
          <w:b/>
          <w:bCs/>
        </w:rPr>
      </w:pPr>
      <w:r w:rsidRPr="00C4786D">
        <w:rPr>
          <w:rFonts w:ascii="Arial Narrow" w:hAnsi="Arial Narrow" w:cs="Times New Roman"/>
          <w:b/>
          <w:bCs/>
        </w:rPr>
        <w:t>ЭВЕНКИЙСКОГО МУНИЦИПАЛЬНОГО РАЙОНА</w:t>
      </w:r>
    </w:p>
    <w:p w:rsidR="000422C0" w:rsidRPr="00C4786D" w:rsidRDefault="000422C0" w:rsidP="00210703">
      <w:pPr>
        <w:pStyle w:val="ConsPlusNonformat"/>
        <w:jc w:val="center"/>
        <w:rPr>
          <w:rFonts w:ascii="Arial Narrow" w:hAnsi="Arial Narrow" w:cs="Times New Roman"/>
          <w:b/>
          <w:bCs/>
        </w:rPr>
      </w:pPr>
      <w:r w:rsidRPr="00C4786D">
        <w:rPr>
          <w:rFonts w:ascii="Arial Narrow" w:hAnsi="Arial Narrow" w:cs="Times New Roman"/>
          <w:b/>
          <w:bCs/>
        </w:rPr>
        <w:t>КРАСНОЯРСКОГО КРАЯ</w:t>
      </w:r>
    </w:p>
    <w:p w:rsidR="000422C0" w:rsidRPr="00C4786D" w:rsidRDefault="000422C0" w:rsidP="00210703">
      <w:pPr>
        <w:pStyle w:val="ConsPlusNonformat"/>
        <w:jc w:val="center"/>
        <w:rPr>
          <w:rFonts w:ascii="Arial Narrow" w:hAnsi="Arial Narrow" w:cs="Times New Roman"/>
          <w:b/>
          <w:bCs/>
        </w:rPr>
      </w:pPr>
    </w:p>
    <w:p w:rsidR="000422C0" w:rsidRPr="00C4786D" w:rsidRDefault="000422C0" w:rsidP="00210703">
      <w:pPr>
        <w:pStyle w:val="ConsPlusNonformat"/>
        <w:jc w:val="center"/>
        <w:rPr>
          <w:rFonts w:ascii="Arial Narrow" w:hAnsi="Arial Narrow" w:cs="Times New Roman"/>
          <w:b/>
          <w:bCs/>
        </w:rPr>
      </w:pPr>
      <w:r w:rsidRPr="00C4786D">
        <w:rPr>
          <w:rFonts w:ascii="Arial Narrow" w:hAnsi="Arial Narrow" w:cs="Times New Roman"/>
          <w:b/>
          <w:bCs/>
        </w:rPr>
        <w:t>ПОСТАНОВЛЕНИЕ</w:t>
      </w:r>
    </w:p>
    <w:p w:rsidR="000422C0" w:rsidRPr="00C4786D" w:rsidRDefault="000422C0" w:rsidP="00C4786D">
      <w:pPr>
        <w:pStyle w:val="ConsPlusNonformat"/>
        <w:rPr>
          <w:rFonts w:ascii="Arial Narrow" w:hAnsi="Arial Narrow" w:cs="Times New Roman"/>
          <w:b/>
          <w:bCs/>
        </w:rPr>
      </w:pPr>
    </w:p>
    <w:p w:rsidR="000422C0" w:rsidRPr="00210703" w:rsidRDefault="00210703" w:rsidP="00210703">
      <w:pPr>
        <w:pStyle w:val="ConsPlusNonformat"/>
        <w:jc w:val="both"/>
        <w:rPr>
          <w:rFonts w:ascii="Arial Narrow" w:hAnsi="Arial Narrow" w:cs="Times New Roman"/>
          <w:bCs/>
        </w:rPr>
      </w:pPr>
      <w:r w:rsidRPr="00210703">
        <w:rPr>
          <w:rFonts w:ascii="Arial Narrow" w:hAnsi="Arial Narrow" w:cs="Times New Roman"/>
          <w:bCs/>
        </w:rPr>
        <w:t>«08» ноября 2023</w:t>
      </w:r>
      <w:r w:rsidR="000422C0" w:rsidRPr="00210703">
        <w:rPr>
          <w:rFonts w:ascii="Arial Narrow" w:hAnsi="Arial Narrow" w:cs="Times New Roman"/>
          <w:bCs/>
        </w:rPr>
        <w:t xml:space="preserve"> г.                                                                       </w:t>
      </w:r>
      <w:r>
        <w:rPr>
          <w:rFonts w:ascii="Arial Narrow" w:hAnsi="Arial Narrow" w:cs="Times New Roman"/>
          <w:bCs/>
        </w:rPr>
        <w:t xml:space="preserve">                                                                                     </w:t>
      </w:r>
      <w:r w:rsidR="000422C0" w:rsidRPr="00210703">
        <w:rPr>
          <w:rFonts w:ascii="Arial Narrow" w:hAnsi="Arial Narrow" w:cs="Times New Roman"/>
          <w:bCs/>
        </w:rPr>
        <w:t xml:space="preserve">                   № 64-п</w:t>
      </w:r>
    </w:p>
    <w:p w:rsidR="000422C0" w:rsidRPr="00C4786D" w:rsidRDefault="000422C0" w:rsidP="00210703">
      <w:pPr>
        <w:rPr>
          <w:rFonts w:ascii="Arial Narrow" w:hAnsi="Arial Narrow"/>
          <w:b/>
          <w:sz w:val="20"/>
          <w:szCs w:val="20"/>
        </w:rPr>
      </w:pPr>
    </w:p>
    <w:p w:rsidR="000422C0" w:rsidRPr="00210703" w:rsidRDefault="000422C0" w:rsidP="00210703">
      <w:pPr>
        <w:pStyle w:val="af1"/>
        <w:spacing w:after="0"/>
        <w:jc w:val="center"/>
        <w:rPr>
          <w:rFonts w:ascii="Arial Narrow" w:hAnsi="Arial Narrow"/>
          <w:b/>
          <w:color w:val="000000"/>
          <w:sz w:val="20"/>
          <w:szCs w:val="20"/>
        </w:rPr>
      </w:pPr>
      <w:r w:rsidRPr="00C4786D">
        <w:rPr>
          <w:rFonts w:ascii="Arial Narrow" w:hAnsi="Arial Narrow"/>
          <w:b/>
          <w:bCs/>
          <w:sz w:val="20"/>
          <w:szCs w:val="20"/>
        </w:rPr>
        <w:t xml:space="preserve">О признании </w:t>
      </w:r>
      <w:proofErr w:type="gramStart"/>
      <w:r w:rsidRPr="00C4786D">
        <w:rPr>
          <w:rFonts w:ascii="Arial Narrow" w:hAnsi="Arial Narrow"/>
          <w:b/>
          <w:bCs/>
          <w:sz w:val="20"/>
          <w:szCs w:val="20"/>
        </w:rPr>
        <w:t>утратившим</w:t>
      </w:r>
      <w:proofErr w:type="gramEnd"/>
      <w:r w:rsidRPr="00C4786D">
        <w:rPr>
          <w:rFonts w:ascii="Arial Narrow" w:hAnsi="Arial Narrow"/>
          <w:b/>
          <w:bCs/>
          <w:sz w:val="20"/>
          <w:szCs w:val="20"/>
        </w:rPr>
        <w:t xml:space="preserve"> силу Постановления Администрации от 01.12.20 № 50-п</w:t>
      </w:r>
      <w:r w:rsidRPr="00C4786D">
        <w:rPr>
          <w:rFonts w:ascii="Arial Narrow" w:hAnsi="Arial Narrow"/>
          <w:b/>
          <w:bCs/>
          <w:color w:val="000000"/>
          <w:sz w:val="20"/>
          <w:szCs w:val="20"/>
        </w:rPr>
        <w:t xml:space="preserve"> «Об утверждении муниципальной программы </w:t>
      </w:r>
      <w:r w:rsidRPr="00C4786D">
        <w:rPr>
          <w:rFonts w:ascii="Arial Narrow" w:hAnsi="Arial Narrow"/>
          <w:b/>
          <w:bCs/>
          <w:sz w:val="20"/>
          <w:szCs w:val="20"/>
        </w:rPr>
        <w:t xml:space="preserve">«Профилактика правонарушений на территории поселка </w:t>
      </w:r>
      <w:proofErr w:type="spellStart"/>
      <w:r w:rsidRPr="00C4786D">
        <w:rPr>
          <w:rFonts w:ascii="Arial Narrow" w:hAnsi="Arial Narrow"/>
          <w:b/>
          <w:bCs/>
          <w:sz w:val="20"/>
          <w:szCs w:val="20"/>
        </w:rPr>
        <w:t>Полигус</w:t>
      </w:r>
      <w:proofErr w:type="spellEnd"/>
      <w:r w:rsidRPr="00C4786D">
        <w:rPr>
          <w:rFonts w:ascii="Arial Narrow" w:hAnsi="Arial Narrow"/>
          <w:b/>
          <w:bCs/>
          <w:sz w:val="20"/>
          <w:szCs w:val="20"/>
        </w:rPr>
        <w:t xml:space="preserve"> Эвенкийского муниципального района </w:t>
      </w:r>
      <w:r w:rsidRPr="00C4786D">
        <w:rPr>
          <w:rFonts w:ascii="Arial Narrow" w:hAnsi="Arial Narrow"/>
          <w:b/>
          <w:bCs/>
          <w:color w:val="000000"/>
          <w:sz w:val="20"/>
          <w:szCs w:val="20"/>
        </w:rPr>
        <w:t>Красноярского края на 2021-2023 годы»</w:t>
      </w:r>
      <w:r w:rsidR="00210703">
        <w:rPr>
          <w:rFonts w:ascii="Arial Narrow" w:hAnsi="Arial Narrow"/>
          <w:b/>
          <w:color w:val="000000"/>
          <w:sz w:val="20"/>
          <w:szCs w:val="20"/>
        </w:rPr>
        <w:t xml:space="preserve"> </w:t>
      </w:r>
      <w:r w:rsidRPr="00C4786D">
        <w:rPr>
          <w:rFonts w:ascii="Arial Narrow" w:hAnsi="Arial Narrow"/>
          <w:b/>
          <w:color w:val="000000"/>
          <w:sz w:val="20"/>
          <w:szCs w:val="20"/>
        </w:rPr>
        <w:t xml:space="preserve">(в редакции от </w:t>
      </w:r>
      <w:r w:rsidRPr="00C4786D">
        <w:rPr>
          <w:rFonts w:ascii="Arial Narrow" w:hAnsi="Arial Narrow"/>
          <w:b/>
          <w:bCs/>
          <w:color w:val="000000"/>
          <w:sz w:val="20"/>
          <w:szCs w:val="20"/>
        </w:rPr>
        <w:t>11.04.23 № 18</w:t>
      </w:r>
      <w:r w:rsidRPr="00C4786D">
        <w:rPr>
          <w:rFonts w:ascii="Arial Narrow" w:hAnsi="Arial Narrow"/>
          <w:b/>
          <w:color w:val="000000"/>
          <w:sz w:val="20"/>
          <w:szCs w:val="20"/>
        </w:rPr>
        <w:t>-п)</w:t>
      </w:r>
    </w:p>
    <w:p w:rsidR="000422C0" w:rsidRPr="00C4786D" w:rsidRDefault="000422C0" w:rsidP="00210703">
      <w:pPr>
        <w:jc w:val="both"/>
        <w:rPr>
          <w:rFonts w:ascii="Arial Narrow" w:hAnsi="Arial Narrow"/>
          <w:sz w:val="20"/>
          <w:szCs w:val="20"/>
        </w:rPr>
      </w:pPr>
    </w:p>
    <w:p w:rsidR="000422C0" w:rsidRPr="00210703" w:rsidRDefault="000422C0" w:rsidP="00210703">
      <w:pPr>
        <w:ind w:firstLine="709"/>
        <w:jc w:val="both"/>
        <w:rPr>
          <w:rFonts w:ascii="Arial Narrow" w:hAnsi="Arial Narrow"/>
          <w:b/>
          <w:bCs/>
          <w:sz w:val="20"/>
          <w:szCs w:val="20"/>
        </w:rPr>
      </w:pPr>
      <w:r w:rsidRPr="00C4786D">
        <w:rPr>
          <w:rFonts w:ascii="Arial Narrow" w:hAnsi="Arial Narrow"/>
          <w:color w:val="000000"/>
          <w:sz w:val="20"/>
          <w:szCs w:val="20"/>
        </w:rPr>
        <w:t xml:space="preserve">В целях приведения нормативных правовых актов поселка </w:t>
      </w:r>
      <w:proofErr w:type="spellStart"/>
      <w:r w:rsidRPr="00C4786D">
        <w:rPr>
          <w:rFonts w:ascii="Arial Narrow" w:hAnsi="Arial Narrow"/>
          <w:color w:val="000000"/>
          <w:sz w:val="20"/>
          <w:szCs w:val="20"/>
        </w:rPr>
        <w:t>Полигус</w:t>
      </w:r>
      <w:proofErr w:type="spellEnd"/>
      <w:r w:rsidRPr="00C4786D">
        <w:rPr>
          <w:rFonts w:ascii="Arial Narrow" w:hAnsi="Arial Narrow"/>
          <w:color w:val="000000"/>
          <w:sz w:val="20"/>
          <w:szCs w:val="20"/>
        </w:rPr>
        <w:t xml:space="preserve"> в соответствие с действующим законодательством, руководствуясь Уставом поселка </w:t>
      </w:r>
      <w:proofErr w:type="spellStart"/>
      <w:r w:rsidRPr="00C4786D">
        <w:rPr>
          <w:rFonts w:ascii="Arial Narrow" w:hAnsi="Arial Narrow"/>
          <w:color w:val="000000"/>
          <w:sz w:val="20"/>
          <w:szCs w:val="20"/>
        </w:rPr>
        <w:t>Полигус</w:t>
      </w:r>
      <w:proofErr w:type="spellEnd"/>
      <w:r w:rsidR="00210703">
        <w:rPr>
          <w:rFonts w:ascii="Arial Narrow" w:hAnsi="Arial Narrow"/>
          <w:b/>
          <w:bCs/>
          <w:sz w:val="20"/>
          <w:szCs w:val="20"/>
        </w:rPr>
        <w:t xml:space="preserve"> </w:t>
      </w:r>
      <w:r w:rsidRPr="00C4786D">
        <w:rPr>
          <w:rFonts w:ascii="Arial Narrow" w:hAnsi="Arial Narrow"/>
          <w:b/>
          <w:bCs/>
          <w:sz w:val="20"/>
          <w:szCs w:val="20"/>
        </w:rPr>
        <w:t>ПОСТАНОВЛЯЮ:</w:t>
      </w:r>
    </w:p>
    <w:p w:rsidR="000422C0" w:rsidRPr="00210703" w:rsidRDefault="00210703" w:rsidP="00210703">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t>Признать утратившими силу</w:t>
      </w:r>
      <w:r w:rsidR="000422C0" w:rsidRPr="00210703">
        <w:rPr>
          <w:rFonts w:ascii="Arial Narrow" w:hAnsi="Arial Narrow"/>
          <w:sz w:val="20"/>
          <w:szCs w:val="20"/>
        </w:rPr>
        <w:t>:</w:t>
      </w:r>
    </w:p>
    <w:p w:rsidR="000422C0" w:rsidRPr="00210703" w:rsidRDefault="000422C0" w:rsidP="00210703">
      <w:pPr>
        <w:jc w:val="both"/>
        <w:rPr>
          <w:rFonts w:ascii="Arial Narrow" w:hAnsi="Arial Narrow"/>
          <w:bCs/>
          <w:sz w:val="20"/>
          <w:szCs w:val="20"/>
        </w:rPr>
      </w:pPr>
      <w:r w:rsidRPr="00210703">
        <w:rPr>
          <w:rFonts w:ascii="Arial Narrow" w:hAnsi="Arial Narrow"/>
          <w:bCs/>
          <w:sz w:val="20"/>
          <w:szCs w:val="20"/>
        </w:rPr>
        <w:t>1) Постановление Администрации от 01.12.20 № 50-п</w:t>
      </w:r>
      <w:r w:rsidRPr="00210703">
        <w:rPr>
          <w:rFonts w:ascii="Arial Narrow" w:hAnsi="Arial Narrow"/>
          <w:sz w:val="20"/>
          <w:szCs w:val="20"/>
        </w:rPr>
        <w:t xml:space="preserve"> «Об утверждении муниципальной программы «Профилактика правонарушений на территории поселка </w:t>
      </w:r>
      <w:proofErr w:type="spellStart"/>
      <w:r w:rsidRPr="00210703">
        <w:rPr>
          <w:rFonts w:ascii="Arial Narrow" w:hAnsi="Arial Narrow"/>
          <w:sz w:val="20"/>
          <w:szCs w:val="20"/>
        </w:rPr>
        <w:t>Полигус</w:t>
      </w:r>
      <w:proofErr w:type="spellEnd"/>
      <w:r w:rsidRPr="00210703">
        <w:rPr>
          <w:rFonts w:ascii="Arial Narrow" w:hAnsi="Arial Narrow"/>
          <w:sz w:val="20"/>
          <w:szCs w:val="20"/>
        </w:rPr>
        <w:t xml:space="preserve"> Эвенкийского муниципального района Красноярского края на 2021-2023 годы»;</w:t>
      </w:r>
    </w:p>
    <w:p w:rsidR="000422C0" w:rsidRPr="00210703" w:rsidRDefault="000422C0" w:rsidP="00210703">
      <w:pPr>
        <w:jc w:val="both"/>
        <w:rPr>
          <w:rFonts w:ascii="Arial Narrow" w:hAnsi="Arial Narrow"/>
          <w:sz w:val="20"/>
          <w:szCs w:val="20"/>
        </w:rPr>
      </w:pPr>
      <w:r w:rsidRPr="00210703">
        <w:rPr>
          <w:rFonts w:ascii="Arial Narrow" w:hAnsi="Arial Narrow"/>
          <w:bCs/>
          <w:sz w:val="20"/>
          <w:szCs w:val="20"/>
        </w:rPr>
        <w:t>2) Постановление Администрации от 11.04.23 № 18-п</w:t>
      </w:r>
      <w:r w:rsidRPr="00210703">
        <w:rPr>
          <w:rFonts w:ascii="Arial Narrow" w:hAnsi="Arial Narrow"/>
          <w:sz w:val="20"/>
          <w:szCs w:val="20"/>
        </w:rPr>
        <w:t xml:space="preserve"> «О внесении изменений в Постановление Администрации от </w:t>
      </w:r>
      <w:r w:rsidRPr="00210703">
        <w:rPr>
          <w:rFonts w:ascii="Arial Narrow" w:hAnsi="Arial Narrow"/>
          <w:bCs/>
          <w:sz w:val="20"/>
          <w:szCs w:val="20"/>
        </w:rPr>
        <w:t>01.12.20 № 50-п</w:t>
      </w:r>
      <w:r w:rsidRPr="00210703">
        <w:rPr>
          <w:rFonts w:ascii="Arial Narrow" w:hAnsi="Arial Narrow"/>
          <w:sz w:val="20"/>
          <w:szCs w:val="20"/>
        </w:rPr>
        <w:t xml:space="preserve"> «Об утверждении муниципальной программы «Профилактика правонарушений на  территории поселка </w:t>
      </w:r>
      <w:proofErr w:type="spellStart"/>
      <w:r w:rsidRPr="00210703">
        <w:rPr>
          <w:rFonts w:ascii="Arial Narrow" w:hAnsi="Arial Narrow"/>
          <w:sz w:val="20"/>
          <w:szCs w:val="20"/>
        </w:rPr>
        <w:t>Полигус</w:t>
      </w:r>
      <w:proofErr w:type="spellEnd"/>
      <w:r w:rsidRPr="00210703">
        <w:rPr>
          <w:rFonts w:ascii="Arial Narrow" w:hAnsi="Arial Narrow"/>
          <w:sz w:val="20"/>
          <w:szCs w:val="20"/>
        </w:rPr>
        <w:t xml:space="preserve"> Эвенкийского муниципального района Красноярского края на 2021-2023 годы».</w:t>
      </w:r>
    </w:p>
    <w:p w:rsidR="000422C0" w:rsidRPr="00210703" w:rsidRDefault="00210703" w:rsidP="00210703">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proofErr w:type="gramStart"/>
      <w:r w:rsidR="000422C0" w:rsidRPr="00210703">
        <w:rPr>
          <w:rFonts w:ascii="Arial Narrow" w:hAnsi="Arial Narrow"/>
          <w:sz w:val="20"/>
          <w:szCs w:val="20"/>
        </w:rPr>
        <w:t>Разместить</w:t>
      </w:r>
      <w:proofErr w:type="gramEnd"/>
      <w:r w:rsidR="000422C0" w:rsidRPr="00210703">
        <w:rPr>
          <w:rFonts w:ascii="Arial Narrow" w:hAnsi="Arial Narrow"/>
          <w:sz w:val="20"/>
          <w:szCs w:val="20"/>
        </w:rPr>
        <w:t xml:space="preserve"> настоящее Постановление на сайте муниципального образования «поселок </w:t>
      </w:r>
      <w:proofErr w:type="spellStart"/>
      <w:r w:rsidR="000422C0" w:rsidRPr="00210703">
        <w:rPr>
          <w:rFonts w:ascii="Arial Narrow" w:hAnsi="Arial Narrow"/>
          <w:sz w:val="20"/>
          <w:szCs w:val="20"/>
        </w:rPr>
        <w:t>Полигус</w:t>
      </w:r>
      <w:proofErr w:type="spellEnd"/>
      <w:r w:rsidR="000422C0" w:rsidRPr="00210703">
        <w:rPr>
          <w:rFonts w:ascii="Arial Narrow" w:hAnsi="Arial Narrow"/>
          <w:sz w:val="20"/>
          <w:szCs w:val="20"/>
        </w:rPr>
        <w:t>» в сети «Интернет» (</w:t>
      </w:r>
      <w:hyperlink r:id="rId30" w:history="1">
        <w:r w:rsidR="000422C0" w:rsidRPr="00210703">
          <w:rPr>
            <w:rStyle w:val="af5"/>
            <w:rFonts w:ascii="Arial Narrow" w:hAnsi="Arial Narrow"/>
            <w:color w:val="auto"/>
            <w:sz w:val="20"/>
            <w:szCs w:val="20"/>
            <w:u w:val="none"/>
          </w:rPr>
          <w:t>https://poligus-r04.gosweb.gosuslugi.ru</w:t>
        </w:r>
      </w:hyperlink>
      <w:r w:rsidR="000422C0" w:rsidRPr="00210703">
        <w:rPr>
          <w:rFonts w:ascii="Arial Narrow" w:hAnsi="Arial Narrow"/>
          <w:sz w:val="20"/>
          <w:szCs w:val="20"/>
        </w:rPr>
        <w:t>)</w:t>
      </w:r>
    </w:p>
    <w:p w:rsidR="000422C0" w:rsidRPr="00210703" w:rsidRDefault="00210703" w:rsidP="00210703">
      <w:pPr>
        <w:suppressAutoHyphens/>
        <w:autoSpaceDE w:val="0"/>
        <w:jc w:val="both"/>
        <w:rPr>
          <w:rFonts w:ascii="Arial Narrow" w:hAnsi="Arial Narrow"/>
          <w:sz w:val="20"/>
          <w:szCs w:val="20"/>
        </w:rPr>
      </w:pPr>
      <w:r>
        <w:rPr>
          <w:rFonts w:ascii="Arial Narrow" w:hAnsi="Arial Narrow"/>
          <w:sz w:val="20"/>
          <w:szCs w:val="20"/>
        </w:rPr>
        <w:lastRenderedPageBreak/>
        <w:t>3.</w:t>
      </w:r>
      <w:r>
        <w:rPr>
          <w:rFonts w:ascii="Arial Narrow" w:hAnsi="Arial Narrow"/>
          <w:sz w:val="20"/>
          <w:szCs w:val="20"/>
        </w:rPr>
        <w:tab/>
      </w:r>
      <w:r w:rsidR="000422C0" w:rsidRPr="00210703">
        <w:rPr>
          <w:rFonts w:ascii="Arial Narrow" w:hAnsi="Arial Narrow"/>
          <w:sz w:val="20"/>
          <w:szCs w:val="20"/>
        </w:rPr>
        <w:t>Настоящее</w:t>
      </w:r>
      <w:r w:rsidR="00B856CF">
        <w:rPr>
          <w:rFonts w:ascii="Arial Narrow" w:hAnsi="Arial Narrow"/>
          <w:sz w:val="20"/>
          <w:szCs w:val="20"/>
        </w:rPr>
        <w:t xml:space="preserve"> Постановление вступает в силу </w:t>
      </w:r>
      <w:r w:rsidR="000422C0" w:rsidRPr="00210703">
        <w:rPr>
          <w:rFonts w:ascii="Arial Narrow" w:hAnsi="Arial Narrow"/>
          <w:sz w:val="20"/>
          <w:szCs w:val="20"/>
        </w:rPr>
        <w:t xml:space="preserve">с 01.01.2024 г. и подлежит официальному опубликованию в периодическом печатном средстве массовой информации «Официальный вестник Эвенкийского муниципального района». </w:t>
      </w:r>
    </w:p>
    <w:p w:rsidR="000422C0" w:rsidRPr="00210703" w:rsidRDefault="000422C0" w:rsidP="00210703">
      <w:pPr>
        <w:jc w:val="both"/>
        <w:rPr>
          <w:rFonts w:ascii="Arial Narrow" w:hAnsi="Arial Narrow"/>
          <w:sz w:val="20"/>
          <w:szCs w:val="20"/>
        </w:rPr>
      </w:pPr>
    </w:p>
    <w:p w:rsidR="000422C0" w:rsidRPr="00210703" w:rsidRDefault="000422C0" w:rsidP="00210703">
      <w:pPr>
        <w:pStyle w:val="1f5"/>
        <w:widowControl w:val="0"/>
        <w:tabs>
          <w:tab w:val="left" w:pos="6379"/>
        </w:tabs>
        <w:suppressAutoHyphens/>
        <w:jc w:val="both"/>
        <w:rPr>
          <w:rFonts w:ascii="Arial Narrow" w:hAnsi="Arial Narrow"/>
          <w:sz w:val="20"/>
          <w:szCs w:val="20"/>
        </w:rPr>
      </w:pPr>
      <w:r w:rsidRPr="00210703">
        <w:rPr>
          <w:rFonts w:ascii="Arial Narrow" w:hAnsi="Arial Narrow"/>
          <w:bCs/>
          <w:sz w:val="20"/>
          <w:szCs w:val="20"/>
        </w:rPr>
        <w:t xml:space="preserve">Глава поселка </w:t>
      </w:r>
      <w:proofErr w:type="spellStart"/>
      <w:r w:rsidRPr="00210703">
        <w:rPr>
          <w:rFonts w:ascii="Arial Narrow" w:hAnsi="Arial Narrow"/>
          <w:bCs/>
          <w:sz w:val="20"/>
          <w:szCs w:val="20"/>
        </w:rPr>
        <w:t>Полигус</w:t>
      </w:r>
      <w:proofErr w:type="spellEnd"/>
      <w:r w:rsidRPr="00210703">
        <w:rPr>
          <w:rFonts w:ascii="Arial Narrow" w:hAnsi="Arial Narrow"/>
          <w:bCs/>
          <w:sz w:val="20"/>
          <w:szCs w:val="20"/>
        </w:rPr>
        <w:t xml:space="preserve">                                                                     </w:t>
      </w:r>
      <w:r w:rsidR="00210703">
        <w:rPr>
          <w:rFonts w:ascii="Arial Narrow" w:hAnsi="Arial Narrow"/>
          <w:bCs/>
          <w:sz w:val="20"/>
          <w:szCs w:val="20"/>
        </w:rPr>
        <w:t xml:space="preserve">         </w:t>
      </w:r>
      <w:r w:rsidRPr="00210703">
        <w:rPr>
          <w:rFonts w:ascii="Arial Narrow" w:hAnsi="Arial Narrow"/>
          <w:bCs/>
          <w:sz w:val="20"/>
          <w:szCs w:val="20"/>
        </w:rPr>
        <w:t xml:space="preserve">   </w:t>
      </w:r>
      <w:proofErr w:type="gramStart"/>
      <w:r w:rsidR="00210703">
        <w:rPr>
          <w:rFonts w:ascii="Arial Narrow" w:hAnsi="Arial Narrow"/>
          <w:bCs/>
          <w:sz w:val="20"/>
          <w:szCs w:val="20"/>
        </w:rPr>
        <w:t>п</w:t>
      </w:r>
      <w:proofErr w:type="gramEnd"/>
      <w:r w:rsidR="00210703">
        <w:rPr>
          <w:rFonts w:ascii="Arial Narrow" w:hAnsi="Arial Narrow"/>
          <w:bCs/>
          <w:sz w:val="20"/>
          <w:szCs w:val="20"/>
        </w:rPr>
        <w:t xml:space="preserve">/п    </w:t>
      </w:r>
      <w:r w:rsidRPr="00210703">
        <w:rPr>
          <w:rFonts w:ascii="Arial Narrow" w:hAnsi="Arial Narrow"/>
          <w:bCs/>
          <w:sz w:val="20"/>
          <w:szCs w:val="20"/>
        </w:rPr>
        <w:t xml:space="preserve"> </w:t>
      </w:r>
      <w:r w:rsidR="00210703">
        <w:rPr>
          <w:rFonts w:ascii="Arial Narrow" w:hAnsi="Arial Narrow"/>
          <w:bCs/>
          <w:sz w:val="20"/>
          <w:szCs w:val="20"/>
        </w:rPr>
        <w:t xml:space="preserve">                                                                  </w:t>
      </w:r>
      <w:r w:rsidRPr="00210703">
        <w:rPr>
          <w:rFonts w:ascii="Arial Narrow" w:hAnsi="Arial Narrow"/>
          <w:bCs/>
          <w:sz w:val="20"/>
          <w:szCs w:val="20"/>
        </w:rPr>
        <w:t xml:space="preserve">    С.А. Петина </w:t>
      </w:r>
    </w:p>
    <w:p w:rsidR="000422C0" w:rsidRDefault="000422C0" w:rsidP="00C4786D">
      <w:pPr>
        <w:jc w:val="both"/>
        <w:rPr>
          <w:rFonts w:ascii="Arial Narrow" w:hAnsi="Arial Narrow"/>
          <w:sz w:val="20"/>
          <w:szCs w:val="20"/>
        </w:rPr>
      </w:pPr>
    </w:p>
    <w:p w:rsidR="00B856CF" w:rsidRPr="00B856CF" w:rsidRDefault="00B856CF" w:rsidP="00B856CF">
      <w:pPr>
        <w:jc w:val="center"/>
        <w:rPr>
          <w:rFonts w:ascii="Arial Narrow" w:hAnsi="Arial Narrow"/>
          <w:b/>
          <w:sz w:val="20"/>
          <w:szCs w:val="20"/>
        </w:rPr>
      </w:pPr>
      <w:r w:rsidRPr="00B856CF">
        <w:rPr>
          <w:rFonts w:ascii="Arial Narrow" w:hAnsi="Arial Narrow"/>
          <w:b/>
          <w:sz w:val="20"/>
          <w:szCs w:val="20"/>
        </w:rPr>
        <w:t>Объявление об ошибке!</w:t>
      </w:r>
    </w:p>
    <w:p w:rsidR="00B856CF" w:rsidRPr="00B856CF" w:rsidRDefault="00B856CF" w:rsidP="00B856CF">
      <w:pPr>
        <w:rPr>
          <w:rFonts w:ascii="Arial Narrow" w:hAnsi="Arial Narrow"/>
          <w:sz w:val="20"/>
          <w:szCs w:val="20"/>
        </w:rPr>
      </w:pPr>
    </w:p>
    <w:p w:rsidR="00B856CF" w:rsidRPr="00B856CF" w:rsidRDefault="00B856CF" w:rsidP="00B856CF">
      <w:pPr>
        <w:ind w:firstLine="709"/>
        <w:jc w:val="both"/>
        <w:rPr>
          <w:rFonts w:ascii="Arial Narrow" w:hAnsi="Arial Narrow"/>
          <w:sz w:val="20"/>
          <w:szCs w:val="20"/>
        </w:rPr>
      </w:pPr>
      <w:r w:rsidRPr="00B856CF">
        <w:rPr>
          <w:rFonts w:ascii="Arial Narrow" w:hAnsi="Arial Narrow"/>
          <w:sz w:val="20"/>
          <w:szCs w:val="20"/>
        </w:rPr>
        <w:t>В публикации, Постановления №56 от 15.11.2022г «Об утверждении муниципальной программы «Устойчивое развитие муниципального образования поселок Стрелка-Чуня» опубликованного в официальном вестнике Эвенкийского муниципального района №46 (753) 24 ноября 2023 года, на станице 208, цифру «2022г» - считать недействительной.</w:t>
      </w:r>
    </w:p>
    <w:p w:rsidR="00B856CF" w:rsidRPr="00B856CF" w:rsidRDefault="00B856CF" w:rsidP="00B856CF">
      <w:pPr>
        <w:ind w:firstLine="709"/>
        <w:jc w:val="both"/>
        <w:rPr>
          <w:rFonts w:ascii="Arial Narrow" w:hAnsi="Arial Narrow"/>
          <w:sz w:val="20"/>
          <w:szCs w:val="20"/>
        </w:rPr>
      </w:pPr>
      <w:r w:rsidRPr="00B856CF">
        <w:rPr>
          <w:rFonts w:ascii="Arial Narrow" w:hAnsi="Arial Narrow"/>
          <w:sz w:val="20"/>
          <w:szCs w:val="20"/>
        </w:rPr>
        <w:t>Данное Постановление является №56 от 15.11.2023 года «Об утверждении муниципальной программы «Устойчивое развитие муниципального образования поселок Стрелка-Чуня»</w:t>
      </w:r>
    </w:p>
    <w:p w:rsidR="00B856CF" w:rsidRDefault="00B856CF" w:rsidP="00C4786D">
      <w:pPr>
        <w:jc w:val="both"/>
        <w:rPr>
          <w:rFonts w:ascii="Arial Narrow" w:hAnsi="Arial Narrow"/>
          <w:sz w:val="20"/>
          <w:szCs w:val="20"/>
        </w:rPr>
      </w:pPr>
    </w:p>
    <w:p w:rsidR="00341D77" w:rsidRPr="001426A0" w:rsidRDefault="00341D77" w:rsidP="001426A0">
      <w:pPr>
        <w:jc w:val="center"/>
        <w:outlineLvl w:val="0"/>
        <w:rPr>
          <w:rFonts w:ascii="Arial Narrow" w:hAnsi="Arial Narrow"/>
          <w:b/>
          <w:sz w:val="20"/>
          <w:szCs w:val="20"/>
        </w:rPr>
      </w:pPr>
      <w:r w:rsidRPr="001426A0">
        <w:rPr>
          <w:rFonts w:ascii="Arial Narrow" w:hAnsi="Arial Narrow"/>
          <w:b/>
          <w:sz w:val="20"/>
          <w:szCs w:val="20"/>
        </w:rPr>
        <w:t>Стрелка-Чунский поселковый Совет депутатов</w:t>
      </w:r>
    </w:p>
    <w:p w:rsidR="00341D77" w:rsidRPr="001426A0" w:rsidRDefault="00341D77" w:rsidP="001426A0">
      <w:pPr>
        <w:tabs>
          <w:tab w:val="center" w:pos="4677"/>
        </w:tabs>
        <w:jc w:val="center"/>
        <w:rPr>
          <w:rFonts w:ascii="Arial Narrow" w:hAnsi="Arial Narrow"/>
          <w:b/>
          <w:sz w:val="20"/>
          <w:szCs w:val="20"/>
        </w:rPr>
      </w:pPr>
      <w:r w:rsidRPr="001426A0">
        <w:rPr>
          <w:rFonts w:ascii="Arial Narrow" w:hAnsi="Arial Narrow"/>
          <w:b/>
          <w:noProof/>
          <w:sz w:val="20"/>
          <w:szCs w:val="20"/>
        </w:rPr>
        <w:t xml:space="preserve">Российская Федерация, Красноярский край, </w:t>
      </w:r>
      <w:r w:rsidRPr="001426A0">
        <w:rPr>
          <w:rFonts w:ascii="Arial Narrow" w:hAnsi="Arial Narrow"/>
          <w:b/>
          <w:sz w:val="20"/>
          <w:szCs w:val="20"/>
        </w:rPr>
        <w:t>Эвенкийский район, поселок Стрелка-Чуня</w:t>
      </w:r>
    </w:p>
    <w:p w:rsidR="00341D77" w:rsidRPr="001426A0" w:rsidRDefault="00341D77" w:rsidP="001426A0">
      <w:pPr>
        <w:jc w:val="center"/>
        <w:rPr>
          <w:rFonts w:ascii="Arial Narrow" w:hAnsi="Arial Narrow"/>
          <w:b/>
          <w:sz w:val="20"/>
          <w:szCs w:val="20"/>
        </w:rPr>
      </w:pPr>
    </w:p>
    <w:p w:rsidR="00341D77" w:rsidRPr="001426A0" w:rsidRDefault="00341D77" w:rsidP="001426A0">
      <w:pPr>
        <w:jc w:val="center"/>
        <w:rPr>
          <w:rFonts w:ascii="Arial Narrow" w:hAnsi="Arial Narrow"/>
          <w:b/>
          <w:sz w:val="20"/>
          <w:szCs w:val="20"/>
        </w:rPr>
      </w:pPr>
      <w:r w:rsidRPr="001426A0">
        <w:rPr>
          <w:rFonts w:ascii="Arial Narrow" w:hAnsi="Arial Narrow"/>
          <w:b/>
          <w:sz w:val="20"/>
          <w:szCs w:val="20"/>
        </w:rPr>
        <w:t>РЕШЕНИЕ</w:t>
      </w:r>
    </w:p>
    <w:p w:rsidR="00341D77" w:rsidRPr="001426A0" w:rsidRDefault="00341D77" w:rsidP="00341D77">
      <w:pPr>
        <w:rPr>
          <w:rFonts w:ascii="Arial Narrow" w:hAnsi="Arial Narrow"/>
          <w:sz w:val="20"/>
          <w:szCs w:val="20"/>
        </w:rPr>
      </w:pPr>
    </w:p>
    <w:p w:rsidR="00341D77" w:rsidRPr="001426A0" w:rsidRDefault="00341D77" w:rsidP="001426A0">
      <w:pPr>
        <w:jc w:val="both"/>
        <w:rPr>
          <w:rFonts w:ascii="Arial Narrow" w:hAnsi="Arial Narrow"/>
          <w:sz w:val="20"/>
          <w:szCs w:val="20"/>
        </w:rPr>
      </w:pPr>
      <w:r w:rsidRPr="001426A0">
        <w:rPr>
          <w:rFonts w:ascii="Arial Narrow" w:hAnsi="Arial Narrow"/>
          <w:sz w:val="20"/>
          <w:szCs w:val="20"/>
        </w:rPr>
        <w:t xml:space="preserve">11.12. 2023 года                                                                  </w:t>
      </w:r>
      <w:r w:rsidR="001426A0">
        <w:rPr>
          <w:rFonts w:ascii="Arial Narrow" w:hAnsi="Arial Narrow"/>
          <w:sz w:val="20"/>
          <w:szCs w:val="20"/>
        </w:rPr>
        <w:t xml:space="preserve">                                                                                                         </w:t>
      </w:r>
      <w:r w:rsidRPr="001426A0">
        <w:rPr>
          <w:rFonts w:ascii="Arial Narrow" w:hAnsi="Arial Narrow"/>
          <w:sz w:val="20"/>
          <w:szCs w:val="20"/>
        </w:rPr>
        <w:t xml:space="preserve">             № 29</w:t>
      </w:r>
    </w:p>
    <w:p w:rsidR="00341D77" w:rsidRPr="001426A0" w:rsidRDefault="00341D77" w:rsidP="00341D77">
      <w:pPr>
        <w:rPr>
          <w:rFonts w:ascii="Arial Narrow" w:hAnsi="Arial Narrow"/>
          <w:sz w:val="20"/>
          <w:szCs w:val="20"/>
        </w:rPr>
      </w:pPr>
    </w:p>
    <w:p w:rsidR="00341D77" w:rsidRPr="001426A0" w:rsidRDefault="00341D77" w:rsidP="001426A0">
      <w:pPr>
        <w:jc w:val="center"/>
        <w:rPr>
          <w:rFonts w:ascii="Arial Narrow" w:hAnsi="Arial Narrow"/>
          <w:b/>
          <w:sz w:val="20"/>
          <w:szCs w:val="20"/>
        </w:rPr>
      </w:pPr>
      <w:r w:rsidRPr="001426A0">
        <w:rPr>
          <w:rFonts w:ascii="Arial Narrow" w:hAnsi="Arial Narrow"/>
          <w:b/>
          <w:sz w:val="20"/>
          <w:szCs w:val="20"/>
        </w:rPr>
        <w:t>О внесении изменений в Решение Стрелка-Чунского поселкового совета депутатов № 221 от 21.12.2022 г. «О бюджете поселка Стрелка-Чуня на 2023 год и плановый период 2024-2025 годов»</w:t>
      </w:r>
    </w:p>
    <w:p w:rsidR="00341D77" w:rsidRPr="001426A0" w:rsidRDefault="00341D77" w:rsidP="00341D77">
      <w:pPr>
        <w:rPr>
          <w:rFonts w:ascii="Arial Narrow" w:hAnsi="Arial Narrow"/>
          <w:sz w:val="20"/>
          <w:szCs w:val="20"/>
        </w:rPr>
      </w:pPr>
    </w:p>
    <w:p w:rsidR="00341D77" w:rsidRPr="001426A0" w:rsidRDefault="00341D77" w:rsidP="001426A0">
      <w:pPr>
        <w:pStyle w:val="ae"/>
        <w:spacing w:after="0"/>
        <w:ind w:left="0" w:firstLine="709"/>
        <w:jc w:val="both"/>
        <w:rPr>
          <w:rFonts w:ascii="Arial Narrow" w:hAnsi="Arial Narrow"/>
          <w:sz w:val="20"/>
          <w:szCs w:val="20"/>
        </w:rPr>
      </w:pPr>
      <w:r w:rsidRPr="001426A0">
        <w:rPr>
          <w:rFonts w:ascii="Arial Narrow" w:hAnsi="Arial Narrow"/>
          <w:sz w:val="20"/>
          <w:szCs w:val="20"/>
        </w:rPr>
        <w:t xml:space="preserve">В целях урегулирования бюджетных правоотношений, в соответствии со статьей 9 Бюджетного кодекса Российской Федерации, руководствуясь </w:t>
      </w:r>
      <w:r w:rsidR="001426A0">
        <w:rPr>
          <w:rFonts w:ascii="Arial Narrow" w:hAnsi="Arial Narrow"/>
          <w:sz w:val="20"/>
          <w:szCs w:val="20"/>
        </w:rPr>
        <w:t xml:space="preserve">статьей 26 Устава поселка </w:t>
      </w:r>
      <w:r w:rsidRPr="001426A0">
        <w:rPr>
          <w:rFonts w:ascii="Arial Narrow" w:hAnsi="Arial Narrow"/>
          <w:sz w:val="20"/>
          <w:szCs w:val="20"/>
        </w:rPr>
        <w:t>Стрелка-Чуня</w:t>
      </w:r>
      <w:r w:rsidR="001426A0">
        <w:rPr>
          <w:rFonts w:ascii="Arial Narrow" w:hAnsi="Arial Narrow"/>
          <w:sz w:val="20"/>
          <w:szCs w:val="20"/>
        </w:rPr>
        <w:t xml:space="preserve">, Стрелка-Чунский поселковый </w:t>
      </w:r>
      <w:r w:rsidRPr="001426A0">
        <w:rPr>
          <w:rFonts w:ascii="Arial Narrow" w:hAnsi="Arial Narrow"/>
          <w:sz w:val="20"/>
          <w:szCs w:val="20"/>
        </w:rPr>
        <w:t xml:space="preserve">Совет депутатов </w:t>
      </w:r>
      <w:r w:rsidRPr="001426A0">
        <w:rPr>
          <w:rFonts w:ascii="Arial Narrow" w:hAnsi="Arial Narrow"/>
          <w:b/>
          <w:sz w:val="20"/>
          <w:szCs w:val="20"/>
        </w:rPr>
        <w:t>РЕШИЛ:</w:t>
      </w:r>
    </w:p>
    <w:p w:rsidR="00341D77" w:rsidRPr="001426A0" w:rsidRDefault="001426A0" w:rsidP="001426A0">
      <w:pPr>
        <w:ind w:firstLine="709"/>
        <w:rPr>
          <w:rFonts w:ascii="Arial Narrow" w:hAnsi="Arial Narrow"/>
          <w:sz w:val="20"/>
          <w:szCs w:val="20"/>
        </w:rPr>
      </w:pPr>
      <w:r>
        <w:rPr>
          <w:rFonts w:ascii="Arial Narrow" w:hAnsi="Arial Narrow"/>
          <w:sz w:val="20"/>
          <w:szCs w:val="20"/>
        </w:rPr>
        <w:t xml:space="preserve">Внести в </w:t>
      </w:r>
      <w:r w:rsidR="00341D77" w:rsidRPr="001426A0">
        <w:rPr>
          <w:rFonts w:ascii="Arial Narrow" w:hAnsi="Arial Narrow"/>
          <w:sz w:val="20"/>
          <w:szCs w:val="20"/>
        </w:rPr>
        <w:t>Решение</w:t>
      </w:r>
      <w:r>
        <w:rPr>
          <w:rFonts w:ascii="Arial Narrow" w:hAnsi="Arial Narrow"/>
          <w:sz w:val="20"/>
          <w:szCs w:val="20"/>
        </w:rPr>
        <w:t xml:space="preserve"> поселкового совета депутатов </w:t>
      </w:r>
      <w:r w:rsidR="00341D77" w:rsidRPr="001426A0">
        <w:rPr>
          <w:rFonts w:ascii="Arial Narrow" w:hAnsi="Arial Narrow"/>
          <w:sz w:val="20"/>
          <w:szCs w:val="20"/>
        </w:rPr>
        <w:t xml:space="preserve">№ 221 от 21.12.2022 г. «О бюджете поселка Стрелка-Чуня на 2023 год и плановый период 2024-2025 годов» (с учетом изменений </w:t>
      </w:r>
      <w:proofErr w:type="gramStart"/>
      <w:r w:rsidR="00341D77" w:rsidRPr="001426A0">
        <w:rPr>
          <w:rFonts w:ascii="Arial Narrow" w:hAnsi="Arial Narrow"/>
          <w:sz w:val="20"/>
          <w:szCs w:val="20"/>
        </w:rPr>
        <w:t>согласно Решения</w:t>
      </w:r>
      <w:proofErr w:type="gramEnd"/>
      <w:r w:rsidR="00341D77" w:rsidRPr="001426A0">
        <w:rPr>
          <w:rFonts w:ascii="Arial Narrow" w:hAnsi="Arial Narrow"/>
          <w:sz w:val="20"/>
          <w:szCs w:val="20"/>
        </w:rPr>
        <w:t xml:space="preserve"> № 228 от 04.04.2023г., Решения № 11 от 21.09.2023.,</w:t>
      </w:r>
      <w:r>
        <w:rPr>
          <w:rFonts w:ascii="Arial Narrow" w:hAnsi="Arial Narrow"/>
          <w:sz w:val="20"/>
          <w:szCs w:val="20"/>
        </w:rPr>
        <w:t xml:space="preserve"> Решения № 25 от 27.11.2023г.)</w:t>
      </w:r>
      <w:r w:rsidR="00341D77" w:rsidRPr="001426A0">
        <w:rPr>
          <w:rFonts w:ascii="Arial Narrow" w:hAnsi="Arial Narrow"/>
          <w:sz w:val="20"/>
          <w:szCs w:val="20"/>
        </w:rPr>
        <w:t xml:space="preserve"> следующие изменения:</w:t>
      </w:r>
    </w:p>
    <w:p w:rsidR="00341D77" w:rsidRPr="001426A0" w:rsidRDefault="00341D77" w:rsidP="001426A0">
      <w:pPr>
        <w:jc w:val="both"/>
        <w:rPr>
          <w:rFonts w:ascii="Arial Narrow" w:hAnsi="Arial Narrow"/>
          <w:snapToGrid w:val="0"/>
          <w:sz w:val="20"/>
          <w:szCs w:val="20"/>
          <w:highlight w:val="yellow"/>
        </w:rPr>
      </w:pPr>
      <w:r w:rsidRPr="001426A0">
        <w:rPr>
          <w:rFonts w:ascii="Arial Narrow" w:hAnsi="Arial Narrow"/>
          <w:sz w:val="20"/>
          <w:szCs w:val="20"/>
        </w:rPr>
        <w:t>1.</w:t>
      </w:r>
      <w:r w:rsidR="001426A0">
        <w:rPr>
          <w:rFonts w:ascii="Arial Narrow" w:hAnsi="Arial Narrow"/>
          <w:sz w:val="20"/>
          <w:szCs w:val="20"/>
        </w:rPr>
        <w:tab/>
      </w:r>
      <w:r w:rsidRPr="001426A0">
        <w:rPr>
          <w:rFonts w:ascii="Arial Narrow" w:hAnsi="Arial Narrow"/>
          <w:sz w:val="20"/>
          <w:szCs w:val="20"/>
        </w:rPr>
        <w:t>Приложения № 3,4,5 к Решению изложить в новой редакции согласно приложениям 3,4,5.</w:t>
      </w:r>
    </w:p>
    <w:p w:rsidR="00341D77" w:rsidRPr="001426A0" w:rsidRDefault="00341D77" w:rsidP="001426A0">
      <w:pPr>
        <w:jc w:val="both"/>
        <w:rPr>
          <w:rFonts w:ascii="Arial Narrow" w:hAnsi="Arial Narrow"/>
          <w:sz w:val="20"/>
          <w:szCs w:val="20"/>
        </w:rPr>
      </w:pPr>
      <w:r w:rsidRPr="001426A0">
        <w:rPr>
          <w:rFonts w:ascii="Arial Narrow" w:hAnsi="Arial Narrow"/>
          <w:sz w:val="20"/>
          <w:szCs w:val="20"/>
        </w:rPr>
        <w:t>2.</w:t>
      </w:r>
      <w:r w:rsidR="001426A0">
        <w:rPr>
          <w:rFonts w:ascii="Arial Narrow" w:hAnsi="Arial Narrow"/>
          <w:sz w:val="20"/>
          <w:szCs w:val="20"/>
        </w:rPr>
        <w:tab/>
      </w:r>
      <w:r w:rsidRPr="001426A0">
        <w:rPr>
          <w:rFonts w:ascii="Arial Narrow" w:hAnsi="Arial Narrow"/>
          <w:sz w:val="20"/>
          <w:szCs w:val="20"/>
        </w:rPr>
        <w:t>Настоящее Решение вступает в силу после официального опубликования в периодическом печатном средстве массовой информации «Официальный вестник Эвенкийского муниципального района».</w:t>
      </w:r>
    </w:p>
    <w:p w:rsidR="00341D77" w:rsidRPr="001426A0" w:rsidRDefault="00341D77" w:rsidP="001426A0">
      <w:pPr>
        <w:jc w:val="both"/>
        <w:rPr>
          <w:rFonts w:ascii="Arial Narrow" w:hAnsi="Arial Narrow"/>
          <w:sz w:val="20"/>
          <w:szCs w:val="20"/>
        </w:rPr>
      </w:pPr>
    </w:p>
    <w:p w:rsidR="00341D77" w:rsidRPr="001426A0" w:rsidRDefault="00341D77" w:rsidP="001426A0">
      <w:pPr>
        <w:jc w:val="both"/>
        <w:rPr>
          <w:rFonts w:ascii="Arial Narrow" w:hAnsi="Arial Narrow"/>
          <w:sz w:val="20"/>
          <w:szCs w:val="20"/>
        </w:rPr>
      </w:pPr>
      <w:r w:rsidRPr="001426A0">
        <w:rPr>
          <w:rFonts w:ascii="Arial Narrow" w:hAnsi="Arial Narrow"/>
          <w:sz w:val="20"/>
          <w:szCs w:val="20"/>
        </w:rPr>
        <w:t xml:space="preserve">Глава поселка Стрелка-Чуня                                                      </w:t>
      </w:r>
      <w:r w:rsidR="001426A0">
        <w:rPr>
          <w:rFonts w:ascii="Arial Narrow" w:hAnsi="Arial Narrow"/>
          <w:sz w:val="20"/>
          <w:szCs w:val="20"/>
        </w:rPr>
        <w:t xml:space="preserve">                      </w:t>
      </w:r>
      <w:proofErr w:type="gramStart"/>
      <w:r w:rsidR="001426A0">
        <w:rPr>
          <w:rFonts w:ascii="Arial Narrow" w:hAnsi="Arial Narrow"/>
          <w:sz w:val="20"/>
          <w:szCs w:val="20"/>
        </w:rPr>
        <w:t>п</w:t>
      </w:r>
      <w:proofErr w:type="gramEnd"/>
      <w:r w:rsidR="001426A0">
        <w:rPr>
          <w:rFonts w:ascii="Arial Narrow" w:hAnsi="Arial Narrow"/>
          <w:sz w:val="20"/>
          <w:szCs w:val="20"/>
        </w:rPr>
        <w:t xml:space="preserve">/п                                                                </w:t>
      </w:r>
      <w:r w:rsidRPr="001426A0">
        <w:rPr>
          <w:rFonts w:ascii="Arial Narrow" w:hAnsi="Arial Narrow"/>
          <w:sz w:val="20"/>
          <w:szCs w:val="20"/>
        </w:rPr>
        <w:t xml:space="preserve">   В.П. </w:t>
      </w:r>
      <w:proofErr w:type="spellStart"/>
      <w:r w:rsidRPr="001426A0">
        <w:rPr>
          <w:rFonts w:ascii="Arial Narrow" w:hAnsi="Arial Narrow"/>
          <w:sz w:val="20"/>
          <w:szCs w:val="20"/>
        </w:rPr>
        <w:t>Шипицын</w:t>
      </w:r>
      <w:proofErr w:type="spellEnd"/>
    </w:p>
    <w:p w:rsidR="00341D77" w:rsidRPr="001426A0" w:rsidRDefault="00341D77" w:rsidP="00C4786D">
      <w:pPr>
        <w:jc w:val="both"/>
        <w:rPr>
          <w:rFonts w:ascii="Arial Narrow" w:hAnsi="Arial Narrow"/>
          <w:sz w:val="20"/>
          <w:szCs w:val="20"/>
        </w:rPr>
      </w:pPr>
    </w:p>
    <w:p w:rsidR="00341D77" w:rsidRDefault="00341D77" w:rsidP="00C4786D">
      <w:pPr>
        <w:jc w:val="both"/>
        <w:rPr>
          <w:rFonts w:ascii="Arial Narrow" w:hAnsi="Arial Narrow"/>
          <w:sz w:val="20"/>
          <w:szCs w:val="20"/>
        </w:rPr>
        <w:sectPr w:rsidR="00341D77" w:rsidSect="009C1AF0">
          <w:pgSz w:w="11906" w:h="16838"/>
          <w:pgMar w:top="1134" w:right="851" w:bottom="1134" w:left="992" w:header="709" w:footer="709" w:gutter="0"/>
          <w:cols w:space="708"/>
          <w:docGrid w:linePitch="360"/>
        </w:sectPr>
      </w:pPr>
    </w:p>
    <w:tbl>
      <w:tblPr>
        <w:tblW w:w="11781" w:type="dxa"/>
        <w:tblInd w:w="93" w:type="dxa"/>
        <w:tblLook w:val="04A0" w:firstRow="1" w:lastRow="0" w:firstColumn="1" w:lastColumn="0" w:noHBand="0" w:noVBand="1"/>
      </w:tblPr>
      <w:tblGrid>
        <w:gridCol w:w="900"/>
        <w:gridCol w:w="4500"/>
        <w:gridCol w:w="1740"/>
        <w:gridCol w:w="1420"/>
        <w:gridCol w:w="1420"/>
        <w:gridCol w:w="1420"/>
        <w:gridCol w:w="381"/>
      </w:tblGrid>
      <w:tr w:rsidR="001426A0" w:rsidRPr="001426A0" w:rsidTr="001426A0">
        <w:trPr>
          <w:trHeight w:val="255"/>
        </w:trPr>
        <w:tc>
          <w:tcPr>
            <w:tcW w:w="900" w:type="dxa"/>
            <w:tcBorders>
              <w:top w:val="nil"/>
              <w:left w:val="nil"/>
              <w:bottom w:val="nil"/>
              <w:right w:val="nil"/>
            </w:tcBorders>
            <w:shd w:val="clear" w:color="auto" w:fill="auto"/>
            <w:noWrap/>
            <w:vAlign w:val="bottom"/>
            <w:hideMark/>
          </w:tcPr>
          <w:p w:rsidR="001426A0" w:rsidRPr="001426A0" w:rsidRDefault="001426A0">
            <w:pPr>
              <w:rPr>
                <w:rFonts w:ascii="Arial Narrow" w:hAnsi="Arial Narrow"/>
                <w:sz w:val="20"/>
                <w:szCs w:val="20"/>
              </w:rPr>
            </w:pPr>
            <w:bookmarkStart w:id="13" w:name="RANGE!A1:F30"/>
            <w:bookmarkEnd w:id="13"/>
          </w:p>
        </w:tc>
        <w:tc>
          <w:tcPr>
            <w:tcW w:w="4500" w:type="dxa"/>
            <w:tcBorders>
              <w:top w:val="nil"/>
              <w:left w:val="nil"/>
              <w:bottom w:val="nil"/>
              <w:right w:val="nil"/>
            </w:tcBorders>
            <w:shd w:val="clear" w:color="auto" w:fill="auto"/>
            <w:noWrap/>
            <w:vAlign w:val="bottom"/>
            <w:hideMark/>
          </w:tcPr>
          <w:p w:rsidR="001426A0" w:rsidRPr="001426A0" w:rsidRDefault="001426A0">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1426A0" w:rsidRPr="001426A0" w:rsidRDefault="001426A0">
            <w:pPr>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1426A0" w:rsidRPr="001426A0" w:rsidRDefault="001426A0">
            <w:pPr>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1426A0" w:rsidRPr="001426A0" w:rsidRDefault="001426A0">
            <w:pPr>
              <w:rPr>
                <w:rFonts w:ascii="Arial Narrow" w:hAnsi="Arial Narrow"/>
                <w:sz w:val="20"/>
                <w:szCs w:val="20"/>
              </w:rPr>
            </w:pPr>
          </w:p>
        </w:tc>
        <w:tc>
          <w:tcPr>
            <w:tcW w:w="1801" w:type="dxa"/>
            <w:gridSpan w:val="2"/>
            <w:tcBorders>
              <w:top w:val="nil"/>
              <w:left w:val="nil"/>
              <w:bottom w:val="nil"/>
              <w:right w:val="nil"/>
            </w:tcBorders>
            <w:shd w:val="clear" w:color="auto" w:fill="auto"/>
            <w:noWrap/>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 xml:space="preserve">Приложение №3 </w:t>
            </w:r>
          </w:p>
        </w:tc>
      </w:tr>
      <w:tr w:rsidR="001426A0" w:rsidRPr="001426A0" w:rsidTr="001426A0">
        <w:trPr>
          <w:trHeight w:val="70"/>
        </w:trPr>
        <w:tc>
          <w:tcPr>
            <w:tcW w:w="900" w:type="dxa"/>
            <w:tcBorders>
              <w:top w:val="nil"/>
              <w:left w:val="nil"/>
              <w:bottom w:val="nil"/>
              <w:right w:val="nil"/>
            </w:tcBorders>
            <w:shd w:val="clear" w:color="auto" w:fill="auto"/>
            <w:noWrap/>
            <w:vAlign w:val="bottom"/>
            <w:hideMark/>
          </w:tcPr>
          <w:p w:rsidR="001426A0" w:rsidRPr="001426A0" w:rsidRDefault="001426A0">
            <w:pPr>
              <w:rPr>
                <w:rFonts w:ascii="Arial Narrow" w:hAnsi="Arial Narrow"/>
                <w:sz w:val="20"/>
                <w:szCs w:val="20"/>
              </w:rPr>
            </w:pPr>
          </w:p>
        </w:tc>
        <w:tc>
          <w:tcPr>
            <w:tcW w:w="4500" w:type="dxa"/>
            <w:tcBorders>
              <w:top w:val="nil"/>
              <w:left w:val="nil"/>
              <w:bottom w:val="nil"/>
              <w:right w:val="nil"/>
            </w:tcBorders>
            <w:shd w:val="clear" w:color="auto" w:fill="auto"/>
            <w:noWrap/>
            <w:vAlign w:val="bottom"/>
            <w:hideMark/>
          </w:tcPr>
          <w:p w:rsidR="001426A0" w:rsidRPr="001426A0" w:rsidRDefault="001426A0">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1426A0" w:rsidRPr="001426A0" w:rsidRDefault="001426A0">
            <w:pPr>
              <w:rPr>
                <w:rFonts w:ascii="Arial Narrow" w:hAnsi="Arial Narrow"/>
                <w:sz w:val="20"/>
                <w:szCs w:val="20"/>
              </w:rPr>
            </w:pPr>
          </w:p>
        </w:tc>
        <w:tc>
          <w:tcPr>
            <w:tcW w:w="4641" w:type="dxa"/>
            <w:gridSpan w:val="4"/>
            <w:tcBorders>
              <w:top w:val="nil"/>
              <w:left w:val="nil"/>
              <w:bottom w:val="nil"/>
              <w:right w:val="nil"/>
            </w:tcBorders>
            <w:shd w:val="clear" w:color="auto" w:fill="auto"/>
            <w:noWrap/>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к Решению поселкового Совета депутатов</w:t>
            </w:r>
          </w:p>
        </w:tc>
      </w:tr>
      <w:tr w:rsidR="001426A0" w:rsidRPr="001426A0" w:rsidTr="001426A0">
        <w:trPr>
          <w:trHeight w:val="255"/>
        </w:trPr>
        <w:tc>
          <w:tcPr>
            <w:tcW w:w="900" w:type="dxa"/>
            <w:tcBorders>
              <w:top w:val="nil"/>
              <w:left w:val="nil"/>
              <w:bottom w:val="nil"/>
              <w:right w:val="nil"/>
            </w:tcBorders>
            <w:shd w:val="clear" w:color="auto" w:fill="auto"/>
            <w:noWrap/>
            <w:vAlign w:val="bottom"/>
            <w:hideMark/>
          </w:tcPr>
          <w:p w:rsidR="001426A0" w:rsidRPr="001426A0" w:rsidRDefault="001426A0">
            <w:pPr>
              <w:rPr>
                <w:rFonts w:ascii="Arial Narrow" w:hAnsi="Arial Narrow"/>
                <w:sz w:val="20"/>
                <w:szCs w:val="20"/>
              </w:rPr>
            </w:pPr>
          </w:p>
        </w:tc>
        <w:tc>
          <w:tcPr>
            <w:tcW w:w="4500" w:type="dxa"/>
            <w:tcBorders>
              <w:top w:val="nil"/>
              <w:left w:val="nil"/>
              <w:bottom w:val="nil"/>
              <w:right w:val="nil"/>
            </w:tcBorders>
            <w:shd w:val="clear" w:color="auto" w:fill="auto"/>
            <w:noWrap/>
            <w:vAlign w:val="bottom"/>
            <w:hideMark/>
          </w:tcPr>
          <w:p w:rsidR="001426A0" w:rsidRPr="001426A0" w:rsidRDefault="001426A0">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1426A0" w:rsidRPr="001426A0" w:rsidRDefault="001426A0">
            <w:pPr>
              <w:rPr>
                <w:rFonts w:ascii="Arial Narrow" w:hAnsi="Arial Narrow"/>
                <w:sz w:val="20"/>
                <w:szCs w:val="20"/>
              </w:rPr>
            </w:pPr>
          </w:p>
        </w:tc>
        <w:tc>
          <w:tcPr>
            <w:tcW w:w="4641" w:type="dxa"/>
            <w:gridSpan w:val="4"/>
            <w:tcBorders>
              <w:top w:val="nil"/>
              <w:left w:val="nil"/>
              <w:bottom w:val="nil"/>
              <w:right w:val="nil"/>
            </w:tcBorders>
            <w:shd w:val="clear" w:color="auto" w:fill="auto"/>
            <w:noWrap/>
            <w:vAlign w:val="bottom"/>
            <w:hideMark/>
          </w:tcPr>
          <w:p w:rsidR="001426A0" w:rsidRPr="001426A0" w:rsidRDefault="001426A0">
            <w:pPr>
              <w:jc w:val="right"/>
              <w:rPr>
                <w:rFonts w:ascii="Arial Narrow" w:hAnsi="Arial Narrow"/>
                <w:sz w:val="20"/>
                <w:szCs w:val="20"/>
              </w:rPr>
            </w:pPr>
            <w:r>
              <w:rPr>
                <w:rFonts w:ascii="Arial Narrow" w:hAnsi="Arial Narrow"/>
                <w:sz w:val="20"/>
                <w:szCs w:val="20"/>
              </w:rPr>
              <w:t xml:space="preserve">№ 29 </w:t>
            </w:r>
            <w:r w:rsidRPr="001426A0">
              <w:rPr>
                <w:rFonts w:ascii="Arial Narrow" w:hAnsi="Arial Narrow"/>
                <w:sz w:val="20"/>
                <w:szCs w:val="20"/>
              </w:rPr>
              <w:t>от 11.12 .2023г.</w:t>
            </w:r>
          </w:p>
        </w:tc>
      </w:tr>
      <w:tr w:rsidR="001426A0" w:rsidRPr="001426A0" w:rsidTr="001426A0">
        <w:trPr>
          <w:trHeight w:val="70"/>
        </w:trPr>
        <w:tc>
          <w:tcPr>
            <w:tcW w:w="900" w:type="dxa"/>
            <w:tcBorders>
              <w:top w:val="nil"/>
              <w:left w:val="nil"/>
              <w:bottom w:val="nil"/>
              <w:right w:val="nil"/>
            </w:tcBorders>
            <w:shd w:val="clear" w:color="auto" w:fill="auto"/>
            <w:noWrap/>
            <w:vAlign w:val="bottom"/>
            <w:hideMark/>
          </w:tcPr>
          <w:p w:rsidR="001426A0" w:rsidRPr="001426A0" w:rsidRDefault="001426A0">
            <w:pPr>
              <w:rPr>
                <w:rFonts w:ascii="Arial Narrow" w:hAnsi="Arial Narrow"/>
                <w:sz w:val="20"/>
                <w:szCs w:val="20"/>
              </w:rPr>
            </w:pPr>
          </w:p>
        </w:tc>
        <w:tc>
          <w:tcPr>
            <w:tcW w:w="4500" w:type="dxa"/>
            <w:tcBorders>
              <w:top w:val="nil"/>
              <w:left w:val="nil"/>
              <w:bottom w:val="nil"/>
              <w:right w:val="nil"/>
            </w:tcBorders>
            <w:shd w:val="clear" w:color="auto" w:fill="auto"/>
            <w:hideMark/>
          </w:tcPr>
          <w:p w:rsidR="001426A0" w:rsidRPr="001426A0" w:rsidRDefault="001426A0">
            <w:pPr>
              <w:rPr>
                <w:rFonts w:ascii="Arial Narrow" w:hAnsi="Arial Narrow"/>
                <w:sz w:val="20"/>
                <w:szCs w:val="20"/>
              </w:rPr>
            </w:pPr>
          </w:p>
        </w:tc>
        <w:tc>
          <w:tcPr>
            <w:tcW w:w="6381" w:type="dxa"/>
            <w:gridSpan w:val="5"/>
            <w:tcBorders>
              <w:top w:val="nil"/>
              <w:left w:val="nil"/>
              <w:bottom w:val="nil"/>
              <w:right w:val="nil"/>
            </w:tcBorders>
            <w:shd w:val="clear" w:color="auto" w:fill="auto"/>
            <w:noWrap/>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 xml:space="preserve">  "О внесении изменений в бюджет поселка Стрелка-Чуня на 2023 год </w:t>
            </w:r>
          </w:p>
        </w:tc>
      </w:tr>
      <w:tr w:rsidR="001426A0" w:rsidRPr="001426A0" w:rsidTr="001426A0">
        <w:trPr>
          <w:trHeight w:val="70"/>
        </w:trPr>
        <w:tc>
          <w:tcPr>
            <w:tcW w:w="900" w:type="dxa"/>
            <w:tcBorders>
              <w:top w:val="nil"/>
              <w:left w:val="nil"/>
              <w:bottom w:val="nil"/>
              <w:right w:val="nil"/>
            </w:tcBorders>
            <w:shd w:val="clear" w:color="auto" w:fill="auto"/>
            <w:noWrap/>
            <w:vAlign w:val="bottom"/>
            <w:hideMark/>
          </w:tcPr>
          <w:p w:rsidR="001426A0" w:rsidRPr="001426A0" w:rsidRDefault="001426A0">
            <w:pPr>
              <w:rPr>
                <w:rFonts w:ascii="Arial Narrow" w:hAnsi="Arial Narrow"/>
                <w:sz w:val="20"/>
                <w:szCs w:val="20"/>
              </w:rPr>
            </w:pPr>
          </w:p>
        </w:tc>
        <w:tc>
          <w:tcPr>
            <w:tcW w:w="4500" w:type="dxa"/>
            <w:tcBorders>
              <w:top w:val="nil"/>
              <w:left w:val="nil"/>
              <w:bottom w:val="nil"/>
              <w:right w:val="nil"/>
            </w:tcBorders>
            <w:shd w:val="clear" w:color="auto" w:fill="auto"/>
            <w:hideMark/>
          </w:tcPr>
          <w:p w:rsidR="001426A0" w:rsidRPr="001426A0" w:rsidRDefault="001426A0">
            <w:pPr>
              <w:rPr>
                <w:rFonts w:ascii="Arial Narrow" w:hAnsi="Arial Narrow"/>
                <w:sz w:val="20"/>
                <w:szCs w:val="20"/>
              </w:rPr>
            </w:pPr>
          </w:p>
        </w:tc>
        <w:tc>
          <w:tcPr>
            <w:tcW w:w="6381" w:type="dxa"/>
            <w:gridSpan w:val="5"/>
            <w:tcBorders>
              <w:top w:val="nil"/>
              <w:left w:val="nil"/>
              <w:bottom w:val="nil"/>
              <w:right w:val="nil"/>
            </w:tcBorders>
            <w:shd w:val="clear" w:color="auto" w:fill="auto"/>
            <w:noWrap/>
            <w:vAlign w:val="bottom"/>
            <w:hideMark/>
          </w:tcPr>
          <w:p w:rsidR="001426A0" w:rsidRDefault="001426A0">
            <w:pPr>
              <w:jc w:val="right"/>
              <w:rPr>
                <w:rFonts w:ascii="Arial Narrow" w:hAnsi="Arial Narrow"/>
                <w:sz w:val="20"/>
                <w:szCs w:val="20"/>
              </w:rPr>
            </w:pPr>
            <w:r w:rsidRPr="001426A0">
              <w:rPr>
                <w:rFonts w:ascii="Arial Narrow" w:hAnsi="Arial Narrow"/>
                <w:sz w:val="20"/>
                <w:szCs w:val="20"/>
              </w:rPr>
              <w:t>и плановый период 2024-2025годов".</w:t>
            </w:r>
          </w:p>
          <w:p w:rsidR="001426A0" w:rsidRPr="001426A0" w:rsidRDefault="001426A0">
            <w:pPr>
              <w:jc w:val="right"/>
              <w:rPr>
                <w:rFonts w:ascii="Arial Narrow" w:hAnsi="Arial Narrow"/>
                <w:sz w:val="20"/>
                <w:szCs w:val="20"/>
              </w:rPr>
            </w:pPr>
          </w:p>
        </w:tc>
      </w:tr>
      <w:tr w:rsidR="001426A0" w:rsidRPr="001426A0" w:rsidTr="001426A0">
        <w:trPr>
          <w:gridAfter w:val="1"/>
          <w:wAfter w:w="381" w:type="dxa"/>
          <w:trHeight w:val="82"/>
        </w:trPr>
        <w:tc>
          <w:tcPr>
            <w:tcW w:w="11400" w:type="dxa"/>
            <w:gridSpan w:val="6"/>
            <w:tcBorders>
              <w:top w:val="nil"/>
              <w:left w:val="nil"/>
              <w:bottom w:val="nil"/>
              <w:right w:val="nil"/>
            </w:tcBorders>
            <w:shd w:val="clear" w:color="auto" w:fill="auto"/>
            <w:vAlign w:val="center"/>
            <w:hideMark/>
          </w:tcPr>
          <w:p w:rsidR="001426A0" w:rsidRPr="001426A0" w:rsidRDefault="001426A0">
            <w:pPr>
              <w:jc w:val="center"/>
              <w:rPr>
                <w:rFonts w:ascii="Arial Narrow" w:hAnsi="Arial Narrow"/>
                <w:b/>
                <w:sz w:val="20"/>
                <w:szCs w:val="20"/>
              </w:rPr>
            </w:pPr>
            <w:r w:rsidRPr="001426A0">
              <w:rPr>
                <w:rFonts w:ascii="Arial Narrow" w:hAnsi="Arial Narrow"/>
                <w:b/>
                <w:sz w:val="20"/>
                <w:szCs w:val="20"/>
              </w:rPr>
              <w:t>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2024-2025 годов</w:t>
            </w:r>
          </w:p>
        </w:tc>
      </w:tr>
      <w:tr w:rsidR="001426A0" w:rsidRPr="001426A0" w:rsidTr="001426A0">
        <w:trPr>
          <w:gridAfter w:val="1"/>
          <w:wAfter w:w="381" w:type="dxa"/>
          <w:trHeight w:val="315"/>
        </w:trPr>
        <w:tc>
          <w:tcPr>
            <w:tcW w:w="900" w:type="dxa"/>
            <w:tcBorders>
              <w:top w:val="nil"/>
              <w:left w:val="nil"/>
              <w:bottom w:val="nil"/>
              <w:right w:val="nil"/>
            </w:tcBorders>
            <w:shd w:val="clear" w:color="auto" w:fill="auto"/>
            <w:hideMark/>
          </w:tcPr>
          <w:p w:rsidR="001426A0" w:rsidRPr="001426A0" w:rsidRDefault="001426A0">
            <w:pPr>
              <w:jc w:val="center"/>
              <w:rPr>
                <w:rFonts w:ascii="Arial Narrow" w:hAnsi="Arial Narrow"/>
                <w:sz w:val="20"/>
                <w:szCs w:val="20"/>
              </w:rPr>
            </w:pPr>
          </w:p>
        </w:tc>
        <w:tc>
          <w:tcPr>
            <w:tcW w:w="4500" w:type="dxa"/>
            <w:tcBorders>
              <w:top w:val="nil"/>
              <w:left w:val="nil"/>
              <w:bottom w:val="nil"/>
              <w:right w:val="nil"/>
            </w:tcBorders>
            <w:shd w:val="clear" w:color="auto" w:fill="auto"/>
            <w:hideMark/>
          </w:tcPr>
          <w:p w:rsidR="001426A0" w:rsidRPr="001426A0" w:rsidRDefault="001426A0">
            <w:pPr>
              <w:jc w:val="center"/>
              <w:rPr>
                <w:rFonts w:ascii="Arial Narrow" w:hAnsi="Arial Narrow"/>
                <w:sz w:val="20"/>
                <w:szCs w:val="20"/>
              </w:rPr>
            </w:pPr>
          </w:p>
        </w:tc>
        <w:tc>
          <w:tcPr>
            <w:tcW w:w="1740" w:type="dxa"/>
            <w:tcBorders>
              <w:top w:val="nil"/>
              <w:left w:val="nil"/>
              <w:bottom w:val="nil"/>
              <w:right w:val="nil"/>
            </w:tcBorders>
            <w:shd w:val="clear" w:color="auto" w:fill="auto"/>
            <w:vAlign w:val="center"/>
            <w:hideMark/>
          </w:tcPr>
          <w:p w:rsidR="001426A0" w:rsidRPr="001426A0" w:rsidRDefault="001426A0">
            <w:pPr>
              <w:jc w:val="center"/>
              <w:rPr>
                <w:rFonts w:ascii="Arial Narrow" w:hAnsi="Arial Narrow"/>
                <w:sz w:val="20"/>
                <w:szCs w:val="20"/>
              </w:rPr>
            </w:pPr>
          </w:p>
        </w:tc>
        <w:tc>
          <w:tcPr>
            <w:tcW w:w="1420" w:type="dxa"/>
            <w:tcBorders>
              <w:top w:val="nil"/>
              <w:left w:val="nil"/>
              <w:bottom w:val="nil"/>
              <w:right w:val="nil"/>
            </w:tcBorders>
            <w:shd w:val="clear" w:color="auto" w:fill="auto"/>
            <w:vAlign w:val="center"/>
            <w:hideMark/>
          </w:tcPr>
          <w:p w:rsidR="001426A0" w:rsidRPr="001426A0" w:rsidRDefault="001426A0">
            <w:pPr>
              <w:jc w:val="center"/>
              <w:rPr>
                <w:rFonts w:ascii="Arial Narrow" w:hAnsi="Arial Narrow"/>
                <w:sz w:val="20"/>
                <w:szCs w:val="20"/>
              </w:rPr>
            </w:pPr>
          </w:p>
        </w:tc>
        <w:tc>
          <w:tcPr>
            <w:tcW w:w="1420" w:type="dxa"/>
            <w:tcBorders>
              <w:top w:val="nil"/>
              <w:left w:val="nil"/>
              <w:bottom w:val="nil"/>
              <w:right w:val="nil"/>
            </w:tcBorders>
            <w:shd w:val="clear" w:color="auto" w:fill="auto"/>
            <w:vAlign w:val="center"/>
            <w:hideMark/>
          </w:tcPr>
          <w:p w:rsidR="001426A0" w:rsidRPr="001426A0" w:rsidRDefault="001426A0">
            <w:pPr>
              <w:jc w:val="center"/>
              <w:rPr>
                <w:rFonts w:ascii="Arial Narrow" w:hAnsi="Arial Narrow"/>
                <w:sz w:val="20"/>
                <w:szCs w:val="20"/>
              </w:rPr>
            </w:pPr>
          </w:p>
        </w:tc>
        <w:tc>
          <w:tcPr>
            <w:tcW w:w="1420" w:type="dxa"/>
            <w:tcBorders>
              <w:top w:val="nil"/>
              <w:left w:val="nil"/>
              <w:bottom w:val="nil"/>
              <w:right w:val="nil"/>
            </w:tcBorders>
            <w:shd w:val="clear" w:color="auto" w:fill="auto"/>
            <w:vAlign w:val="center"/>
            <w:hideMark/>
          </w:tcPr>
          <w:p w:rsidR="001426A0" w:rsidRPr="001426A0" w:rsidRDefault="001426A0">
            <w:pPr>
              <w:jc w:val="center"/>
              <w:rPr>
                <w:rFonts w:ascii="Arial Narrow" w:hAnsi="Arial Narrow"/>
                <w:sz w:val="20"/>
                <w:szCs w:val="20"/>
              </w:rPr>
            </w:pPr>
          </w:p>
        </w:tc>
      </w:tr>
      <w:tr w:rsidR="001426A0" w:rsidRPr="001426A0" w:rsidTr="001426A0">
        <w:trPr>
          <w:gridAfter w:val="1"/>
          <w:wAfter w:w="381" w:type="dxa"/>
          <w:trHeight w:val="315"/>
        </w:trPr>
        <w:tc>
          <w:tcPr>
            <w:tcW w:w="900" w:type="dxa"/>
            <w:tcBorders>
              <w:top w:val="nil"/>
              <w:left w:val="nil"/>
              <w:bottom w:val="nil"/>
              <w:right w:val="nil"/>
            </w:tcBorders>
            <w:shd w:val="clear" w:color="auto" w:fill="auto"/>
            <w:noWrap/>
            <w:hideMark/>
          </w:tcPr>
          <w:p w:rsidR="001426A0" w:rsidRPr="001426A0" w:rsidRDefault="001426A0">
            <w:pPr>
              <w:rPr>
                <w:rFonts w:ascii="Arial Narrow" w:hAnsi="Arial Narrow"/>
                <w:sz w:val="20"/>
                <w:szCs w:val="20"/>
              </w:rPr>
            </w:pPr>
          </w:p>
        </w:tc>
        <w:tc>
          <w:tcPr>
            <w:tcW w:w="4500" w:type="dxa"/>
            <w:tcBorders>
              <w:top w:val="nil"/>
              <w:left w:val="nil"/>
              <w:bottom w:val="nil"/>
              <w:right w:val="nil"/>
            </w:tcBorders>
            <w:shd w:val="clear" w:color="auto" w:fill="auto"/>
            <w:hideMark/>
          </w:tcPr>
          <w:p w:rsidR="001426A0" w:rsidRPr="001426A0" w:rsidRDefault="001426A0">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1426A0" w:rsidRPr="001426A0" w:rsidRDefault="001426A0">
            <w:pPr>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1426A0" w:rsidRPr="001426A0" w:rsidRDefault="001426A0">
            <w:pPr>
              <w:jc w:val="right"/>
              <w:rPr>
                <w:rFonts w:ascii="Arial Narrow" w:hAnsi="Arial Narrow"/>
                <w:color w:val="000000"/>
                <w:sz w:val="20"/>
                <w:szCs w:val="20"/>
              </w:rPr>
            </w:pPr>
          </w:p>
        </w:tc>
        <w:tc>
          <w:tcPr>
            <w:tcW w:w="1420" w:type="dxa"/>
            <w:tcBorders>
              <w:top w:val="nil"/>
              <w:left w:val="nil"/>
              <w:bottom w:val="nil"/>
              <w:right w:val="nil"/>
            </w:tcBorders>
            <w:shd w:val="clear" w:color="auto" w:fill="auto"/>
            <w:noWrap/>
            <w:vAlign w:val="bottom"/>
            <w:hideMark/>
          </w:tcPr>
          <w:p w:rsidR="001426A0" w:rsidRPr="001426A0" w:rsidRDefault="001426A0">
            <w:pPr>
              <w:jc w:val="right"/>
              <w:rPr>
                <w:rFonts w:ascii="Arial Narrow" w:hAnsi="Arial Narrow"/>
                <w:color w:val="000000"/>
                <w:sz w:val="20"/>
                <w:szCs w:val="20"/>
              </w:rPr>
            </w:pPr>
          </w:p>
        </w:tc>
        <w:tc>
          <w:tcPr>
            <w:tcW w:w="1420" w:type="dxa"/>
            <w:tcBorders>
              <w:top w:val="nil"/>
              <w:left w:val="nil"/>
              <w:bottom w:val="nil"/>
              <w:right w:val="nil"/>
            </w:tcBorders>
            <w:shd w:val="clear" w:color="auto" w:fill="auto"/>
            <w:noWrap/>
            <w:vAlign w:val="bottom"/>
            <w:hideMark/>
          </w:tcPr>
          <w:p w:rsidR="001426A0" w:rsidRPr="001426A0" w:rsidRDefault="001426A0">
            <w:pPr>
              <w:jc w:val="right"/>
              <w:rPr>
                <w:rFonts w:ascii="Arial Narrow" w:hAnsi="Arial Narrow"/>
                <w:color w:val="000000"/>
                <w:sz w:val="20"/>
                <w:szCs w:val="20"/>
              </w:rPr>
            </w:pPr>
            <w:r w:rsidRPr="001426A0">
              <w:rPr>
                <w:rFonts w:ascii="Arial Narrow" w:hAnsi="Arial Narrow"/>
                <w:color w:val="000000"/>
                <w:sz w:val="20"/>
                <w:szCs w:val="20"/>
              </w:rPr>
              <w:t>(тыс. рублей)</w:t>
            </w:r>
          </w:p>
        </w:tc>
      </w:tr>
      <w:tr w:rsidR="001426A0" w:rsidRPr="001426A0" w:rsidTr="001426A0">
        <w:trPr>
          <w:gridAfter w:val="1"/>
          <w:wAfter w:w="381" w:type="dxa"/>
          <w:trHeight w:val="6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 строки</w:t>
            </w:r>
          </w:p>
        </w:tc>
        <w:tc>
          <w:tcPr>
            <w:tcW w:w="450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Наименование показателя бюджетной классификации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Раздел, подраздел</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1426A0">
            <w:pPr>
              <w:jc w:val="center"/>
              <w:rPr>
                <w:rFonts w:ascii="Arial Narrow" w:hAnsi="Arial Narrow"/>
                <w:sz w:val="20"/>
                <w:szCs w:val="20"/>
              </w:rPr>
            </w:pPr>
            <w:r>
              <w:rPr>
                <w:rFonts w:ascii="Arial Narrow" w:hAnsi="Arial Narrow"/>
                <w:sz w:val="20"/>
                <w:szCs w:val="20"/>
              </w:rPr>
              <w:t xml:space="preserve">Сумма на </w:t>
            </w:r>
            <w:r w:rsidRPr="001426A0">
              <w:rPr>
                <w:rFonts w:ascii="Arial Narrow" w:hAnsi="Arial Narrow"/>
                <w:sz w:val="20"/>
                <w:szCs w:val="20"/>
              </w:rPr>
              <w:t>2023 год</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1426A0">
            <w:pPr>
              <w:jc w:val="center"/>
              <w:rPr>
                <w:rFonts w:ascii="Arial Narrow" w:hAnsi="Arial Narrow"/>
                <w:sz w:val="20"/>
                <w:szCs w:val="20"/>
              </w:rPr>
            </w:pPr>
            <w:r>
              <w:rPr>
                <w:rFonts w:ascii="Arial Narrow" w:hAnsi="Arial Narrow"/>
                <w:sz w:val="20"/>
                <w:szCs w:val="20"/>
              </w:rPr>
              <w:t xml:space="preserve">Сумма на </w:t>
            </w:r>
            <w:r w:rsidRPr="001426A0">
              <w:rPr>
                <w:rFonts w:ascii="Arial Narrow" w:hAnsi="Arial Narrow"/>
                <w:sz w:val="20"/>
                <w:szCs w:val="20"/>
              </w:rPr>
              <w:t>2024 год</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1426A0">
            <w:pPr>
              <w:jc w:val="center"/>
              <w:rPr>
                <w:rFonts w:ascii="Arial Narrow" w:hAnsi="Arial Narrow"/>
                <w:sz w:val="20"/>
                <w:szCs w:val="20"/>
              </w:rPr>
            </w:pPr>
            <w:r>
              <w:rPr>
                <w:rFonts w:ascii="Arial Narrow" w:hAnsi="Arial Narrow"/>
                <w:sz w:val="20"/>
                <w:szCs w:val="20"/>
              </w:rPr>
              <w:t xml:space="preserve">Сумма на </w:t>
            </w:r>
            <w:r w:rsidRPr="001426A0">
              <w:rPr>
                <w:rFonts w:ascii="Arial Narrow" w:hAnsi="Arial Narrow"/>
                <w:sz w:val="20"/>
                <w:szCs w:val="20"/>
              </w:rPr>
              <w:t>2025 год</w:t>
            </w:r>
          </w:p>
        </w:tc>
      </w:tr>
      <w:tr w:rsidR="001426A0" w:rsidRPr="001426A0" w:rsidTr="001426A0">
        <w:trPr>
          <w:gridAfter w:val="1"/>
          <w:wAfter w:w="381" w:type="dxa"/>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 </w:t>
            </w:r>
          </w:p>
        </w:tc>
        <w:tc>
          <w:tcPr>
            <w:tcW w:w="4500" w:type="dxa"/>
            <w:tcBorders>
              <w:top w:val="nil"/>
              <w:left w:val="nil"/>
              <w:bottom w:val="single" w:sz="4" w:space="0" w:color="auto"/>
              <w:right w:val="single" w:sz="4" w:space="0" w:color="auto"/>
            </w:tcBorders>
            <w:shd w:val="clear" w:color="auto" w:fill="auto"/>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1</w:t>
            </w:r>
          </w:p>
        </w:tc>
        <w:tc>
          <w:tcPr>
            <w:tcW w:w="17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2</w:t>
            </w:r>
          </w:p>
        </w:tc>
        <w:tc>
          <w:tcPr>
            <w:tcW w:w="142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3</w:t>
            </w:r>
          </w:p>
        </w:tc>
        <w:tc>
          <w:tcPr>
            <w:tcW w:w="142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4</w:t>
            </w:r>
          </w:p>
        </w:tc>
        <w:tc>
          <w:tcPr>
            <w:tcW w:w="142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5</w:t>
            </w:r>
          </w:p>
        </w:tc>
      </w:tr>
      <w:tr w:rsidR="001426A0" w:rsidRPr="001426A0" w:rsidTr="001426A0">
        <w:trPr>
          <w:gridAfter w:val="1"/>
          <w:wAfter w:w="381" w:type="dxa"/>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1</w:t>
            </w:r>
          </w:p>
        </w:tc>
        <w:tc>
          <w:tcPr>
            <w:tcW w:w="4500" w:type="dxa"/>
            <w:tcBorders>
              <w:top w:val="nil"/>
              <w:left w:val="nil"/>
              <w:bottom w:val="single" w:sz="4" w:space="0" w:color="auto"/>
              <w:right w:val="single" w:sz="4" w:space="0" w:color="auto"/>
            </w:tcBorders>
            <w:shd w:val="clear" w:color="auto" w:fill="auto"/>
            <w:hideMark/>
          </w:tcPr>
          <w:p w:rsidR="001426A0" w:rsidRPr="001426A0" w:rsidRDefault="001426A0">
            <w:pPr>
              <w:rPr>
                <w:rFonts w:ascii="Arial Narrow" w:hAnsi="Arial Narrow"/>
                <w:sz w:val="20"/>
                <w:szCs w:val="20"/>
              </w:rPr>
            </w:pPr>
            <w:r w:rsidRPr="001426A0">
              <w:rPr>
                <w:rFonts w:ascii="Arial Narrow" w:hAnsi="Arial Narrow"/>
                <w:sz w:val="20"/>
                <w:szCs w:val="20"/>
              </w:rPr>
              <w:t>ОБЩЕГОСУДАРСТВЕННЫЕ ВОПРОСЫ</w:t>
            </w:r>
          </w:p>
        </w:tc>
        <w:tc>
          <w:tcPr>
            <w:tcW w:w="174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0100</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6 731,5</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6 560,3</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6 465,3</w:t>
            </w:r>
          </w:p>
        </w:tc>
      </w:tr>
      <w:tr w:rsidR="001426A0" w:rsidRPr="001426A0" w:rsidTr="001426A0">
        <w:trPr>
          <w:gridAfter w:val="1"/>
          <w:wAfter w:w="381" w:type="dxa"/>
          <w:trHeight w:val="60"/>
        </w:trPr>
        <w:tc>
          <w:tcPr>
            <w:tcW w:w="900"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2</w:t>
            </w:r>
          </w:p>
        </w:tc>
        <w:tc>
          <w:tcPr>
            <w:tcW w:w="4500" w:type="dxa"/>
            <w:tcBorders>
              <w:top w:val="nil"/>
              <w:left w:val="nil"/>
              <w:bottom w:val="single" w:sz="4" w:space="0" w:color="auto"/>
              <w:right w:val="single" w:sz="4" w:space="0" w:color="auto"/>
            </w:tcBorders>
            <w:shd w:val="clear" w:color="000000" w:fill="FFFFFF"/>
            <w:vAlign w:val="center"/>
            <w:hideMark/>
          </w:tcPr>
          <w:p w:rsidR="001426A0" w:rsidRPr="001426A0" w:rsidRDefault="001426A0">
            <w:pPr>
              <w:rPr>
                <w:rFonts w:ascii="Arial Narrow" w:hAnsi="Arial Narrow"/>
                <w:sz w:val="20"/>
                <w:szCs w:val="20"/>
              </w:rPr>
            </w:pPr>
            <w:r w:rsidRPr="001426A0">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74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0102</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1 765,3</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1 806,4</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1 711,4</w:t>
            </w:r>
          </w:p>
        </w:tc>
      </w:tr>
      <w:tr w:rsidR="001426A0" w:rsidRPr="001426A0" w:rsidTr="001426A0">
        <w:trPr>
          <w:gridAfter w:val="1"/>
          <w:wAfter w:w="381" w:type="dxa"/>
          <w:trHeight w:val="86"/>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3</w:t>
            </w:r>
          </w:p>
        </w:tc>
        <w:tc>
          <w:tcPr>
            <w:tcW w:w="4500" w:type="dxa"/>
            <w:tcBorders>
              <w:top w:val="nil"/>
              <w:left w:val="nil"/>
              <w:bottom w:val="single" w:sz="4" w:space="0" w:color="auto"/>
              <w:right w:val="single" w:sz="4" w:space="0" w:color="auto"/>
            </w:tcBorders>
            <w:shd w:val="clear" w:color="auto" w:fill="auto"/>
            <w:hideMark/>
          </w:tcPr>
          <w:p w:rsidR="001426A0" w:rsidRPr="001426A0" w:rsidRDefault="001426A0">
            <w:pPr>
              <w:rPr>
                <w:rFonts w:ascii="Arial Narrow" w:hAnsi="Arial Narrow"/>
                <w:sz w:val="20"/>
                <w:szCs w:val="20"/>
              </w:rPr>
            </w:pPr>
            <w:r w:rsidRPr="001426A0">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4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0104</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4 134,2</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4 121,9</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4 121,9</w:t>
            </w:r>
          </w:p>
        </w:tc>
      </w:tr>
      <w:tr w:rsidR="001426A0" w:rsidRPr="001426A0" w:rsidTr="001426A0">
        <w:trPr>
          <w:gridAfter w:val="1"/>
          <w:wAfter w:w="381" w:type="dxa"/>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4</w:t>
            </w:r>
          </w:p>
        </w:tc>
        <w:tc>
          <w:tcPr>
            <w:tcW w:w="4500" w:type="dxa"/>
            <w:tcBorders>
              <w:top w:val="nil"/>
              <w:left w:val="nil"/>
              <w:bottom w:val="single" w:sz="4" w:space="0" w:color="auto"/>
              <w:right w:val="single" w:sz="4" w:space="0" w:color="auto"/>
            </w:tcBorders>
            <w:shd w:val="clear" w:color="auto" w:fill="auto"/>
            <w:hideMark/>
          </w:tcPr>
          <w:p w:rsidR="001426A0" w:rsidRPr="001426A0" w:rsidRDefault="001426A0">
            <w:pPr>
              <w:rPr>
                <w:rFonts w:ascii="Arial Narrow" w:hAnsi="Arial Narrow"/>
                <w:sz w:val="20"/>
                <w:szCs w:val="20"/>
              </w:rPr>
            </w:pPr>
            <w:r w:rsidRPr="001426A0">
              <w:rPr>
                <w:rFonts w:ascii="Arial Narrow" w:hAnsi="Arial Narrow"/>
                <w:sz w:val="20"/>
                <w:szCs w:val="20"/>
              </w:rPr>
              <w:t>Обеспечение проведения выборов и референдумов</w:t>
            </w:r>
          </w:p>
        </w:tc>
        <w:tc>
          <w:tcPr>
            <w:tcW w:w="174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0107</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200,0</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0,0</w:t>
            </w:r>
          </w:p>
        </w:tc>
      </w:tr>
      <w:tr w:rsidR="001426A0" w:rsidRPr="001426A0" w:rsidTr="001426A0">
        <w:trPr>
          <w:gridAfter w:val="1"/>
          <w:wAfter w:w="381" w:type="dxa"/>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5</w:t>
            </w:r>
          </w:p>
        </w:tc>
        <w:tc>
          <w:tcPr>
            <w:tcW w:w="4500" w:type="dxa"/>
            <w:tcBorders>
              <w:top w:val="nil"/>
              <w:left w:val="nil"/>
              <w:bottom w:val="single" w:sz="4" w:space="0" w:color="auto"/>
              <w:right w:val="single" w:sz="4" w:space="0" w:color="auto"/>
            </w:tcBorders>
            <w:shd w:val="clear" w:color="auto" w:fill="auto"/>
            <w:hideMark/>
          </w:tcPr>
          <w:p w:rsidR="001426A0" w:rsidRPr="001426A0" w:rsidRDefault="001426A0">
            <w:pPr>
              <w:rPr>
                <w:rFonts w:ascii="Arial Narrow" w:hAnsi="Arial Narrow"/>
                <w:sz w:val="20"/>
                <w:szCs w:val="20"/>
              </w:rPr>
            </w:pPr>
            <w:r w:rsidRPr="001426A0">
              <w:rPr>
                <w:rFonts w:ascii="Arial Narrow" w:hAnsi="Arial Narrow"/>
                <w:sz w:val="20"/>
                <w:szCs w:val="20"/>
              </w:rPr>
              <w:t>Резервные фонды</w:t>
            </w:r>
          </w:p>
        </w:tc>
        <w:tc>
          <w:tcPr>
            <w:tcW w:w="174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0111</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60,0</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60,0</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60,0</w:t>
            </w:r>
          </w:p>
        </w:tc>
      </w:tr>
      <w:tr w:rsidR="001426A0" w:rsidRPr="001426A0" w:rsidTr="001426A0">
        <w:trPr>
          <w:gridAfter w:val="1"/>
          <w:wAfter w:w="381" w:type="dxa"/>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6</w:t>
            </w:r>
          </w:p>
        </w:tc>
        <w:tc>
          <w:tcPr>
            <w:tcW w:w="4500" w:type="dxa"/>
            <w:tcBorders>
              <w:top w:val="nil"/>
              <w:left w:val="nil"/>
              <w:bottom w:val="single" w:sz="4" w:space="0" w:color="auto"/>
              <w:right w:val="single" w:sz="4" w:space="0" w:color="auto"/>
            </w:tcBorders>
            <w:shd w:val="clear" w:color="auto" w:fill="auto"/>
            <w:hideMark/>
          </w:tcPr>
          <w:p w:rsidR="001426A0" w:rsidRPr="001426A0" w:rsidRDefault="001426A0">
            <w:pPr>
              <w:rPr>
                <w:rFonts w:ascii="Arial Narrow" w:hAnsi="Arial Narrow"/>
                <w:sz w:val="20"/>
                <w:szCs w:val="20"/>
              </w:rPr>
            </w:pPr>
            <w:r w:rsidRPr="001426A0">
              <w:rPr>
                <w:rFonts w:ascii="Arial Narrow" w:hAnsi="Arial Narrow"/>
                <w:sz w:val="20"/>
                <w:szCs w:val="20"/>
              </w:rPr>
              <w:t>Другие общегосударственные вопросы</w:t>
            </w:r>
          </w:p>
        </w:tc>
        <w:tc>
          <w:tcPr>
            <w:tcW w:w="174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0113</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572,0</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572,0</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572,0</w:t>
            </w:r>
          </w:p>
        </w:tc>
      </w:tr>
      <w:tr w:rsidR="001426A0" w:rsidRPr="001426A0" w:rsidTr="001426A0">
        <w:trPr>
          <w:gridAfter w:val="1"/>
          <w:wAfter w:w="381" w:type="dxa"/>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7</w:t>
            </w:r>
          </w:p>
        </w:tc>
        <w:tc>
          <w:tcPr>
            <w:tcW w:w="4500" w:type="dxa"/>
            <w:tcBorders>
              <w:top w:val="nil"/>
              <w:left w:val="nil"/>
              <w:bottom w:val="single" w:sz="4" w:space="0" w:color="auto"/>
              <w:right w:val="single" w:sz="4" w:space="0" w:color="auto"/>
            </w:tcBorders>
            <w:shd w:val="clear" w:color="000000" w:fill="FFFFFF"/>
            <w:hideMark/>
          </w:tcPr>
          <w:p w:rsidR="001426A0" w:rsidRPr="001426A0" w:rsidRDefault="001426A0">
            <w:pPr>
              <w:rPr>
                <w:rFonts w:ascii="Arial Narrow" w:hAnsi="Arial Narrow"/>
                <w:sz w:val="20"/>
                <w:szCs w:val="20"/>
              </w:rPr>
            </w:pPr>
            <w:r w:rsidRPr="001426A0">
              <w:rPr>
                <w:rFonts w:ascii="Arial Narrow" w:hAnsi="Arial Narrow"/>
                <w:sz w:val="20"/>
                <w:szCs w:val="20"/>
              </w:rPr>
              <w:t>НАЦИОНАЛЬНАЯ БЕЗОПАСНОСТЬ И ПРАВООХРАНИТЕЛЬНАЯ ДЕЯТЕЛЬНОСТЬ</w:t>
            </w:r>
          </w:p>
        </w:tc>
        <w:tc>
          <w:tcPr>
            <w:tcW w:w="1740" w:type="dxa"/>
            <w:tcBorders>
              <w:top w:val="nil"/>
              <w:left w:val="nil"/>
              <w:bottom w:val="single" w:sz="4" w:space="0" w:color="auto"/>
              <w:right w:val="single" w:sz="4" w:space="0" w:color="auto"/>
            </w:tcBorders>
            <w:shd w:val="clear" w:color="000000" w:fill="FFFFFF"/>
            <w:vAlign w:val="center"/>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0300</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100,6</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81,5</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84,7</w:t>
            </w:r>
          </w:p>
        </w:tc>
      </w:tr>
      <w:tr w:rsidR="001426A0" w:rsidRPr="001426A0" w:rsidTr="001426A0">
        <w:trPr>
          <w:gridAfter w:val="1"/>
          <w:wAfter w:w="381" w:type="dxa"/>
          <w:trHeight w:val="230"/>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8</w:t>
            </w:r>
          </w:p>
        </w:tc>
        <w:tc>
          <w:tcPr>
            <w:tcW w:w="4500" w:type="dxa"/>
            <w:tcBorders>
              <w:top w:val="nil"/>
              <w:left w:val="nil"/>
              <w:bottom w:val="single" w:sz="4" w:space="0" w:color="auto"/>
              <w:right w:val="single" w:sz="4" w:space="0" w:color="auto"/>
            </w:tcBorders>
            <w:shd w:val="clear" w:color="auto" w:fill="auto"/>
            <w:hideMark/>
          </w:tcPr>
          <w:p w:rsidR="001426A0" w:rsidRPr="001426A0" w:rsidRDefault="001426A0">
            <w:pPr>
              <w:rPr>
                <w:rFonts w:ascii="Arial Narrow" w:hAnsi="Arial Narrow"/>
                <w:sz w:val="20"/>
                <w:szCs w:val="20"/>
              </w:rPr>
            </w:pPr>
            <w:r w:rsidRPr="001426A0">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40" w:type="dxa"/>
            <w:tcBorders>
              <w:top w:val="nil"/>
              <w:left w:val="nil"/>
              <w:bottom w:val="single" w:sz="4" w:space="0" w:color="auto"/>
              <w:right w:val="single" w:sz="4" w:space="0" w:color="auto"/>
            </w:tcBorders>
            <w:shd w:val="clear" w:color="000000" w:fill="FFFFFF"/>
            <w:vAlign w:val="center"/>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0310</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100,6</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81,5</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84,7</w:t>
            </w:r>
          </w:p>
        </w:tc>
      </w:tr>
      <w:tr w:rsidR="001426A0" w:rsidRPr="001426A0" w:rsidTr="001426A0">
        <w:trPr>
          <w:gridAfter w:val="1"/>
          <w:wAfter w:w="381" w:type="dxa"/>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9</w:t>
            </w:r>
          </w:p>
        </w:tc>
        <w:tc>
          <w:tcPr>
            <w:tcW w:w="4500" w:type="dxa"/>
            <w:tcBorders>
              <w:top w:val="nil"/>
              <w:left w:val="nil"/>
              <w:bottom w:val="single" w:sz="4" w:space="0" w:color="auto"/>
              <w:right w:val="single" w:sz="4" w:space="0" w:color="auto"/>
            </w:tcBorders>
            <w:shd w:val="clear" w:color="auto" w:fill="auto"/>
            <w:hideMark/>
          </w:tcPr>
          <w:p w:rsidR="001426A0" w:rsidRPr="001426A0" w:rsidRDefault="001426A0">
            <w:pPr>
              <w:rPr>
                <w:rFonts w:ascii="Arial Narrow" w:hAnsi="Arial Narrow"/>
                <w:sz w:val="20"/>
                <w:szCs w:val="20"/>
              </w:rPr>
            </w:pPr>
            <w:r w:rsidRPr="001426A0">
              <w:rPr>
                <w:rFonts w:ascii="Arial Narrow" w:hAnsi="Arial Narrow"/>
                <w:sz w:val="20"/>
                <w:szCs w:val="20"/>
              </w:rPr>
              <w:t>НАЦИОНАЛЬНАЯ ЭКОНОМИКА</w:t>
            </w:r>
          </w:p>
        </w:tc>
        <w:tc>
          <w:tcPr>
            <w:tcW w:w="174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0400</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1 992,6</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495,2</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500,8</w:t>
            </w:r>
          </w:p>
        </w:tc>
      </w:tr>
      <w:tr w:rsidR="001426A0" w:rsidRPr="001426A0" w:rsidTr="001426A0">
        <w:trPr>
          <w:gridAfter w:val="1"/>
          <w:wAfter w:w="381" w:type="dxa"/>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10</w:t>
            </w:r>
          </w:p>
        </w:tc>
        <w:tc>
          <w:tcPr>
            <w:tcW w:w="4500" w:type="dxa"/>
            <w:tcBorders>
              <w:top w:val="nil"/>
              <w:left w:val="nil"/>
              <w:bottom w:val="single" w:sz="4" w:space="0" w:color="auto"/>
              <w:right w:val="single" w:sz="4" w:space="0" w:color="auto"/>
            </w:tcBorders>
            <w:shd w:val="clear" w:color="auto" w:fill="auto"/>
            <w:hideMark/>
          </w:tcPr>
          <w:p w:rsidR="001426A0" w:rsidRPr="001426A0" w:rsidRDefault="001426A0">
            <w:pPr>
              <w:rPr>
                <w:rFonts w:ascii="Arial Narrow" w:hAnsi="Arial Narrow"/>
                <w:sz w:val="20"/>
                <w:szCs w:val="20"/>
              </w:rPr>
            </w:pPr>
            <w:r w:rsidRPr="001426A0">
              <w:rPr>
                <w:rFonts w:ascii="Arial Narrow" w:hAnsi="Arial Narrow"/>
                <w:sz w:val="20"/>
                <w:szCs w:val="20"/>
              </w:rPr>
              <w:t>Дорожное хозяйство (дорожные фонды)</w:t>
            </w:r>
          </w:p>
        </w:tc>
        <w:tc>
          <w:tcPr>
            <w:tcW w:w="174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0409</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1 942,6</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445,2</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450,8</w:t>
            </w:r>
          </w:p>
        </w:tc>
      </w:tr>
      <w:tr w:rsidR="001426A0" w:rsidRPr="001426A0" w:rsidTr="001426A0">
        <w:trPr>
          <w:gridAfter w:val="1"/>
          <w:wAfter w:w="381" w:type="dxa"/>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11</w:t>
            </w:r>
          </w:p>
        </w:tc>
        <w:tc>
          <w:tcPr>
            <w:tcW w:w="4500" w:type="dxa"/>
            <w:tcBorders>
              <w:top w:val="nil"/>
              <w:left w:val="nil"/>
              <w:bottom w:val="single" w:sz="4" w:space="0" w:color="auto"/>
              <w:right w:val="single" w:sz="4" w:space="0" w:color="auto"/>
            </w:tcBorders>
            <w:shd w:val="clear" w:color="auto" w:fill="auto"/>
            <w:hideMark/>
          </w:tcPr>
          <w:p w:rsidR="001426A0" w:rsidRPr="001426A0" w:rsidRDefault="001426A0">
            <w:pPr>
              <w:rPr>
                <w:rFonts w:ascii="Arial Narrow" w:hAnsi="Arial Narrow"/>
                <w:sz w:val="20"/>
                <w:szCs w:val="20"/>
              </w:rPr>
            </w:pPr>
            <w:r w:rsidRPr="001426A0">
              <w:rPr>
                <w:rFonts w:ascii="Arial Narrow" w:hAnsi="Arial Narrow"/>
                <w:sz w:val="20"/>
                <w:szCs w:val="20"/>
              </w:rPr>
              <w:t>Другие вопросы в области национальной экономики</w:t>
            </w:r>
          </w:p>
        </w:tc>
        <w:tc>
          <w:tcPr>
            <w:tcW w:w="174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0412</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50,0</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50,0</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50,0</w:t>
            </w:r>
          </w:p>
        </w:tc>
      </w:tr>
      <w:tr w:rsidR="001426A0" w:rsidRPr="001426A0" w:rsidTr="001426A0">
        <w:trPr>
          <w:gridAfter w:val="1"/>
          <w:wAfter w:w="381" w:type="dxa"/>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12</w:t>
            </w:r>
          </w:p>
        </w:tc>
        <w:tc>
          <w:tcPr>
            <w:tcW w:w="4500" w:type="dxa"/>
            <w:tcBorders>
              <w:top w:val="nil"/>
              <w:left w:val="nil"/>
              <w:bottom w:val="single" w:sz="4" w:space="0" w:color="auto"/>
              <w:right w:val="single" w:sz="4" w:space="0" w:color="auto"/>
            </w:tcBorders>
            <w:shd w:val="clear" w:color="auto" w:fill="auto"/>
            <w:hideMark/>
          </w:tcPr>
          <w:p w:rsidR="001426A0" w:rsidRPr="001426A0" w:rsidRDefault="001426A0">
            <w:pPr>
              <w:rPr>
                <w:rFonts w:ascii="Arial Narrow" w:hAnsi="Arial Narrow"/>
                <w:sz w:val="20"/>
                <w:szCs w:val="20"/>
              </w:rPr>
            </w:pPr>
            <w:r w:rsidRPr="001426A0">
              <w:rPr>
                <w:rFonts w:ascii="Arial Narrow" w:hAnsi="Arial Narrow"/>
                <w:sz w:val="20"/>
                <w:szCs w:val="20"/>
              </w:rPr>
              <w:t>ЖИЛИЩНО-КОММУНАЛЬНОЕ ХОЗЯЙСТВО</w:t>
            </w:r>
          </w:p>
        </w:tc>
        <w:tc>
          <w:tcPr>
            <w:tcW w:w="174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0500</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8 529,2</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6 947,3</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6 642,2</w:t>
            </w:r>
          </w:p>
        </w:tc>
      </w:tr>
      <w:tr w:rsidR="001426A0" w:rsidRPr="001426A0" w:rsidTr="001426A0">
        <w:trPr>
          <w:gridAfter w:val="1"/>
          <w:wAfter w:w="381" w:type="dxa"/>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13</w:t>
            </w:r>
          </w:p>
        </w:tc>
        <w:tc>
          <w:tcPr>
            <w:tcW w:w="4500" w:type="dxa"/>
            <w:tcBorders>
              <w:top w:val="nil"/>
              <w:left w:val="nil"/>
              <w:bottom w:val="single" w:sz="4" w:space="0" w:color="auto"/>
              <w:right w:val="single" w:sz="4" w:space="0" w:color="auto"/>
            </w:tcBorders>
            <w:shd w:val="clear" w:color="auto" w:fill="auto"/>
            <w:hideMark/>
          </w:tcPr>
          <w:p w:rsidR="001426A0" w:rsidRPr="001426A0" w:rsidRDefault="001426A0">
            <w:pPr>
              <w:rPr>
                <w:rFonts w:ascii="Arial Narrow" w:hAnsi="Arial Narrow"/>
                <w:sz w:val="20"/>
                <w:szCs w:val="20"/>
              </w:rPr>
            </w:pPr>
            <w:r w:rsidRPr="001426A0">
              <w:rPr>
                <w:rFonts w:ascii="Arial Narrow" w:hAnsi="Arial Narrow"/>
                <w:sz w:val="20"/>
                <w:szCs w:val="20"/>
              </w:rPr>
              <w:t>Жилищное хозяйство</w:t>
            </w:r>
          </w:p>
        </w:tc>
        <w:tc>
          <w:tcPr>
            <w:tcW w:w="174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0501</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5 566,2</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5 566,2</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5 566,2</w:t>
            </w:r>
          </w:p>
        </w:tc>
      </w:tr>
      <w:tr w:rsidR="001426A0" w:rsidRPr="001426A0" w:rsidTr="001426A0">
        <w:trPr>
          <w:gridAfter w:val="1"/>
          <w:wAfter w:w="381" w:type="dxa"/>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14</w:t>
            </w:r>
          </w:p>
        </w:tc>
        <w:tc>
          <w:tcPr>
            <w:tcW w:w="4500" w:type="dxa"/>
            <w:tcBorders>
              <w:top w:val="nil"/>
              <w:left w:val="nil"/>
              <w:bottom w:val="single" w:sz="4" w:space="0" w:color="auto"/>
              <w:right w:val="single" w:sz="4" w:space="0" w:color="auto"/>
            </w:tcBorders>
            <w:shd w:val="clear" w:color="auto" w:fill="auto"/>
            <w:hideMark/>
          </w:tcPr>
          <w:p w:rsidR="001426A0" w:rsidRPr="001426A0" w:rsidRDefault="001426A0">
            <w:pPr>
              <w:rPr>
                <w:rFonts w:ascii="Arial Narrow" w:hAnsi="Arial Narrow"/>
                <w:sz w:val="20"/>
                <w:szCs w:val="20"/>
              </w:rPr>
            </w:pPr>
            <w:r w:rsidRPr="001426A0">
              <w:rPr>
                <w:rFonts w:ascii="Arial Narrow" w:hAnsi="Arial Narrow"/>
                <w:sz w:val="20"/>
                <w:szCs w:val="20"/>
              </w:rPr>
              <w:t>Благоустройство</w:t>
            </w:r>
          </w:p>
        </w:tc>
        <w:tc>
          <w:tcPr>
            <w:tcW w:w="174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0503</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2 963,0</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1 381,1</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1 076,0</w:t>
            </w:r>
          </w:p>
        </w:tc>
      </w:tr>
      <w:tr w:rsidR="001426A0" w:rsidRPr="001426A0" w:rsidTr="001426A0">
        <w:trPr>
          <w:gridAfter w:val="1"/>
          <w:wAfter w:w="381" w:type="dxa"/>
          <w:trHeight w:val="141"/>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15</w:t>
            </w:r>
          </w:p>
        </w:tc>
        <w:tc>
          <w:tcPr>
            <w:tcW w:w="4500" w:type="dxa"/>
            <w:tcBorders>
              <w:top w:val="nil"/>
              <w:left w:val="nil"/>
              <w:bottom w:val="single" w:sz="4" w:space="0" w:color="auto"/>
              <w:right w:val="single" w:sz="4" w:space="0" w:color="auto"/>
            </w:tcBorders>
            <w:shd w:val="clear" w:color="auto" w:fill="auto"/>
            <w:hideMark/>
          </w:tcPr>
          <w:p w:rsidR="001426A0" w:rsidRPr="001426A0" w:rsidRDefault="001426A0">
            <w:pPr>
              <w:rPr>
                <w:rFonts w:ascii="Arial Narrow" w:hAnsi="Arial Narrow"/>
                <w:sz w:val="20"/>
                <w:szCs w:val="20"/>
              </w:rPr>
            </w:pPr>
            <w:r w:rsidRPr="001426A0">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74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1400</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420,6</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420,6</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420,6</w:t>
            </w:r>
          </w:p>
        </w:tc>
      </w:tr>
      <w:tr w:rsidR="001426A0" w:rsidRPr="001426A0" w:rsidTr="001426A0">
        <w:trPr>
          <w:gridAfter w:val="1"/>
          <w:wAfter w:w="381" w:type="dxa"/>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16</w:t>
            </w:r>
          </w:p>
        </w:tc>
        <w:tc>
          <w:tcPr>
            <w:tcW w:w="4500" w:type="dxa"/>
            <w:tcBorders>
              <w:top w:val="nil"/>
              <w:left w:val="nil"/>
              <w:bottom w:val="single" w:sz="4" w:space="0" w:color="auto"/>
              <w:right w:val="single" w:sz="4" w:space="0" w:color="auto"/>
            </w:tcBorders>
            <w:shd w:val="clear" w:color="auto" w:fill="auto"/>
            <w:hideMark/>
          </w:tcPr>
          <w:p w:rsidR="001426A0" w:rsidRPr="001426A0" w:rsidRDefault="001426A0">
            <w:pPr>
              <w:rPr>
                <w:rFonts w:ascii="Arial Narrow" w:hAnsi="Arial Narrow"/>
                <w:sz w:val="20"/>
                <w:szCs w:val="20"/>
              </w:rPr>
            </w:pPr>
            <w:r w:rsidRPr="001426A0">
              <w:rPr>
                <w:rFonts w:ascii="Arial Narrow" w:hAnsi="Arial Narrow"/>
                <w:sz w:val="20"/>
                <w:szCs w:val="20"/>
              </w:rPr>
              <w:t>Прочие межбюджетные трансферты общего характера</w:t>
            </w:r>
          </w:p>
        </w:tc>
        <w:tc>
          <w:tcPr>
            <w:tcW w:w="174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1403</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420,6</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420,6</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420,6</w:t>
            </w:r>
          </w:p>
        </w:tc>
      </w:tr>
      <w:tr w:rsidR="001426A0" w:rsidRPr="001426A0" w:rsidTr="001426A0">
        <w:trPr>
          <w:gridAfter w:val="1"/>
          <w:wAfter w:w="381" w:type="dxa"/>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lastRenderedPageBreak/>
              <w:t>17</w:t>
            </w:r>
          </w:p>
        </w:tc>
        <w:tc>
          <w:tcPr>
            <w:tcW w:w="4500" w:type="dxa"/>
            <w:tcBorders>
              <w:top w:val="nil"/>
              <w:left w:val="nil"/>
              <w:bottom w:val="single" w:sz="4" w:space="0" w:color="auto"/>
              <w:right w:val="single" w:sz="4" w:space="0" w:color="auto"/>
            </w:tcBorders>
            <w:shd w:val="clear" w:color="auto" w:fill="auto"/>
            <w:hideMark/>
          </w:tcPr>
          <w:p w:rsidR="001426A0" w:rsidRPr="001426A0" w:rsidRDefault="001426A0">
            <w:pPr>
              <w:rPr>
                <w:rFonts w:ascii="Arial Narrow" w:hAnsi="Arial Narrow"/>
                <w:sz w:val="20"/>
                <w:szCs w:val="20"/>
              </w:rPr>
            </w:pPr>
            <w:r w:rsidRPr="001426A0">
              <w:rPr>
                <w:rFonts w:ascii="Arial Narrow" w:hAnsi="Arial Narrow"/>
                <w:sz w:val="20"/>
                <w:szCs w:val="20"/>
              </w:rPr>
              <w:t>Условно утвержденные расходы</w:t>
            </w:r>
          </w:p>
        </w:tc>
        <w:tc>
          <w:tcPr>
            <w:tcW w:w="174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rPr>
                <w:rFonts w:ascii="Arial Narrow" w:hAnsi="Arial Narrow"/>
                <w:sz w:val="20"/>
                <w:szCs w:val="20"/>
              </w:rPr>
            </w:pPr>
            <w:r w:rsidRPr="001426A0">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385,0</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790,0</w:t>
            </w:r>
          </w:p>
        </w:tc>
      </w:tr>
      <w:tr w:rsidR="001426A0" w:rsidRPr="001426A0" w:rsidTr="001426A0">
        <w:trPr>
          <w:gridAfter w:val="1"/>
          <w:wAfter w:w="381" w:type="dxa"/>
          <w:trHeight w:val="60"/>
        </w:trPr>
        <w:tc>
          <w:tcPr>
            <w:tcW w:w="5400" w:type="dxa"/>
            <w:gridSpan w:val="2"/>
            <w:tcBorders>
              <w:top w:val="single" w:sz="4" w:space="0" w:color="auto"/>
              <w:left w:val="single" w:sz="4" w:space="0" w:color="auto"/>
              <w:bottom w:val="single" w:sz="4" w:space="0" w:color="auto"/>
              <w:right w:val="single" w:sz="4" w:space="0" w:color="auto"/>
            </w:tcBorders>
            <w:shd w:val="clear" w:color="auto" w:fill="auto"/>
            <w:hideMark/>
          </w:tcPr>
          <w:p w:rsidR="001426A0" w:rsidRPr="001426A0" w:rsidRDefault="001426A0">
            <w:pPr>
              <w:rPr>
                <w:rFonts w:ascii="Arial Narrow" w:hAnsi="Arial Narrow"/>
                <w:sz w:val="20"/>
                <w:szCs w:val="20"/>
              </w:rPr>
            </w:pPr>
            <w:r w:rsidRPr="001426A0">
              <w:rPr>
                <w:rFonts w:ascii="Arial Narrow" w:hAnsi="Arial Narrow"/>
                <w:sz w:val="20"/>
                <w:szCs w:val="20"/>
              </w:rPr>
              <w:t>Всего</w:t>
            </w:r>
          </w:p>
        </w:tc>
        <w:tc>
          <w:tcPr>
            <w:tcW w:w="174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center"/>
              <w:rPr>
                <w:rFonts w:ascii="Arial Narrow" w:hAnsi="Arial Narrow"/>
                <w:sz w:val="20"/>
                <w:szCs w:val="20"/>
              </w:rPr>
            </w:pPr>
            <w:r w:rsidRPr="001426A0">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17 774,5</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14 889,9</w:t>
            </w:r>
          </w:p>
        </w:tc>
        <w:tc>
          <w:tcPr>
            <w:tcW w:w="1420" w:type="dxa"/>
            <w:tcBorders>
              <w:top w:val="nil"/>
              <w:left w:val="nil"/>
              <w:bottom w:val="single" w:sz="4" w:space="0" w:color="auto"/>
              <w:right w:val="single" w:sz="4" w:space="0" w:color="auto"/>
            </w:tcBorders>
            <w:shd w:val="clear" w:color="auto" w:fill="auto"/>
            <w:vAlign w:val="bottom"/>
            <w:hideMark/>
          </w:tcPr>
          <w:p w:rsidR="001426A0" w:rsidRPr="001426A0" w:rsidRDefault="001426A0">
            <w:pPr>
              <w:jc w:val="right"/>
              <w:rPr>
                <w:rFonts w:ascii="Arial Narrow" w:hAnsi="Arial Narrow"/>
                <w:sz w:val="20"/>
                <w:szCs w:val="20"/>
              </w:rPr>
            </w:pPr>
            <w:r w:rsidRPr="001426A0">
              <w:rPr>
                <w:rFonts w:ascii="Arial Narrow" w:hAnsi="Arial Narrow"/>
                <w:sz w:val="20"/>
                <w:szCs w:val="20"/>
              </w:rPr>
              <w:t>14 903,6</w:t>
            </w:r>
          </w:p>
        </w:tc>
      </w:tr>
    </w:tbl>
    <w:p w:rsidR="00341D77" w:rsidRPr="001426A0" w:rsidRDefault="00341D77" w:rsidP="00C4786D">
      <w:pPr>
        <w:jc w:val="both"/>
        <w:rPr>
          <w:rFonts w:ascii="Arial Narrow" w:hAnsi="Arial Narrow"/>
          <w:sz w:val="20"/>
          <w:szCs w:val="20"/>
        </w:rPr>
      </w:pPr>
    </w:p>
    <w:tbl>
      <w:tblPr>
        <w:tblW w:w="16326" w:type="dxa"/>
        <w:tblInd w:w="-743" w:type="dxa"/>
        <w:tblLook w:val="04A0" w:firstRow="1" w:lastRow="0" w:firstColumn="1" w:lastColumn="0" w:noHBand="0" w:noVBand="1"/>
      </w:tblPr>
      <w:tblGrid>
        <w:gridCol w:w="727"/>
        <w:gridCol w:w="6220"/>
        <w:gridCol w:w="1160"/>
        <w:gridCol w:w="1240"/>
        <w:gridCol w:w="1780"/>
        <w:gridCol w:w="959"/>
        <w:gridCol w:w="1520"/>
        <w:gridCol w:w="1320"/>
        <w:gridCol w:w="1400"/>
      </w:tblGrid>
      <w:tr w:rsidR="001426A0" w:rsidRPr="001426A0" w:rsidTr="001426A0">
        <w:trPr>
          <w:trHeight w:val="315"/>
        </w:trPr>
        <w:tc>
          <w:tcPr>
            <w:tcW w:w="727" w:type="dxa"/>
            <w:tcBorders>
              <w:top w:val="nil"/>
              <w:left w:val="nil"/>
              <w:bottom w:val="nil"/>
              <w:right w:val="nil"/>
            </w:tcBorders>
            <w:shd w:val="clear" w:color="auto" w:fill="auto"/>
            <w:noWrap/>
            <w:hideMark/>
          </w:tcPr>
          <w:p w:rsidR="001426A0" w:rsidRPr="001426A0" w:rsidRDefault="001426A0" w:rsidP="001426A0">
            <w:pPr>
              <w:jc w:val="center"/>
              <w:rPr>
                <w:rFonts w:ascii="Arial Narrow" w:hAnsi="Arial Narrow"/>
                <w:sz w:val="20"/>
                <w:szCs w:val="20"/>
              </w:rPr>
            </w:pPr>
            <w:bookmarkStart w:id="14" w:name="RANGE!A1:I121"/>
            <w:bookmarkEnd w:id="14"/>
          </w:p>
        </w:tc>
        <w:tc>
          <w:tcPr>
            <w:tcW w:w="6220" w:type="dxa"/>
            <w:tcBorders>
              <w:top w:val="nil"/>
              <w:left w:val="nil"/>
              <w:bottom w:val="nil"/>
              <w:right w:val="nil"/>
            </w:tcBorders>
            <w:shd w:val="clear" w:color="auto" w:fill="auto"/>
            <w:noWrap/>
            <w:hideMark/>
          </w:tcPr>
          <w:p w:rsidR="001426A0" w:rsidRPr="001426A0" w:rsidRDefault="001426A0" w:rsidP="001426A0">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1426A0" w:rsidRPr="001426A0" w:rsidRDefault="001426A0" w:rsidP="001426A0">
            <w:pPr>
              <w:jc w:val="center"/>
              <w:rPr>
                <w:rFonts w:ascii="Arial Narrow" w:hAnsi="Arial Narrow"/>
                <w:sz w:val="20"/>
                <w:szCs w:val="20"/>
              </w:rPr>
            </w:pPr>
          </w:p>
        </w:tc>
        <w:tc>
          <w:tcPr>
            <w:tcW w:w="1780" w:type="dxa"/>
            <w:tcBorders>
              <w:top w:val="nil"/>
              <w:left w:val="nil"/>
              <w:bottom w:val="nil"/>
              <w:right w:val="nil"/>
            </w:tcBorders>
            <w:shd w:val="clear" w:color="auto" w:fill="auto"/>
            <w:noWrap/>
            <w:vAlign w:val="bottom"/>
            <w:hideMark/>
          </w:tcPr>
          <w:p w:rsidR="001426A0" w:rsidRPr="001426A0" w:rsidRDefault="001426A0" w:rsidP="001426A0">
            <w:pPr>
              <w:jc w:val="center"/>
              <w:rPr>
                <w:rFonts w:ascii="Arial Narrow" w:hAnsi="Arial Narrow"/>
                <w:sz w:val="20"/>
                <w:szCs w:val="20"/>
              </w:rPr>
            </w:pPr>
          </w:p>
        </w:tc>
        <w:tc>
          <w:tcPr>
            <w:tcW w:w="959"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4240" w:type="dxa"/>
            <w:gridSpan w:val="3"/>
            <w:tcBorders>
              <w:top w:val="nil"/>
              <w:left w:val="nil"/>
              <w:bottom w:val="nil"/>
              <w:right w:val="nil"/>
            </w:tcBorders>
            <w:shd w:val="clear" w:color="auto" w:fill="auto"/>
            <w:noWrap/>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 xml:space="preserve">Приложение №4 </w:t>
            </w:r>
          </w:p>
        </w:tc>
      </w:tr>
      <w:tr w:rsidR="001426A0" w:rsidRPr="001426A0" w:rsidTr="001426A0">
        <w:trPr>
          <w:trHeight w:val="70"/>
        </w:trPr>
        <w:tc>
          <w:tcPr>
            <w:tcW w:w="727" w:type="dxa"/>
            <w:tcBorders>
              <w:top w:val="nil"/>
              <w:left w:val="nil"/>
              <w:bottom w:val="nil"/>
              <w:right w:val="nil"/>
            </w:tcBorders>
            <w:shd w:val="clear" w:color="auto" w:fill="auto"/>
            <w:noWrap/>
            <w:hideMark/>
          </w:tcPr>
          <w:p w:rsidR="001426A0" w:rsidRPr="001426A0" w:rsidRDefault="001426A0" w:rsidP="001426A0">
            <w:pPr>
              <w:jc w:val="center"/>
              <w:rPr>
                <w:rFonts w:ascii="Arial Narrow" w:hAnsi="Arial Narrow"/>
                <w:sz w:val="20"/>
                <w:szCs w:val="20"/>
              </w:rPr>
            </w:pPr>
          </w:p>
        </w:tc>
        <w:tc>
          <w:tcPr>
            <w:tcW w:w="6220" w:type="dxa"/>
            <w:tcBorders>
              <w:top w:val="nil"/>
              <w:left w:val="nil"/>
              <w:bottom w:val="nil"/>
              <w:right w:val="nil"/>
            </w:tcBorders>
            <w:shd w:val="clear" w:color="auto" w:fill="auto"/>
            <w:noWrap/>
            <w:hideMark/>
          </w:tcPr>
          <w:p w:rsidR="001426A0" w:rsidRPr="001426A0" w:rsidRDefault="001426A0" w:rsidP="001426A0">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1426A0" w:rsidRPr="001426A0" w:rsidRDefault="001426A0" w:rsidP="001426A0">
            <w:pPr>
              <w:jc w:val="center"/>
              <w:rPr>
                <w:rFonts w:ascii="Arial Narrow" w:hAnsi="Arial Narrow"/>
                <w:sz w:val="20"/>
                <w:szCs w:val="20"/>
              </w:rPr>
            </w:pPr>
          </w:p>
        </w:tc>
        <w:tc>
          <w:tcPr>
            <w:tcW w:w="1780" w:type="dxa"/>
            <w:tcBorders>
              <w:top w:val="nil"/>
              <w:left w:val="nil"/>
              <w:bottom w:val="nil"/>
              <w:right w:val="nil"/>
            </w:tcBorders>
            <w:shd w:val="clear" w:color="auto" w:fill="auto"/>
            <w:noWrap/>
            <w:vAlign w:val="bottom"/>
            <w:hideMark/>
          </w:tcPr>
          <w:p w:rsidR="001426A0" w:rsidRPr="001426A0" w:rsidRDefault="001426A0" w:rsidP="001426A0">
            <w:pPr>
              <w:jc w:val="center"/>
              <w:rPr>
                <w:rFonts w:ascii="Arial Narrow" w:hAnsi="Arial Narrow"/>
                <w:sz w:val="20"/>
                <w:szCs w:val="20"/>
              </w:rPr>
            </w:pPr>
          </w:p>
        </w:tc>
        <w:tc>
          <w:tcPr>
            <w:tcW w:w="959"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4240" w:type="dxa"/>
            <w:gridSpan w:val="3"/>
            <w:tcBorders>
              <w:top w:val="nil"/>
              <w:left w:val="nil"/>
              <w:bottom w:val="nil"/>
              <w:right w:val="nil"/>
            </w:tcBorders>
            <w:shd w:val="clear" w:color="auto" w:fill="auto"/>
            <w:noWrap/>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к Решению поселкового Совета депутатов</w:t>
            </w:r>
          </w:p>
        </w:tc>
      </w:tr>
      <w:tr w:rsidR="001426A0" w:rsidRPr="001426A0" w:rsidTr="001426A0">
        <w:trPr>
          <w:trHeight w:val="255"/>
        </w:trPr>
        <w:tc>
          <w:tcPr>
            <w:tcW w:w="727" w:type="dxa"/>
            <w:tcBorders>
              <w:top w:val="nil"/>
              <w:left w:val="nil"/>
              <w:bottom w:val="nil"/>
              <w:right w:val="nil"/>
            </w:tcBorders>
            <w:shd w:val="clear" w:color="auto" w:fill="auto"/>
            <w:noWrap/>
            <w:hideMark/>
          </w:tcPr>
          <w:p w:rsidR="001426A0" w:rsidRPr="001426A0" w:rsidRDefault="001426A0" w:rsidP="001426A0">
            <w:pPr>
              <w:jc w:val="center"/>
              <w:rPr>
                <w:rFonts w:ascii="Arial Narrow" w:hAnsi="Arial Narrow"/>
                <w:sz w:val="20"/>
                <w:szCs w:val="20"/>
              </w:rPr>
            </w:pPr>
          </w:p>
        </w:tc>
        <w:tc>
          <w:tcPr>
            <w:tcW w:w="6220" w:type="dxa"/>
            <w:tcBorders>
              <w:top w:val="nil"/>
              <w:left w:val="nil"/>
              <w:bottom w:val="nil"/>
              <w:right w:val="nil"/>
            </w:tcBorders>
            <w:shd w:val="clear" w:color="auto" w:fill="auto"/>
            <w:noWrap/>
            <w:hideMark/>
          </w:tcPr>
          <w:p w:rsidR="001426A0" w:rsidRPr="001426A0" w:rsidRDefault="001426A0" w:rsidP="001426A0">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1426A0" w:rsidRPr="001426A0" w:rsidRDefault="001426A0" w:rsidP="001426A0">
            <w:pPr>
              <w:jc w:val="center"/>
              <w:rPr>
                <w:rFonts w:ascii="Arial Narrow" w:hAnsi="Arial Narrow"/>
                <w:sz w:val="20"/>
                <w:szCs w:val="20"/>
              </w:rPr>
            </w:pPr>
          </w:p>
        </w:tc>
        <w:tc>
          <w:tcPr>
            <w:tcW w:w="178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5199" w:type="dxa"/>
            <w:gridSpan w:val="4"/>
            <w:tcBorders>
              <w:top w:val="nil"/>
              <w:left w:val="nil"/>
              <w:bottom w:val="nil"/>
              <w:right w:val="nil"/>
            </w:tcBorders>
            <w:shd w:val="clear" w:color="auto" w:fill="auto"/>
            <w:noWrap/>
            <w:vAlign w:val="bottom"/>
            <w:hideMark/>
          </w:tcPr>
          <w:p w:rsidR="001426A0" w:rsidRPr="001426A0" w:rsidRDefault="001426A0" w:rsidP="001426A0">
            <w:pPr>
              <w:jc w:val="right"/>
              <w:rPr>
                <w:rFonts w:ascii="Arial Narrow" w:hAnsi="Arial Narrow"/>
                <w:sz w:val="20"/>
                <w:szCs w:val="20"/>
              </w:rPr>
            </w:pPr>
            <w:r>
              <w:rPr>
                <w:rFonts w:ascii="Arial Narrow" w:hAnsi="Arial Narrow"/>
                <w:sz w:val="20"/>
                <w:szCs w:val="20"/>
              </w:rPr>
              <w:t xml:space="preserve">№ 29 </w:t>
            </w:r>
            <w:r w:rsidRPr="001426A0">
              <w:rPr>
                <w:rFonts w:ascii="Arial Narrow" w:hAnsi="Arial Narrow"/>
                <w:sz w:val="20"/>
                <w:szCs w:val="20"/>
              </w:rPr>
              <w:t>от 11.12.2023г.</w:t>
            </w:r>
          </w:p>
        </w:tc>
      </w:tr>
      <w:tr w:rsidR="001426A0" w:rsidRPr="001426A0" w:rsidTr="001426A0">
        <w:trPr>
          <w:trHeight w:val="70"/>
        </w:trPr>
        <w:tc>
          <w:tcPr>
            <w:tcW w:w="727" w:type="dxa"/>
            <w:tcBorders>
              <w:top w:val="nil"/>
              <w:left w:val="nil"/>
              <w:bottom w:val="nil"/>
              <w:right w:val="nil"/>
            </w:tcBorders>
            <w:shd w:val="clear" w:color="auto" w:fill="auto"/>
            <w:noWrap/>
            <w:hideMark/>
          </w:tcPr>
          <w:p w:rsidR="001426A0" w:rsidRPr="001426A0" w:rsidRDefault="001426A0" w:rsidP="001426A0">
            <w:pPr>
              <w:jc w:val="center"/>
              <w:rPr>
                <w:rFonts w:ascii="Arial Narrow" w:hAnsi="Arial Narrow"/>
                <w:sz w:val="20"/>
                <w:szCs w:val="20"/>
              </w:rPr>
            </w:pPr>
          </w:p>
        </w:tc>
        <w:tc>
          <w:tcPr>
            <w:tcW w:w="6220" w:type="dxa"/>
            <w:tcBorders>
              <w:top w:val="nil"/>
              <w:left w:val="nil"/>
              <w:bottom w:val="nil"/>
              <w:right w:val="nil"/>
            </w:tcBorders>
            <w:shd w:val="clear" w:color="auto" w:fill="auto"/>
            <w:noWrap/>
            <w:hideMark/>
          </w:tcPr>
          <w:p w:rsidR="001426A0" w:rsidRPr="001426A0" w:rsidRDefault="001426A0" w:rsidP="001426A0">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1426A0" w:rsidRPr="001426A0" w:rsidRDefault="001426A0" w:rsidP="001426A0">
            <w:pPr>
              <w:jc w:val="center"/>
              <w:rPr>
                <w:rFonts w:ascii="Arial Narrow" w:hAnsi="Arial Narrow"/>
                <w:sz w:val="20"/>
                <w:szCs w:val="20"/>
              </w:rPr>
            </w:pPr>
          </w:p>
        </w:tc>
        <w:tc>
          <w:tcPr>
            <w:tcW w:w="6979" w:type="dxa"/>
            <w:gridSpan w:val="5"/>
            <w:tcBorders>
              <w:top w:val="nil"/>
              <w:left w:val="nil"/>
              <w:bottom w:val="nil"/>
              <w:right w:val="nil"/>
            </w:tcBorders>
            <w:shd w:val="clear" w:color="auto" w:fill="auto"/>
            <w:noWrap/>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 xml:space="preserve">  "О внесении изменений в бюджет поселка Стрелка-Чуня на 2023 год </w:t>
            </w:r>
          </w:p>
        </w:tc>
      </w:tr>
      <w:tr w:rsidR="001426A0" w:rsidRPr="001426A0" w:rsidTr="001426A0">
        <w:trPr>
          <w:trHeight w:val="70"/>
        </w:trPr>
        <w:tc>
          <w:tcPr>
            <w:tcW w:w="727"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6220" w:type="dxa"/>
            <w:tcBorders>
              <w:top w:val="nil"/>
              <w:left w:val="nil"/>
              <w:bottom w:val="nil"/>
              <w:right w:val="nil"/>
            </w:tcBorders>
            <w:shd w:val="clear" w:color="auto" w:fill="auto"/>
            <w:noWrap/>
            <w:hideMark/>
          </w:tcPr>
          <w:p w:rsidR="001426A0" w:rsidRPr="001426A0" w:rsidRDefault="001426A0" w:rsidP="001426A0">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78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5199" w:type="dxa"/>
            <w:gridSpan w:val="4"/>
            <w:tcBorders>
              <w:top w:val="nil"/>
              <w:left w:val="nil"/>
              <w:bottom w:val="nil"/>
              <w:right w:val="nil"/>
            </w:tcBorders>
            <w:shd w:val="clear" w:color="auto" w:fill="auto"/>
            <w:noWrap/>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 xml:space="preserve"> и плановый период 2024-2025годов".</w:t>
            </w:r>
          </w:p>
        </w:tc>
      </w:tr>
      <w:tr w:rsidR="001426A0" w:rsidRPr="001426A0" w:rsidTr="001426A0">
        <w:trPr>
          <w:trHeight w:val="315"/>
        </w:trPr>
        <w:tc>
          <w:tcPr>
            <w:tcW w:w="727"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6220" w:type="dxa"/>
            <w:tcBorders>
              <w:top w:val="nil"/>
              <w:left w:val="nil"/>
              <w:bottom w:val="nil"/>
              <w:right w:val="nil"/>
            </w:tcBorders>
            <w:shd w:val="clear" w:color="auto" w:fill="auto"/>
            <w:noWrap/>
            <w:hideMark/>
          </w:tcPr>
          <w:p w:rsidR="001426A0" w:rsidRPr="001426A0" w:rsidRDefault="001426A0" w:rsidP="001426A0">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78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959"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52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32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r>
      <w:tr w:rsidR="001426A0" w:rsidRPr="001426A0" w:rsidTr="001426A0">
        <w:trPr>
          <w:trHeight w:val="70"/>
        </w:trPr>
        <w:tc>
          <w:tcPr>
            <w:tcW w:w="727"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1359" w:type="dxa"/>
            <w:gridSpan w:val="5"/>
            <w:tcBorders>
              <w:top w:val="nil"/>
              <w:left w:val="nil"/>
              <w:bottom w:val="nil"/>
              <w:right w:val="nil"/>
            </w:tcBorders>
            <w:shd w:val="clear" w:color="auto" w:fill="auto"/>
            <w:noWrap/>
            <w:vAlign w:val="bottom"/>
            <w:hideMark/>
          </w:tcPr>
          <w:p w:rsidR="001426A0" w:rsidRPr="001426A0" w:rsidRDefault="001426A0" w:rsidP="001426A0">
            <w:pPr>
              <w:jc w:val="center"/>
              <w:rPr>
                <w:rFonts w:ascii="Arial Narrow" w:hAnsi="Arial Narrow"/>
                <w:b/>
                <w:sz w:val="20"/>
                <w:szCs w:val="20"/>
              </w:rPr>
            </w:pPr>
            <w:r w:rsidRPr="001426A0">
              <w:rPr>
                <w:rFonts w:ascii="Arial Narrow" w:hAnsi="Arial Narrow"/>
                <w:b/>
                <w:sz w:val="20"/>
                <w:szCs w:val="20"/>
              </w:rPr>
              <w:t>Ве</w:t>
            </w:r>
            <w:r>
              <w:rPr>
                <w:rFonts w:ascii="Arial Narrow" w:hAnsi="Arial Narrow"/>
                <w:b/>
                <w:sz w:val="20"/>
                <w:szCs w:val="20"/>
              </w:rPr>
              <w:t xml:space="preserve">домственная структура расходов </w:t>
            </w:r>
            <w:r w:rsidRPr="001426A0">
              <w:rPr>
                <w:rFonts w:ascii="Arial Narrow" w:hAnsi="Arial Narrow"/>
                <w:b/>
                <w:sz w:val="20"/>
                <w:szCs w:val="20"/>
              </w:rPr>
              <w:t>бюджета поселка Стрелка-Чуня</w:t>
            </w:r>
          </w:p>
        </w:tc>
        <w:tc>
          <w:tcPr>
            <w:tcW w:w="152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32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r>
      <w:tr w:rsidR="001426A0" w:rsidRPr="001426A0" w:rsidTr="001426A0">
        <w:trPr>
          <w:trHeight w:val="70"/>
        </w:trPr>
        <w:tc>
          <w:tcPr>
            <w:tcW w:w="727"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1359" w:type="dxa"/>
            <w:gridSpan w:val="5"/>
            <w:tcBorders>
              <w:top w:val="nil"/>
              <w:left w:val="nil"/>
              <w:bottom w:val="nil"/>
              <w:right w:val="nil"/>
            </w:tcBorders>
            <w:shd w:val="clear" w:color="auto" w:fill="auto"/>
            <w:noWrap/>
            <w:vAlign w:val="bottom"/>
            <w:hideMark/>
          </w:tcPr>
          <w:p w:rsidR="001426A0" w:rsidRPr="001426A0" w:rsidRDefault="001426A0" w:rsidP="001426A0">
            <w:pPr>
              <w:jc w:val="center"/>
              <w:rPr>
                <w:rFonts w:ascii="Arial Narrow" w:hAnsi="Arial Narrow"/>
                <w:b/>
                <w:sz w:val="20"/>
                <w:szCs w:val="20"/>
              </w:rPr>
            </w:pPr>
            <w:r w:rsidRPr="001426A0">
              <w:rPr>
                <w:rFonts w:ascii="Arial Narrow" w:hAnsi="Arial Narrow"/>
                <w:b/>
                <w:sz w:val="20"/>
                <w:szCs w:val="20"/>
              </w:rPr>
              <w:t>на 2023 год и плановый период 2024-2025 годов</w:t>
            </w:r>
          </w:p>
        </w:tc>
        <w:tc>
          <w:tcPr>
            <w:tcW w:w="152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32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r>
      <w:tr w:rsidR="001426A0" w:rsidRPr="001426A0" w:rsidTr="001426A0">
        <w:trPr>
          <w:trHeight w:val="315"/>
        </w:trPr>
        <w:tc>
          <w:tcPr>
            <w:tcW w:w="727" w:type="dxa"/>
            <w:tcBorders>
              <w:top w:val="nil"/>
              <w:left w:val="nil"/>
              <w:bottom w:val="nil"/>
              <w:right w:val="nil"/>
            </w:tcBorders>
            <w:shd w:val="clear" w:color="auto" w:fill="auto"/>
            <w:noWrap/>
            <w:hideMark/>
          </w:tcPr>
          <w:p w:rsidR="001426A0" w:rsidRPr="001426A0" w:rsidRDefault="001426A0" w:rsidP="001426A0">
            <w:pPr>
              <w:jc w:val="center"/>
              <w:rPr>
                <w:rFonts w:ascii="Arial Narrow" w:hAnsi="Arial Narrow"/>
                <w:sz w:val="20"/>
                <w:szCs w:val="20"/>
              </w:rPr>
            </w:pPr>
          </w:p>
        </w:tc>
        <w:tc>
          <w:tcPr>
            <w:tcW w:w="6220" w:type="dxa"/>
            <w:tcBorders>
              <w:top w:val="nil"/>
              <w:left w:val="nil"/>
              <w:bottom w:val="nil"/>
              <w:right w:val="nil"/>
            </w:tcBorders>
            <w:shd w:val="clear" w:color="auto" w:fill="auto"/>
            <w:noWrap/>
            <w:hideMark/>
          </w:tcPr>
          <w:p w:rsidR="001426A0" w:rsidRPr="001426A0" w:rsidRDefault="001426A0" w:rsidP="001426A0">
            <w:pPr>
              <w:jc w:val="cente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1426A0" w:rsidRPr="001426A0" w:rsidRDefault="001426A0" w:rsidP="001426A0">
            <w:pPr>
              <w:jc w:val="cente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1426A0" w:rsidRPr="001426A0" w:rsidRDefault="001426A0" w:rsidP="001426A0">
            <w:pPr>
              <w:jc w:val="center"/>
              <w:rPr>
                <w:rFonts w:ascii="Arial Narrow" w:hAnsi="Arial Narrow"/>
                <w:sz w:val="20"/>
                <w:szCs w:val="20"/>
              </w:rPr>
            </w:pPr>
          </w:p>
        </w:tc>
        <w:tc>
          <w:tcPr>
            <w:tcW w:w="1780" w:type="dxa"/>
            <w:tcBorders>
              <w:top w:val="nil"/>
              <w:left w:val="nil"/>
              <w:bottom w:val="nil"/>
              <w:right w:val="nil"/>
            </w:tcBorders>
            <w:shd w:val="clear" w:color="auto" w:fill="auto"/>
            <w:noWrap/>
            <w:vAlign w:val="bottom"/>
            <w:hideMark/>
          </w:tcPr>
          <w:p w:rsidR="001426A0" w:rsidRPr="001426A0" w:rsidRDefault="001426A0" w:rsidP="001426A0">
            <w:pPr>
              <w:jc w:val="center"/>
              <w:rPr>
                <w:rFonts w:ascii="Arial Narrow" w:hAnsi="Arial Narrow"/>
                <w:sz w:val="20"/>
                <w:szCs w:val="20"/>
              </w:rPr>
            </w:pPr>
          </w:p>
        </w:tc>
        <w:tc>
          <w:tcPr>
            <w:tcW w:w="959" w:type="dxa"/>
            <w:tcBorders>
              <w:top w:val="nil"/>
              <w:left w:val="nil"/>
              <w:bottom w:val="nil"/>
              <w:right w:val="nil"/>
            </w:tcBorders>
            <w:shd w:val="clear" w:color="auto" w:fill="auto"/>
            <w:noWrap/>
            <w:vAlign w:val="bottom"/>
            <w:hideMark/>
          </w:tcPr>
          <w:p w:rsidR="001426A0" w:rsidRPr="001426A0" w:rsidRDefault="001426A0" w:rsidP="001426A0">
            <w:pPr>
              <w:jc w:val="center"/>
              <w:rPr>
                <w:rFonts w:ascii="Arial Narrow" w:hAnsi="Arial Narrow"/>
                <w:sz w:val="20"/>
                <w:szCs w:val="20"/>
              </w:rPr>
            </w:pPr>
          </w:p>
        </w:tc>
        <w:tc>
          <w:tcPr>
            <w:tcW w:w="1520" w:type="dxa"/>
            <w:tcBorders>
              <w:top w:val="nil"/>
              <w:left w:val="nil"/>
              <w:bottom w:val="nil"/>
              <w:right w:val="nil"/>
            </w:tcBorders>
            <w:shd w:val="clear" w:color="auto" w:fill="auto"/>
            <w:noWrap/>
            <w:vAlign w:val="bottom"/>
            <w:hideMark/>
          </w:tcPr>
          <w:p w:rsidR="001426A0" w:rsidRPr="001426A0" w:rsidRDefault="001426A0" w:rsidP="001426A0">
            <w:pPr>
              <w:jc w:val="center"/>
              <w:rPr>
                <w:rFonts w:ascii="Arial Narrow" w:hAnsi="Arial Narrow"/>
                <w:sz w:val="20"/>
                <w:szCs w:val="20"/>
              </w:rPr>
            </w:pPr>
          </w:p>
        </w:tc>
        <w:tc>
          <w:tcPr>
            <w:tcW w:w="132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r>
      <w:tr w:rsidR="001426A0" w:rsidRPr="001426A0" w:rsidTr="001426A0">
        <w:trPr>
          <w:trHeight w:val="315"/>
        </w:trPr>
        <w:tc>
          <w:tcPr>
            <w:tcW w:w="727" w:type="dxa"/>
            <w:tcBorders>
              <w:top w:val="nil"/>
              <w:left w:val="nil"/>
              <w:bottom w:val="nil"/>
              <w:right w:val="nil"/>
            </w:tcBorders>
            <w:shd w:val="clear" w:color="auto" w:fill="auto"/>
            <w:noWrap/>
            <w:hideMark/>
          </w:tcPr>
          <w:p w:rsidR="001426A0" w:rsidRPr="001426A0" w:rsidRDefault="001426A0" w:rsidP="001426A0">
            <w:pPr>
              <w:jc w:val="center"/>
              <w:rPr>
                <w:rFonts w:ascii="Arial Narrow" w:hAnsi="Arial Narrow"/>
                <w:sz w:val="20"/>
                <w:szCs w:val="20"/>
              </w:rPr>
            </w:pPr>
          </w:p>
        </w:tc>
        <w:tc>
          <w:tcPr>
            <w:tcW w:w="6220" w:type="dxa"/>
            <w:tcBorders>
              <w:top w:val="nil"/>
              <w:left w:val="nil"/>
              <w:bottom w:val="nil"/>
              <w:right w:val="nil"/>
            </w:tcBorders>
            <w:shd w:val="clear" w:color="auto" w:fill="auto"/>
            <w:noWrap/>
            <w:hideMark/>
          </w:tcPr>
          <w:p w:rsidR="001426A0" w:rsidRPr="001426A0" w:rsidRDefault="001426A0" w:rsidP="001426A0">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1426A0" w:rsidRPr="001426A0" w:rsidRDefault="001426A0" w:rsidP="001426A0">
            <w:pPr>
              <w:jc w:val="center"/>
              <w:rPr>
                <w:rFonts w:ascii="Arial Narrow" w:hAnsi="Arial Narrow"/>
                <w:sz w:val="20"/>
                <w:szCs w:val="20"/>
              </w:rPr>
            </w:pPr>
          </w:p>
        </w:tc>
        <w:tc>
          <w:tcPr>
            <w:tcW w:w="1780" w:type="dxa"/>
            <w:tcBorders>
              <w:top w:val="nil"/>
              <w:left w:val="nil"/>
              <w:bottom w:val="nil"/>
              <w:right w:val="nil"/>
            </w:tcBorders>
            <w:shd w:val="clear" w:color="auto" w:fill="auto"/>
            <w:noWrap/>
            <w:vAlign w:val="bottom"/>
            <w:hideMark/>
          </w:tcPr>
          <w:p w:rsidR="001426A0" w:rsidRPr="001426A0" w:rsidRDefault="001426A0" w:rsidP="001426A0">
            <w:pPr>
              <w:jc w:val="center"/>
              <w:rPr>
                <w:rFonts w:ascii="Arial Narrow" w:hAnsi="Arial Narrow"/>
                <w:sz w:val="20"/>
                <w:szCs w:val="20"/>
              </w:rPr>
            </w:pPr>
          </w:p>
        </w:tc>
        <w:tc>
          <w:tcPr>
            <w:tcW w:w="959" w:type="dxa"/>
            <w:tcBorders>
              <w:top w:val="nil"/>
              <w:left w:val="nil"/>
              <w:bottom w:val="nil"/>
              <w:right w:val="nil"/>
            </w:tcBorders>
            <w:shd w:val="clear" w:color="auto" w:fill="auto"/>
            <w:noWrap/>
            <w:vAlign w:val="bottom"/>
            <w:hideMark/>
          </w:tcPr>
          <w:p w:rsidR="001426A0" w:rsidRPr="001426A0" w:rsidRDefault="001426A0" w:rsidP="001426A0">
            <w:pPr>
              <w:jc w:val="center"/>
              <w:rPr>
                <w:rFonts w:ascii="Arial Narrow" w:hAnsi="Arial Narrow"/>
                <w:sz w:val="20"/>
                <w:szCs w:val="20"/>
              </w:rPr>
            </w:pPr>
          </w:p>
        </w:tc>
        <w:tc>
          <w:tcPr>
            <w:tcW w:w="1520" w:type="dxa"/>
            <w:tcBorders>
              <w:top w:val="nil"/>
              <w:left w:val="nil"/>
              <w:bottom w:val="nil"/>
              <w:right w:val="nil"/>
            </w:tcBorders>
            <w:shd w:val="clear" w:color="auto" w:fill="auto"/>
            <w:noWrap/>
            <w:vAlign w:val="bottom"/>
            <w:hideMark/>
          </w:tcPr>
          <w:p w:rsidR="001426A0" w:rsidRPr="001426A0" w:rsidRDefault="001426A0" w:rsidP="001426A0">
            <w:pPr>
              <w:jc w:val="right"/>
              <w:rPr>
                <w:rFonts w:ascii="Arial Narrow" w:hAnsi="Arial Narrow"/>
                <w:sz w:val="20"/>
                <w:szCs w:val="20"/>
              </w:rPr>
            </w:pPr>
          </w:p>
        </w:tc>
        <w:tc>
          <w:tcPr>
            <w:tcW w:w="132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400" w:type="dxa"/>
            <w:tcBorders>
              <w:top w:val="nil"/>
              <w:left w:val="nil"/>
              <w:bottom w:val="nil"/>
              <w:right w:val="nil"/>
            </w:tcBorders>
            <w:shd w:val="clear" w:color="auto" w:fill="auto"/>
            <w:noWrap/>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(тыс. рублей)</w:t>
            </w:r>
          </w:p>
        </w:tc>
      </w:tr>
      <w:tr w:rsidR="001426A0" w:rsidRPr="001426A0" w:rsidTr="001426A0">
        <w:trPr>
          <w:trHeight w:val="60"/>
        </w:trPr>
        <w:tc>
          <w:tcPr>
            <w:tcW w:w="727" w:type="dxa"/>
            <w:tcBorders>
              <w:top w:val="single" w:sz="4" w:space="0" w:color="auto"/>
              <w:left w:val="single" w:sz="4" w:space="0" w:color="auto"/>
              <w:bottom w:val="nil"/>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строки</w:t>
            </w:r>
          </w:p>
        </w:tc>
        <w:tc>
          <w:tcPr>
            <w:tcW w:w="62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Наименование главных распорядителей и наименование показателей бюджетной классификации</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Код ведомства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Раздел, подраздел</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Целевая статья</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Вид расходов</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Pr>
                <w:rFonts w:ascii="Arial Narrow" w:hAnsi="Arial Narrow"/>
                <w:sz w:val="20"/>
                <w:szCs w:val="20"/>
              </w:rPr>
              <w:t xml:space="preserve">Сумма на </w:t>
            </w:r>
            <w:r w:rsidRPr="001426A0">
              <w:rPr>
                <w:rFonts w:ascii="Arial Narrow" w:hAnsi="Arial Narrow"/>
                <w:sz w:val="20"/>
                <w:szCs w:val="20"/>
              </w:rPr>
              <w:t>2023 год</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Pr>
                <w:rFonts w:ascii="Arial Narrow" w:hAnsi="Arial Narrow"/>
                <w:sz w:val="20"/>
                <w:szCs w:val="20"/>
              </w:rPr>
              <w:t xml:space="preserve">Сумма на </w:t>
            </w:r>
            <w:r w:rsidRPr="001426A0">
              <w:rPr>
                <w:rFonts w:ascii="Arial Narrow" w:hAnsi="Arial Narrow"/>
                <w:sz w:val="20"/>
                <w:szCs w:val="20"/>
              </w:rPr>
              <w:t>2024 год</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Pr>
                <w:rFonts w:ascii="Arial Narrow" w:hAnsi="Arial Narrow"/>
                <w:sz w:val="20"/>
                <w:szCs w:val="20"/>
              </w:rPr>
              <w:t xml:space="preserve">Сумма на </w:t>
            </w:r>
            <w:r w:rsidRPr="001426A0">
              <w:rPr>
                <w:rFonts w:ascii="Arial Narrow" w:hAnsi="Arial Narrow"/>
                <w:sz w:val="20"/>
                <w:szCs w:val="20"/>
              </w:rPr>
              <w:t>2025 год</w:t>
            </w:r>
          </w:p>
        </w:tc>
      </w:tr>
      <w:tr w:rsidR="001426A0" w:rsidRPr="001426A0" w:rsidTr="001426A0">
        <w:trPr>
          <w:trHeight w:val="60"/>
        </w:trPr>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w:t>
            </w:r>
          </w:p>
        </w:tc>
        <w:tc>
          <w:tcPr>
            <w:tcW w:w="116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w:t>
            </w:r>
          </w:p>
        </w:tc>
        <w:tc>
          <w:tcPr>
            <w:tcW w:w="178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w:t>
            </w:r>
          </w:p>
        </w:tc>
        <w:tc>
          <w:tcPr>
            <w:tcW w:w="959"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w:t>
            </w:r>
          </w:p>
        </w:tc>
        <w:tc>
          <w:tcPr>
            <w:tcW w:w="152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w:t>
            </w:r>
          </w:p>
        </w:tc>
        <w:tc>
          <w:tcPr>
            <w:tcW w:w="132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Муниципальное учреждение «Администрация поселка Стрелка-Чуня» Эвенкийского муниципального района Красноярского края </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17 774,5</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14 889,9</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14 903,6</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ОБЩЕГОСУДАРСТВЕННЫЕ ВОПРОСЫ</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6 731,5</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6 560,3</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6 465,3</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01 02</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1 765,3</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1 806,4</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1 711,4</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Непрограммные расходы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01 02</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81 0 00 00000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1 765,3</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1 806,4</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1 711,4</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Функционирование Главы муниципального образования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01 02</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81 1 00 00000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1 765,3</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1 806,4</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1 711,4</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Глава муниципального образования поселка Стрелка-Чуня в рамках непрограммных расходов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01 02</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81 1 00 00230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1 765,3</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1 806,4</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1 711,4</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01 02</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81 1 00 00230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1 765,3</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1 806,4</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1 711,4</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на выплаты персоналу государственных (муниципальных) органов</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01 02</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81 1 00 00230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120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1 765,3</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1 806,4</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1 711,4</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01 04</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4 134,2</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4 121,9</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4 121,9</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Непрограммные расходы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01 04</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91 0 00 00000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4 134,2</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4 121,9</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4 121,9</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11</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Функционирование </w:t>
            </w:r>
            <w:proofErr w:type="gramStart"/>
            <w:r w:rsidRPr="001426A0">
              <w:rPr>
                <w:rFonts w:ascii="Arial Narrow" w:hAnsi="Arial Narrow"/>
                <w:sz w:val="20"/>
                <w:szCs w:val="20"/>
              </w:rPr>
              <w:t>Администрации поселка Стрелка-Чуня Эвенкийского муниципального района Красноярского края</w:t>
            </w:r>
            <w:proofErr w:type="gramEnd"/>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01 04</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4 134,2</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4 121,9</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4 121,9</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12</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Стрелка-Чуня Красноярского края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01 04</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4 134,2</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4 121,9</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4 121,9</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13</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Расходы на выплаты персоналу в целях обеспечения выполнения функций </w:t>
            </w:r>
            <w:r w:rsidRPr="001426A0">
              <w:rPr>
                <w:rFonts w:ascii="Arial Narrow" w:hAnsi="Arial Narrow"/>
                <w:sz w:val="20"/>
                <w:szCs w:val="2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lastRenderedPageBreak/>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01 04</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1 395,4</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1 795,6</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1 795,6</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lastRenderedPageBreak/>
              <w:t>14</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на выплаты персоналу государственных (муниципальных) органов</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01 04</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120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1 395,4</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1 795,6</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1 795,6</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15</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01 04</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2 381,4</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2 326,1</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2 326,1</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16</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01 04</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2 381,4</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2 326,1</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2 326,1</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17</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Социальное обеспечение и иные выплаты населению</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01 04</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236,4</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18</w:t>
            </w:r>
          </w:p>
        </w:tc>
        <w:tc>
          <w:tcPr>
            <w:tcW w:w="6220" w:type="dxa"/>
            <w:tcBorders>
              <w:top w:val="nil"/>
              <w:left w:val="nil"/>
              <w:bottom w:val="nil"/>
              <w:right w:val="nil"/>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Социальные выплаты гражданам, кроме публичных нормативных социальных выплат</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01 04</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320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236,4</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19</w:t>
            </w:r>
          </w:p>
        </w:tc>
        <w:tc>
          <w:tcPr>
            <w:tcW w:w="62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бюджетные ассигнования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01 04</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121,0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0,2</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0,2</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Уплата налогов, сборов и иных платежей</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01 04</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850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121,0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0,2</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0,2</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21</w:t>
            </w:r>
          </w:p>
        </w:tc>
        <w:tc>
          <w:tcPr>
            <w:tcW w:w="6220" w:type="dxa"/>
            <w:tcBorders>
              <w:top w:val="nil"/>
              <w:left w:val="nil"/>
              <w:bottom w:val="single" w:sz="4" w:space="0" w:color="auto"/>
              <w:right w:val="single" w:sz="4" w:space="0" w:color="auto"/>
            </w:tcBorders>
            <w:shd w:val="clear" w:color="auto" w:fill="auto"/>
            <w:noWrap/>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Обеспечение проведения выборов и референдумов</w:t>
            </w:r>
          </w:p>
        </w:tc>
        <w:tc>
          <w:tcPr>
            <w:tcW w:w="116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0107</w:t>
            </w:r>
          </w:p>
        </w:tc>
        <w:tc>
          <w:tcPr>
            <w:tcW w:w="1780" w:type="dxa"/>
            <w:tcBorders>
              <w:top w:val="nil"/>
              <w:left w:val="nil"/>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200,0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22</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Непрограммные расходы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0107</w:t>
            </w:r>
          </w:p>
        </w:tc>
        <w:tc>
          <w:tcPr>
            <w:tcW w:w="178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91 0 00 00000</w:t>
            </w:r>
          </w:p>
        </w:tc>
        <w:tc>
          <w:tcPr>
            <w:tcW w:w="959"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200,0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23</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Функционирование </w:t>
            </w:r>
            <w:proofErr w:type="gramStart"/>
            <w:r w:rsidRPr="001426A0">
              <w:rPr>
                <w:rFonts w:ascii="Arial Narrow" w:hAnsi="Arial Narrow"/>
                <w:sz w:val="20"/>
                <w:szCs w:val="20"/>
              </w:rPr>
              <w:t>Администрации поселка Стрелка-Чуня Эвенкийского муниципального района Красноярского края</w:t>
            </w:r>
            <w:proofErr w:type="gramEnd"/>
          </w:p>
        </w:tc>
        <w:tc>
          <w:tcPr>
            <w:tcW w:w="116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0107</w:t>
            </w:r>
          </w:p>
        </w:tc>
        <w:tc>
          <w:tcPr>
            <w:tcW w:w="178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91 1 00 00000</w:t>
            </w:r>
          </w:p>
        </w:tc>
        <w:tc>
          <w:tcPr>
            <w:tcW w:w="959"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200,0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w:t>
            </w:r>
          </w:p>
        </w:tc>
        <w:tc>
          <w:tcPr>
            <w:tcW w:w="6220" w:type="dxa"/>
            <w:tcBorders>
              <w:top w:val="nil"/>
              <w:left w:val="nil"/>
              <w:bottom w:val="single" w:sz="4" w:space="0" w:color="auto"/>
              <w:right w:val="single" w:sz="4" w:space="0" w:color="auto"/>
            </w:tcBorders>
            <w:shd w:val="clear" w:color="auto" w:fill="auto"/>
            <w:noWrap/>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Обеспечение проведения выборов и референдумов</w:t>
            </w:r>
          </w:p>
        </w:tc>
        <w:tc>
          <w:tcPr>
            <w:tcW w:w="116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0107</w:t>
            </w:r>
          </w:p>
        </w:tc>
        <w:tc>
          <w:tcPr>
            <w:tcW w:w="178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91 1 00 00030</w:t>
            </w:r>
          </w:p>
        </w:tc>
        <w:tc>
          <w:tcPr>
            <w:tcW w:w="959"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200,0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25</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бюджетные ассигнования</w:t>
            </w:r>
          </w:p>
        </w:tc>
        <w:tc>
          <w:tcPr>
            <w:tcW w:w="116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0107</w:t>
            </w:r>
          </w:p>
        </w:tc>
        <w:tc>
          <w:tcPr>
            <w:tcW w:w="178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91 1 00 00030</w:t>
            </w:r>
          </w:p>
        </w:tc>
        <w:tc>
          <w:tcPr>
            <w:tcW w:w="959"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200,0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26</w:t>
            </w:r>
          </w:p>
        </w:tc>
        <w:tc>
          <w:tcPr>
            <w:tcW w:w="6220" w:type="dxa"/>
            <w:tcBorders>
              <w:top w:val="nil"/>
              <w:left w:val="nil"/>
              <w:bottom w:val="single" w:sz="4" w:space="0" w:color="auto"/>
              <w:right w:val="single" w:sz="4" w:space="0" w:color="auto"/>
            </w:tcBorders>
            <w:shd w:val="clear" w:color="auto" w:fill="auto"/>
            <w:noWrap/>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специальные расходы</w:t>
            </w:r>
          </w:p>
        </w:tc>
        <w:tc>
          <w:tcPr>
            <w:tcW w:w="116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0107</w:t>
            </w:r>
          </w:p>
        </w:tc>
        <w:tc>
          <w:tcPr>
            <w:tcW w:w="178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91 1 00 00030</w:t>
            </w:r>
          </w:p>
        </w:tc>
        <w:tc>
          <w:tcPr>
            <w:tcW w:w="959"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200,0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r>
      <w:tr w:rsidR="001426A0" w:rsidRPr="001426A0" w:rsidTr="001426A0">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27</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Резервные фонды</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01 11</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28</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Непрограммные расходы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01 11</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91 0 00 00000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29</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Функционирование </w:t>
            </w:r>
            <w:proofErr w:type="gramStart"/>
            <w:r w:rsidRPr="001426A0">
              <w:rPr>
                <w:rFonts w:ascii="Arial Narrow" w:hAnsi="Arial Narrow"/>
                <w:sz w:val="20"/>
                <w:szCs w:val="20"/>
              </w:rPr>
              <w:t>Администрации поселка Стрелка-Чуня Эвенкийского муниципального района Красноярского края</w:t>
            </w:r>
            <w:proofErr w:type="gramEnd"/>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01 11</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30</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Резервный фонд  </w:t>
            </w:r>
            <w:proofErr w:type="gramStart"/>
            <w:r w:rsidRPr="001426A0">
              <w:rPr>
                <w:rFonts w:ascii="Arial Narrow" w:hAnsi="Arial Narrow"/>
                <w:sz w:val="20"/>
                <w:szCs w:val="20"/>
              </w:rPr>
              <w:t>Администрации поселка Стрелка-Чуня  Эвенкийского муниципального района Красноярского края</w:t>
            </w:r>
            <w:proofErr w:type="gramEnd"/>
            <w:r w:rsidRPr="001426A0">
              <w:rPr>
                <w:rFonts w:ascii="Arial Narrow" w:hAnsi="Arial Narrow"/>
                <w:sz w:val="20"/>
                <w:szCs w:val="20"/>
              </w:rPr>
              <w:t xml:space="preserve"> в рамках непрограммных расходов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01 11</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91 1 00 10910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31</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бюджетные ассигнования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01 11</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91 1 00 10910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32</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Резервные средства</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01 11</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91 1 00 10910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870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33</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Другие общегосударственные вопросы</w:t>
            </w:r>
          </w:p>
        </w:tc>
        <w:tc>
          <w:tcPr>
            <w:tcW w:w="1160" w:type="dxa"/>
            <w:tcBorders>
              <w:top w:val="nil"/>
              <w:left w:val="nil"/>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0113</w:t>
            </w:r>
          </w:p>
        </w:tc>
        <w:tc>
          <w:tcPr>
            <w:tcW w:w="1780" w:type="dxa"/>
            <w:tcBorders>
              <w:top w:val="nil"/>
              <w:left w:val="nil"/>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572,0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572,0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572,0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34</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Муниципальная программа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0113</w:t>
            </w:r>
          </w:p>
        </w:tc>
        <w:tc>
          <w:tcPr>
            <w:tcW w:w="178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01 0 00 00000</w:t>
            </w:r>
          </w:p>
        </w:tc>
        <w:tc>
          <w:tcPr>
            <w:tcW w:w="959"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572,0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572,0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572,0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35</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Стрелка-Чуня» </w:t>
            </w:r>
          </w:p>
        </w:tc>
        <w:tc>
          <w:tcPr>
            <w:tcW w:w="116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0113</w:t>
            </w:r>
          </w:p>
        </w:tc>
        <w:tc>
          <w:tcPr>
            <w:tcW w:w="178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01 4 00  00000</w:t>
            </w:r>
          </w:p>
        </w:tc>
        <w:tc>
          <w:tcPr>
            <w:tcW w:w="959"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572,0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572,0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572,0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36</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0113</w:t>
            </w:r>
          </w:p>
        </w:tc>
        <w:tc>
          <w:tcPr>
            <w:tcW w:w="178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01 4 00 34033</w:t>
            </w:r>
          </w:p>
        </w:tc>
        <w:tc>
          <w:tcPr>
            <w:tcW w:w="959"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472,0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472,0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472,0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37</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0113</w:t>
            </w:r>
          </w:p>
        </w:tc>
        <w:tc>
          <w:tcPr>
            <w:tcW w:w="178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01 4 00 34033</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472,0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472,0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472,0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38</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0113</w:t>
            </w:r>
          </w:p>
        </w:tc>
        <w:tc>
          <w:tcPr>
            <w:tcW w:w="178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01 4 00 34033</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472,0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472,0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472,0</w:t>
            </w:r>
          </w:p>
        </w:tc>
      </w:tr>
      <w:tr w:rsidR="001426A0" w:rsidRPr="001426A0" w:rsidTr="0092145C">
        <w:trPr>
          <w:trHeight w:val="425"/>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lastRenderedPageBreak/>
              <w:t>39</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0113</w:t>
            </w:r>
          </w:p>
        </w:tc>
        <w:tc>
          <w:tcPr>
            <w:tcW w:w="178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01 4 00 92100</w:t>
            </w:r>
          </w:p>
        </w:tc>
        <w:tc>
          <w:tcPr>
            <w:tcW w:w="959"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100,0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100,0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100,0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40</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0113</w:t>
            </w:r>
          </w:p>
        </w:tc>
        <w:tc>
          <w:tcPr>
            <w:tcW w:w="178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01 4 00 92100</w:t>
            </w:r>
          </w:p>
        </w:tc>
        <w:tc>
          <w:tcPr>
            <w:tcW w:w="959"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100,0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100,0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100,0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41</w:t>
            </w:r>
          </w:p>
        </w:tc>
        <w:tc>
          <w:tcPr>
            <w:tcW w:w="6220" w:type="dxa"/>
            <w:tcBorders>
              <w:top w:val="nil"/>
              <w:left w:val="nil"/>
              <w:bottom w:val="nil"/>
              <w:right w:val="nil"/>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0113</w:t>
            </w:r>
          </w:p>
        </w:tc>
        <w:tc>
          <w:tcPr>
            <w:tcW w:w="178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01 4 00 92100</w:t>
            </w:r>
          </w:p>
        </w:tc>
        <w:tc>
          <w:tcPr>
            <w:tcW w:w="959"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100,0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100,0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100,0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42</w:t>
            </w:r>
          </w:p>
        </w:tc>
        <w:tc>
          <w:tcPr>
            <w:tcW w:w="62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НАЦИОНАЛЬНАЯ БЕЗОПАСНОСТЬ И ПРАВООХРАНИТЕЛЬНАЯ ДЕЯТЕЛЬНОСТЬ</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0300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100,6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81,5</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84,7</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43</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0310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100,6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81,5</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84,7</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44</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Муниципальная программа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0310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100,6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81,5</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84,7</w:t>
            </w:r>
          </w:p>
        </w:tc>
      </w:tr>
      <w:tr w:rsidR="001426A0" w:rsidRPr="001426A0" w:rsidTr="001426A0">
        <w:trPr>
          <w:trHeight w:val="6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45</w:t>
            </w:r>
          </w:p>
        </w:tc>
        <w:tc>
          <w:tcPr>
            <w:tcW w:w="6220" w:type="dxa"/>
            <w:tcBorders>
              <w:top w:val="nil"/>
              <w:left w:val="nil"/>
              <w:bottom w:val="nil"/>
              <w:right w:val="nil"/>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Подпрограмма «Предупреждение, ликвидация последствий ЧС и обеспечение мер пожарной безопасности на территории поселка Стрелка-Чуня»</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0310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100,6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81,5</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84,7</w:t>
            </w:r>
          </w:p>
        </w:tc>
      </w:tr>
      <w:tr w:rsidR="001426A0" w:rsidRPr="001426A0" w:rsidTr="0092145C">
        <w:trPr>
          <w:trHeight w:val="424"/>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46</w:t>
            </w:r>
          </w:p>
        </w:tc>
        <w:tc>
          <w:tcPr>
            <w:tcW w:w="62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муниципального образования  на реализацию других функций,</w:t>
            </w:r>
            <w:r w:rsidR="0092145C">
              <w:rPr>
                <w:rFonts w:ascii="Arial Narrow" w:hAnsi="Arial Narrow"/>
                <w:sz w:val="20"/>
                <w:szCs w:val="20"/>
              </w:rPr>
              <w:t xml:space="preserve"> </w:t>
            </w:r>
            <w:r w:rsidRPr="001426A0">
              <w:rPr>
                <w:rFonts w:ascii="Arial Narrow" w:hAnsi="Arial Narrow"/>
                <w:sz w:val="20"/>
                <w:szCs w:val="20"/>
              </w:rPr>
              <w:t>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0310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01 5 00 24700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50,3</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50,3</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50,3</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47</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0310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01 5 00 24700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50,3</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50,3</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50,3</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48</w:t>
            </w:r>
          </w:p>
        </w:tc>
        <w:tc>
          <w:tcPr>
            <w:tcW w:w="6220" w:type="dxa"/>
            <w:tcBorders>
              <w:top w:val="nil"/>
              <w:left w:val="nil"/>
              <w:bottom w:val="nil"/>
              <w:right w:val="nil"/>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0310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01 5 00 24700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50,3</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50,3</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50,3</w:t>
            </w:r>
          </w:p>
        </w:tc>
      </w:tr>
      <w:tr w:rsidR="001426A0" w:rsidRPr="001426A0" w:rsidTr="0092145C">
        <w:trPr>
          <w:trHeight w:val="88"/>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49</w:t>
            </w:r>
          </w:p>
        </w:tc>
        <w:tc>
          <w:tcPr>
            <w:tcW w:w="62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0310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01 5 00 74120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47,8</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28,7</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31,9</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50</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Закупка товаров, работ и услуг </w:t>
            </w:r>
            <w:r w:rsidR="0092145C">
              <w:rPr>
                <w:rFonts w:ascii="Arial Narrow" w:hAnsi="Arial Narrow"/>
                <w:sz w:val="20"/>
                <w:szCs w:val="20"/>
              </w:rPr>
              <w:t xml:space="preserve">для обеспечения государственных </w:t>
            </w:r>
            <w:r w:rsidRPr="001426A0">
              <w:rPr>
                <w:rFonts w:ascii="Arial Narrow" w:hAnsi="Arial Narrow"/>
                <w:sz w:val="20"/>
                <w:szCs w:val="20"/>
              </w:rPr>
              <w:t>(муниципальных)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0310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01 5 00 74120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47,8</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28,7</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31,9</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51</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0310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01 5 00 74120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47,8</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28,7</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31,9</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52</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proofErr w:type="spellStart"/>
            <w:r w:rsidRPr="001426A0">
              <w:rPr>
                <w:rFonts w:ascii="Arial Narrow" w:hAnsi="Arial Narrow"/>
                <w:sz w:val="20"/>
                <w:szCs w:val="20"/>
              </w:rPr>
              <w:t>Софинансирование</w:t>
            </w:r>
            <w:proofErr w:type="spellEnd"/>
            <w:r w:rsidRPr="001426A0">
              <w:rPr>
                <w:rFonts w:ascii="Arial Narrow" w:hAnsi="Arial Narrow"/>
                <w:sz w:val="20"/>
                <w:szCs w:val="20"/>
              </w:rPr>
              <w:t xml:space="preserve">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Стрелка-</w:t>
            </w:r>
            <w:r w:rsidRPr="001426A0">
              <w:rPr>
                <w:rFonts w:ascii="Arial Narrow" w:hAnsi="Arial Narrow"/>
                <w:sz w:val="20"/>
                <w:szCs w:val="20"/>
              </w:rPr>
              <w:lastRenderedPageBreak/>
              <w:t>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lastRenderedPageBreak/>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0310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S4120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2,5</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2,5</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2,5</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lastRenderedPageBreak/>
              <w:t>53</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0310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S4120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2,5</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2,5</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2,5</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54</w:t>
            </w:r>
          </w:p>
        </w:tc>
        <w:tc>
          <w:tcPr>
            <w:tcW w:w="6220" w:type="dxa"/>
            <w:tcBorders>
              <w:top w:val="nil"/>
              <w:left w:val="nil"/>
              <w:bottom w:val="nil"/>
              <w:right w:val="nil"/>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0310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S4120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2,5</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2,5</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2,5</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55</w:t>
            </w:r>
          </w:p>
        </w:tc>
        <w:tc>
          <w:tcPr>
            <w:tcW w:w="62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НАЦИОНАЛЬНАЯ ЭКОНОМИКА</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04 00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1 992,6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495,2</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500,8</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56</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Дорожное хозяйство (дорожные фонды)</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04 09</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1 942,6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445,2</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450,8</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57</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Муниципальная программа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04 09</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1 942,6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445,2</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450,8</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58</w:t>
            </w:r>
          </w:p>
        </w:tc>
        <w:tc>
          <w:tcPr>
            <w:tcW w:w="6220" w:type="dxa"/>
            <w:tcBorders>
              <w:top w:val="nil"/>
              <w:left w:val="nil"/>
              <w:bottom w:val="nil"/>
              <w:right w:val="nil"/>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Подпрограмма «Дорожная деятельность в отношении дорог местного значения поселка Стрелка-Чуня и обеспечение безопасности дорожного движения» </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04 09</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01 1 00 00000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1 942,6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445,2</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450,8</w:t>
            </w:r>
          </w:p>
        </w:tc>
      </w:tr>
      <w:tr w:rsidR="001426A0" w:rsidRPr="001426A0" w:rsidTr="0092145C">
        <w:trPr>
          <w:trHeight w:val="719"/>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59</w:t>
            </w:r>
          </w:p>
        </w:tc>
        <w:tc>
          <w:tcPr>
            <w:tcW w:w="62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Стрелка-Чуня и обеспечение безопасности дорожного движения»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04 09</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01 1 00 60020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135,7</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95,2</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100,8</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60</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04 09</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01 1 00 60020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135,7</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95,2</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100,8</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61</w:t>
            </w:r>
          </w:p>
        </w:tc>
        <w:tc>
          <w:tcPr>
            <w:tcW w:w="6220" w:type="dxa"/>
            <w:tcBorders>
              <w:top w:val="nil"/>
              <w:left w:val="nil"/>
              <w:bottom w:val="nil"/>
              <w:right w:val="nil"/>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04 09</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01 1 00 60020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135,7</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95,2</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100,8</w:t>
            </w:r>
          </w:p>
        </w:tc>
      </w:tr>
      <w:tr w:rsidR="001426A0" w:rsidRPr="001426A0" w:rsidTr="0092145C">
        <w:trPr>
          <w:trHeight w:val="1188"/>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62</w:t>
            </w:r>
          </w:p>
        </w:tc>
        <w:tc>
          <w:tcPr>
            <w:tcW w:w="62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муниципального образования  на дорожную деятельность в отношении дорог местного значения за счет средств местного бюджета в рамках подпрограммы  «Дорожная деятельность в отношении дорог местного значения поселка Стрелка-Чуня и обеспечение безопасности дорожного движения»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0409</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01 1 00 60120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1 806,9</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350,0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350,0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63</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04 09</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01 1 00 60120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1 806,9</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350,0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350,0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64</w:t>
            </w:r>
          </w:p>
        </w:tc>
        <w:tc>
          <w:tcPr>
            <w:tcW w:w="6220" w:type="dxa"/>
            <w:tcBorders>
              <w:top w:val="nil"/>
              <w:left w:val="nil"/>
              <w:bottom w:val="nil"/>
              <w:right w:val="nil"/>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04 09</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01 1 00 60120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1 806,9</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350,0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350,0</w:t>
            </w:r>
          </w:p>
        </w:tc>
      </w:tr>
      <w:tr w:rsidR="001426A0" w:rsidRPr="001426A0" w:rsidTr="001426A0">
        <w:trPr>
          <w:trHeight w:val="315"/>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65</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Другие вопросы в области национальной экономики</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04 12</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66</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Муниципальная программа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04 12</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67</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Стрелка-Чуня» </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04 12</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r>
      <w:tr w:rsidR="001426A0" w:rsidRPr="001426A0" w:rsidTr="0092145C">
        <w:trPr>
          <w:trHeight w:val="141"/>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68</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04 12</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01 4 00 34030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lastRenderedPageBreak/>
              <w:t>69</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04 12</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01 4 00 34030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70</w:t>
            </w:r>
          </w:p>
        </w:tc>
        <w:tc>
          <w:tcPr>
            <w:tcW w:w="6220" w:type="dxa"/>
            <w:tcBorders>
              <w:top w:val="nil"/>
              <w:left w:val="nil"/>
              <w:bottom w:val="nil"/>
              <w:right w:val="nil"/>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04 12</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01 4 00 34030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71</w:t>
            </w:r>
          </w:p>
        </w:tc>
        <w:tc>
          <w:tcPr>
            <w:tcW w:w="62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ЖИЛИЩНО-КОММУНАЛЬНОЕ ХОЗЯЙСТВО</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8 529,2</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6 947,3</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6 642,2</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72</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Жилищное хозяйство</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05 01</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73</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Муниципальная программа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05 01</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r>
      <w:tr w:rsidR="001426A0" w:rsidRPr="001426A0" w:rsidTr="0092145C">
        <w:trPr>
          <w:trHeight w:val="192"/>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74</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05 01</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01 3 00 00000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r>
      <w:tr w:rsidR="001426A0" w:rsidRPr="001426A0" w:rsidTr="0092145C">
        <w:trPr>
          <w:trHeight w:val="815"/>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75</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Мероприятия в области жилищного хозяйства, капитальный ремонт муниципального жилого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05 01</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01 3 00 95020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76</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05 01</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01 3 00 95020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77</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05 01</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01 3 00 95020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5 566,2</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78</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Благоустройство</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2 963,0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1 381,1</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1 076,0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79</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Муниципальная программа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2 963,0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1 381,1</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1 076,0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80</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2 963,0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1 381,1</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1 076,0</w:t>
            </w:r>
          </w:p>
        </w:tc>
      </w:tr>
      <w:tr w:rsidR="001426A0" w:rsidRPr="001426A0" w:rsidTr="0092145C">
        <w:trPr>
          <w:trHeight w:val="141"/>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81</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01 2 00 06666</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294,3</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294,3</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294,3</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82</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01 2 00 06666</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294,3</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294,3</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294,3</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83</w:t>
            </w:r>
          </w:p>
        </w:tc>
        <w:tc>
          <w:tcPr>
            <w:tcW w:w="6220" w:type="dxa"/>
            <w:tcBorders>
              <w:top w:val="nil"/>
              <w:left w:val="nil"/>
              <w:bottom w:val="nil"/>
              <w:right w:val="nil"/>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01 2 00 06666</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294,3</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294,3</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294,3</w:t>
            </w:r>
          </w:p>
        </w:tc>
      </w:tr>
      <w:tr w:rsidR="001426A0" w:rsidRPr="001426A0" w:rsidTr="0092145C">
        <w:trPr>
          <w:trHeight w:val="141"/>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84</w:t>
            </w:r>
          </w:p>
        </w:tc>
        <w:tc>
          <w:tcPr>
            <w:tcW w:w="62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01 2 00 06667</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2 480,6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898,7</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593,6</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85</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01 2 00 06667</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1 223,6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898,7</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593,6</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86</w:t>
            </w:r>
          </w:p>
        </w:tc>
        <w:tc>
          <w:tcPr>
            <w:tcW w:w="6220" w:type="dxa"/>
            <w:tcBorders>
              <w:top w:val="nil"/>
              <w:left w:val="nil"/>
              <w:bottom w:val="nil"/>
              <w:right w:val="nil"/>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Иные закупки товаров, работ и услуг для обеспечения государственных </w:t>
            </w:r>
            <w:r w:rsidRPr="001426A0">
              <w:rPr>
                <w:rFonts w:ascii="Arial Narrow" w:hAnsi="Arial Narrow"/>
                <w:sz w:val="20"/>
                <w:szCs w:val="20"/>
              </w:rPr>
              <w:lastRenderedPageBreak/>
              <w:t>(муниципальных)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lastRenderedPageBreak/>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01 2 00 06667</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1 223,6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898,7</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593,6</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lastRenderedPageBreak/>
              <w:t>87</w:t>
            </w:r>
          </w:p>
        </w:tc>
        <w:tc>
          <w:tcPr>
            <w:tcW w:w="6220" w:type="dxa"/>
            <w:tcBorders>
              <w:top w:val="single" w:sz="4" w:space="0" w:color="000000"/>
              <w:left w:val="nil"/>
              <w:bottom w:val="single" w:sz="4" w:space="0" w:color="000000"/>
              <w:right w:val="single" w:sz="4" w:space="0" w:color="000000"/>
            </w:tcBorders>
            <w:shd w:val="clear" w:color="auto" w:fill="auto"/>
            <w:hideMark/>
          </w:tcPr>
          <w:p w:rsidR="001426A0" w:rsidRPr="001426A0" w:rsidRDefault="001426A0" w:rsidP="001426A0">
            <w:pPr>
              <w:rPr>
                <w:rFonts w:ascii="Arial Narrow" w:hAnsi="Arial Narrow"/>
                <w:color w:val="000000"/>
                <w:sz w:val="20"/>
                <w:szCs w:val="20"/>
              </w:rPr>
            </w:pPr>
            <w:r w:rsidRPr="001426A0">
              <w:rPr>
                <w:rFonts w:ascii="Arial Narrow" w:hAnsi="Arial Narrow"/>
                <w:color w:val="000000"/>
                <w:sz w:val="20"/>
                <w:szCs w:val="20"/>
              </w:rPr>
              <w:t>Капитальные вложения в объекты государственной (муниципальной) собственности</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01 2 00 06667</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1 257,0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Бюджетные инвестиции</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01 2 00 06667</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410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1 257,0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0,0</w:t>
            </w:r>
          </w:p>
        </w:tc>
      </w:tr>
      <w:tr w:rsidR="001426A0" w:rsidRPr="001426A0" w:rsidTr="0092145C">
        <w:trPr>
          <w:trHeight w:val="195"/>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89</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Содержание мест захоронения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01 2 00 06668</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48,1</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48,1</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48,1</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90</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01 2 00 06668</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48,1</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48,1</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48,1</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01 2 00 06668</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48,1</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48,1</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48,1</w:t>
            </w:r>
          </w:p>
        </w:tc>
      </w:tr>
      <w:tr w:rsidR="001426A0" w:rsidRPr="001426A0" w:rsidTr="0092145C">
        <w:trPr>
          <w:trHeight w:val="247"/>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92</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 Мероприятия по исполнению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01 2 00 10590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140,0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140,0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140,0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93</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01 2 00 10590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140,0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140,0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140,0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94</w:t>
            </w:r>
          </w:p>
        </w:tc>
        <w:tc>
          <w:tcPr>
            <w:tcW w:w="6220" w:type="dxa"/>
            <w:tcBorders>
              <w:top w:val="nil"/>
              <w:left w:val="nil"/>
              <w:bottom w:val="nil"/>
              <w:right w:val="nil"/>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05 03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01 2 00 10590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140,0</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140,0</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140,0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95</w:t>
            </w:r>
          </w:p>
        </w:tc>
        <w:tc>
          <w:tcPr>
            <w:tcW w:w="62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14 00</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96</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Прочие межбюджетные трансферты общего характера</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14 03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97</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Непрограммные расходы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14 03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91 0 00 00000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98</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Функционирование </w:t>
            </w:r>
            <w:proofErr w:type="gramStart"/>
            <w:r w:rsidRPr="001426A0">
              <w:rPr>
                <w:rFonts w:ascii="Arial Narrow" w:hAnsi="Arial Narrow"/>
                <w:sz w:val="20"/>
                <w:szCs w:val="20"/>
              </w:rPr>
              <w:t>Администрации поселка Стрелка-Чуня Эвенкийского муниципального района Красноярского края</w:t>
            </w:r>
            <w:proofErr w:type="gramEnd"/>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14 03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91 1 00 00000</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r>
      <w:tr w:rsidR="001426A0" w:rsidRPr="001426A0" w:rsidTr="0092145C">
        <w:trPr>
          <w:trHeight w:val="805"/>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99</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92145C">
            <w:pPr>
              <w:rPr>
                <w:rFonts w:ascii="Arial Narrow" w:hAnsi="Arial Narrow"/>
                <w:sz w:val="20"/>
                <w:szCs w:val="20"/>
              </w:rPr>
            </w:pPr>
            <w:r w:rsidRPr="001426A0">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1426A0">
              <w:rPr>
                <w:rFonts w:ascii="Arial Narrow" w:hAnsi="Arial Narrow"/>
                <w:sz w:val="20"/>
                <w:szCs w:val="20"/>
              </w:rPr>
              <w:t>контроля за</w:t>
            </w:r>
            <w:proofErr w:type="gramEnd"/>
            <w:r w:rsidRPr="001426A0">
              <w:rPr>
                <w:rFonts w:ascii="Arial Narrow" w:hAnsi="Arial Narrow"/>
                <w:sz w:val="20"/>
                <w:szCs w:val="20"/>
              </w:rPr>
              <w:t xml:space="preserve"> его исполнением, составление отчета об исполнении бюджета поселения</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14 03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91 1 00 92111</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100</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Межбюджетные трансферты</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14 03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91 1 00 92111</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500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101</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межбюджетные трансферты</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14 03</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91 1 00 92111</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540</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c>
          <w:tcPr>
            <w:tcW w:w="13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420,6</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102</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Условно утвержденные</w:t>
            </w:r>
          </w:p>
        </w:tc>
        <w:tc>
          <w:tcPr>
            <w:tcW w:w="11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78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385,0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790,0</w:t>
            </w:r>
          </w:p>
        </w:tc>
      </w:tr>
      <w:tr w:rsidR="001426A0" w:rsidRPr="001426A0" w:rsidTr="0092145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62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ИТОГО по бюджету</w:t>
            </w:r>
          </w:p>
        </w:tc>
        <w:tc>
          <w:tcPr>
            <w:tcW w:w="1160" w:type="dxa"/>
            <w:tcBorders>
              <w:top w:val="nil"/>
              <w:left w:val="nil"/>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78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17 774,5</w:t>
            </w:r>
          </w:p>
        </w:tc>
        <w:tc>
          <w:tcPr>
            <w:tcW w:w="1320" w:type="dxa"/>
            <w:tcBorders>
              <w:top w:val="nil"/>
              <w:left w:val="nil"/>
              <w:bottom w:val="single" w:sz="4" w:space="0" w:color="auto"/>
              <w:right w:val="single" w:sz="4" w:space="0" w:color="auto"/>
            </w:tcBorders>
            <w:shd w:val="clear" w:color="auto" w:fill="auto"/>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14 889,9</w:t>
            </w:r>
          </w:p>
        </w:tc>
        <w:tc>
          <w:tcPr>
            <w:tcW w:w="1400" w:type="dxa"/>
            <w:tcBorders>
              <w:top w:val="nil"/>
              <w:left w:val="nil"/>
              <w:bottom w:val="single" w:sz="4" w:space="0" w:color="auto"/>
              <w:right w:val="single" w:sz="4" w:space="0" w:color="auto"/>
            </w:tcBorders>
            <w:shd w:val="clear" w:color="auto" w:fill="auto"/>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14 903,6</w:t>
            </w:r>
          </w:p>
        </w:tc>
      </w:tr>
    </w:tbl>
    <w:p w:rsidR="00341D77" w:rsidRPr="001426A0" w:rsidRDefault="00341D77" w:rsidP="00C4786D">
      <w:pPr>
        <w:jc w:val="both"/>
        <w:rPr>
          <w:rFonts w:ascii="Arial Narrow" w:hAnsi="Arial Narrow"/>
          <w:sz w:val="20"/>
          <w:szCs w:val="20"/>
        </w:rPr>
      </w:pPr>
    </w:p>
    <w:tbl>
      <w:tblPr>
        <w:tblW w:w="15320" w:type="dxa"/>
        <w:tblInd w:w="93" w:type="dxa"/>
        <w:tblLook w:val="04A0" w:firstRow="1" w:lastRow="0" w:firstColumn="1" w:lastColumn="0" w:noHBand="0" w:noVBand="1"/>
      </w:tblPr>
      <w:tblGrid>
        <w:gridCol w:w="880"/>
        <w:gridCol w:w="6920"/>
        <w:gridCol w:w="1600"/>
        <w:gridCol w:w="1060"/>
        <w:gridCol w:w="1240"/>
        <w:gridCol w:w="1160"/>
        <w:gridCol w:w="1060"/>
        <w:gridCol w:w="1400"/>
      </w:tblGrid>
      <w:tr w:rsidR="001426A0" w:rsidRPr="001426A0" w:rsidTr="0092145C">
        <w:trPr>
          <w:trHeight w:val="70"/>
        </w:trPr>
        <w:tc>
          <w:tcPr>
            <w:tcW w:w="880" w:type="dxa"/>
            <w:tcBorders>
              <w:top w:val="nil"/>
              <w:left w:val="nil"/>
              <w:bottom w:val="nil"/>
              <w:right w:val="nil"/>
            </w:tcBorders>
            <w:shd w:val="clear" w:color="auto" w:fill="auto"/>
            <w:noWrap/>
            <w:hideMark/>
          </w:tcPr>
          <w:p w:rsidR="001426A0" w:rsidRPr="001426A0" w:rsidRDefault="001426A0" w:rsidP="001426A0">
            <w:pPr>
              <w:jc w:val="center"/>
              <w:rPr>
                <w:rFonts w:ascii="Arial Narrow" w:hAnsi="Arial Narrow"/>
                <w:sz w:val="20"/>
                <w:szCs w:val="20"/>
              </w:rPr>
            </w:pPr>
            <w:bookmarkStart w:id="15" w:name="RANGE!A1:H137"/>
            <w:bookmarkEnd w:id="15"/>
          </w:p>
        </w:tc>
        <w:tc>
          <w:tcPr>
            <w:tcW w:w="692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600" w:type="dxa"/>
            <w:tcBorders>
              <w:top w:val="nil"/>
              <w:left w:val="nil"/>
              <w:bottom w:val="nil"/>
              <w:right w:val="nil"/>
            </w:tcBorders>
            <w:shd w:val="clear" w:color="auto" w:fill="auto"/>
            <w:noWrap/>
            <w:vAlign w:val="center"/>
            <w:hideMark/>
          </w:tcPr>
          <w:p w:rsidR="001426A0" w:rsidRPr="001426A0" w:rsidRDefault="001426A0" w:rsidP="001426A0">
            <w:pPr>
              <w:jc w:val="center"/>
              <w:rPr>
                <w:rFonts w:ascii="Arial Narrow" w:hAnsi="Arial Narrow"/>
                <w:sz w:val="20"/>
                <w:szCs w:val="20"/>
              </w:rPr>
            </w:pPr>
          </w:p>
        </w:tc>
        <w:tc>
          <w:tcPr>
            <w:tcW w:w="1060" w:type="dxa"/>
            <w:tcBorders>
              <w:top w:val="nil"/>
              <w:left w:val="nil"/>
              <w:bottom w:val="nil"/>
              <w:right w:val="nil"/>
            </w:tcBorders>
            <w:shd w:val="clear" w:color="auto" w:fill="auto"/>
            <w:noWrap/>
            <w:vAlign w:val="center"/>
            <w:hideMark/>
          </w:tcPr>
          <w:p w:rsidR="001426A0" w:rsidRPr="001426A0" w:rsidRDefault="001426A0" w:rsidP="001426A0">
            <w:pPr>
              <w:jc w:val="center"/>
              <w:rPr>
                <w:rFonts w:ascii="Arial Narrow" w:hAnsi="Arial Narrow"/>
                <w:sz w:val="20"/>
                <w:szCs w:val="20"/>
              </w:rPr>
            </w:pPr>
          </w:p>
        </w:tc>
        <w:tc>
          <w:tcPr>
            <w:tcW w:w="4860" w:type="dxa"/>
            <w:gridSpan w:val="4"/>
            <w:tcBorders>
              <w:top w:val="nil"/>
              <w:left w:val="nil"/>
              <w:bottom w:val="nil"/>
              <w:right w:val="nil"/>
            </w:tcBorders>
            <w:shd w:val="clear" w:color="auto" w:fill="auto"/>
            <w:noWrap/>
            <w:vAlign w:val="center"/>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 xml:space="preserve">Приложение №5 </w:t>
            </w:r>
          </w:p>
        </w:tc>
      </w:tr>
      <w:tr w:rsidR="001426A0" w:rsidRPr="001426A0" w:rsidTr="0092145C">
        <w:trPr>
          <w:trHeight w:val="70"/>
        </w:trPr>
        <w:tc>
          <w:tcPr>
            <w:tcW w:w="880" w:type="dxa"/>
            <w:tcBorders>
              <w:top w:val="nil"/>
              <w:left w:val="nil"/>
              <w:bottom w:val="nil"/>
              <w:right w:val="nil"/>
            </w:tcBorders>
            <w:shd w:val="clear" w:color="auto" w:fill="auto"/>
            <w:noWrap/>
            <w:hideMark/>
          </w:tcPr>
          <w:p w:rsidR="001426A0" w:rsidRPr="001426A0" w:rsidRDefault="001426A0" w:rsidP="001426A0">
            <w:pPr>
              <w:jc w:val="center"/>
              <w:rPr>
                <w:rFonts w:ascii="Arial Narrow" w:hAnsi="Arial Narrow"/>
                <w:sz w:val="20"/>
                <w:szCs w:val="20"/>
              </w:rPr>
            </w:pPr>
          </w:p>
        </w:tc>
        <w:tc>
          <w:tcPr>
            <w:tcW w:w="692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600" w:type="dxa"/>
            <w:tcBorders>
              <w:top w:val="nil"/>
              <w:left w:val="nil"/>
              <w:bottom w:val="nil"/>
              <w:right w:val="nil"/>
            </w:tcBorders>
            <w:shd w:val="clear" w:color="auto" w:fill="auto"/>
            <w:noWrap/>
            <w:vAlign w:val="center"/>
            <w:hideMark/>
          </w:tcPr>
          <w:p w:rsidR="001426A0" w:rsidRPr="001426A0" w:rsidRDefault="001426A0" w:rsidP="001426A0">
            <w:pPr>
              <w:jc w:val="center"/>
              <w:rPr>
                <w:rFonts w:ascii="Arial Narrow" w:hAnsi="Arial Narrow"/>
                <w:sz w:val="20"/>
                <w:szCs w:val="20"/>
              </w:rPr>
            </w:pPr>
          </w:p>
        </w:tc>
        <w:tc>
          <w:tcPr>
            <w:tcW w:w="5920" w:type="dxa"/>
            <w:gridSpan w:val="5"/>
            <w:tcBorders>
              <w:top w:val="nil"/>
              <w:left w:val="nil"/>
              <w:bottom w:val="nil"/>
              <w:right w:val="nil"/>
            </w:tcBorders>
            <w:shd w:val="clear" w:color="auto" w:fill="auto"/>
            <w:noWrap/>
            <w:vAlign w:val="center"/>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к Решению поселкового Совета депутатов</w:t>
            </w:r>
          </w:p>
        </w:tc>
      </w:tr>
      <w:tr w:rsidR="001426A0" w:rsidRPr="001426A0" w:rsidTr="0092145C">
        <w:trPr>
          <w:trHeight w:val="70"/>
        </w:trPr>
        <w:tc>
          <w:tcPr>
            <w:tcW w:w="880" w:type="dxa"/>
            <w:tcBorders>
              <w:top w:val="nil"/>
              <w:left w:val="nil"/>
              <w:bottom w:val="nil"/>
              <w:right w:val="nil"/>
            </w:tcBorders>
            <w:shd w:val="clear" w:color="auto" w:fill="auto"/>
            <w:noWrap/>
            <w:hideMark/>
          </w:tcPr>
          <w:p w:rsidR="001426A0" w:rsidRPr="001426A0" w:rsidRDefault="001426A0" w:rsidP="001426A0">
            <w:pPr>
              <w:jc w:val="center"/>
              <w:rPr>
                <w:rFonts w:ascii="Arial Narrow" w:hAnsi="Arial Narrow"/>
                <w:sz w:val="20"/>
                <w:szCs w:val="20"/>
              </w:rPr>
            </w:pPr>
          </w:p>
        </w:tc>
        <w:tc>
          <w:tcPr>
            <w:tcW w:w="692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600" w:type="dxa"/>
            <w:tcBorders>
              <w:top w:val="nil"/>
              <w:left w:val="nil"/>
              <w:bottom w:val="nil"/>
              <w:right w:val="nil"/>
            </w:tcBorders>
            <w:shd w:val="clear" w:color="auto" w:fill="auto"/>
            <w:noWrap/>
            <w:vAlign w:val="center"/>
            <w:hideMark/>
          </w:tcPr>
          <w:p w:rsidR="001426A0" w:rsidRPr="001426A0" w:rsidRDefault="001426A0" w:rsidP="001426A0">
            <w:pPr>
              <w:jc w:val="center"/>
              <w:rPr>
                <w:rFonts w:ascii="Arial Narrow" w:hAnsi="Arial Narrow"/>
                <w:sz w:val="20"/>
                <w:szCs w:val="20"/>
              </w:rPr>
            </w:pPr>
          </w:p>
        </w:tc>
        <w:tc>
          <w:tcPr>
            <w:tcW w:w="5920" w:type="dxa"/>
            <w:gridSpan w:val="5"/>
            <w:tcBorders>
              <w:top w:val="nil"/>
              <w:left w:val="nil"/>
              <w:bottom w:val="nil"/>
              <w:right w:val="nil"/>
            </w:tcBorders>
            <w:shd w:val="clear" w:color="auto" w:fill="auto"/>
            <w:noWrap/>
            <w:vAlign w:val="center"/>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 29 от 11.12.2023г.</w:t>
            </w:r>
          </w:p>
        </w:tc>
      </w:tr>
      <w:tr w:rsidR="001426A0" w:rsidRPr="001426A0" w:rsidTr="0092145C">
        <w:trPr>
          <w:trHeight w:val="70"/>
        </w:trPr>
        <w:tc>
          <w:tcPr>
            <w:tcW w:w="880" w:type="dxa"/>
            <w:tcBorders>
              <w:top w:val="nil"/>
              <w:left w:val="nil"/>
              <w:bottom w:val="nil"/>
              <w:right w:val="nil"/>
            </w:tcBorders>
            <w:shd w:val="clear" w:color="auto" w:fill="auto"/>
            <w:noWrap/>
            <w:hideMark/>
          </w:tcPr>
          <w:p w:rsidR="001426A0" w:rsidRPr="001426A0" w:rsidRDefault="001426A0" w:rsidP="001426A0">
            <w:pPr>
              <w:jc w:val="center"/>
              <w:rPr>
                <w:rFonts w:ascii="Arial Narrow" w:hAnsi="Arial Narrow"/>
                <w:sz w:val="20"/>
                <w:szCs w:val="20"/>
              </w:rPr>
            </w:pPr>
          </w:p>
        </w:tc>
        <w:tc>
          <w:tcPr>
            <w:tcW w:w="692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600" w:type="dxa"/>
            <w:tcBorders>
              <w:top w:val="nil"/>
              <w:left w:val="nil"/>
              <w:bottom w:val="nil"/>
              <w:right w:val="nil"/>
            </w:tcBorders>
            <w:shd w:val="clear" w:color="auto" w:fill="auto"/>
            <w:noWrap/>
            <w:vAlign w:val="center"/>
            <w:hideMark/>
          </w:tcPr>
          <w:p w:rsidR="001426A0" w:rsidRPr="001426A0" w:rsidRDefault="001426A0" w:rsidP="001426A0">
            <w:pPr>
              <w:jc w:val="center"/>
              <w:rPr>
                <w:rFonts w:ascii="Arial Narrow" w:hAnsi="Arial Narrow"/>
                <w:sz w:val="20"/>
                <w:szCs w:val="20"/>
              </w:rPr>
            </w:pPr>
          </w:p>
        </w:tc>
        <w:tc>
          <w:tcPr>
            <w:tcW w:w="5920" w:type="dxa"/>
            <w:gridSpan w:val="5"/>
            <w:tcBorders>
              <w:top w:val="nil"/>
              <w:left w:val="nil"/>
              <w:bottom w:val="nil"/>
              <w:right w:val="nil"/>
            </w:tcBorders>
            <w:shd w:val="clear" w:color="auto" w:fill="auto"/>
            <w:noWrap/>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 xml:space="preserve">  "О внесении изменений в бюджет поселка Стрелка-Чуня на 2023 год </w:t>
            </w:r>
          </w:p>
        </w:tc>
      </w:tr>
      <w:tr w:rsidR="001426A0" w:rsidRPr="001426A0" w:rsidTr="0092145C">
        <w:trPr>
          <w:trHeight w:val="70"/>
        </w:trPr>
        <w:tc>
          <w:tcPr>
            <w:tcW w:w="880" w:type="dxa"/>
            <w:tcBorders>
              <w:top w:val="nil"/>
              <w:left w:val="nil"/>
              <w:bottom w:val="nil"/>
              <w:right w:val="nil"/>
            </w:tcBorders>
            <w:shd w:val="clear" w:color="auto" w:fill="auto"/>
            <w:noWrap/>
            <w:hideMark/>
          </w:tcPr>
          <w:p w:rsidR="001426A0" w:rsidRPr="001426A0" w:rsidRDefault="001426A0" w:rsidP="001426A0">
            <w:pPr>
              <w:jc w:val="center"/>
              <w:rPr>
                <w:rFonts w:ascii="Arial Narrow" w:hAnsi="Arial Narrow"/>
                <w:sz w:val="20"/>
                <w:szCs w:val="20"/>
              </w:rPr>
            </w:pPr>
          </w:p>
        </w:tc>
        <w:tc>
          <w:tcPr>
            <w:tcW w:w="692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600" w:type="dxa"/>
            <w:tcBorders>
              <w:top w:val="nil"/>
              <w:left w:val="nil"/>
              <w:bottom w:val="nil"/>
              <w:right w:val="nil"/>
            </w:tcBorders>
            <w:shd w:val="clear" w:color="auto" w:fill="auto"/>
            <w:noWrap/>
            <w:vAlign w:val="center"/>
            <w:hideMark/>
          </w:tcPr>
          <w:p w:rsidR="001426A0" w:rsidRPr="001426A0" w:rsidRDefault="001426A0" w:rsidP="001426A0">
            <w:pPr>
              <w:jc w:val="center"/>
              <w:rPr>
                <w:rFonts w:ascii="Arial Narrow" w:hAnsi="Arial Narrow"/>
                <w:sz w:val="20"/>
                <w:szCs w:val="20"/>
              </w:rPr>
            </w:pPr>
          </w:p>
        </w:tc>
        <w:tc>
          <w:tcPr>
            <w:tcW w:w="1060" w:type="dxa"/>
            <w:tcBorders>
              <w:top w:val="nil"/>
              <w:left w:val="nil"/>
              <w:bottom w:val="nil"/>
              <w:right w:val="nil"/>
            </w:tcBorders>
            <w:shd w:val="clear" w:color="auto" w:fill="auto"/>
            <w:vAlign w:val="center"/>
            <w:hideMark/>
          </w:tcPr>
          <w:p w:rsidR="001426A0" w:rsidRPr="001426A0" w:rsidRDefault="001426A0" w:rsidP="001426A0">
            <w:pPr>
              <w:jc w:val="right"/>
              <w:rPr>
                <w:rFonts w:ascii="Arial Narrow" w:hAnsi="Arial Narrow"/>
                <w:sz w:val="20"/>
                <w:szCs w:val="20"/>
              </w:rPr>
            </w:pPr>
          </w:p>
        </w:tc>
        <w:tc>
          <w:tcPr>
            <w:tcW w:w="4860" w:type="dxa"/>
            <w:gridSpan w:val="4"/>
            <w:tcBorders>
              <w:top w:val="nil"/>
              <w:left w:val="nil"/>
              <w:bottom w:val="nil"/>
              <w:right w:val="nil"/>
            </w:tcBorders>
            <w:shd w:val="clear" w:color="auto" w:fill="auto"/>
            <w:noWrap/>
            <w:vAlign w:val="bottom"/>
            <w:hideMark/>
          </w:tcPr>
          <w:p w:rsidR="001426A0" w:rsidRPr="001426A0" w:rsidRDefault="001426A0" w:rsidP="001426A0">
            <w:pPr>
              <w:jc w:val="right"/>
              <w:rPr>
                <w:rFonts w:ascii="Arial Narrow" w:hAnsi="Arial Narrow"/>
                <w:sz w:val="20"/>
                <w:szCs w:val="20"/>
              </w:rPr>
            </w:pPr>
            <w:r w:rsidRPr="001426A0">
              <w:rPr>
                <w:rFonts w:ascii="Arial Narrow" w:hAnsi="Arial Narrow"/>
                <w:sz w:val="20"/>
                <w:szCs w:val="20"/>
              </w:rPr>
              <w:t>и плановый период 2024-2025годов".</w:t>
            </w:r>
          </w:p>
        </w:tc>
      </w:tr>
      <w:tr w:rsidR="001426A0" w:rsidRPr="001426A0" w:rsidTr="001426A0">
        <w:trPr>
          <w:trHeight w:val="255"/>
        </w:trPr>
        <w:tc>
          <w:tcPr>
            <w:tcW w:w="880" w:type="dxa"/>
            <w:tcBorders>
              <w:top w:val="nil"/>
              <w:left w:val="nil"/>
              <w:bottom w:val="nil"/>
              <w:right w:val="nil"/>
            </w:tcBorders>
            <w:shd w:val="clear" w:color="auto" w:fill="auto"/>
            <w:noWrap/>
            <w:hideMark/>
          </w:tcPr>
          <w:p w:rsidR="001426A0" w:rsidRPr="001426A0" w:rsidRDefault="001426A0" w:rsidP="001426A0">
            <w:pPr>
              <w:jc w:val="center"/>
              <w:rPr>
                <w:rFonts w:ascii="Arial Narrow" w:hAnsi="Arial Narrow"/>
                <w:sz w:val="20"/>
                <w:szCs w:val="20"/>
              </w:rPr>
            </w:pPr>
          </w:p>
        </w:tc>
        <w:tc>
          <w:tcPr>
            <w:tcW w:w="692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600" w:type="dxa"/>
            <w:tcBorders>
              <w:top w:val="nil"/>
              <w:left w:val="nil"/>
              <w:bottom w:val="nil"/>
              <w:right w:val="nil"/>
            </w:tcBorders>
            <w:shd w:val="clear" w:color="auto" w:fill="auto"/>
            <w:noWrap/>
            <w:vAlign w:val="center"/>
            <w:hideMark/>
          </w:tcPr>
          <w:p w:rsidR="001426A0" w:rsidRPr="001426A0" w:rsidRDefault="001426A0" w:rsidP="001426A0">
            <w:pPr>
              <w:jc w:val="center"/>
              <w:rPr>
                <w:rFonts w:ascii="Arial Narrow" w:hAnsi="Arial Narrow"/>
                <w:sz w:val="20"/>
                <w:szCs w:val="20"/>
              </w:rPr>
            </w:pPr>
          </w:p>
        </w:tc>
        <w:tc>
          <w:tcPr>
            <w:tcW w:w="1060" w:type="dxa"/>
            <w:tcBorders>
              <w:top w:val="nil"/>
              <w:left w:val="nil"/>
              <w:bottom w:val="nil"/>
              <w:right w:val="nil"/>
            </w:tcBorders>
            <w:shd w:val="clear" w:color="auto" w:fill="auto"/>
            <w:vAlign w:val="center"/>
            <w:hideMark/>
          </w:tcPr>
          <w:p w:rsidR="001426A0" w:rsidRPr="001426A0" w:rsidRDefault="001426A0" w:rsidP="001426A0">
            <w:pPr>
              <w:jc w:val="center"/>
              <w:rPr>
                <w:rFonts w:ascii="Arial Narrow" w:hAnsi="Arial Narrow"/>
                <w:sz w:val="20"/>
                <w:szCs w:val="20"/>
              </w:rPr>
            </w:pPr>
          </w:p>
        </w:tc>
        <w:tc>
          <w:tcPr>
            <w:tcW w:w="1240" w:type="dxa"/>
            <w:tcBorders>
              <w:top w:val="nil"/>
              <w:left w:val="nil"/>
              <w:bottom w:val="nil"/>
              <w:right w:val="nil"/>
            </w:tcBorders>
            <w:shd w:val="clear" w:color="auto" w:fill="auto"/>
            <w:vAlign w:val="center"/>
            <w:hideMark/>
          </w:tcPr>
          <w:p w:rsidR="001426A0" w:rsidRPr="001426A0" w:rsidRDefault="001426A0" w:rsidP="001426A0">
            <w:pPr>
              <w:jc w:val="right"/>
              <w:rPr>
                <w:rFonts w:ascii="Arial Narrow" w:hAnsi="Arial Narrow"/>
                <w:sz w:val="20"/>
                <w:szCs w:val="20"/>
              </w:rPr>
            </w:pPr>
          </w:p>
        </w:tc>
        <w:tc>
          <w:tcPr>
            <w:tcW w:w="1160" w:type="dxa"/>
            <w:tcBorders>
              <w:top w:val="nil"/>
              <w:left w:val="nil"/>
              <w:bottom w:val="nil"/>
              <w:right w:val="nil"/>
            </w:tcBorders>
            <w:shd w:val="clear" w:color="auto" w:fill="auto"/>
            <w:vAlign w:val="center"/>
            <w:hideMark/>
          </w:tcPr>
          <w:p w:rsidR="001426A0" w:rsidRPr="001426A0" w:rsidRDefault="001426A0" w:rsidP="001426A0">
            <w:pPr>
              <w:jc w:val="right"/>
              <w:rPr>
                <w:rFonts w:ascii="Arial Narrow" w:hAnsi="Arial Narrow"/>
                <w:sz w:val="20"/>
                <w:szCs w:val="20"/>
              </w:rPr>
            </w:pPr>
          </w:p>
        </w:tc>
        <w:tc>
          <w:tcPr>
            <w:tcW w:w="1060" w:type="dxa"/>
            <w:tcBorders>
              <w:top w:val="nil"/>
              <w:left w:val="nil"/>
              <w:bottom w:val="nil"/>
              <w:right w:val="nil"/>
            </w:tcBorders>
            <w:shd w:val="clear" w:color="auto" w:fill="auto"/>
            <w:vAlign w:val="center"/>
            <w:hideMark/>
          </w:tcPr>
          <w:p w:rsidR="001426A0" w:rsidRPr="001426A0" w:rsidRDefault="001426A0" w:rsidP="001426A0">
            <w:pPr>
              <w:jc w:val="right"/>
              <w:rPr>
                <w:rFonts w:ascii="Arial Narrow" w:hAnsi="Arial Narrow"/>
                <w:sz w:val="20"/>
                <w:szCs w:val="20"/>
              </w:rPr>
            </w:pPr>
          </w:p>
        </w:tc>
        <w:tc>
          <w:tcPr>
            <w:tcW w:w="1400" w:type="dxa"/>
            <w:tcBorders>
              <w:top w:val="nil"/>
              <w:left w:val="nil"/>
              <w:bottom w:val="nil"/>
              <w:right w:val="nil"/>
            </w:tcBorders>
            <w:shd w:val="clear" w:color="auto" w:fill="auto"/>
            <w:vAlign w:val="center"/>
            <w:hideMark/>
          </w:tcPr>
          <w:p w:rsidR="001426A0" w:rsidRPr="001426A0" w:rsidRDefault="001426A0" w:rsidP="001426A0">
            <w:pPr>
              <w:jc w:val="right"/>
              <w:rPr>
                <w:rFonts w:ascii="Arial Narrow" w:hAnsi="Arial Narrow"/>
                <w:sz w:val="20"/>
                <w:szCs w:val="20"/>
              </w:rPr>
            </w:pPr>
          </w:p>
        </w:tc>
      </w:tr>
      <w:tr w:rsidR="001426A0" w:rsidRPr="001426A0" w:rsidTr="0092145C">
        <w:trPr>
          <w:trHeight w:val="70"/>
        </w:trPr>
        <w:tc>
          <w:tcPr>
            <w:tcW w:w="12860" w:type="dxa"/>
            <w:gridSpan w:val="6"/>
            <w:tcBorders>
              <w:top w:val="nil"/>
              <w:left w:val="nil"/>
              <w:bottom w:val="nil"/>
              <w:right w:val="nil"/>
            </w:tcBorders>
            <w:shd w:val="clear" w:color="auto" w:fill="auto"/>
            <w:hideMark/>
          </w:tcPr>
          <w:p w:rsidR="001426A0" w:rsidRPr="0092145C" w:rsidRDefault="001426A0" w:rsidP="001426A0">
            <w:pPr>
              <w:jc w:val="center"/>
              <w:rPr>
                <w:rFonts w:ascii="Arial Narrow" w:hAnsi="Arial Narrow"/>
                <w:b/>
                <w:sz w:val="20"/>
                <w:szCs w:val="20"/>
              </w:rPr>
            </w:pPr>
            <w:r w:rsidRPr="0092145C">
              <w:rPr>
                <w:rFonts w:ascii="Arial Narrow" w:hAnsi="Arial Narrow"/>
                <w:b/>
                <w:sz w:val="20"/>
                <w:szCs w:val="20"/>
              </w:rPr>
              <w:t>Распределение бюджетных ассигнований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w:t>
            </w:r>
            <w:r w:rsidR="0092145C">
              <w:rPr>
                <w:rFonts w:ascii="Arial Narrow" w:hAnsi="Arial Narrow"/>
                <w:b/>
                <w:sz w:val="20"/>
                <w:szCs w:val="20"/>
              </w:rPr>
              <w:t xml:space="preserve">разделам </w:t>
            </w:r>
            <w:proofErr w:type="gramStart"/>
            <w:r w:rsidR="0092145C">
              <w:rPr>
                <w:rFonts w:ascii="Arial Narrow" w:hAnsi="Arial Narrow"/>
                <w:b/>
                <w:sz w:val="20"/>
                <w:szCs w:val="20"/>
              </w:rPr>
              <w:t>классификации расходов</w:t>
            </w:r>
            <w:r w:rsidRPr="0092145C">
              <w:rPr>
                <w:rFonts w:ascii="Arial Narrow" w:hAnsi="Arial Narrow"/>
                <w:b/>
                <w:sz w:val="20"/>
                <w:szCs w:val="20"/>
              </w:rPr>
              <w:t xml:space="preserve"> бюджета поселка Стрелка-Чуня</w:t>
            </w:r>
            <w:proofErr w:type="gramEnd"/>
            <w:r w:rsidRPr="0092145C">
              <w:rPr>
                <w:rFonts w:ascii="Arial Narrow" w:hAnsi="Arial Narrow"/>
                <w:b/>
                <w:sz w:val="20"/>
                <w:szCs w:val="20"/>
              </w:rPr>
              <w:t xml:space="preserve"> на 2023 год и плановый период 2024-2025 годов</w:t>
            </w:r>
          </w:p>
        </w:tc>
        <w:tc>
          <w:tcPr>
            <w:tcW w:w="106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r>
      <w:tr w:rsidR="001426A0" w:rsidRPr="001426A0" w:rsidTr="001426A0">
        <w:trPr>
          <w:trHeight w:val="315"/>
        </w:trPr>
        <w:tc>
          <w:tcPr>
            <w:tcW w:w="88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692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600" w:type="dxa"/>
            <w:tcBorders>
              <w:top w:val="nil"/>
              <w:left w:val="nil"/>
              <w:bottom w:val="nil"/>
              <w:right w:val="nil"/>
            </w:tcBorders>
            <w:shd w:val="clear" w:color="auto" w:fill="auto"/>
            <w:noWrap/>
            <w:vAlign w:val="center"/>
            <w:hideMark/>
          </w:tcPr>
          <w:p w:rsidR="001426A0" w:rsidRPr="001426A0" w:rsidRDefault="001426A0" w:rsidP="001426A0">
            <w:pPr>
              <w:jc w:val="center"/>
              <w:rPr>
                <w:rFonts w:ascii="Arial Narrow" w:hAnsi="Arial Narrow"/>
                <w:sz w:val="20"/>
                <w:szCs w:val="20"/>
              </w:rPr>
            </w:pPr>
          </w:p>
        </w:tc>
        <w:tc>
          <w:tcPr>
            <w:tcW w:w="1060" w:type="dxa"/>
            <w:tcBorders>
              <w:top w:val="nil"/>
              <w:left w:val="nil"/>
              <w:bottom w:val="nil"/>
              <w:right w:val="nil"/>
            </w:tcBorders>
            <w:shd w:val="clear" w:color="auto" w:fill="auto"/>
            <w:noWrap/>
            <w:vAlign w:val="center"/>
            <w:hideMark/>
          </w:tcPr>
          <w:p w:rsidR="001426A0" w:rsidRPr="001426A0" w:rsidRDefault="001426A0" w:rsidP="001426A0">
            <w:pPr>
              <w:jc w:val="center"/>
              <w:rPr>
                <w:rFonts w:ascii="Arial Narrow" w:hAnsi="Arial Narrow"/>
                <w:sz w:val="20"/>
                <w:szCs w:val="20"/>
              </w:rPr>
            </w:pPr>
          </w:p>
        </w:tc>
        <w:tc>
          <w:tcPr>
            <w:tcW w:w="1240" w:type="dxa"/>
            <w:tcBorders>
              <w:top w:val="nil"/>
              <w:left w:val="nil"/>
              <w:bottom w:val="nil"/>
              <w:right w:val="nil"/>
            </w:tcBorders>
            <w:shd w:val="clear" w:color="auto" w:fill="auto"/>
            <w:noWrap/>
            <w:vAlign w:val="center"/>
            <w:hideMark/>
          </w:tcPr>
          <w:p w:rsidR="001426A0" w:rsidRPr="001426A0" w:rsidRDefault="001426A0" w:rsidP="001426A0">
            <w:pPr>
              <w:jc w:val="center"/>
              <w:rPr>
                <w:rFonts w:ascii="Arial Narrow" w:hAnsi="Arial Narrow"/>
                <w:sz w:val="20"/>
                <w:szCs w:val="20"/>
              </w:rPr>
            </w:pPr>
          </w:p>
        </w:tc>
        <w:tc>
          <w:tcPr>
            <w:tcW w:w="1160" w:type="dxa"/>
            <w:tcBorders>
              <w:top w:val="nil"/>
              <w:left w:val="nil"/>
              <w:bottom w:val="nil"/>
              <w:right w:val="nil"/>
            </w:tcBorders>
            <w:shd w:val="clear" w:color="auto" w:fill="auto"/>
            <w:noWrap/>
            <w:vAlign w:val="center"/>
            <w:hideMark/>
          </w:tcPr>
          <w:p w:rsidR="001426A0" w:rsidRPr="001426A0" w:rsidRDefault="001426A0" w:rsidP="001426A0">
            <w:pPr>
              <w:jc w:val="center"/>
              <w:rPr>
                <w:rFonts w:ascii="Arial Narrow" w:hAnsi="Arial Narrow"/>
                <w:sz w:val="20"/>
                <w:szCs w:val="20"/>
              </w:rPr>
            </w:pPr>
          </w:p>
        </w:tc>
        <w:tc>
          <w:tcPr>
            <w:tcW w:w="1060" w:type="dxa"/>
            <w:tcBorders>
              <w:top w:val="nil"/>
              <w:left w:val="nil"/>
              <w:bottom w:val="nil"/>
              <w:right w:val="nil"/>
            </w:tcBorders>
            <w:shd w:val="clear" w:color="auto" w:fill="auto"/>
            <w:noWrap/>
            <w:vAlign w:val="bottom"/>
            <w:hideMark/>
          </w:tcPr>
          <w:p w:rsidR="001426A0" w:rsidRPr="001426A0" w:rsidRDefault="001426A0" w:rsidP="001426A0">
            <w:pPr>
              <w:rPr>
                <w:rFonts w:ascii="Arial Narrow" w:hAnsi="Arial Narrow"/>
                <w:sz w:val="20"/>
                <w:szCs w:val="20"/>
              </w:rPr>
            </w:pPr>
          </w:p>
        </w:tc>
        <w:tc>
          <w:tcPr>
            <w:tcW w:w="1400" w:type="dxa"/>
            <w:tcBorders>
              <w:top w:val="nil"/>
              <w:left w:val="nil"/>
              <w:bottom w:val="nil"/>
              <w:right w:val="nil"/>
            </w:tcBorders>
            <w:shd w:val="clear" w:color="auto" w:fill="auto"/>
            <w:noWrap/>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(тыс. рублей)</w:t>
            </w:r>
          </w:p>
        </w:tc>
      </w:tr>
      <w:tr w:rsidR="001426A0" w:rsidRPr="001426A0" w:rsidTr="0092145C">
        <w:trPr>
          <w:trHeight w:val="62"/>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строки</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Наименование главных распорядителей и наименование показателей бюджетной классификации</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Целевая статья</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Вид расходов</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Раздел, подраздел</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92145C" w:rsidP="001426A0">
            <w:pPr>
              <w:jc w:val="center"/>
              <w:rPr>
                <w:rFonts w:ascii="Arial Narrow" w:hAnsi="Arial Narrow"/>
                <w:sz w:val="20"/>
                <w:szCs w:val="20"/>
              </w:rPr>
            </w:pPr>
            <w:r>
              <w:rPr>
                <w:rFonts w:ascii="Arial Narrow" w:hAnsi="Arial Narrow"/>
                <w:sz w:val="20"/>
                <w:szCs w:val="20"/>
              </w:rPr>
              <w:t xml:space="preserve">Сумма на </w:t>
            </w:r>
            <w:r w:rsidR="001426A0" w:rsidRPr="001426A0">
              <w:rPr>
                <w:rFonts w:ascii="Arial Narrow" w:hAnsi="Arial Narrow"/>
                <w:sz w:val="20"/>
                <w:szCs w:val="20"/>
              </w:rPr>
              <w:t>2023 год</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92145C" w:rsidP="001426A0">
            <w:pPr>
              <w:jc w:val="center"/>
              <w:rPr>
                <w:rFonts w:ascii="Arial Narrow" w:hAnsi="Arial Narrow"/>
                <w:sz w:val="20"/>
                <w:szCs w:val="20"/>
              </w:rPr>
            </w:pPr>
            <w:r>
              <w:rPr>
                <w:rFonts w:ascii="Arial Narrow" w:hAnsi="Arial Narrow"/>
                <w:sz w:val="20"/>
                <w:szCs w:val="20"/>
              </w:rPr>
              <w:t xml:space="preserve">Сумма на </w:t>
            </w:r>
            <w:r w:rsidR="001426A0" w:rsidRPr="001426A0">
              <w:rPr>
                <w:rFonts w:ascii="Arial Narrow" w:hAnsi="Arial Narrow"/>
                <w:sz w:val="20"/>
                <w:szCs w:val="20"/>
              </w:rPr>
              <w:t>2024 год</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1426A0" w:rsidRPr="001426A0" w:rsidRDefault="0092145C" w:rsidP="001426A0">
            <w:pPr>
              <w:jc w:val="center"/>
              <w:rPr>
                <w:rFonts w:ascii="Arial Narrow" w:hAnsi="Arial Narrow"/>
                <w:sz w:val="20"/>
                <w:szCs w:val="20"/>
              </w:rPr>
            </w:pPr>
            <w:r>
              <w:rPr>
                <w:rFonts w:ascii="Arial Narrow" w:hAnsi="Arial Narrow"/>
                <w:sz w:val="20"/>
                <w:szCs w:val="20"/>
              </w:rPr>
              <w:t xml:space="preserve">Сумма на </w:t>
            </w:r>
            <w:r w:rsidR="001426A0" w:rsidRPr="001426A0">
              <w:rPr>
                <w:rFonts w:ascii="Arial Narrow" w:hAnsi="Arial Narrow"/>
                <w:sz w:val="20"/>
                <w:szCs w:val="20"/>
              </w:rPr>
              <w:t>2025 год</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692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w:t>
            </w:r>
          </w:p>
        </w:tc>
        <w:tc>
          <w:tcPr>
            <w:tcW w:w="1600" w:type="dxa"/>
            <w:tcBorders>
              <w:top w:val="nil"/>
              <w:left w:val="nil"/>
              <w:bottom w:val="single" w:sz="4" w:space="0" w:color="auto"/>
              <w:right w:val="single" w:sz="4" w:space="0" w:color="auto"/>
            </w:tcBorders>
            <w:shd w:val="clear" w:color="auto" w:fill="auto"/>
            <w:noWrap/>
            <w:vAlign w:val="center"/>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w:t>
            </w:r>
          </w:p>
        </w:tc>
        <w:tc>
          <w:tcPr>
            <w:tcW w:w="1060" w:type="dxa"/>
            <w:tcBorders>
              <w:top w:val="nil"/>
              <w:left w:val="nil"/>
              <w:bottom w:val="single" w:sz="4" w:space="0" w:color="auto"/>
              <w:right w:val="single" w:sz="4" w:space="0" w:color="auto"/>
            </w:tcBorders>
            <w:shd w:val="clear" w:color="auto" w:fill="auto"/>
            <w:noWrap/>
            <w:vAlign w:val="center"/>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w:t>
            </w:r>
          </w:p>
        </w:tc>
        <w:tc>
          <w:tcPr>
            <w:tcW w:w="1160" w:type="dxa"/>
            <w:tcBorders>
              <w:top w:val="nil"/>
              <w:left w:val="nil"/>
              <w:bottom w:val="single" w:sz="4" w:space="0" w:color="auto"/>
              <w:right w:val="single" w:sz="4" w:space="0" w:color="auto"/>
            </w:tcBorders>
            <w:shd w:val="clear" w:color="auto" w:fill="auto"/>
            <w:noWrap/>
            <w:vAlign w:val="center"/>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right"/>
              <w:rPr>
                <w:rFonts w:ascii="Arial Narrow" w:hAnsi="Arial Narrow"/>
                <w:color w:val="000000"/>
                <w:sz w:val="20"/>
                <w:szCs w:val="20"/>
              </w:rPr>
            </w:pPr>
            <w:r w:rsidRPr="001426A0">
              <w:rPr>
                <w:rFonts w:ascii="Arial Narrow" w:hAnsi="Arial Narrow"/>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right"/>
              <w:rPr>
                <w:rFonts w:ascii="Arial Narrow" w:hAnsi="Arial Narrow"/>
                <w:color w:val="000000"/>
                <w:sz w:val="20"/>
                <w:szCs w:val="20"/>
              </w:rPr>
            </w:pPr>
            <w:r w:rsidRPr="001426A0">
              <w:rPr>
                <w:rFonts w:ascii="Arial Narrow" w:hAnsi="Arial Narrow"/>
                <w:color w:val="000000"/>
                <w:sz w:val="20"/>
                <w:szCs w:val="20"/>
              </w:rPr>
              <w:t> </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Муниципальная программа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01 0 00 00000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11 194,4</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8 096,0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7 799,7</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w:t>
            </w:r>
          </w:p>
        </w:tc>
        <w:tc>
          <w:tcPr>
            <w:tcW w:w="6920" w:type="dxa"/>
            <w:tcBorders>
              <w:top w:val="nil"/>
              <w:left w:val="nil"/>
              <w:bottom w:val="nil"/>
              <w:right w:val="nil"/>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Подпрограмма «Дорожная деятельность в отношении дорог местного значения поселка Стрелка-Чуня и обеспечение безопасности дорожного движения» </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01 1 00 00000 </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1 942,6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445,2</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450,8</w:t>
            </w:r>
          </w:p>
        </w:tc>
      </w:tr>
      <w:tr w:rsidR="001426A0" w:rsidRPr="001426A0" w:rsidTr="0092145C">
        <w:trPr>
          <w:trHeight w:val="397"/>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w:t>
            </w:r>
          </w:p>
        </w:tc>
        <w:tc>
          <w:tcPr>
            <w:tcW w:w="69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Стрелка-Чуня и обеспечение безопасности дорожного движения»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01 1 00 60020 </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135,7</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95,2</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100,8</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01 1 00 60020 </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135,7</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95,2</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100,8</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w:t>
            </w:r>
          </w:p>
        </w:tc>
        <w:tc>
          <w:tcPr>
            <w:tcW w:w="6920" w:type="dxa"/>
            <w:tcBorders>
              <w:top w:val="nil"/>
              <w:left w:val="nil"/>
              <w:bottom w:val="nil"/>
              <w:right w:val="nil"/>
            </w:tcBorders>
            <w:shd w:val="clear" w:color="auto" w:fill="auto"/>
            <w:vAlign w:val="bottom"/>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01 1 00 60020 </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135,7</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95,2</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100,8</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w:t>
            </w:r>
          </w:p>
        </w:tc>
        <w:tc>
          <w:tcPr>
            <w:tcW w:w="69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Национальная экономика</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01 1 00 60020 </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xml:space="preserve">04 00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135,7</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95,2</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100,8</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w:t>
            </w:r>
          </w:p>
        </w:tc>
        <w:tc>
          <w:tcPr>
            <w:tcW w:w="692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Дорожное хозяйство (дорожные фонды)</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01 1 00 60020 </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04 09</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135,7</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95,2</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100,8</w:t>
            </w:r>
          </w:p>
        </w:tc>
      </w:tr>
      <w:tr w:rsidR="001426A0" w:rsidRPr="001426A0" w:rsidTr="0092145C">
        <w:trPr>
          <w:trHeight w:val="102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муниципального образования  на дорожную деятельность в отношении дорог местного значения за счет средст</w:t>
            </w:r>
            <w:r w:rsidR="006C5A5A">
              <w:rPr>
                <w:rFonts w:ascii="Arial Narrow" w:hAnsi="Arial Narrow"/>
                <w:sz w:val="20"/>
                <w:szCs w:val="20"/>
              </w:rPr>
              <w:t>в</w:t>
            </w:r>
            <w:r w:rsidRPr="001426A0">
              <w:rPr>
                <w:rFonts w:ascii="Arial Narrow" w:hAnsi="Arial Narrow"/>
                <w:sz w:val="20"/>
                <w:szCs w:val="20"/>
              </w:rPr>
              <w:t xml:space="preserve"> местного бюджета в рамках подпрограммы  «Дорожная деятельность в отношении дорог местного значения поселка Стрелка-Чуня и обеспечение безопасности дорожного движения»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01 1 00 60120 </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1 806,9</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350,0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350,0</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01 1 00 60120 </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1 806,9</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350,0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350,0</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w:t>
            </w:r>
          </w:p>
        </w:tc>
        <w:tc>
          <w:tcPr>
            <w:tcW w:w="6920" w:type="dxa"/>
            <w:tcBorders>
              <w:top w:val="nil"/>
              <w:left w:val="nil"/>
              <w:bottom w:val="nil"/>
              <w:right w:val="nil"/>
            </w:tcBorders>
            <w:shd w:val="clear" w:color="auto" w:fill="auto"/>
            <w:vAlign w:val="bottom"/>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01 1 00 60120 </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1 806,9</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350,0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350,0</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11</w:t>
            </w:r>
          </w:p>
        </w:tc>
        <w:tc>
          <w:tcPr>
            <w:tcW w:w="69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Национальная экономика</w:t>
            </w:r>
          </w:p>
        </w:tc>
        <w:tc>
          <w:tcPr>
            <w:tcW w:w="160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01 1 00 60120 </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xml:space="preserve">04 00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1 806,9</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350,0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350,0</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12</w:t>
            </w:r>
          </w:p>
        </w:tc>
        <w:tc>
          <w:tcPr>
            <w:tcW w:w="692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Дорожное хозяйство (дорожные фонды)</w:t>
            </w:r>
          </w:p>
        </w:tc>
        <w:tc>
          <w:tcPr>
            <w:tcW w:w="160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xml:space="preserve">01 1 00 60120 </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04 09</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1 806,9</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350,0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350,0</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13</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01 2 00 00000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2 963,0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1 381,1</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1 076,0</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14</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294,3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294,3</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294,3</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15</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294,3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294,3</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294,3</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lastRenderedPageBreak/>
              <w:t>16</w:t>
            </w:r>
          </w:p>
        </w:tc>
        <w:tc>
          <w:tcPr>
            <w:tcW w:w="6920" w:type="dxa"/>
            <w:tcBorders>
              <w:top w:val="nil"/>
              <w:left w:val="nil"/>
              <w:bottom w:val="nil"/>
              <w:right w:val="nil"/>
            </w:tcBorders>
            <w:shd w:val="clear" w:color="auto" w:fill="auto"/>
            <w:vAlign w:val="bottom"/>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294,3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294,3</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294,3</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17</w:t>
            </w:r>
          </w:p>
        </w:tc>
        <w:tc>
          <w:tcPr>
            <w:tcW w:w="69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Жилищно-коммунальное хозяйство</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05 00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294,3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294,3</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294,3</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18</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Благоустройство</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05 03</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294,3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294,3</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294,3</w:t>
            </w:r>
          </w:p>
        </w:tc>
      </w:tr>
      <w:tr w:rsidR="001426A0" w:rsidRPr="001426A0" w:rsidTr="0092145C">
        <w:trPr>
          <w:trHeight w:val="19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19</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01 2 00 06667</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2 480,6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898,7</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593,6</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01 2 00 06667</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1 223,6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898,7</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593,6</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21</w:t>
            </w:r>
          </w:p>
        </w:tc>
        <w:tc>
          <w:tcPr>
            <w:tcW w:w="6920" w:type="dxa"/>
            <w:tcBorders>
              <w:top w:val="nil"/>
              <w:left w:val="nil"/>
              <w:bottom w:val="nil"/>
              <w:right w:val="nil"/>
            </w:tcBorders>
            <w:shd w:val="clear" w:color="auto" w:fill="auto"/>
            <w:vAlign w:val="bottom"/>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01 2 00 06667</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1 223,6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898,7</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593,6</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22</w:t>
            </w:r>
          </w:p>
        </w:tc>
        <w:tc>
          <w:tcPr>
            <w:tcW w:w="69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Жилищно-коммунальное хозяйство</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01 2 00 06667</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05 00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1 223,6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898,7</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593,6</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23</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Благоустройство</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01 2 00 06667</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05 03</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1 223,6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898,7</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593,6</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w:t>
            </w:r>
          </w:p>
        </w:tc>
        <w:tc>
          <w:tcPr>
            <w:tcW w:w="6920" w:type="dxa"/>
            <w:tcBorders>
              <w:top w:val="nil"/>
              <w:left w:val="nil"/>
              <w:bottom w:val="single" w:sz="4" w:space="0" w:color="000000"/>
              <w:right w:val="single" w:sz="4" w:space="0" w:color="000000"/>
            </w:tcBorders>
            <w:shd w:val="clear" w:color="auto" w:fill="auto"/>
            <w:hideMark/>
          </w:tcPr>
          <w:p w:rsidR="001426A0" w:rsidRPr="001426A0" w:rsidRDefault="001426A0" w:rsidP="001426A0">
            <w:pPr>
              <w:rPr>
                <w:rFonts w:ascii="Arial Narrow" w:hAnsi="Arial Narrow"/>
                <w:color w:val="000000"/>
                <w:sz w:val="20"/>
                <w:szCs w:val="20"/>
              </w:rPr>
            </w:pPr>
            <w:r w:rsidRPr="001426A0">
              <w:rPr>
                <w:rFonts w:ascii="Arial Narrow" w:hAnsi="Arial Narrow"/>
                <w:color w:val="000000"/>
                <w:sz w:val="20"/>
                <w:szCs w:val="20"/>
              </w:rPr>
              <w:t>Капитальные вложения в объекты государственной (муниципальной) собственности</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01 2 00 06667</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1 257,0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25</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Бюджетные инвестиции</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01 2 00 06667</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410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1 257,0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26</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Жилищно-коммунальное хозяйство</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01 2 00 06667</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410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05 00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1 257,0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27</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Благоустройство</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01 2 00 06667</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410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05 03</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1 257,0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r>
      <w:tr w:rsidR="001426A0" w:rsidRPr="001426A0" w:rsidTr="0092145C">
        <w:trPr>
          <w:trHeight w:val="28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28</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Содержание мест захоронения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01 2 00 06668</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48,1</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48,1</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48,1</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29</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01 2 00 06668</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48,1</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48,1</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48,1</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30</w:t>
            </w:r>
          </w:p>
        </w:tc>
        <w:tc>
          <w:tcPr>
            <w:tcW w:w="6920" w:type="dxa"/>
            <w:tcBorders>
              <w:top w:val="nil"/>
              <w:left w:val="nil"/>
              <w:bottom w:val="nil"/>
              <w:right w:val="nil"/>
            </w:tcBorders>
            <w:shd w:val="clear" w:color="auto" w:fill="auto"/>
            <w:vAlign w:val="bottom"/>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01 2 00 06668</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48,1</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48,1</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48,1</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31</w:t>
            </w:r>
          </w:p>
        </w:tc>
        <w:tc>
          <w:tcPr>
            <w:tcW w:w="69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Жилищно-коммунальное хозяйство</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01 2 00 06668</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05 00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48,1</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48,1</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48,1</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32</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Благоустройство</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01 2 00 06668</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05 03</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48,1</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48,1</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48,1</w:t>
            </w:r>
          </w:p>
        </w:tc>
      </w:tr>
      <w:tr w:rsidR="001426A0" w:rsidRPr="001426A0" w:rsidTr="0092145C">
        <w:trPr>
          <w:trHeight w:val="44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33</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 Мероприятия по исполнению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01 2 00 10590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140,0</w:t>
            </w:r>
          </w:p>
        </w:tc>
      </w:tr>
      <w:tr w:rsidR="001426A0" w:rsidRPr="001426A0" w:rsidTr="0092145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34</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01 2 00 10590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35</w:t>
            </w:r>
          </w:p>
        </w:tc>
        <w:tc>
          <w:tcPr>
            <w:tcW w:w="6920" w:type="dxa"/>
            <w:tcBorders>
              <w:top w:val="nil"/>
              <w:left w:val="nil"/>
              <w:bottom w:val="nil"/>
              <w:right w:val="nil"/>
            </w:tcBorders>
            <w:shd w:val="clear" w:color="auto" w:fill="auto"/>
            <w:vAlign w:val="bottom"/>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01 2 00 10590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36</w:t>
            </w:r>
          </w:p>
        </w:tc>
        <w:tc>
          <w:tcPr>
            <w:tcW w:w="69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Жилищно-коммунальное хозяйство</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01 2 00 10590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05 00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37</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Благоустройство</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01 2 00 10590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05 03</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140,0</w:t>
            </w:r>
          </w:p>
        </w:tc>
      </w:tr>
      <w:tr w:rsidR="001426A0" w:rsidRPr="001426A0" w:rsidTr="00480E11">
        <w:trPr>
          <w:trHeight w:val="141"/>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38</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w:t>
            </w:r>
            <w:r w:rsidRPr="001426A0">
              <w:rPr>
                <w:rFonts w:ascii="Arial Narrow" w:hAnsi="Arial Narrow"/>
                <w:sz w:val="20"/>
                <w:szCs w:val="20"/>
              </w:rPr>
              <w:lastRenderedPageBreak/>
              <w:t>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lastRenderedPageBreak/>
              <w:t>01 3 00 00000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r>
      <w:tr w:rsidR="001426A0" w:rsidRPr="001426A0" w:rsidTr="00480E11">
        <w:trPr>
          <w:trHeight w:val="1037"/>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lastRenderedPageBreak/>
              <w:t>39</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Мероприятия в области жилищного хозяйства, капитальный ремонт муниципального жилого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01 3 00 95020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40</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01 3 00 95020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41</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01 3 00 95020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42</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Жилищно-коммунальное хозяйство</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01 3 00 95020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05 00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43</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Жилищное хозяйство</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01 3 00 95020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05 01</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5 566,2</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44</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Стрелка-Чуня» </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01 4 00 00000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622,0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622,0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622,0</w:t>
            </w:r>
          </w:p>
        </w:tc>
      </w:tr>
      <w:tr w:rsidR="001426A0" w:rsidRPr="001426A0" w:rsidTr="00480E11">
        <w:trPr>
          <w:trHeight w:val="4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45</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w:t>
            </w:r>
            <w:r w:rsidR="00480E11">
              <w:rPr>
                <w:rFonts w:ascii="Arial Narrow" w:hAnsi="Arial Narrow"/>
                <w:sz w:val="20"/>
                <w:szCs w:val="20"/>
              </w:rPr>
              <w:t>венности поселка Стрелка-Чуня»</w:t>
            </w:r>
            <w:r w:rsidRPr="001426A0">
              <w:rPr>
                <w:rFonts w:ascii="Arial Narrow" w:hAnsi="Arial Narrow"/>
                <w:sz w:val="20"/>
                <w:szCs w:val="20"/>
              </w:rPr>
              <w:t xml:space="preserve"> муниципальной</w:t>
            </w:r>
            <w:r w:rsidR="00480E11">
              <w:rPr>
                <w:rFonts w:ascii="Arial Narrow" w:hAnsi="Arial Narrow"/>
                <w:sz w:val="20"/>
                <w:szCs w:val="20"/>
              </w:rPr>
              <w:t xml:space="preserve"> программы «Устойчивое развитие</w:t>
            </w:r>
            <w:r w:rsidRPr="001426A0">
              <w:rPr>
                <w:rFonts w:ascii="Arial Narrow" w:hAnsi="Arial Narrow"/>
                <w:sz w:val="20"/>
                <w:szCs w:val="20"/>
              </w:rPr>
              <w:t xml:space="preserve">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01 4 00 34030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46</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01 4 00 34030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47</w:t>
            </w:r>
          </w:p>
        </w:tc>
        <w:tc>
          <w:tcPr>
            <w:tcW w:w="6920" w:type="dxa"/>
            <w:tcBorders>
              <w:top w:val="nil"/>
              <w:left w:val="nil"/>
              <w:bottom w:val="nil"/>
              <w:right w:val="nil"/>
            </w:tcBorders>
            <w:shd w:val="clear" w:color="auto" w:fill="auto"/>
            <w:vAlign w:val="bottom"/>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01 4 00 34030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48</w:t>
            </w:r>
          </w:p>
        </w:tc>
        <w:tc>
          <w:tcPr>
            <w:tcW w:w="69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Национальная экономика</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01 4 00 34030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04 00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49</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Другие вопросы в области национальной экономики</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01 4 00 34030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04 12</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50,0</w:t>
            </w:r>
          </w:p>
        </w:tc>
      </w:tr>
      <w:tr w:rsidR="001426A0" w:rsidRPr="001426A0" w:rsidTr="00480E11">
        <w:trPr>
          <w:trHeight w:val="557"/>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50</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w:t>
            </w:r>
            <w:r w:rsidR="00480E11">
              <w:rPr>
                <w:rFonts w:ascii="Arial Narrow" w:hAnsi="Arial Narrow"/>
                <w:sz w:val="20"/>
                <w:szCs w:val="20"/>
              </w:rPr>
              <w:t>венности поселка Стрелка-Чуня»</w:t>
            </w:r>
            <w:r w:rsidRPr="001426A0">
              <w:rPr>
                <w:rFonts w:ascii="Arial Narrow" w:hAnsi="Arial Narrow"/>
                <w:sz w:val="20"/>
                <w:szCs w:val="20"/>
              </w:rPr>
              <w:t xml:space="preserve"> муниципальной </w:t>
            </w:r>
            <w:r w:rsidR="00480E11">
              <w:rPr>
                <w:rFonts w:ascii="Arial Narrow" w:hAnsi="Arial Narrow"/>
                <w:sz w:val="20"/>
                <w:szCs w:val="20"/>
              </w:rPr>
              <w:t xml:space="preserve">программы «Устойчивое развитие </w:t>
            </w:r>
            <w:r w:rsidRPr="001426A0">
              <w:rPr>
                <w:rFonts w:ascii="Arial Narrow" w:hAnsi="Arial Narrow"/>
                <w:sz w:val="20"/>
                <w:szCs w:val="20"/>
              </w:rPr>
              <w:t>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01 4 00 34033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472,0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472,0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472,0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51</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01 4 00 34033</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472,0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472,0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472,0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52</w:t>
            </w:r>
          </w:p>
        </w:tc>
        <w:tc>
          <w:tcPr>
            <w:tcW w:w="6920" w:type="dxa"/>
            <w:tcBorders>
              <w:top w:val="nil"/>
              <w:left w:val="nil"/>
              <w:bottom w:val="nil"/>
              <w:right w:val="nil"/>
            </w:tcBorders>
            <w:shd w:val="clear" w:color="auto" w:fill="auto"/>
            <w:vAlign w:val="bottom"/>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01 4 00 34033</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472,0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472,0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472,0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53</w:t>
            </w:r>
          </w:p>
        </w:tc>
        <w:tc>
          <w:tcPr>
            <w:tcW w:w="69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ОБЩЕГОСУДАРСТВЕННЫЕ ВОПРОСЫ</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01 4 00 34033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472,0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472,0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472,0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54</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Другие общегосударственные вопросы</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01 4 00 34033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01 13</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472,0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472,0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472,0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55</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собственности пос</w:t>
            </w:r>
            <w:r w:rsidR="00480E11">
              <w:rPr>
                <w:rFonts w:ascii="Arial Narrow" w:hAnsi="Arial Narrow"/>
                <w:sz w:val="20"/>
                <w:szCs w:val="20"/>
              </w:rPr>
              <w:t xml:space="preserve">елка Стрелка-Чуня» </w:t>
            </w:r>
            <w:r w:rsidRPr="001426A0">
              <w:rPr>
                <w:rFonts w:ascii="Arial Narrow" w:hAnsi="Arial Narrow"/>
                <w:sz w:val="20"/>
                <w:szCs w:val="20"/>
              </w:rPr>
              <w:t>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01 4 00 92100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56</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01 4 00 92100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57</w:t>
            </w:r>
          </w:p>
        </w:tc>
        <w:tc>
          <w:tcPr>
            <w:tcW w:w="6920" w:type="dxa"/>
            <w:tcBorders>
              <w:top w:val="nil"/>
              <w:left w:val="nil"/>
              <w:bottom w:val="nil"/>
              <w:right w:val="nil"/>
            </w:tcBorders>
            <w:shd w:val="clear" w:color="auto" w:fill="auto"/>
            <w:vAlign w:val="bottom"/>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01 4 00 92100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58</w:t>
            </w:r>
          </w:p>
        </w:tc>
        <w:tc>
          <w:tcPr>
            <w:tcW w:w="69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ОБЩЕГОСУДАРСТВЕННЫЕ ВОПРОСЫ</w:t>
            </w:r>
          </w:p>
        </w:tc>
        <w:tc>
          <w:tcPr>
            <w:tcW w:w="160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01 4 00 92100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lastRenderedPageBreak/>
              <w:t>59</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Другие общегосударственные вопросы</w:t>
            </w:r>
          </w:p>
        </w:tc>
        <w:tc>
          <w:tcPr>
            <w:tcW w:w="160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01 4 00 92100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01 13</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60</w:t>
            </w:r>
          </w:p>
        </w:tc>
        <w:tc>
          <w:tcPr>
            <w:tcW w:w="6920" w:type="dxa"/>
            <w:tcBorders>
              <w:top w:val="nil"/>
              <w:left w:val="nil"/>
              <w:bottom w:val="nil"/>
              <w:right w:val="nil"/>
            </w:tcBorders>
            <w:shd w:val="clear" w:color="auto" w:fill="auto"/>
            <w:vAlign w:val="bottom"/>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Подпрограмма «Предупреждение, ликвидация последствий ЧС и обеспечение мер пожарной безопасности на территории поселка Стрелка-Чуня»</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01 5 00 00000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100,6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81,5</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84,7</w:t>
            </w:r>
          </w:p>
        </w:tc>
      </w:tr>
      <w:tr w:rsidR="001426A0" w:rsidRPr="001426A0" w:rsidTr="00480E11">
        <w:trPr>
          <w:trHeight w:val="43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61</w:t>
            </w:r>
          </w:p>
        </w:tc>
        <w:tc>
          <w:tcPr>
            <w:tcW w:w="69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муниципального образования  на реализацию других функций,</w:t>
            </w:r>
            <w:r w:rsidR="00480E11">
              <w:rPr>
                <w:rFonts w:ascii="Arial Narrow" w:hAnsi="Arial Narrow"/>
                <w:sz w:val="20"/>
                <w:szCs w:val="20"/>
              </w:rPr>
              <w:t xml:space="preserve"> </w:t>
            </w:r>
            <w:r w:rsidRPr="001426A0">
              <w:rPr>
                <w:rFonts w:ascii="Arial Narrow" w:hAnsi="Arial Narrow"/>
                <w:sz w:val="20"/>
                <w:szCs w:val="20"/>
              </w:rPr>
              <w:t>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01 5 00 24700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50,3</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50,3</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62</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01 5 00 24700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50,3</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50,3</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63</w:t>
            </w:r>
          </w:p>
        </w:tc>
        <w:tc>
          <w:tcPr>
            <w:tcW w:w="6920" w:type="dxa"/>
            <w:tcBorders>
              <w:top w:val="nil"/>
              <w:left w:val="nil"/>
              <w:bottom w:val="nil"/>
              <w:right w:val="nil"/>
            </w:tcBorders>
            <w:shd w:val="clear" w:color="auto" w:fill="auto"/>
            <w:vAlign w:val="bottom"/>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01 5 00 24700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50,3</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50,3</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64</w:t>
            </w:r>
          </w:p>
        </w:tc>
        <w:tc>
          <w:tcPr>
            <w:tcW w:w="69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Национальная  безопасность и правоохранительная деятельность</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01 5 00 24700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03 00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50,3</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50,3</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65</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01 5 00 24700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03 10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50,3</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50,3</w:t>
            </w:r>
          </w:p>
        </w:tc>
      </w:tr>
      <w:tr w:rsidR="001426A0" w:rsidRPr="001426A0" w:rsidTr="00480E11">
        <w:trPr>
          <w:trHeight w:val="4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66</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01 5 00 74120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47,8</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28,7</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31,9</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67</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Закупка товаров, работ и услуг </w:t>
            </w:r>
            <w:r w:rsidR="00480E11">
              <w:rPr>
                <w:rFonts w:ascii="Arial Narrow" w:hAnsi="Arial Narrow"/>
                <w:sz w:val="20"/>
                <w:szCs w:val="20"/>
              </w:rPr>
              <w:t xml:space="preserve">для обеспечения государственных </w:t>
            </w:r>
            <w:r w:rsidRPr="001426A0">
              <w:rPr>
                <w:rFonts w:ascii="Arial Narrow" w:hAnsi="Arial Narrow"/>
                <w:sz w:val="20"/>
                <w:szCs w:val="20"/>
              </w:rPr>
              <w:t>(муниципальных)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01 5 00 74120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47,8</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28,7</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31,9</w:t>
            </w:r>
          </w:p>
        </w:tc>
      </w:tr>
      <w:tr w:rsidR="001426A0" w:rsidRPr="001426A0" w:rsidTr="00480E11">
        <w:trPr>
          <w:trHeight w:val="1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68</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01 5 00 74120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47,8</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28,7</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31,9</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69</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Национальная  безопасность и правоохранительная деятельность</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01 5 00 74120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03 00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47,8</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28,7</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31,9</w:t>
            </w:r>
          </w:p>
        </w:tc>
      </w:tr>
      <w:tr w:rsidR="001426A0" w:rsidRPr="001426A0" w:rsidTr="00480E11">
        <w:trPr>
          <w:trHeight w:val="11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70</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01 5 00 74120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03 10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47,8</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28,7</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31,9</w:t>
            </w:r>
          </w:p>
        </w:tc>
      </w:tr>
      <w:tr w:rsidR="001426A0" w:rsidRPr="001426A0" w:rsidTr="00480E11">
        <w:trPr>
          <w:trHeight w:val="769"/>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71</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proofErr w:type="spellStart"/>
            <w:r w:rsidRPr="001426A0">
              <w:rPr>
                <w:rFonts w:ascii="Arial Narrow" w:hAnsi="Arial Narrow"/>
                <w:sz w:val="20"/>
                <w:szCs w:val="20"/>
              </w:rPr>
              <w:t>Софинансирование</w:t>
            </w:r>
            <w:proofErr w:type="spellEnd"/>
            <w:r w:rsidRPr="001426A0">
              <w:rPr>
                <w:rFonts w:ascii="Arial Narrow" w:hAnsi="Arial Narrow"/>
                <w:sz w:val="20"/>
                <w:szCs w:val="20"/>
              </w:rPr>
              <w:t xml:space="preserve">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S4120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2,5</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2,5</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2,5</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72</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S4120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2,5</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2,5</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2,5</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73</w:t>
            </w:r>
          </w:p>
        </w:tc>
        <w:tc>
          <w:tcPr>
            <w:tcW w:w="6920" w:type="dxa"/>
            <w:tcBorders>
              <w:top w:val="nil"/>
              <w:left w:val="nil"/>
              <w:bottom w:val="nil"/>
              <w:right w:val="nil"/>
            </w:tcBorders>
            <w:shd w:val="clear" w:color="auto" w:fill="auto"/>
            <w:vAlign w:val="bottom"/>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S4120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2,5</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2,5</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2,5</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74</w:t>
            </w:r>
          </w:p>
        </w:tc>
        <w:tc>
          <w:tcPr>
            <w:tcW w:w="69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Национальная  безопасность и правоохранительная деятельность</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S4120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03 00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2,5</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2,5</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2,5</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75</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Обеспечение пожарной безопасности</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01 5 00 S4120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0310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2,5</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2,5</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2,5</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76</w:t>
            </w:r>
          </w:p>
        </w:tc>
        <w:tc>
          <w:tcPr>
            <w:tcW w:w="692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Непрограммные расходы  органов местного самоуправления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81 0 00 00000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1 765,3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1 806,4</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1 711,4</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77</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Функционирование Главы муниципального образования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81 1 00 00000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1 765,3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1 806,4</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1 711,4</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78</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Глава муниципального образования поселка  Стрелка-Чуня в рамках непрограммных </w:t>
            </w:r>
            <w:r w:rsidRPr="001426A0">
              <w:rPr>
                <w:rFonts w:ascii="Arial Narrow" w:hAnsi="Arial Narrow"/>
                <w:sz w:val="20"/>
                <w:szCs w:val="20"/>
              </w:rPr>
              <w:lastRenderedPageBreak/>
              <w:t>расходов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lastRenderedPageBreak/>
              <w:t>81 1 00 00230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1 765,3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1 806,4</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1 711,4</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lastRenderedPageBreak/>
              <w:t>79</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81 1 00 00230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100</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1 765,3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1 806,4</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1 711,4</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80</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на выплаты персоналу государственных (муниципальных) органов</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81 1 00 00230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120</w:t>
            </w:r>
          </w:p>
        </w:tc>
        <w:tc>
          <w:tcPr>
            <w:tcW w:w="124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1 765,3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1 806,4</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1 711,4</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81</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ОБЩЕГОСУДАРСТВЕННЫЕ ВОПРОСЫ</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81 1 00 00230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120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1 765,3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1 806,4</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1 711,4</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82</w:t>
            </w:r>
          </w:p>
        </w:tc>
        <w:tc>
          <w:tcPr>
            <w:tcW w:w="692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81 1 00 00230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120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01 02</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1 765,3</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1 806,4</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1 711,4</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83</w:t>
            </w:r>
          </w:p>
        </w:tc>
        <w:tc>
          <w:tcPr>
            <w:tcW w:w="692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Непрограммные расходы исполнительных органов местного самоуправления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91 0 00 00000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4 814,8</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4 602,5</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4 602,5</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84</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Функционирование </w:t>
            </w:r>
            <w:proofErr w:type="gramStart"/>
            <w:r w:rsidRPr="001426A0">
              <w:rPr>
                <w:rFonts w:ascii="Arial Narrow" w:hAnsi="Arial Narrow"/>
                <w:sz w:val="20"/>
                <w:szCs w:val="20"/>
              </w:rPr>
              <w:t>Администрации поселка  Стрелка-Чуня Эвенкийского муниципального района Красноярского края</w:t>
            </w:r>
            <w:proofErr w:type="gramEnd"/>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4 814,8</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4 602,5</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4 602,5</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85</w:t>
            </w:r>
          </w:p>
        </w:tc>
        <w:tc>
          <w:tcPr>
            <w:tcW w:w="6920" w:type="dxa"/>
            <w:tcBorders>
              <w:top w:val="nil"/>
              <w:left w:val="nil"/>
              <w:bottom w:val="single" w:sz="4" w:space="0" w:color="auto"/>
              <w:right w:val="single" w:sz="4" w:space="0" w:color="auto"/>
            </w:tcBorders>
            <w:shd w:val="clear" w:color="auto" w:fill="auto"/>
            <w:noWrap/>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Обеспечение проведения выборов и референдумов</w:t>
            </w:r>
          </w:p>
        </w:tc>
        <w:tc>
          <w:tcPr>
            <w:tcW w:w="160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91 1 00 00030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86</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бюджетные ассигнования</w:t>
            </w:r>
          </w:p>
        </w:tc>
        <w:tc>
          <w:tcPr>
            <w:tcW w:w="160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91 1 00 00030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87</w:t>
            </w:r>
          </w:p>
        </w:tc>
        <w:tc>
          <w:tcPr>
            <w:tcW w:w="6920" w:type="dxa"/>
            <w:tcBorders>
              <w:top w:val="nil"/>
              <w:left w:val="nil"/>
              <w:bottom w:val="single" w:sz="4" w:space="0" w:color="auto"/>
              <w:right w:val="single" w:sz="4" w:space="0" w:color="auto"/>
            </w:tcBorders>
            <w:shd w:val="clear" w:color="auto" w:fill="auto"/>
            <w:noWrap/>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специальные расходы</w:t>
            </w:r>
          </w:p>
        </w:tc>
        <w:tc>
          <w:tcPr>
            <w:tcW w:w="160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91 1 00 00030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880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88</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ОБЩЕГОСУДАРСТВЕННЫЕ ВОПРОСЫ</w:t>
            </w:r>
          </w:p>
        </w:tc>
        <w:tc>
          <w:tcPr>
            <w:tcW w:w="160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91 1 00 00030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880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xml:space="preserve">01 00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89</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91 1 00 00030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880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01 07</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200,0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90</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Стрелка-Чуня Красноярского края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4 134,2</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4 121,9</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4 121,9</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1 395,4</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1 795,6</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1 795,6</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92</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Расходы на выплаты персоналу государственных (муниципальных) органов</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120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1 395,4</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1 795,6</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1 795,6</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93</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ОБЩЕГОСУДАРСТВЕННЫЕ ВОПРОСЫ</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120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1 395,4</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1 795,6</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1 795,6</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94</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120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01 04</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1 395,4</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1 795,6</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1 795,6</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95</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2 381,4</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2 326,1</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2 326,1</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96</w:t>
            </w:r>
          </w:p>
        </w:tc>
        <w:tc>
          <w:tcPr>
            <w:tcW w:w="6920" w:type="dxa"/>
            <w:tcBorders>
              <w:top w:val="nil"/>
              <w:left w:val="nil"/>
              <w:bottom w:val="nil"/>
              <w:right w:val="nil"/>
            </w:tcBorders>
            <w:shd w:val="clear" w:color="auto" w:fill="auto"/>
            <w:vAlign w:val="bottom"/>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2 381,4</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2 326,1</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2 326,1</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97</w:t>
            </w:r>
          </w:p>
        </w:tc>
        <w:tc>
          <w:tcPr>
            <w:tcW w:w="69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ОБЩЕГОСУДАРСТВЕННЫЕ ВОПРОСЫ</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2 381,4</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2 326,1</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2 326,1</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98</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01 04</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2 381,4</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2 326,1</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2 326,1</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99</w:t>
            </w:r>
          </w:p>
        </w:tc>
        <w:tc>
          <w:tcPr>
            <w:tcW w:w="692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Социальное обеспечение и иные выплаты населению</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236,4</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100</w:t>
            </w:r>
          </w:p>
        </w:tc>
        <w:tc>
          <w:tcPr>
            <w:tcW w:w="6920" w:type="dxa"/>
            <w:tcBorders>
              <w:top w:val="nil"/>
              <w:left w:val="nil"/>
              <w:bottom w:val="nil"/>
              <w:right w:val="nil"/>
            </w:tcBorders>
            <w:shd w:val="clear" w:color="auto" w:fill="auto"/>
            <w:vAlign w:val="center"/>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Социальные выплаты гражданам, кроме публичных нормативных социальных выплат</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320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236,4</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101</w:t>
            </w:r>
          </w:p>
        </w:tc>
        <w:tc>
          <w:tcPr>
            <w:tcW w:w="6920" w:type="dxa"/>
            <w:tcBorders>
              <w:top w:val="single" w:sz="4" w:space="0" w:color="auto"/>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ОБЩЕГОСУДАРСТВЕННЫЕ ВОПРОСЫ</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320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236,4</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102</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Функционирование Правительства Российской Федерации, высших исполнительных </w:t>
            </w:r>
            <w:r w:rsidRPr="001426A0">
              <w:rPr>
                <w:rFonts w:ascii="Arial Narrow" w:hAnsi="Arial Narrow"/>
                <w:sz w:val="20"/>
                <w:szCs w:val="20"/>
              </w:rPr>
              <w:lastRenderedPageBreak/>
              <w:t>органов государственной власти субъектов Российской Федерации, местных администраций</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lastRenderedPageBreak/>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320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01 04</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236,4</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lastRenderedPageBreak/>
              <w:t>103</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бюджетные ассигнования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0,2</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0,2</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104</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Уплата налогов, сборов и иных платежей</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850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0,2</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0,2</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105</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ОБЩЕГОСУДАРСТВЕННЫЕ ВОПРОСЫ</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850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0,2</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0,2</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106</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850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01 04</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121,0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0,2</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0,2</w:t>
            </w:r>
          </w:p>
        </w:tc>
      </w:tr>
      <w:tr w:rsidR="001426A0" w:rsidRPr="001426A0" w:rsidTr="00480E11">
        <w:trPr>
          <w:trHeight w:val="9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107</w:t>
            </w:r>
          </w:p>
        </w:tc>
        <w:tc>
          <w:tcPr>
            <w:tcW w:w="6920" w:type="dxa"/>
            <w:tcBorders>
              <w:top w:val="nil"/>
              <w:left w:val="nil"/>
              <w:bottom w:val="single" w:sz="4" w:space="0" w:color="auto"/>
              <w:right w:val="single" w:sz="4" w:space="0" w:color="auto"/>
            </w:tcBorders>
            <w:shd w:val="clear" w:color="auto" w:fill="auto"/>
            <w:vAlign w:val="center"/>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 xml:space="preserve">Резервный фонд  </w:t>
            </w:r>
            <w:proofErr w:type="gramStart"/>
            <w:r w:rsidRPr="001426A0">
              <w:rPr>
                <w:rFonts w:ascii="Arial Narrow" w:hAnsi="Arial Narrow"/>
                <w:sz w:val="20"/>
                <w:szCs w:val="20"/>
              </w:rPr>
              <w:t>Администрации поселка  Стрелка-Чуня  Эвенкийского муниципального района Красноярского края</w:t>
            </w:r>
            <w:proofErr w:type="gramEnd"/>
            <w:r w:rsidRPr="001426A0">
              <w:rPr>
                <w:rFonts w:ascii="Arial Narrow" w:hAnsi="Arial Narrow"/>
                <w:sz w:val="20"/>
                <w:szCs w:val="20"/>
              </w:rPr>
              <w:t xml:space="preserve"> в рамках непрограммных расходов исполнительных органов местного самоуправления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91 1 00 10910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108</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бюджетные ассигнования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91 1 00 10910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109</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Резервные средства</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91 1 00 10910</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870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110</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ОБЩЕГОСУДАРСТВЕННЫЕ ВОПРОСЫ</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91 1 00 10910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870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111</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Резервные фонды</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91 1 00 10910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870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01 11</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60,0</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60,0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60,0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112</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480E11">
            <w:pPr>
              <w:rPr>
                <w:rFonts w:ascii="Arial Narrow" w:hAnsi="Arial Narrow"/>
                <w:sz w:val="20"/>
                <w:szCs w:val="20"/>
              </w:rPr>
            </w:pPr>
            <w:r w:rsidRPr="001426A0">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1426A0">
              <w:rPr>
                <w:rFonts w:ascii="Arial Narrow" w:hAnsi="Arial Narrow"/>
                <w:sz w:val="20"/>
                <w:szCs w:val="20"/>
              </w:rPr>
              <w:t>контроля за</w:t>
            </w:r>
            <w:proofErr w:type="gramEnd"/>
            <w:r w:rsidRPr="001426A0">
              <w:rPr>
                <w:rFonts w:ascii="Arial Narrow" w:hAnsi="Arial Narrow"/>
                <w:sz w:val="20"/>
                <w:szCs w:val="20"/>
              </w:rPr>
              <w:t xml:space="preserve"> его исполнением, составление отчета об исполнении бюджета поселения</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91 1 00 92111</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420,6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420,6</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420,6</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113</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Межбюджетные трансферты</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91 1 00 92111</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500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420,6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420,6</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420,6</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114</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Иные межбюджетные трансферты</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91 1 00 92111</w:t>
            </w:r>
          </w:p>
        </w:tc>
        <w:tc>
          <w:tcPr>
            <w:tcW w:w="106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540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420,6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420,6</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420,6</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115</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МЕЖБЮДЖЕТНЫЕ ТРАНСФЕРТЫ ОБЩЕГО ХАРАКТЕРА БЮДЖЕТАМ БЮДЖЕТНОЙ СИСТЕМЫ РОССИЙСКОЙ ФЕДЕРАЦИ</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91 1 00 92111</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14 00</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420,6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420,6</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420,6</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116</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Прочие межбюджетные трансферты общего характера</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91 1 00 92111</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540</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14 03</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420,6</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420,6</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420,6</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117</w:t>
            </w:r>
          </w:p>
        </w:tc>
        <w:tc>
          <w:tcPr>
            <w:tcW w:w="6920" w:type="dxa"/>
            <w:tcBorders>
              <w:top w:val="nil"/>
              <w:left w:val="nil"/>
              <w:bottom w:val="single" w:sz="4" w:space="0" w:color="auto"/>
              <w:right w:val="single" w:sz="4" w:space="0" w:color="auto"/>
            </w:tcBorders>
            <w:shd w:val="clear" w:color="auto" w:fill="auto"/>
            <w:hideMark/>
          </w:tcPr>
          <w:p w:rsidR="001426A0" w:rsidRPr="001426A0" w:rsidRDefault="001426A0" w:rsidP="001426A0">
            <w:pPr>
              <w:rPr>
                <w:rFonts w:ascii="Arial Narrow" w:hAnsi="Arial Narrow"/>
                <w:sz w:val="20"/>
                <w:szCs w:val="20"/>
              </w:rPr>
            </w:pPr>
            <w:r w:rsidRPr="001426A0">
              <w:rPr>
                <w:rFonts w:ascii="Arial Narrow" w:hAnsi="Arial Narrow"/>
                <w:sz w:val="20"/>
                <w:szCs w:val="20"/>
              </w:rPr>
              <w:t>условно утвержденные</w:t>
            </w:r>
          </w:p>
        </w:tc>
        <w:tc>
          <w:tcPr>
            <w:tcW w:w="1600" w:type="dxa"/>
            <w:tcBorders>
              <w:top w:val="nil"/>
              <w:left w:val="nil"/>
              <w:bottom w:val="single" w:sz="4" w:space="0" w:color="auto"/>
              <w:right w:val="single" w:sz="4" w:space="0" w:color="auto"/>
            </w:tcBorders>
            <w:shd w:val="clear" w:color="auto" w:fill="auto"/>
            <w:vAlign w:val="bottom"/>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385,0</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790,0</w:t>
            </w:r>
          </w:p>
        </w:tc>
      </w:tr>
      <w:tr w:rsidR="001426A0" w:rsidRPr="001426A0" w:rsidTr="00480E1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426A0" w:rsidRPr="001426A0" w:rsidRDefault="001426A0" w:rsidP="001426A0">
            <w:pPr>
              <w:jc w:val="center"/>
              <w:rPr>
                <w:rFonts w:ascii="Arial Narrow" w:hAnsi="Arial Narrow"/>
                <w:sz w:val="20"/>
                <w:szCs w:val="20"/>
              </w:rPr>
            </w:pPr>
            <w:r w:rsidRPr="001426A0">
              <w:rPr>
                <w:rFonts w:ascii="Arial Narrow" w:hAnsi="Arial Narrow"/>
                <w:sz w:val="20"/>
                <w:szCs w:val="20"/>
              </w:rPr>
              <w:t> </w:t>
            </w:r>
          </w:p>
        </w:tc>
        <w:tc>
          <w:tcPr>
            <w:tcW w:w="6920" w:type="dxa"/>
            <w:tcBorders>
              <w:top w:val="nil"/>
              <w:left w:val="nil"/>
              <w:bottom w:val="single" w:sz="4" w:space="0" w:color="auto"/>
              <w:right w:val="single" w:sz="4" w:space="0" w:color="auto"/>
            </w:tcBorders>
            <w:shd w:val="clear" w:color="auto" w:fill="auto"/>
            <w:noWrap/>
            <w:vAlign w:val="center"/>
            <w:hideMark/>
          </w:tcPr>
          <w:p w:rsidR="001426A0" w:rsidRPr="001426A0" w:rsidRDefault="001426A0" w:rsidP="001426A0">
            <w:pPr>
              <w:rPr>
                <w:rFonts w:ascii="Arial Narrow" w:hAnsi="Arial Narrow"/>
                <w:color w:val="000000"/>
                <w:sz w:val="20"/>
                <w:szCs w:val="20"/>
              </w:rPr>
            </w:pPr>
            <w:r w:rsidRPr="001426A0">
              <w:rPr>
                <w:rFonts w:ascii="Arial Narrow" w:hAnsi="Arial Narrow"/>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17 774,5</w:t>
            </w:r>
          </w:p>
        </w:tc>
        <w:tc>
          <w:tcPr>
            <w:tcW w:w="106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14 889,9</w:t>
            </w:r>
          </w:p>
        </w:tc>
        <w:tc>
          <w:tcPr>
            <w:tcW w:w="1400" w:type="dxa"/>
            <w:tcBorders>
              <w:top w:val="nil"/>
              <w:left w:val="nil"/>
              <w:bottom w:val="single" w:sz="4" w:space="0" w:color="auto"/>
              <w:right w:val="single" w:sz="4" w:space="0" w:color="auto"/>
            </w:tcBorders>
            <w:shd w:val="clear" w:color="auto" w:fill="auto"/>
            <w:noWrap/>
            <w:vAlign w:val="bottom"/>
            <w:hideMark/>
          </w:tcPr>
          <w:p w:rsidR="001426A0" w:rsidRPr="001426A0" w:rsidRDefault="001426A0" w:rsidP="001426A0">
            <w:pPr>
              <w:jc w:val="center"/>
              <w:rPr>
                <w:rFonts w:ascii="Arial Narrow" w:hAnsi="Arial Narrow"/>
                <w:color w:val="000000"/>
                <w:sz w:val="20"/>
                <w:szCs w:val="20"/>
              </w:rPr>
            </w:pPr>
            <w:r w:rsidRPr="001426A0">
              <w:rPr>
                <w:rFonts w:ascii="Arial Narrow" w:hAnsi="Arial Narrow"/>
                <w:color w:val="000000"/>
                <w:sz w:val="20"/>
                <w:szCs w:val="20"/>
              </w:rPr>
              <w:t>14 903,6</w:t>
            </w:r>
          </w:p>
        </w:tc>
      </w:tr>
    </w:tbl>
    <w:p w:rsidR="00341D77" w:rsidRPr="001426A0" w:rsidRDefault="00341D77" w:rsidP="00C4786D">
      <w:pPr>
        <w:jc w:val="both"/>
        <w:rPr>
          <w:rFonts w:ascii="Arial Narrow" w:hAnsi="Arial Narrow"/>
          <w:sz w:val="20"/>
          <w:szCs w:val="20"/>
        </w:rPr>
      </w:pPr>
    </w:p>
    <w:p w:rsidR="00341D77" w:rsidRPr="001426A0" w:rsidRDefault="00341D77" w:rsidP="00C4786D">
      <w:pPr>
        <w:jc w:val="both"/>
        <w:rPr>
          <w:rFonts w:ascii="Arial Narrow" w:hAnsi="Arial Narrow"/>
          <w:sz w:val="20"/>
          <w:szCs w:val="20"/>
        </w:rPr>
      </w:pPr>
    </w:p>
    <w:p w:rsidR="00341D77" w:rsidRDefault="00341D77" w:rsidP="00C4786D">
      <w:pPr>
        <w:jc w:val="both"/>
        <w:rPr>
          <w:rFonts w:ascii="Arial Narrow" w:hAnsi="Arial Narrow"/>
          <w:sz w:val="20"/>
          <w:szCs w:val="20"/>
        </w:rPr>
        <w:sectPr w:rsidR="00341D77" w:rsidSect="00341D77">
          <w:pgSz w:w="16838" w:h="11906" w:orient="landscape"/>
          <w:pgMar w:top="992" w:right="1134" w:bottom="851" w:left="1134" w:header="709" w:footer="709" w:gutter="0"/>
          <w:cols w:space="708"/>
          <w:docGrid w:linePitch="360"/>
        </w:sectPr>
      </w:pPr>
    </w:p>
    <w:p w:rsidR="00F15460" w:rsidRPr="00F15460" w:rsidRDefault="00F15460" w:rsidP="00F15460">
      <w:pPr>
        <w:jc w:val="center"/>
        <w:rPr>
          <w:rFonts w:ascii="Arial Narrow" w:hAnsi="Arial Narrow" w:cs="Arial"/>
          <w:b/>
          <w:sz w:val="20"/>
          <w:szCs w:val="20"/>
        </w:rPr>
      </w:pPr>
      <w:r w:rsidRPr="00F15460">
        <w:rPr>
          <w:rFonts w:ascii="Arial Narrow" w:hAnsi="Arial Narrow" w:cs="Arial"/>
          <w:b/>
          <w:sz w:val="20"/>
          <w:szCs w:val="20"/>
        </w:rPr>
        <w:lastRenderedPageBreak/>
        <w:t>КРАСНОЯРСКИЙ КРАЙ</w:t>
      </w:r>
    </w:p>
    <w:p w:rsidR="00F15460" w:rsidRPr="00F15460" w:rsidRDefault="00F15460" w:rsidP="00F15460">
      <w:pPr>
        <w:jc w:val="center"/>
        <w:rPr>
          <w:rFonts w:ascii="Arial Narrow" w:hAnsi="Arial Narrow" w:cs="Arial"/>
          <w:b/>
          <w:sz w:val="20"/>
          <w:szCs w:val="20"/>
        </w:rPr>
      </w:pPr>
      <w:r w:rsidRPr="00F15460">
        <w:rPr>
          <w:rFonts w:ascii="Arial Narrow" w:hAnsi="Arial Narrow" w:cs="Arial"/>
          <w:b/>
          <w:sz w:val="20"/>
          <w:szCs w:val="20"/>
        </w:rPr>
        <w:t>ЭВЕНКИЙСКИЙ МУНИЦИПАЛЬНЫЙ РАЙОН</w:t>
      </w:r>
    </w:p>
    <w:p w:rsidR="00F15460" w:rsidRPr="00F15460" w:rsidRDefault="00F15460" w:rsidP="00F15460">
      <w:pPr>
        <w:jc w:val="center"/>
        <w:rPr>
          <w:rFonts w:ascii="Arial Narrow" w:hAnsi="Arial Narrow" w:cs="Arial"/>
          <w:b/>
          <w:sz w:val="20"/>
          <w:szCs w:val="20"/>
        </w:rPr>
      </w:pPr>
      <w:r w:rsidRPr="00F15460">
        <w:rPr>
          <w:rFonts w:ascii="Arial Narrow" w:hAnsi="Arial Narrow" w:cs="Arial"/>
          <w:b/>
          <w:sz w:val="20"/>
          <w:szCs w:val="20"/>
        </w:rPr>
        <w:t xml:space="preserve">СУЛОМАЙСКИЙ </w:t>
      </w:r>
    </w:p>
    <w:p w:rsidR="00F15460" w:rsidRPr="00F15460" w:rsidRDefault="00F15460" w:rsidP="00F15460">
      <w:pPr>
        <w:jc w:val="center"/>
        <w:rPr>
          <w:rFonts w:ascii="Arial Narrow" w:hAnsi="Arial Narrow" w:cs="Arial"/>
          <w:b/>
          <w:sz w:val="20"/>
          <w:szCs w:val="20"/>
        </w:rPr>
      </w:pPr>
      <w:r w:rsidRPr="00F15460">
        <w:rPr>
          <w:rFonts w:ascii="Arial Narrow" w:hAnsi="Arial Narrow" w:cs="Arial"/>
          <w:b/>
          <w:sz w:val="20"/>
          <w:szCs w:val="20"/>
        </w:rPr>
        <w:t>ПОСЕЛКОВЫЙ СОВЕТ ДЕПУТАТОВ</w:t>
      </w:r>
    </w:p>
    <w:p w:rsidR="00F15460" w:rsidRPr="00F15460" w:rsidRDefault="00F15460" w:rsidP="00F15460">
      <w:pPr>
        <w:jc w:val="center"/>
        <w:rPr>
          <w:rFonts w:ascii="Arial Narrow" w:hAnsi="Arial Narrow" w:cs="Arial"/>
          <w:sz w:val="20"/>
          <w:szCs w:val="20"/>
        </w:rPr>
      </w:pPr>
      <w:r w:rsidRPr="00F15460">
        <w:rPr>
          <w:rFonts w:ascii="Arial Narrow" w:hAnsi="Arial Narrow" w:cs="Arial"/>
          <w:b/>
          <w:sz w:val="20"/>
          <w:szCs w:val="20"/>
        </w:rPr>
        <w:t>РЕШЕНИЕ</w:t>
      </w:r>
    </w:p>
    <w:p w:rsidR="00F15460" w:rsidRPr="00F15460" w:rsidRDefault="00F15460" w:rsidP="00F15460">
      <w:pPr>
        <w:rPr>
          <w:rFonts w:ascii="Arial Narrow" w:hAnsi="Arial Narrow" w:cs="Arial"/>
          <w:sz w:val="20"/>
          <w:szCs w:val="20"/>
        </w:rPr>
      </w:pPr>
    </w:p>
    <w:p w:rsidR="00F15460" w:rsidRPr="00F15460" w:rsidRDefault="00F15460" w:rsidP="00F15460">
      <w:pPr>
        <w:jc w:val="both"/>
        <w:rPr>
          <w:rFonts w:ascii="Arial Narrow" w:hAnsi="Arial Narrow" w:cs="Arial"/>
          <w:sz w:val="20"/>
          <w:szCs w:val="20"/>
        </w:rPr>
      </w:pPr>
      <w:r w:rsidRPr="00F15460">
        <w:rPr>
          <w:rFonts w:ascii="Arial Narrow" w:hAnsi="Arial Narrow" w:cs="Arial"/>
          <w:sz w:val="20"/>
          <w:szCs w:val="20"/>
          <w:lang w:val="en-US"/>
        </w:rPr>
        <w:t>V</w:t>
      </w:r>
      <w:r w:rsidRPr="00F15460">
        <w:rPr>
          <w:rFonts w:ascii="Arial Narrow" w:hAnsi="Arial Narrow" w:cs="Arial"/>
          <w:sz w:val="20"/>
          <w:szCs w:val="20"/>
        </w:rPr>
        <w:t xml:space="preserve"> созыв</w:t>
      </w:r>
    </w:p>
    <w:p w:rsidR="00F15460" w:rsidRPr="00F15460" w:rsidRDefault="00F15460" w:rsidP="00F15460">
      <w:pPr>
        <w:jc w:val="both"/>
        <w:rPr>
          <w:rFonts w:ascii="Arial Narrow" w:hAnsi="Arial Narrow" w:cs="Arial"/>
          <w:sz w:val="20"/>
          <w:szCs w:val="20"/>
        </w:rPr>
      </w:pPr>
      <w:r w:rsidRPr="00F15460">
        <w:rPr>
          <w:rFonts w:ascii="Arial Narrow" w:hAnsi="Arial Narrow" w:cs="Arial"/>
          <w:sz w:val="20"/>
          <w:szCs w:val="20"/>
          <w:lang w:val="en-US"/>
        </w:rPr>
        <w:t>XXXVIV</w:t>
      </w:r>
      <w:r w:rsidRPr="00F15460">
        <w:rPr>
          <w:rFonts w:ascii="Arial Narrow" w:hAnsi="Arial Narrow" w:cs="Arial"/>
          <w:sz w:val="20"/>
          <w:szCs w:val="20"/>
        </w:rPr>
        <w:t xml:space="preserve"> сессия</w:t>
      </w:r>
    </w:p>
    <w:p w:rsidR="00F15460" w:rsidRPr="00F15460" w:rsidRDefault="00F15460" w:rsidP="00F15460">
      <w:pPr>
        <w:jc w:val="both"/>
        <w:rPr>
          <w:rFonts w:ascii="Arial Narrow" w:hAnsi="Arial Narrow" w:cs="Arial"/>
          <w:sz w:val="20"/>
          <w:szCs w:val="20"/>
        </w:rPr>
      </w:pPr>
      <w:r w:rsidRPr="00F15460">
        <w:rPr>
          <w:rFonts w:ascii="Arial Narrow" w:hAnsi="Arial Narrow" w:cs="Arial"/>
          <w:sz w:val="20"/>
          <w:szCs w:val="20"/>
        </w:rPr>
        <w:t xml:space="preserve">«11» декабря 2023г.                    </w:t>
      </w:r>
      <w:r>
        <w:rPr>
          <w:rFonts w:ascii="Arial Narrow" w:hAnsi="Arial Narrow" w:cs="Arial"/>
          <w:sz w:val="20"/>
          <w:szCs w:val="20"/>
        </w:rPr>
        <w:t xml:space="preserve">                                                             </w:t>
      </w:r>
      <w:r w:rsidRPr="00F15460">
        <w:rPr>
          <w:rFonts w:ascii="Arial Narrow" w:hAnsi="Arial Narrow" w:cs="Arial"/>
          <w:sz w:val="20"/>
          <w:szCs w:val="20"/>
        </w:rPr>
        <w:t xml:space="preserve"> № 186           </w:t>
      </w:r>
      <w:r>
        <w:rPr>
          <w:rFonts w:ascii="Arial Narrow" w:hAnsi="Arial Narrow" w:cs="Arial"/>
          <w:sz w:val="20"/>
          <w:szCs w:val="20"/>
        </w:rPr>
        <w:t xml:space="preserve">       </w:t>
      </w:r>
      <w:r w:rsidRPr="00F15460">
        <w:rPr>
          <w:rFonts w:ascii="Arial Narrow" w:hAnsi="Arial Narrow" w:cs="Arial"/>
          <w:sz w:val="20"/>
          <w:szCs w:val="20"/>
        </w:rPr>
        <w:t xml:space="preserve">          </w:t>
      </w:r>
      <w:r>
        <w:rPr>
          <w:rFonts w:ascii="Arial Narrow" w:hAnsi="Arial Narrow" w:cs="Arial"/>
          <w:sz w:val="20"/>
          <w:szCs w:val="20"/>
        </w:rPr>
        <w:t xml:space="preserve">                </w:t>
      </w:r>
      <w:r w:rsidRPr="00F15460">
        <w:rPr>
          <w:rFonts w:ascii="Arial Narrow" w:hAnsi="Arial Narrow" w:cs="Arial"/>
          <w:sz w:val="20"/>
          <w:szCs w:val="20"/>
        </w:rPr>
        <w:t xml:space="preserve">                              п. </w:t>
      </w:r>
      <w:proofErr w:type="spellStart"/>
      <w:r w:rsidRPr="00F15460">
        <w:rPr>
          <w:rFonts w:ascii="Arial Narrow" w:hAnsi="Arial Narrow" w:cs="Arial"/>
          <w:sz w:val="20"/>
          <w:szCs w:val="20"/>
        </w:rPr>
        <w:t>Суломай</w:t>
      </w:r>
      <w:proofErr w:type="spellEnd"/>
    </w:p>
    <w:p w:rsidR="00F15460" w:rsidRPr="00F15460" w:rsidRDefault="00F15460" w:rsidP="00F15460">
      <w:pPr>
        <w:jc w:val="center"/>
        <w:rPr>
          <w:rFonts w:ascii="Arial Narrow" w:hAnsi="Arial Narrow" w:cs="Arial"/>
          <w:b/>
          <w:sz w:val="20"/>
          <w:szCs w:val="20"/>
        </w:rPr>
      </w:pPr>
    </w:p>
    <w:p w:rsidR="00F15460" w:rsidRPr="00F15460" w:rsidRDefault="00F15460" w:rsidP="00F15460">
      <w:pPr>
        <w:jc w:val="center"/>
        <w:rPr>
          <w:rFonts w:ascii="Arial Narrow" w:hAnsi="Arial Narrow" w:cs="Arial"/>
          <w:b/>
          <w:bCs/>
          <w:sz w:val="20"/>
          <w:szCs w:val="20"/>
        </w:rPr>
      </w:pPr>
      <w:r w:rsidRPr="00F15460">
        <w:rPr>
          <w:rFonts w:ascii="Arial Narrow" w:hAnsi="Arial Narrow" w:cs="Arial"/>
          <w:b/>
          <w:sz w:val="20"/>
          <w:szCs w:val="20"/>
        </w:rPr>
        <w:t xml:space="preserve">О внесении изменений в Решение </w:t>
      </w:r>
      <w:proofErr w:type="spellStart"/>
      <w:r w:rsidRPr="00F15460">
        <w:rPr>
          <w:rFonts w:ascii="Arial Narrow" w:hAnsi="Arial Narrow" w:cs="Arial"/>
          <w:b/>
          <w:bCs/>
          <w:sz w:val="20"/>
          <w:szCs w:val="20"/>
        </w:rPr>
        <w:t>Суломайского</w:t>
      </w:r>
      <w:proofErr w:type="spellEnd"/>
      <w:r w:rsidRPr="00F15460">
        <w:rPr>
          <w:rFonts w:ascii="Arial Narrow" w:hAnsi="Arial Narrow" w:cs="Arial"/>
          <w:b/>
          <w:bCs/>
          <w:sz w:val="20"/>
          <w:szCs w:val="20"/>
        </w:rPr>
        <w:t xml:space="preserve"> поселкового Совета депутатов</w:t>
      </w:r>
      <w:r w:rsidRPr="00F15460">
        <w:rPr>
          <w:rFonts w:ascii="Arial Narrow" w:hAnsi="Arial Narrow" w:cs="Arial"/>
          <w:b/>
          <w:sz w:val="20"/>
          <w:szCs w:val="20"/>
        </w:rPr>
        <w:t xml:space="preserve"> от 28.12.2022г. № 147</w:t>
      </w:r>
      <w:r>
        <w:rPr>
          <w:rFonts w:ascii="Arial Narrow" w:hAnsi="Arial Narrow" w:cs="Arial"/>
          <w:b/>
          <w:bCs/>
          <w:sz w:val="20"/>
          <w:szCs w:val="20"/>
        </w:rPr>
        <w:t xml:space="preserve"> </w:t>
      </w:r>
      <w:r w:rsidRPr="00F15460">
        <w:rPr>
          <w:rFonts w:ascii="Arial Narrow" w:hAnsi="Arial Narrow" w:cs="Arial"/>
          <w:b/>
          <w:sz w:val="20"/>
          <w:szCs w:val="20"/>
        </w:rPr>
        <w:t xml:space="preserve">«О бюджете поселка </w:t>
      </w:r>
      <w:proofErr w:type="spellStart"/>
      <w:r w:rsidRPr="00F15460">
        <w:rPr>
          <w:rFonts w:ascii="Arial Narrow" w:hAnsi="Arial Narrow" w:cs="Arial"/>
          <w:b/>
          <w:sz w:val="20"/>
          <w:szCs w:val="20"/>
        </w:rPr>
        <w:t>Суломай</w:t>
      </w:r>
      <w:proofErr w:type="spellEnd"/>
      <w:r w:rsidRPr="00F15460">
        <w:rPr>
          <w:rFonts w:ascii="Arial Narrow" w:hAnsi="Arial Narrow" w:cs="Arial"/>
          <w:b/>
          <w:sz w:val="20"/>
          <w:szCs w:val="20"/>
        </w:rPr>
        <w:t xml:space="preserve"> на 2023 год и плановый период 2024-2025 годов»</w:t>
      </w:r>
      <w:r>
        <w:rPr>
          <w:rFonts w:ascii="Arial Narrow" w:hAnsi="Arial Narrow" w:cs="Arial"/>
          <w:b/>
          <w:bCs/>
          <w:sz w:val="20"/>
          <w:szCs w:val="20"/>
        </w:rPr>
        <w:t xml:space="preserve"> </w:t>
      </w:r>
      <w:r w:rsidRPr="00F15460">
        <w:rPr>
          <w:rFonts w:ascii="Arial Narrow" w:hAnsi="Arial Narrow" w:cs="Arial"/>
          <w:b/>
          <w:sz w:val="20"/>
          <w:szCs w:val="20"/>
        </w:rPr>
        <w:t>(в редакции от 08.02.2023г. № 155, от 17.05.2023г. № 156, от 12.07.2023г. № 169, от 11.10.2023г. № 183)</w:t>
      </w:r>
    </w:p>
    <w:p w:rsidR="00F15460" w:rsidRPr="00F15460" w:rsidRDefault="00F15460" w:rsidP="00F15460">
      <w:pPr>
        <w:ind w:firstLine="540"/>
        <w:jc w:val="center"/>
        <w:rPr>
          <w:rFonts w:ascii="Arial Narrow" w:hAnsi="Arial Narrow" w:cs="Arial"/>
          <w:b/>
          <w:sz w:val="20"/>
          <w:szCs w:val="20"/>
        </w:rPr>
      </w:pPr>
    </w:p>
    <w:p w:rsidR="00F15460" w:rsidRPr="00F15460" w:rsidRDefault="00F15460" w:rsidP="00F15460">
      <w:pPr>
        <w:ind w:firstLine="709"/>
        <w:jc w:val="both"/>
        <w:rPr>
          <w:rFonts w:ascii="Arial Narrow" w:hAnsi="Arial Narrow" w:cs="Arial"/>
          <w:b/>
          <w:bCs/>
          <w:sz w:val="20"/>
          <w:szCs w:val="20"/>
        </w:rPr>
      </w:pPr>
      <w:r w:rsidRPr="00F15460">
        <w:rPr>
          <w:rFonts w:ascii="Arial Narrow" w:hAnsi="Arial Narrow" w:cs="Arial"/>
          <w:sz w:val="20"/>
          <w:szCs w:val="20"/>
        </w:rPr>
        <w:t>В целях урегулирования бюджетных правоотношений</w:t>
      </w:r>
      <w:r w:rsidRPr="00F15460">
        <w:rPr>
          <w:rFonts w:ascii="Arial Narrow" w:hAnsi="Arial Narrow" w:cs="Arial"/>
          <w:bCs/>
          <w:sz w:val="20"/>
          <w:szCs w:val="20"/>
        </w:rPr>
        <w:t xml:space="preserve">, </w:t>
      </w:r>
      <w:r w:rsidRPr="00F15460">
        <w:rPr>
          <w:rFonts w:ascii="Arial Narrow" w:hAnsi="Arial Narrow" w:cs="Arial"/>
          <w:sz w:val="20"/>
          <w:szCs w:val="20"/>
        </w:rPr>
        <w:t xml:space="preserve">в соответствии со статьей 9 Бюджетного кодекса Российской Федерации, </w:t>
      </w:r>
      <w:r w:rsidRPr="00F15460">
        <w:rPr>
          <w:rFonts w:ascii="Arial Narrow" w:hAnsi="Arial Narrow" w:cs="Arial"/>
          <w:bCs/>
          <w:sz w:val="20"/>
          <w:szCs w:val="20"/>
        </w:rPr>
        <w:t xml:space="preserve">руководствуясь Уставом поселка </w:t>
      </w:r>
      <w:proofErr w:type="spellStart"/>
      <w:r w:rsidRPr="00F15460">
        <w:rPr>
          <w:rFonts w:ascii="Arial Narrow" w:hAnsi="Arial Narrow" w:cs="Arial"/>
          <w:bCs/>
          <w:sz w:val="20"/>
          <w:szCs w:val="20"/>
        </w:rPr>
        <w:t>Суломай</w:t>
      </w:r>
      <w:proofErr w:type="spellEnd"/>
      <w:r w:rsidRPr="00F15460">
        <w:rPr>
          <w:rFonts w:ascii="Arial Narrow" w:hAnsi="Arial Narrow" w:cs="Arial"/>
          <w:bCs/>
          <w:sz w:val="20"/>
          <w:szCs w:val="20"/>
        </w:rPr>
        <w:t xml:space="preserve">, </w:t>
      </w:r>
      <w:proofErr w:type="spellStart"/>
      <w:r w:rsidRPr="00F15460">
        <w:rPr>
          <w:rFonts w:ascii="Arial Narrow" w:hAnsi="Arial Narrow" w:cs="Arial"/>
          <w:bCs/>
          <w:sz w:val="20"/>
          <w:szCs w:val="20"/>
        </w:rPr>
        <w:t>Суломайский</w:t>
      </w:r>
      <w:proofErr w:type="spellEnd"/>
      <w:r w:rsidRPr="00F15460">
        <w:rPr>
          <w:rFonts w:ascii="Arial Narrow" w:hAnsi="Arial Narrow" w:cs="Arial"/>
          <w:bCs/>
          <w:sz w:val="20"/>
          <w:szCs w:val="20"/>
        </w:rPr>
        <w:t xml:space="preserve"> поселковый Совет депутатов </w:t>
      </w:r>
      <w:r>
        <w:rPr>
          <w:rFonts w:ascii="Arial Narrow" w:hAnsi="Arial Narrow" w:cs="Arial"/>
          <w:b/>
          <w:bCs/>
          <w:sz w:val="20"/>
          <w:szCs w:val="20"/>
        </w:rPr>
        <w:t>РЕШИЛ:</w:t>
      </w:r>
    </w:p>
    <w:p w:rsidR="00F15460" w:rsidRPr="00F15460" w:rsidRDefault="00F15460" w:rsidP="00F15460">
      <w:pPr>
        <w:jc w:val="both"/>
        <w:rPr>
          <w:rFonts w:ascii="Arial Narrow" w:hAnsi="Arial Narrow" w:cs="Arial"/>
          <w:sz w:val="20"/>
          <w:szCs w:val="20"/>
        </w:rPr>
      </w:pPr>
      <w:r w:rsidRPr="00F15460">
        <w:rPr>
          <w:rFonts w:ascii="Arial Narrow" w:hAnsi="Arial Narrow" w:cs="Arial"/>
          <w:bCs/>
          <w:sz w:val="20"/>
          <w:szCs w:val="20"/>
        </w:rPr>
        <w:t>1.</w:t>
      </w:r>
      <w:r w:rsidRPr="00F15460">
        <w:rPr>
          <w:rFonts w:ascii="Arial Narrow" w:hAnsi="Arial Narrow" w:cs="Arial"/>
          <w:bCs/>
          <w:sz w:val="20"/>
          <w:szCs w:val="20"/>
        </w:rPr>
        <w:tab/>
        <w:t xml:space="preserve">Внести в Решение </w:t>
      </w:r>
      <w:proofErr w:type="spellStart"/>
      <w:r w:rsidRPr="00F15460">
        <w:rPr>
          <w:rFonts w:ascii="Arial Narrow" w:hAnsi="Arial Narrow" w:cs="Arial"/>
          <w:bCs/>
          <w:sz w:val="20"/>
          <w:szCs w:val="20"/>
        </w:rPr>
        <w:t>Суломайского</w:t>
      </w:r>
      <w:proofErr w:type="spellEnd"/>
      <w:r w:rsidRPr="00F15460">
        <w:rPr>
          <w:rFonts w:ascii="Arial Narrow" w:hAnsi="Arial Narrow" w:cs="Arial"/>
          <w:bCs/>
          <w:sz w:val="20"/>
          <w:szCs w:val="20"/>
        </w:rPr>
        <w:t xml:space="preserve"> поселкового Совета депутатов </w:t>
      </w:r>
      <w:r w:rsidRPr="00F15460">
        <w:rPr>
          <w:rFonts w:ascii="Arial Narrow" w:hAnsi="Arial Narrow" w:cs="Arial"/>
          <w:sz w:val="20"/>
          <w:szCs w:val="20"/>
        </w:rPr>
        <w:t>от 28.12.2022</w:t>
      </w:r>
      <w:r>
        <w:rPr>
          <w:rFonts w:ascii="Arial Narrow" w:hAnsi="Arial Narrow" w:cs="Arial"/>
          <w:sz w:val="20"/>
          <w:szCs w:val="20"/>
        </w:rPr>
        <w:t>г.</w:t>
      </w:r>
      <w:r w:rsidRPr="00F15460">
        <w:rPr>
          <w:rFonts w:ascii="Arial Narrow" w:hAnsi="Arial Narrow" w:cs="Arial"/>
          <w:sz w:val="20"/>
          <w:szCs w:val="20"/>
        </w:rPr>
        <w:t xml:space="preserve"> № 147 «О бюджете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на 2023 год и плановый период 2024-2025 годов» (в редакции от 08.02.2023г. № 155, от 17.05.2023г. № 156, от 12.07.2023г. № 169, от 11.10.2023г. № 183) следующие изменения:</w:t>
      </w:r>
    </w:p>
    <w:p w:rsidR="00F15460" w:rsidRPr="00F15460" w:rsidRDefault="00F15460" w:rsidP="00F15460">
      <w:pPr>
        <w:tabs>
          <w:tab w:val="left" w:pos="0"/>
        </w:tabs>
        <w:jc w:val="both"/>
        <w:rPr>
          <w:rFonts w:ascii="Arial Narrow" w:hAnsi="Arial Narrow" w:cs="Arial"/>
          <w:bCs/>
          <w:sz w:val="20"/>
          <w:szCs w:val="20"/>
        </w:rPr>
      </w:pPr>
      <w:r>
        <w:rPr>
          <w:rFonts w:ascii="Arial Narrow" w:hAnsi="Arial Narrow" w:cs="Arial"/>
          <w:bCs/>
          <w:sz w:val="20"/>
          <w:szCs w:val="20"/>
        </w:rPr>
        <w:t xml:space="preserve">1) </w:t>
      </w:r>
      <w:r w:rsidRPr="00F15460">
        <w:rPr>
          <w:rFonts w:ascii="Arial Narrow" w:hAnsi="Arial Narrow" w:cs="Arial"/>
          <w:bCs/>
          <w:sz w:val="20"/>
          <w:szCs w:val="20"/>
        </w:rPr>
        <w:t xml:space="preserve">изложить пункт 1 в новой редакции: «1. Утвердить основные характеристики местного бюджета поселка </w:t>
      </w:r>
      <w:proofErr w:type="spellStart"/>
      <w:r w:rsidRPr="00F15460">
        <w:rPr>
          <w:rFonts w:ascii="Arial Narrow" w:hAnsi="Arial Narrow" w:cs="Arial"/>
          <w:bCs/>
          <w:sz w:val="20"/>
          <w:szCs w:val="20"/>
        </w:rPr>
        <w:t>Суломай</w:t>
      </w:r>
      <w:proofErr w:type="spellEnd"/>
      <w:r w:rsidRPr="00F15460">
        <w:rPr>
          <w:rFonts w:ascii="Arial Narrow" w:hAnsi="Arial Narrow" w:cs="Arial"/>
          <w:bCs/>
          <w:sz w:val="20"/>
          <w:szCs w:val="20"/>
        </w:rPr>
        <w:t xml:space="preserve"> на 2023</w:t>
      </w:r>
      <w:r>
        <w:rPr>
          <w:rFonts w:ascii="Arial Narrow" w:hAnsi="Arial Narrow" w:cs="Arial"/>
          <w:bCs/>
          <w:sz w:val="20"/>
          <w:szCs w:val="20"/>
        </w:rPr>
        <w:t xml:space="preserve"> год:</w:t>
      </w:r>
    </w:p>
    <w:p w:rsidR="00F15460" w:rsidRPr="00F15460" w:rsidRDefault="00F15460" w:rsidP="00B13802">
      <w:pPr>
        <w:numPr>
          <w:ilvl w:val="0"/>
          <w:numId w:val="16"/>
        </w:numPr>
        <w:tabs>
          <w:tab w:val="clear" w:pos="720"/>
          <w:tab w:val="num" w:pos="0"/>
        </w:tabs>
        <w:suppressAutoHyphens/>
        <w:ind w:left="0" w:firstLine="0"/>
        <w:jc w:val="both"/>
        <w:rPr>
          <w:rFonts w:ascii="Arial Narrow" w:hAnsi="Arial Narrow" w:cs="Arial"/>
          <w:bCs/>
          <w:sz w:val="20"/>
          <w:szCs w:val="20"/>
        </w:rPr>
      </w:pPr>
      <w:r w:rsidRPr="00F15460">
        <w:rPr>
          <w:rFonts w:ascii="Arial Narrow" w:hAnsi="Arial Narrow" w:cs="Arial"/>
          <w:bCs/>
          <w:sz w:val="20"/>
          <w:szCs w:val="20"/>
        </w:rPr>
        <w:t>Прогнозируемый объем доходов местного бюджета в сумме 22 408,7 тыс. рублей;</w:t>
      </w:r>
    </w:p>
    <w:p w:rsidR="00F15460" w:rsidRPr="00F15460" w:rsidRDefault="00F15460" w:rsidP="00B13802">
      <w:pPr>
        <w:numPr>
          <w:ilvl w:val="0"/>
          <w:numId w:val="16"/>
        </w:numPr>
        <w:tabs>
          <w:tab w:val="clear" w:pos="720"/>
          <w:tab w:val="num" w:pos="0"/>
        </w:tabs>
        <w:suppressAutoHyphens/>
        <w:ind w:left="0" w:firstLine="0"/>
        <w:jc w:val="both"/>
        <w:rPr>
          <w:rFonts w:ascii="Arial Narrow" w:hAnsi="Arial Narrow" w:cs="Arial"/>
          <w:sz w:val="20"/>
          <w:szCs w:val="20"/>
        </w:rPr>
      </w:pPr>
      <w:r w:rsidRPr="00F15460">
        <w:rPr>
          <w:rFonts w:ascii="Arial Narrow" w:hAnsi="Arial Narrow" w:cs="Arial"/>
          <w:bCs/>
          <w:sz w:val="20"/>
          <w:szCs w:val="20"/>
        </w:rPr>
        <w:t>Общий объем расходов местного бюджета в сумме 22 437, тыс. рублей;</w:t>
      </w:r>
    </w:p>
    <w:p w:rsidR="00F15460" w:rsidRPr="00F15460" w:rsidRDefault="00F15460" w:rsidP="00B13802">
      <w:pPr>
        <w:numPr>
          <w:ilvl w:val="0"/>
          <w:numId w:val="16"/>
        </w:numPr>
        <w:tabs>
          <w:tab w:val="clear" w:pos="720"/>
          <w:tab w:val="num" w:pos="0"/>
        </w:tabs>
        <w:suppressAutoHyphens/>
        <w:ind w:left="0" w:firstLine="0"/>
        <w:jc w:val="both"/>
        <w:rPr>
          <w:rFonts w:ascii="Arial Narrow" w:hAnsi="Arial Narrow" w:cs="Arial"/>
          <w:sz w:val="20"/>
          <w:szCs w:val="20"/>
        </w:rPr>
      </w:pPr>
      <w:r w:rsidRPr="00F15460">
        <w:rPr>
          <w:rFonts w:ascii="Arial Narrow" w:hAnsi="Arial Narrow" w:cs="Arial"/>
          <w:sz w:val="20"/>
          <w:szCs w:val="20"/>
        </w:rPr>
        <w:t>Дефицит местного бюджета в сумме 28,3 тыс. рублей;</w:t>
      </w:r>
    </w:p>
    <w:p w:rsidR="00F15460" w:rsidRPr="00F15460" w:rsidRDefault="00F15460" w:rsidP="00B13802">
      <w:pPr>
        <w:numPr>
          <w:ilvl w:val="0"/>
          <w:numId w:val="16"/>
        </w:numPr>
        <w:tabs>
          <w:tab w:val="clear" w:pos="720"/>
          <w:tab w:val="num" w:pos="0"/>
        </w:tabs>
        <w:suppressAutoHyphens/>
        <w:ind w:left="0" w:hanging="30"/>
        <w:jc w:val="both"/>
        <w:rPr>
          <w:rFonts w:ascii="Arial Narrow" w:hAnsi="Arial Narrow" w:cs="Arial"/>
          <w:sz w:val="20"/>
          <w:szCs w:val="20"/>
        </w:rPr>
      </w:pPr>
      <w:r w:rsidRPr="00F15460">
        <w:rPr>
          <w:rFonts w:ascii="Arial Narrow" w:hAnsi="Arial Narrow" w:cs="Arial"/>
          <w:sz w:val="20"/>
          <w:szCs w:val="20"/>
        </w:rPr>
        <w:t>Источники внутреннего финансирования дефицита местного бюджета в сумме 28,3 тыс. рублей согласно приложению 1 к настоящему Решению»;</w:t>
      </w:r>
    </w:p>
    <w:p w:rsidR="00F15460" w:rsidRPr="00F15460" w:rsidRDefault="00F15460" w:rsidP="00F15460">
      <w:pPr>
        <w:tabs>
          <w:tab w:val="left" w:pos="0"/>
        </w:tabs>
        <w:jc w:val="both"/>
        <w:rPr>
          <w:rFonts w:ascii="Arial Narrow" w:hAnsi="Arial Narrow" w:cs="Arial"/>
          <w:sz w:val="20"/>
          <w:szCs w:val="20"/>
        </w:rPr>
      </w:pPr>
      <w:r w:rsidRPr="00F15460">
        <w:rPr>
          <w:rFonts w:ascii="Arial Narrow" w:hAnsi="Arial Narrow" w:cs="Arial"/>
          <w:bCs/>
          <w:sz w:val="20"/>
          <w:szCs w:val="20"/>
        </w:rPr>
        <w:t>2</w:t>
      </w:r>
      <w:r>
        <w:rPr>
          <w:rFonts w:ascii="Arial Narrow" w:hAnsi="Arial Narrow" w:cs="Arial"/>
          <w:bCs/>
          <w:sz w:val="20"/>
          <w:szCs w:val="20"/>
        </w:rPr>
        <w:t xml:space="preserve">) </w:t>
      </w:r>
      <w:r w:rsidRPr="00F15460">
        <w:rPr>
          <w:rFonts w:ascii="Arial Narrow" w:hAnsi="Arial Narrow" w:cs="Arial"/>
          <w:sz w:val="20"/>
          <w:szCs w:val="20"/>
        </w:rPr>
        <w:t>изложить приложения № 1,2,3,4,5 в новой редакции, согласно приложениям к настоящему Решению.</w:t>
      </w:r>
    </w:p>
    <w:p w:rsidR="00F15460" w:rsidRPr="00F15460" w:rsidRDefault="00F15460" w:rsidP="00F15460">
      <w:pPr>
        <w:pStyle w:val="af1"/>
        <w:spacing w:after="0"/>
        <w:rPr>
          <w:rFonts w:ascii="Arial Narrow" w:hAnsi="Arial Narrow" w:cs="Arial"/>
          <w:sz w:val="20"/>
          <w:szCs w:val="20"/>
        </w:rPr>
      </w:pPr>
      <w:r>
        <w:rPr>
          <w:rFonts w:ascii="Arial Narrow" w:hAnsi="Arial Narrow" w:cs="Arial"/>
          <w:sz w:val="20"/>
          <w:szCs w:val="20"/>
        </w:rPr>
        <w:t>2.</w:t>
      </w:r>
      <w:r w:rsidRPr="00F15460">
        <w:rPr>
          <w:rFonts w:ascii="Arial Narrow" w:hAnsi="Arial Narrow" w:cs="Arial"/>
          <w:sz w:val="20"/>
          <w:szCs w:val="20"/>
        </w:rPr>
        <w:tab/>
      </w:r>
      <w:proofErr w:type="gramStart"/>
      <w:r w:rsidRPr="00F15460">
        <w:rPr>
          <w:rFonts w:ascii="Arial Narrow" w:hAnsi="Arial Narrow" w:cs="Arial"/>
          <w:sz w:val="20"/>
          <w:szCs w:val="20"/>
        </w:rPr>
        <w:t>Разместить</w:t>
      </w:r>
      <w:proofErr w:type="gramEnd"/>
      <w:r w:rsidRPr="00F15460">
        <w:rPr>
          <w:rFonts w:ascii="Arial Narrow" w:hAnsi="Arial Narrow" w:cs="Arial"/>
          <w:sz w:val="20"/>
          <w:szCs w:val="20"/>
        </w:rPr>
        <w:t xml:space="preserve"> настоящее Решение на сайте муниципального образования «поселок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в сети «Интернет» (</w:t>
      </w:r>
      <w:hyperlink r:id="rId31" w:history="1">
        <w:r w:rsidRPr="00F15460">
          <w:rPr>
            <w:rStyle w:val="af5"/>
            <w:rFonts w:ascii="Arial Narrow" w:hAnsi="Arial Narrow" w:cs="Arial"/>
            <w:color w:val="auto"/>
            <w:sz w:val="20"/>
            <w:szCs w:val="20"/>
            <w:u w:val="none"/>
          </w:rPr>
          <w:t>https://sulomaj-r04.gosweb.gosuslugi.ru</w:t>
        </w:r>
      </w:hyperlink>
      <w:r w:rsidRPr="00F15460">
        <w:rPr>
          <w:rFonts w:ascii="Arial Narrow" w:hAnsi="Arial Narrow" w:cs="Arial"/>
          <w:sz w:val="20"/>
          <w:szCs w:val="20"/>
        </w:rPr>
        <w:t>).</w:t>
      </w:r>
    </w:p>
    <w:p w:rsidR="00F15460" w:rsidRPr="00F15460" w:rsidRDefault="00F15460" w:rsidP="00F15460">
      <w:pPr>
        <w:spacing w:line="100" w:lineRule="atLeast"/>
        <w:jc w:val="both"/>
        <w:rPr>
          <w:rFonts w:ascii="Arial Narrow" w:hAnsi="Arial Narrow" w:cs="Arial"/>
          <w:b/>
          <w:sz w:val="20"/>
          <w:szCs w:val="20"/>
        </w:rPr>
      </w:pPr>
      <w:r w:rsidRPr="00F15460">
        <w:rPr>
          <w:rFonts w:ascii="Arial Narrow" w:hAnsi="Arial Narrow" w:cs="Arial"/>
          <w:sz w:val="20"/>
          <w:szCs w:val="20"/>
        </w:rPr>
        <w:t>3.</w:t>
      </w:r>
      <w:r w:rsidRPr="00F15460">
        <w:rPr>
          <w:rFonts w:ascii="Arial Narrow" w:hAnsi="Arial Narrow" w:cs="Arial"/>
          <w:sz w:val="20"/>
          <w:szCs w:val="20"/>
        </w:rPr>
        <w:tab/>
        <w:t xml:space="preserve">Настоящее Решение вступает </w:t>
      </w:r>
      <w:r w:rsidRPr="00F15460">
        <w:rPr>
          <w:rFonts w:ascii="Arial Narrow" w:hAnsi="Arial Narrow" w:cs="Arial"/>
          <w:color w:val="000000"/>
          <w:sz w:val="20"/>
          <w:szCs w:val="20"/>
        </w:rPr>
        <w:t>в силу со дня, следующего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F15460" w:rsidRPr="00F15460" w:rsidRDefault="00F15460" w:rsidP="00F15460">
      <w:pPr>
        <w:pStyle w:val="ConsPlusNormal"/>
        <w:ind w:firstLine="0"/>
        <w:jc w:val="both"/>
        <w:rPr>
          <w:rFonts w:ascii="Arial Narrow" w:hAnsi="Arial Narrow"/>
        </w:rPr>
      </w:pPr>
    </w:p>
    <w:p w:rsidR="00F15460" w:rsidRPr="00F15460" w:rsidRDefault="00F15460" w:rsidP="00F15460">
      <w:pPr>
        <w:tabs>
          <w:tab w:val="left" w:pos="4788"/>
        </w:tabs>
        <w:jc w:val="both"/>
        <w:rPr>
          <w:rFonts w:ascii="Arial Narrow" w:hAnsi="Arial Narrow" w:cs="Arial"/>
          <w:bCs/>
          <w:sz w:val="20"/>
          <w:szCs w:val="20"/>
        </w:rPr>
      </w:pPr>
      <w:r w:rsidRPr="00F15460">
        <w:rPr>
          <w:rFonts w:ascii="Arial Narrow" w:hAnsi="Arial Narrow" w:cs="Arial"/>
          <w:bCs/>
          <w:sz w:val="20"/>
          <w:szCs w:val="20"/>
        </w:rPr>
        <w:t xml:space="preserve">Глава п. </w:t>
      </w:r>
      <w:proofErr w:type="spellStart"/>
      <w:r w:rsidRPr="00F15460">
        <w:rPr>
          <w:rFonts w:ascii="Arial Narrow" w:hAnsi="Arial Narrow" w:cs="Arial"/>
          <w:bCs/>
          <w:sz w:val="20"/>
          <w:szCs w:val="20"/>
        </w:rPr>
        <w:t>Суломай</w:t>
      </w:r>
      <w:proofErr w:type="spellEnd"/>
    </w:p>
    <w:p w:rsidR="00F15460" w:rsidRPr="00F15460" w:rsidRDefault="00F15460" w:rsidP="00F15460">
      <w:pPr>
        <w:jc w:val="both"/>
        <w:rPr>
          <w:rFonts w:ascii="Arial Narrow" w:hAnsi="Arial Narrow" w:cs="Arial"/>
          <w:bCs/>
          <w:sz w:val="20"/>
          <w:szCs w:val="20"/>
        </w:rPr>
      </w:pPr>
      <w:r w:rsidRPr="00F15460">
        <w:rPr>
          <w:rFonts w:ascii="Arial Narrow" w:hAnsi="Arial Narrow" w:cs="Arial"/>
          <w:bCs/>
          <w:sz w:val="20"/>
          <w:szCs w:val="20"/>
        </w:rPr>
        <w:t>Председатель</w:t>
      </w:r>
    </w:p>
    <w:p w:rsidR="00F15460" w:rsidRPr="00F15460" w:rsidRDefault="00F15460" w:rsidP="00F15460">
      <w:pPr>
        <w:jc w:val="both"/>
        <w:rPr>
          <w:rFonts w:ascii="Arial Narrow" w:hAnsi="Arial Narrow" w:cs="Arial"/>
          <w:bCs/>
          <w:sz w:val="20"/>
          <w:szCs w:val="20"/>
        </w:rPr>
      </w:pPr>
      <w:proofErr w:type="spellStart"/>
      <w:r w:rsidRPr="00F15460">
        <w:rPr>
          <w:rFonts w:ascii="Arial Narrow" w:hAnsi="Arial Narrow" w:cs="Arial"/>
          <w:bCs/>
          <w:sz w:val="20"/>
          <w:szCs w:val="20"/>
        </w:rPr>
        <w:t>Суломайского</w:t>
      </w:r>
      <w:proofErr w:type="spellEnd"/>
      <w:r w:rsidRPr="00F15460">
        <w:rPr>
          <w:rFonts w:ascii="Arial Narrow" w:hAnsi="Arial Narrow" w:cs="Arial"/>
          <w:bCs/>
          <w:sz w:val="20"/>
          <w:szCs w:val="20"/>
        </w:rPr>
        <w:t xml:space="preserve"> поселкового</w:t>
      </w:r>
    </w:p>
    <w:p w:rsidR="00F15460" w:rsidRPr="00F15460" w:rsidRDefault="00F15460" w:rsidP="00F15460">
      <w:pPr>
        <w:jc w:val="both"/>
        <w:rPr>
          <w:rFonts w:ascii="Arial Narrow" w:hAnsi="Arial Narrow" w:cs="Arial"/>
          <w:bCs/>
          <w:sz w:val="20"/>
          <w:szCs w:val="20"/>
        </w:rPr>
      </w:pPr>
      <w:r w:rsidRPr="00F15460">
        <w:rPr>
          <w:rFonts w:ascii="Arial Narrow" w:hAnsi="Arial Narrow" w:cs="Arial"/>
          <w:bCs/>
          <w:sz w:val="20"/>
          <w:szCs w:val="20"/>
        </w:rPr>
        <w:t xml:space="preserve">Совета депутатов                                                                            </w:t>
      </w:r>
      <w:r>
        <w:rPr>
          <w:rFonts w:ascii="Arial Narrow" w:hAnsi="Arial Narrow" w:cs="Arial"/>
          <w:bCs/>
          <w:sz w:val="20"/>
          <w:szCs w:val="20"/>
        </w:rPr>
        <w:t xml:space="preserve">  </w:t>
      </w:r>
      <w:r w:rsidRPr="00F15460">
        <w:rPr>
          <w:rFonts w:ascii="Arial Narrow" w:hAnsi="Arial Narrow" w:cs="Arial"/>
          <w:bCs/>
          <w:sz w:val="20"/>
          <w:szCs w:val="20"/>
        </w:rPr>
        <w:t xml:space="preserve">     </w:t>
      </w:r>
      <w:r>
        <w:rPr>
          <w:rFonts w:ascii="Arial Narrow" w:hAnsi="Arial Narrow" w:cs="Arial"/>
          <w:bCs/>
          <w:sz w:val="20"/>
          <w:szCs w:val="20"/>
        </w:rPr>
        <w:t xml:space="preserve"> </w:t>
      </w:r>
      <w:proofErr w:type="gramStart"/>
      <w:r>
        <w:rPr>
          <w:rFonts w:ascii="Arial Narrow" w:hAnsi="Arial Narrow" w:cs="Arial"/>
          <w:bCs/>
          <w:sz w:val="20"/>
          <w:szCs w:val="20"/>
        </w:rPr>
        <w:t>п</w:t>
      </w:r>
      <w:proofErr w:type="gramEnd"/>
      <w:r>
        <w:rPr>
          <w:rFonts w:ascii="Arial Narrow" w:hAnsi="Arial Narrow" w:cs="Arial"/>
          <w:bCs/>
          <w:sz w:val="20"/>
          <w:szCs w:val="20"/>
        </w:rPr>
        <w:t xml:space="preserve">/п                                                                            </w:t>
      </w:r>
      <w:r w:rsidRPr="00F15460">
        <w:rPr>
          <w:rFonts w:ascii="Arial Narrow" w:hAnsi="Arial Narrow" w:cs="Arial"/>
          <w:bCs/>
          <w:sz w:val="20"/>
          <w:szCs w:val="20"/>
        </w:rPr>
        <w:t xml:space="preserve">   Р.А. </w:t>
      </w:r>
      <w:proofErr w:type="spellStart"/>
      <w:r w:rsidRPr="00F15460">
        <w:rPr>
          <w:rFonts w:ascii="Arial Narrow" w:hAnsi="Arial Narrow" w:cs="Arial"/>
          <w:bCs/>
          <w:sz w:val="20"/>
          <w:szCs w:val="20"/>
        </w:rPr>
        <w:t>Тыганов</w:t>
      </w:r>
      <w:proofErr w:type="spellEnd"/>
    </w:p>
    <w:p w:rsidR="00F15460" w:rsidRPr="00F15460" w:rsidRDefault="00F15460" w:rsidP="00C4786D">
      <w:pPr>
        <w:jc w:val="both"/>
        <w:rPr>
          <w:rFonts w:ascii="Arial Narrow" w:hAnsi="Arial Narrow"/>
          <w:sz w:val="20"/>
          <w:szCs w:val="20"/>
        </w:rPr>
      </w:pPr>
    </w:p>
    <w:p w:rsidR="00F15460" w:rsidRPr="00F15460" w:rsidRDefault="00F15460" w:rsidP="00C4786D">
      <w:pPr>
        <w:jc w:val="both"/>
        <w:rPr>
          <w:rFonts w:ascii="Arial Narrow" w:hAnsi="Arial Narrow"/>
          <w:sz w:val="20"/>
          <w:szCs w:val="20"/>
        </w:rPr>
        <w:sectPr w:rsidR="00F15460" w:rsidRPr="00F15460" w:rsidSect="009C1AF0">
          <w:pgSz w:w="11906" w:h="16838"/>
          <w:pgMar w:top="1134" w:right="851" w:bottom="1134" w:left="992" w:header="709" w:footer="709" w:gutter="0"/>
          <w:cols w:space="708"/>
          <w:docGrid w:linePitch="360"/>
        </w:sectPr>
      </w:pPr>
    </w:p>
    <w:tbl>
      <w:tblPr>
        <w:tblW w:w="15756" w:type="dxa"/>
        <w:tblInd w:w="95" w:type="dxa"/>
        <w:tblLayout w:type="fixed"/>
        <w:tblLook w:val="04A0" w:firstRow="1" w:lastRow="0" w:firstColumn="1" w:lastColumn="0" w:noHBand="0" w:noVBand="1"/>
      </w:tblPr>
      <w:tblGrid>
        <w:gridCol w:w="547"/>
        <w:gridCol w:w="333"/>
        <w:gridCol w:w="72"/>
        <w:gridCol w:w="8"/>
        <w:gridCol w:w="177"/>
        <w:gridCol w:w="105"/>
        <w:gridCol w:w="583"/>
        <w:gridCol w:w="583"/>
        <w:gridCol w:w="558"/>
        <w:gridCol w:w="251"/>
        <w:gridCol w:w="366"/>
        <w:gridCol w:w="253"/>
        <w:gridCol w:w="253"/>
        <w:gridCol w:w="311"/>
        <w:gridCol w:w="101"/>
        <w:gridCol w:w="12"/>
        <w:gridCol w:w="357"/>
        <w:gridCol w:w="938"/>
        <w:gridCol w:w="17"/>
        <w:gridCol w:w="117"/>
        <w:gridCol w:w="191"/>
        <w:gridCol w:w="968"/>
        <w:gridCol w:w="118"/>
        <w:gridCol w:w="106"/>
        <w:gridCol w:w="457"/>
        <w:gridCol w:w="311"/>
        <w:gridCol w:w="251"/>
        <w:gridCol w:w="174"/>
        <w:gridCol w:w="221"/>
        <w:gridCol w:w="488"/>
        <w:gridCol w:w="483"/>
        <w:gridCol w:w="84"/>
        <w:gridCol w:w="70"/>
        <w:gridCol w:w="133"/>
        <w:gridCol w:w="175"/>
        <w:gridCol w:w="189"/>
        <w:gridCol w:w="803"/>
        <w:gridCol w:w="77"/>
        <w:gridCol w:w="37"/>
        <w:gridCol w:w="75"/>
        <w:gridCol w:w="142"/>
        <w:gridCol w:w="95"/>
        <w:gridCol w:w="70"/>
        <w:gridCol w:w="257"/>
        <w:gridCol w:w="547"/>
        <w:gridCol w:w="154"/>
        <w:gridCol w:w="69"/>
        <w:gridCol w:w="84"/>
        <w:gridCol w:w="95"/>
        <w:gridCol w:w="85"/>
        <w:gridCol w:w="666"/>
        <w:gridCol w:w="288"/>
        <w:gridCol w:w="153"/>
        <w:gridCol w:w="6"/>
        <w:gridCol w:w="77"/>
        <w:gridCol w:w="153"/>
        <w:gridCol w:w="6"/>
        <w:gridCol w:w="1061"/>
        <w:gridCol w:w="395"/>
      </w:tblGrid>
      <w:tr w:rsidR="00F15460" w:rsidRPr="00F15460" w:rsidTr="00F15460">
        <w:trPr>
          <w:gridAfter w:val="1"/>
          <w:wAfter w:w="395" w:type="dxa"/>
          <w:trHeight w:val="315"/>
        </w:trPr>
        <w:tc>
          <w:tcPr>
            <w:tcW w:w="15361" w:type="dxa"/>
            <w:gridSpan w:val="58"/>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bookmarkStart w:id="16" w:name="RANGE!A1:G23"/>
            <w:r w:rsidRPr="00F15460">
              <w:rPr>
                <w:rFonts w:ascii="Arial Narrow" w:hAnsi="Arial Narrow" w:cs="Arial"/>
                <w:sz w:val="20"/>
                <w:szCs w:val="20"/>
              </w:rPr>
              <w:lastRenderedPageBreak/>
              <w:t>Приложение 1</w:t>
            </w:r>
            <w:bookmarkEnd w:id="16"/>
          </w:p>
        </w:tc>
      </w:tr>
      <w:tr w:rsidR="00F15460" w:rsidRPr="00F15460" w:rsidTr="00F15460">
        <w:trPr>
          <w:gridAfter w:val="1"/>
          <w:wAfter w:w="395" w:type="dxa"/>
          <w:trHeight w:val="70"/>
        </w:trPr>
        <w:tc>
          <w:tcPr>
            <w:tcW w:w="15361" w:type="dxa"/>
            <w:gridSpan w:val="58"/>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к Решению </w:t>
            </w:r>
            <w:proofErr w:type="spellStart"/>
            <w:r w:rsidRPr="00F15460">
              <w:rPr>
                <w:rFonts w:ascii="Arial Narrow" w:hAnsi="Arial Narrow" w:cs="Arial"/>
                <w:sz w:val="20"/>
                <w:szCs w:val="20"/>
              </w:rPr>
              <w:t>Суломайского</w:t>
            </w:r>
            <w:proofErr w:type="spellEnd"/>
            <w:r w:rsidRPr="00F15460">
              <w:rPr>
                <w:rFonts w:ascii="Arial Narrow" w:hAnsi="Arial Narrow" w:cs="Arial"/>
                <w:sz w:val="20"/>
                <w:szCs w:val="20"/>
              </w:rPr>
              <w:t xml:space="preserve"> поселкового Совета депутатов от 11.12.2023 г. № 186 </w:t>
            </w:r>
          </w:p>
        </w:tc>
      </w:tr>
      <w:tr w:rsidR="00F15460" w:rsidRPr="00F15460" w:rsidTr="00F15460">
        <w:trPr>
          <w:gridAfter w:val="1"/>
          <w:wAfter w:w="395" w:type="dxa"/>
          <w:trHeight w:val="70"/>
        </w:trPr>
        <w:tc>
          <w:tcPr>
            <w:tcW w:w="15361" w:type="dxa"/>
            <w:gridSpan w:val="58"/>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О внесении изменений в Решение </w:t>
            </w:r>
            <w:proofErr w:type="spellStart"/>
            <w:r w:rsidRPr="00F15460">
              <w:rPr>
                <w:rFonts w:ascii="Arial Narrow" w:hAnsi="Arial Narrow" w:cs="Arial"/>
                <w:sz w:val="20"/>
                <w:szCs w:val="20"/>
              </w:rPr>
              <w:t>Суломайского</w:t>
            </w:r>
            <w:proofErr w:type="spellEnd"/>
            <w:r w:rsidRPr="00F15460">
              <w:rPr>
                <w:rFonts w:ascii="Arial Narrow" w:hAnsi="Arial Narrow" w:cs="Arial"/>
                <w:sz w:val="20"/>
                <w:szCs w:val="20"/>
              </w:rPr>
              <w:t xml:space="preserve"> поселкового Совета депутатов от 28.12.2022г. № 147</w:t>
            </w:r>
          </w:p>
        </w:tc>
      </w:tr>
      <w:tr w:rsidR="00F15460" w:rsidRPr="00F15460" w:rsidTr="00F15460">
        <w:trPr>
          <w:gridAfter w:val="1"/>
          <w:wAfter w:w="395" w:type="dxa"/>
          <w:trHeight w:val="70"/>
        </w:trPr>
        <w:tc>
          <w:tcPr>
            <w:tcW w:w="15361" w:type="dxa"/>
            <w:gridSpan w:val="58"/>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"О бюджете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на 2023 год и плановый период 2024-2025 годов" </w:t>
            </w:r>
          </w:p>
        </w:tc>
      </w:tr>
      <w:tr w:rsidR="00F15460" w:rsidRPr="00F15460" w:rsidTr="00F15460">
        <w:trPr>
          <w:gridAfter w:val="1"/>
          <w:wAfter w:w="395" w:type="dxa"/>
          <w:trHeight w:val="70"/>
        </w:trPr>
        <w:tc>
          <w:tcPr>
            <w:tcW w:w="15361" w:type="dxa"/>
            <w:gridSpan w:val="58"/>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(в редакции от 08.02.2023г. № 155, от 17.05.2023г. № 156, от 12.07.2023г. № 169, от 11.10.2023г. № 183)</w:t>
            </w:r>
          </w:p>
        </w:tc>
      </w:tr>
      <w:tr w:rsidR="00F15460" w:rsidRPr="00F15460" w:rsidTr="00F15460">
        <w:trPr>
          <w:gridAfter w:val="1"/>
          <w:wAfter w:w="395" w:type="dxa"/>
          <w:trHeight w:val="315"/>
        </w:trPr>
        <w:tc>
          <w:tcPr>
            <w:tcW w:w="1137" w:type="dxa"/>
            <w:gridSpan w:val="5"/>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2080" w:type="dxa"/>
            <w:gridSpan w:val="5"/>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4108" w:type="dxa"/>
            <w:gridSpan w:val="14"/>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3953" w:type="dxa"/>
            <w:gridSpan w:val="15"/>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340" w:type="dxa"/>
            <w:gridSpan w:val="7"/>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287" w:type="dxa"/>
            <w:gridSpan w:val="6"/>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456" w:type="dxa"/>
            <w:gridSpan w:val="6"/>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r>
      <w:tr w:rsidR="00F15460" w:rsidRPr="00F15460" w:rsidTr="00F15460">
        <w:trPr>
          <w:gridAfter w:val="1"/>
          <w:wAfter w:w="395" w:type="dxa"/>
          <w:trHeight w:val="70"/>
        </w:trPr>
        <w:tc>
          <w:tcPr>
            <w:tcW w:w="15361" w:type="dxa"/>
            <w:gridSpan w:val="58"/>
            <w:tcBorders>
              <w:top w:val="nil"/>
              <w:left w:val="nil"/>
              <w:bottom w:val="nil"/>
              <w:right w:val="nil"/>
            </w:tcBorders>
            <w:shd w:val="clear" w:color="auto" w:fill="auto"/>
            <w:vAlign w:val="bottom"/>
            <w:hideMark/>
          </w:tcPr>
          <w:p w:rsidR="00F15460" w:rsidRPr="00F15460" w:rsidRDefault="00F15460" w:rsidP="00F15460">
            <w:pPr>
              <w:jc w:val="center"/>
              <w:rPr>
                <w:rFonts w:ascii="Arial Narrow" w:hAnsi="Arial Narrow" w:cs="Arial"/>
                <w:b/>
                <w:bCs/>
                <w:sz w:val="20"/>
                <w:szCs w:val="20"/>
              </w:rPr>
            </w:pPr>
            <w:r w:rsidRPr="00F15460">
              <w:rPr>
                <w:rFonts w:ascii="Arial Narrow" w:hAnsi="Arial Narrow" w:cs="Arial"/>
                <w:b/>
                <w:bCs/>
                <w:sz w:val="20"/>
                <w:szCs w:val="20"/>
              </w:rPr>
              <w:t xml:space="preserve">Источники внутреннего финансирования дефицита местного бюджета </w:t>
            </w:r>
          </w:p>
        </w:tc>
      </w:tr>
      <w:tr w:rsidR="00F15460" w:rsidRPr="00F15460" w:rsidTr="00F15460">
        <w:trPr>
          <w:gridAfter w:val="1"/>
          <w:wAfter w:w="395" w:type="dxa"/>
          <w:trHeight w:val="70"/>
        </w:trPr>
        <w:tc>
          <w:tcPr>
            <w:tcW w:w="15361" w:type="dxa"/>
            <w:gridSpan w:val="58"/>
            <w:tcBorders>
              <w:top w:val="nil"/>
              <w:left w:val="nil"/>
              <w:bottom w:val="nil"/>
              <w:right w:val="nil"/>
            </w:tcBorders>
            <w:shd w:val="clear" w:color="auto" w:fill="auto"/>
            <w:noWrap/>
            <w:vAlign w:val="bottom"/>
            <w:hideMark/>
          </w:tcPr>
          <w:p w:rsidR="00F15460" w:rsidRPr="00F15460" w:rsidRDefault="00F15460" w:rsidP="00F15460">
            <w:pPr>
              <w:jc w:val="center"/>
              <w:rPr>
                <w:rFonts w:ascii="Arial Narrow" w:hAnsi="Arial Narrow" w:cs="Arial"/>
                <w:b/>
                <w:bCs/>
                <w:sz w:val="20"/>
                <w:szCs w:val="20"/>
              </w:rPr>
            </w:pPr>
            <w:r w:rsidRPr="00F15460">
              <w:rPr>
                <w:rFonts w:ascii="Arial Narrow" w:hAnsi="Arial Narrow" w:cs="Arial"/>
                <w:b/>
                <w:bCs/>
                <w:sz w:val="20"/>
                <w:szCs w:val="20"/>
              </w:rPr>
              <w:t>в 2023 году и плановом периоде 2024-2025 годов</w:t>
            </w:r>
          </w:p>
        </w:tc>
      </w:tr>
      <w:tr w:rsidR="00F15460" w:rsidRPr="00F15460" w:rsidTr="00F15460">
        <w:trPr>
          <w:gridAfter w:val="1"/>
          <w:wAfter w:w="395" w:type="dxa"/>
          <w:trHeight w:val="315"/>
        </w:trPr>
        <w:tc>
          <w:tcPr>
            <w:tcW w:w="1137" w:type="dxa"/>
            <w:gridSpan w:val="5"/>
            <w:tcBorders>
              <w:top w:val="nil"/>
              <w:left w:val="nil"/>
              <w:bottom w:val="nil"/>
              <w:right w:val="nil"/>
            </w:tcBorders>
            <w:shd w:val="clear" w:color="auto" w:fill="auto"/>
            <w:noWrap/>
            <w:vAlign w:val="bottom"/>
            <w:hideMark/>
          </w:tcPr>
          <w:p w:rsidR="00F15460" w:rsidRPr="00F15460" w:rsidRDefault="00F15460" w:rsidP="00F15460">
            <w:pPr>
              <w:jc w:val="center"/>
              <w:rPr>
                <w:rFonts w:ascii="Arial Narrow" w:hAnsi="Arial Narrow" w:cs="Arial"/>
                <w:b/>
                <w:bCs/>
                <w:sz w:val="20"/>
                <w:szCs w:val="20"/>
              </w:rPr>
            </w:pPr>
          </w:p>
        </w:tc>
        <w:tc>
          <w:tcPr>
            <w:tcW w:w="2080" w:type="dxa"/>
            <w:gridSpan w:val="5"/>
            <w:tcBorders>
              <w:top w:val="nil"/>
              <w:left w:val="nil"/>
              <w:bottom w:val="nil"/>
              <w:right w:val="nil"/>
            </w:tcBorders>
            <w:shd w:val="clear" w:color="auto" w:fill="auto"/>
            <w:noWrap/>
            <w:vAlign w:val="bottom"/>
            <w:hideMark/>
          </w:tcPr>
          <w:p w:rsidR="00F15460" w:rsidRPr="00F15460" w:rsidRDefault="00F15460" w:rsidP="00F15460">
            <w:pPr>
              <w:jc w:val="center"/>
              <w:rPr>
                <w:rFonts w:ascii="Arial Narrow" w:hAnsi="Arial Narrow" w:cs="Arial"/>
                <w:b/>
                <w:bCs/>
                <w:sz w:val="20"/>
                <w:szCs w:val="20"/>
              </w:rPr>
            </w:pPr>
          </w:p>
        </w:tc>
        <w:tc>
          <w:tcPr>
            <w:tcW w:w="4108" w:type="dxa"/>
            <w:gridSpan w:val="14"/>
            <w:tcBorders>
              <w:top w:val="nil"/>
              <w:left w:val="nil"/>
              <w:bottom w:val="nil"/>
              <w:right w:val="nil"/>
            </w:tcBorders>
            <w:shd w:val="clear" w:color="auto" w:fill="auto"/>
            <w:noWrap/>
            <w:vAlign w:val="bottom"/>
            <w:hideMark/>
          </w:tcPr>
          <w:p w:rsidR="00F15460" w:rsidRPr="00F15460" w:rsidRDefault="00F15460" w:rsidP="00F15460">
            <w:pPr>
              <w:jc w:val="center"/>
              <w:rPr>
                <w:rFonts w:ascii="Arial Narrow" w:hAnsi="Arial Narrow" w:cs="Arial"/>
                <w:b/>
                <w:bCs/>
                <w:sz w:val="20"/>
                <w:szCs w:val="20"/>
              </w:rPr>
            </w:pPr>
          </w:p>
        </w:tc>
        <w:tc>
          <w:tcPr>
            <w:tcW w:w="3953" w:type="dxa"/>
            <w:gridSpan w:val="15"/>
            <w:tcBorders>
              <w:top w:val="nil"/>
              <w:left w:val="nil"/>
              <w:bottom w:val="nil"/>
              <w:right w:val="nil"/>
            </w:tcBorders>
            <w:shd w:val="clear" w:color="auto" w:fill="auto"/>
            <w:noWrap/>
            <w:vAlign w:val="bottom"/>
            <w:hideMark/>
          </w:tcPr>
          <w:p w:rsidR="00F15460" w:rsidRPr="00F15460" w:rsidRDefault="00F15460" w:rsidP="00F15460">
            <w:pPr>
              <w:jc w:val="center"/>
              <w:rPr>
                <w:rFonts w:ascii="Arial Narrow" w:hAnsi="Arial Narrow" w:cs="Arial"/>
                <w:b/>
                <w:bCs/>
                <w:sz w:val="20"/>
                <w:szCs w:val="20"/>
              </w:rPr>
            </w:pPr>
          </w:p>
        </w:tc>
        <w:tc>
          <w:tcPr>
            <w:tcW w:w="1340" w:type="dxa"/>
            <w:gridSpan w:val="7"/>
            <w:tcBorders>
              <w:top w:val="nil"/>
              <w:left w:val="nil"/>
              <w:bottom w:val="nil"/>
              <w:right w:val="nil"/>
            </w:tcBorders>
            <w:shd w:val="clear" w:color="auto" w:fill="auto"/>
            <w:noWrap/>
            <w:vAlign w:val="bottom"/>
            <w:hideMark/>
          </w:tcPr>
          <w:p w:rsidR="00F15460" w:rsidRPr="00F15460" w:rsidRDefault="00F15460" w:rsidP="00F15460">
            <w:pPr>
              <w:jc w:val="center"/>
              <w:rPr>
                <w:rFonts w:ascii="Arial Narrow" w:hAnsi="Arial Narrow" w:cs="Arial"/>
                <w:b/>
                <w:bCs/>
                <w:sz w:val="20"/>
                <w:szCs w:val="20"/>
              </w:rPr>
            </w:pPr>
          </w:p>
        </w:tc>
        <w:tc>
          <w:tcPr>
            <w:tcW w:w="1287" w:type="dxa"/>
            <w:gridSpan w:val="6"/>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456" w:type="dxa"/>
            <w:gridSpan w:val="6"/>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 (тыс. рублей)</w:t>
            </w:r>
          </w:p>
        </w:tc>
      </w:tr>
      <w:tr w:rsidR="00F15460" w:rsidRPr="00F15460" w:rsidTr="00F15460">
        <w:trPr>
          <w:gridAfter w:val="1"/>
          <w:wAfter w:w="395" w:type="dxa"/>
          <w:trHeight w:val="315"/>
        </w:trPr>
        <w:tc>
          <w:tcPr>
            <w:tcW w:w="1137"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строки</w:t>
            </w:r>
          </w:p>
        </w:tc>
        <w:tc>
          <w:tcPr>
            <w:tcW w:w="2080"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код администратора</w:t>
            </w:r>
          </w:p>
        </w:tc>
        <w:tc>
          <w:tcPr>
            <w:tcW w:w="4108" w:type="dxa"/>
            <w:gridSpan w:val="1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Код</w:t>
            </w:r>
          </w:p>
        </w:tc>
        <w:tc>
          <w:tcPr>
            <w:tcW w:w="3953" w:type="dxa"/>
            <w:gridSpan w:val="15"/>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Наименование кода поступлений в бюджет, группы, подгруппы, статьи, подстатьи, элемента, подвида, аналитической группы </w:t>
            </w:r>
            <w:proofErr w:type="gramStart"/>
            <w:r w:rsidRPr="00F15460">
              <w:rPr>
                <w:rFonts w:ascii="Arial Narrow" w:hAnsi="Arial Narrow" w:cs="Arial"/>
                <w:sz w:val="20"/>
                <w:szCs w:val="20"/>
              </w:rPr>
              <w:t>вида источников финансирования дефицитов бюджетов</w:t>
            </w:r>
            <w:proofErr w:type="gramEnd"/>
          </w:p>
        </w:tc>
        <w:tc>
          <w:tcPr>
            <w:tcW w:w="4083" w:type="dxa"/>
            <w:gridSpan w:val="19"/>
            <w:tcBorders>
              <w:top w:val="single" w:sz="4" w:space="0" w:color="000000"/>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Сумма</w:t>
            </w:r>
          </w:p>
        </w:tc>
      </w:tr>
      <w:tr w:rsidR="00F15460" w:rsidRPr="00F15460" w:rsidTr="00F15460">
        <w:trPr>
          <w:gridAfter w:val="1"/>
          <w:wAfter w:w="395" w:type="dxa"/>
          <w:trHeight w:val="461"/>
        </w:trPr>
        <w:tc>
          <w:tcPr>
            <w:tcW w:w="1137" w:type="dxa"/>
            <w:gridSpan w:val="5"/>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2080" w:type="dxa"/>
            <w:gridSpan w:val="5"/>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4108" w:type="dxa"/>
            <w:gridSpan w:val="14"/>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3953" w:type="dxa"/>
            <w:gridSpan w:val="15"/>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1340" w:type="dxa"/>
            <w:gridSpan w:val="7"/>
            <w:tcBorders>
              <w:top w:val="nil"/>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2023 год</w:t>
            </w:r>
          </w:p>
        </w:tc>
        <w:tc>
          <w:tcPr>
            <w:tcW w:w="1287" w:type="dxa"/>
            <w:gridSpan w:val="6"/>
            <w:tcBorders>
              <w:top w:val="nil"/>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2024 год</w:t>
            </w:r>
          </w:p>
        </w:tc>
        <w:tc>
          <w:tcPr>
            <w:tcW w:w="1456" w:type="dxa"/>
            <w:gridSpan w:val="6"/>
            <w:tcBorders>
              <w:top w:val="nil"/>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2025 год</w:t>
            </w:r>
          </w:p>
        </w:tc>
      </w:tr>
      <w:tr w:rsidR="00F15460" w:rsidRPr="00F15460" w:rsidTr="00F15460">
        <w:trPr>
          <w:gridAfter w:val="1"/>
          <w:wAfter w:w="395" w:type="dxa"/>
          <w:trHeight w:val="60"/>
        </w:trPr>
        <w:tc>
          <w:tcPr>
            <w:tcW w:w="1137" w:type="dxa"/>
            <w:gridSpan w:val="5"/>
            <w:tcBorders>
              <w:top w:val="nil"/>
              <w:left w:val="single" w:sz="4" w:space="0" w:color="000000"/>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2080" w:type="dxa"/>
            <w:gridSpan w:val="5"/>
            <w:tcBorders>
              <w:top w:val="nil"/>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4108" w:type="dxa"/>
            <w:gridSpan w:val="14"/>
            <w:tcBorders>
              <w:top w:val="nil"/>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3953" w:type="dxa"/>
            <w:gridSpan w:val="15"/>
            <w:tcBorders>
              <w:top w:val="nil"/>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w:t>
            </w:r>
          </w:p>
        </w:tc>
        <w:tc>
          <w:tcPr>
            <w:tcW w:w="1340" w:type="dxa"/>
            <w:gridSpan w:val="7"/>
            <w:tcBorders>
              <w:top w:val="nil"/>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w:t>
            </w:r>
          </w:p>
        </w:tc>
        <w:tc>
          <w:tcPr>
            <w:tcW w:w="1287" w:type="dxa"/>
            <w:gridSpan w:val="6"/>
            <w:tcBorders>
              <w:top w:val="nil"/>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w:t>
            </w:r>
          </w:p>
        </w:tc>
        <w:tc>
          <w:tcPr>
            <w:tcW w:w="1456" w:type="dxa"/>
            <w:gridSpan w:val="6"/>
            <w:tcBorders>
              <w:top w:val="nil"/>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w:t>
            </w:r>
          </w:p>
        </w:tc>
      </w:tr>
      <w:tr w:rsidR="00F15460" w:rsidRPr="00F15460" w:rsidTr="00F15460">
        <w:trPr>
          <w:gridAfter w:val="1"/>
          <w:wAfter w:w="395" w:type="dxa"/>
          <w:trHeight w:val="60"/>
        </w:trPr>
        <w:tc>
          <w:tcPr>
            <w:tcW w:w="1137" w:type="dxa"/>
            <w:gridSpan w:val="5"/>
            <w:tcBorders>
              <w:top w:val="nil"/>
              <w:left w:val="single" w:sz="4" w:space="0" w:color="000000"/>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2080" w:type="dxa"/>
            <w:gridSpan w:val="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4108" w:type="dxa"/>
            <w:gridSpan w:val="14"/>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 01 05 00 00 00 0000 000</w:t>
            </w:r>
          </w:p>
        </w:tc>
        <w:tc>
          <w:tcPr>
            <w:tcW w:w="3953" w:type="dxa"/>
            <w:gridSpan w:val="15"/>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Изменение остатков средств на счетах по учету средств бюджета</w:t>
            </w:r>
          </w:p>
        </w:tc>
        <w:tc>
          <w:tcPr>
            <w:tcW w:w="1340" w:type="dxa"/>
            <w:gridSpan w:val="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28,3</w:t>
            </w:r>
          </w:p>
        </w:tc>
        <w:tc>
          <w:tcPr>
            <w:tcW w:w="1287"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w:t>
            </w:r>
          </w:p>
        </w:tc>
        <w:tc>
          <w:tcPr>
            <w:tcW w:w="1456"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w:t>
            </w:r>
          </w:p>
        </w:tc>
      </w:tr>
      <w:tr w:rsidR="00F15460" w:rsidRPr="00F15460" w:rsidTr="00F15460">
        <w:trPr>
          <w:gridAfter w:val="1"/>
          <w:wAfter w:w="395" w:type="dxa"/>
          <w:trHeight w:val="60"/>
        </w:trPr>
        <w:tc>
          <w:tcPr>
            <w:tcW w:w="1137" w:type="dxa"/>
            <w:gridSpan w:val="5"/>
            <w:tcBorders>
              <w:top w:val="nil"/>
              <w:left w:val="single" w:sz="4" w:space="0" w:color="000000"/>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2080" w:type="dxa"/>
            <w:gridSpan w:val="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4108" w:type="dxa"/>
            <w:gridSpan w:val="1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 01 05 00 00 00 0000 500</w:t>
            </w:r>
          </w:p>
        </w:tc>
        <w:tc>
          <w:tcPr>
            <w:tcW w:w="3953" w:type="dxa"/>
            <w:gridSpan w:val="15"/>
            <w:tcBorders>
              <w:top w:val="nil"/>
              <w:left w:val="nil"/>
              <w:bottom w:val="single" w:sz="4" w:space="0" w:color="000000"/>
              <w:right w:val="single" w:sz="4" w:space="0" w:color="000000"/>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Увеличение остатков средств бюджетов</w:t>
            </w:r>
          </w:p>
        </w:tc>
        <w:tc>
          <w:tcPr>
            <w:tcW w:w="1340" w:type="dxa"/>
            <w:gridSpan w:val="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-22 408,7</w:t>
            </w:r>
          </w:p>
        </w:tc>
        <w:tc>
          <w:tcPr>
            <w:tcW w:w="1287"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-17 903,3</w:t>
            </w:r>
          </w:p>
        </w:tc>
        <w:tc>
          <w:tcPr>
            <w:tcW w:w="1456"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-17 915,0</w:t>
            </w:r>
          </w:p>
        </w:tc>
      </w:tr>
      <w:tr w:rsidR="00F15460" w:rsidRPr="00F15460" w:rsidTr="00F15460">
        <w:trPr>
          <w:gridAfter w:val="1"/>
          <w:wAfter w:w="395" w:type="dxa"/>
          <w:trHeight w:val="60"/>
        </w:trPr>
        <w:tc>
          <w:tcPr>
            <w:tcW w:w="1137" w:type="dxa"/>
            <w:gridSpan w:val="5"/>
            <w:tcBorders>
              <w:top w:val="nil"/>
              <w:left w:val="single" w:sz="4" w:space="0" w:color="000000"/>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w:t>
            </w:r>
          </w:p>
        </w:tc>
        <w:tc>
          <w:tcPr>
            <w:tcW w:w="2080" w:type="dxa"/>
            <w:gridSpan w:val="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4108" w:type="dxa"/>
            <w:gridSpan w:val="1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 01 05 02 00 00 0000 500</w:t>
            </w:r>
          </w:p>
        </w:tc>
        <w:tc>
          <w:tcPr>
            <w:tcW w:w="3953" w:type="dxa"/>
            <w:gridSpan w:val="1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Увеличение прочих остатков средств бюджетов</w:t>
            </w:r>
          </w:p>
        </w:tc>
        <w:tc>
          <w:tcPr>
            <w:tcW w:w="1340" w:type="dxa"/>
            <w:gridSpan w:val="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-22 408,7</w:t>
            </w:r>
          </w:p>
        </w:tc>
        <w:tc>
          <w:tcPr>
            <w:tcW w:w="1287"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-17 903,3</w:t>
            </w:r>
          </w:p>
        </w:tc>
        <w:tc>
          <w:tcPr>
            <w:tcW w:w="1456"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-17 915,0</w:t>
            </w:r>
          </w:p>
        </w:tc>
      </w:tr>
      <w:tr w:rsidR="00F15460" w:rsidRPr="00F15460" w:rsidTr="00F15460">
        <w:trPr>
          <w:gridAfter w:val="1"/>
          <w:wAfter w:w="395" w:type="dxa"/>
          <w:trHeight w:val="60"/>
        </w:trPr>
        <w:tc>
          <w:tcPr>
            <w:tcW w:w="1137" w:type="dxa"/>
            <w:gridSpan w:val="5"/>
            <w:tcBorders>
              <w:top w:val="nil"/>
              <w:left w:val="single" w:sz="4" w:space="0" w:color="000000"/>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w:t>
            </w:r>
          </w:p>
        </w:tc>
        <w:tc>
          <w:tcPr>
            <w:tcW w:w="2080" w:type="dxa"/>
            <w:gridSpan w:val="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4108" w:type="dxa"/>
            <w:gridSpan w:val="1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 01 05 02 01 00 0000 510</w:t>
            </w:r>
          </w:p>
        </w:tc>
        <w:tc>
          <w:tcPr>
            <w:tcW w:w="3953" w:type="dxa"/>
            <w:gridSpan w:val="1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Увеличение прочих остатков денежных средств бюджетов</w:t>
            </w:r>
          </w:p>
        </w:tc>
        <w:tc>
          <w:tcPr>
            <w:tcW w:w="1340" w:type="dxa"/>
            <w:gridSpan w:val="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-22 408,7</w:t>
            </w:r>
          </w:p>
        </w:tc>
        <w:tc>
          <w:tcPr>
            <w:tcW w:w="1287"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-17 903,3</w:t>
            </w:r>
          </w:p>
        </w:tc>
        <w:tc>
          <w:tcPr>
            <w:tcW w:w="1456"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-17 915,0</w:t>
            </w:r>
          </w:p>
        </w:tc>
      </w:tr>
      <w:tr w:rsidR="00F15460" w:rsidRPr="00F15460" w:rsidTr="00F15460">
        <w:trPr>
          <w:gridAfter w:val="1"/>
          <w:wAfter w:w="395" w:type="dxa"/>
          <w:trHeight w:val="60"/>
        </w:trPr>
        <w:tc>
          <w:tcPr>
            <w:tcW w:w="1137" w:type="dxa"/>
            <w:gridSpan w:val="5"/>
            <w:tcBorders>
              <w:top w:val="nil"/>
              <w:left w:val="single" w:sz="4" w:space="0" w:color="000000"/>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w:t>
            </w:r>
          </w:p>
        </w:tc>
        <w:tc>
          <w:tcPr>
            <w:tcW w:w="2080" w:type="dxa"/>
            <w:gridSpan w:val="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4108" w:type="dxa"/>
            <w:gridSpan w:val="1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 01 05 02 01 10 0000 510</w:t>
            </w:r>
          </w:p>
        </w:tc>
        <w:tc>
          <w:tcPr>
            <w:tcW w:w="3953" w:type="dxa"/>
            <w:gridSpan w:val="1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Увеличение прочих остатков денежных средств бюджетов сельских поселений</w:t>
            </w:r>
          </w:p>
        </w:tc>
        <w:tc>
          <w:tcPr>
            <w:tcW w:w="1340" w:type="dxa"/>
            <w:gridSpan w:val="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-22 408,7</w:t>
            </w:r>
          </w:p>
        </w:tc>
        <w:tc>
          <w:tcPr>
            <w:tcW w:w="1287"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-17 903,3</w:t>
            </w:r>
          </w:p>
        </w:tc>
        <w:tc>
          <w:tcPr>
            <w:tcW w:w="1456"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-17 915,0</w:t>
            </w:r>
          </w:p>
        </w:tc>
      </w:tr>
      <w:tr w:rsidR="00F15460" w:rsidRPr="00F15460" w:rsidTr="00F15460">
        <w:trPr>
          <w:gridAfter w:val="1"/>
          <w:wAfter w:w="395" w:type="dxa"/>
          <w:trHeight w:val="60"/>
        </w:trPr>
        <w:tc>
          <w:tcPr>
            <w:tcW w:w="1137" w:type="dxa"/>
            <w:gridSpan w:val="5"/>
            <w:tcBorders>
              <w:top w:val="nil"/>
              <w:left w:val="single" w:sz="4" w:space="0" w:color="000000"/>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w:t>
            </w:r>
          </w:p>
        </w:tc>
        <w:tc>
          <w:tcPr>
            <w:tcW w:w="2080" w:type="dxa"/>
            <w:gridSpan w:val="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4108" w:type="dxa"/>
            <w:gridSpan w:val="1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 01 05 00 00 00 0000 600</w:t>
            </w:r>
          </w:p>
        </w:tc>
        <w:tc>
          <w:tcPr>
            <w:tcW w:w="3953" w:type="dxa"/>
            <w:gridSpan w:val="1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Уменьшение остатков средств бюджетов</w:t>
            </w:r>
          </w:p>
        </w:tc>
        <w:tc>
          <w:tcPr>
            <w:tcW w:w="1340" w:type="dxa"/>
            <w:gridSpan w:val="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22 437,0</w:t>
            </w:r>
          </w:p>
        </w:tc>
        <w:tc>
          <w:tcPr>
            <w:tcW w:w="1287"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17 905,0</w:t>
            </w:r>
          </w:p>
        </w:tc>
        <w:tc>
          <w:tcPr>
            <w:tcW w:w="1456"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17 916,7</w:t>
            </w:r>
          </w:p>
        </w:tc>
      </w:tr>
      <w:tr w:rsidR="00F15460" w:rsidRPr="00F15460" w:rsidTr="00F15460">
        <w:trPr>
          <w:gridAfter w:val="1"/>
          <w:wAfter w:w="395" w:type="dxa"/>
          <w:trHeight w:val="60"/>
        </w:trPr>
        <w:tc>
          <w:tcPr>
            <w:tcW w:w="1137" w:type="dxa"/>
            <w:gridSpan w:val="5"/>
            <w:tcBorders>
              <w:top w:val="nil"/>
              <w:left w:val="single" w:sz="4" w:space="0" w:color="000000"/>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w:t>
            </w:r>
          </w:p>
        </w:tc>
        <w:tc>
          <w:tcPr>
            <w:tcW w:w="2080" w:type="dxa"/>
            <w:gridSpan w:val="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4108" w:type="dxa"/>
            <w:gridSpan w:val="1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 01 05 02 00 00 0000 600</w:t>
            </w:r>
          </w:p>
        </w:tc>
        <w:tc>
          <w:tcPr>
            <w:tcW w:w="3953" w:type="dxa"/>
            <w:gridSpan w:val="1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Уменьшение прочих остатков средств бюджетов</w:t>
            </w:r>
          </w:p>
        </w:tc>
        <w:tc>
          <w:tcPr>
            <w:tcW w:w="1340" w:type="dxa"/>
            <w:gridSpan w:val="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22 437,0</w:t>
            </w:r>
          </w:p>
        </w:tc>
        <w:tc>
          <w:tcPr>
            <w:tcW w:w="1287"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17 905,0</w:t>
            </w:r>
          </w:p>
        </w:tc>
        <w:tc>
          <w:tcPr>
            <w:tcW w:w="1456"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17 916,7</w:t>
            </w:r>
          </w:p>
        </w:tc>
      </w:tr>
      <w:tr w:rsidR="00F15460" w:rsidRPr="00F15460" w:rsidTr="002717F4">
        <w:trPr>
          <w:gridAfter w:val="1"/>
          <w:wAfter w:w="395" w:type="dxa"/>
          <w:trHeight w:val="60"/>
        </w:trPr>
        <w:tc>
          <w:tcPr>
            <w:tcW w:w="1137" w:type="dxa"/>
            <w:gridSpan w:val="5"/>
            <w:tcBorders>
              <w:top w:val="nil"/>
              <w:left w:val="single" w:sz="4" w:space="0" w:color="000000"/>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w:t>
            </w:r>
          </w:p>
        </w:tc>
        <w:tc>
          <w:tcPr>
            <w:tcW w:w="2080" w:type="dxa"/>
            <w:gridSpan w:val="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4108" w:type="dxa"/>
            <w:gridSpan w:val="1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 01 05 02 01 00 0000 610</w:t>
            </w:r>
          </w:p>
        </w:tc>
        <w:tc>
          <w:tcPr>
            <w:tcW w:w="3953" w:type="dxa"/>
            <w:gridSpan w:val="1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Уменьшение прочих остатков денежных средств бюджетов</w:t>
            </w:r>
          </w:p>
        </w:tc>
        <w:tc>
          <w:tcPr>
            <w:tcW w:w="1340" w:type="dxa"/>
            <w:gridSpan w:val="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22 437,0</w:t>
            </w:r>
          </w:p>
        </w:tc>
        <w:tc>
          <w:tcPr>
            <w:tcW w:w="1287"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17 905,0</w:t>
            </w:r>
          </w:p>
        </w:tc>
        <w:tc>
          <w:tcPr>
            <w:tcW w:w="1456"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17 916,7</w:t>
            </w:r>
          </w:p>
        </w:tc>
      </w:tr>
      <w:tr w:rsidR="00F15460" w:rsidRPr="00F15460" w:rsidTr="002717F4">
        <w:trPr>
          <w:gridAfter w:val="1"/>
          <w:wAfter w:w="395" w:type="dxa"/>
          <w:trHeight w:val="60"/>
        </w:trPr>
        <w:tc>
          <w:tcPr>
            <w:tcW w:w="1137" w:type="dxa"/>
            <w:gridSpan w:val="5"/>
            <w:tcBorders>
              <w:top w:val="nil"/>
              <w:left w:val="single" w:sz="4" w:space="0" w:color="000000"/>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w:t>
            </w:r>
          </w:p>
        </w:tc>
        <w:tc>
          <w:tcPr>
            <w:tcW w:w="2080" w:type="dxa"/>
            <w:gridSpan w:val="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4108" w:type="dxa"/>
            <w:gridSpan w:val="1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 01 05 02 01 10 0000 610</w:t>
            </w:r>
          </w:p>
        </w:tc>
        <w:tc>
          <w:tcPr>
            <w:tcW w:w="3953" w:type="dxa"/>
            <w:gridSpan w:val="1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Уменьшение прочих остатков денежных средств бюджетов сельских поселений</w:t>
            </w:r>
          </w:p>
        </w:tc>
        <w:tc>
          <w:tcPr>
            <w:tcW w:w="1340" w:type="dxa"/>
            <w:gridSpan w:val="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22 437,0</w:t>
            </w:r>
          </w:p>
        </w:tc>
        <w:tc>
          <w:tcPr>
            <w:tcW w:w="1287"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17 905,0</w:t>
            </w:r>
          </w:p>
        </w:tc>
        <w:tc>
          <w:tcPr>
            <w:tcW w:w="1456" w:type="dxa"/>
            <w:gridSpan w:val="6"/>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17 916,7</w:t>
            </w:r>
          </w:p>
        </w:tc>
      </w:tr>
      <w:tr w:rsidR="00F15460" w:rsidRPr="00F15460" w:rsidTr="002717F4">
        <w:trPr>
          <w:gridAfter w:val="1"/>
          <w:wAfter w:w="395" w:type="dxa"/>
          <w:trHeight w:val="60"/>
        </w:trPr>
        <w:tc>
          <w:tcPr>
            <w:tcW w:w="1137" w:type="dxa"/>
            <w:gridSpan w:val="5"/>
            <w:tcBorders>
              <w:top w:val="nil"/>
              <w:left w:val="single" w:sz="4" w:space="0" w:color="000000"/>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2080" w:type="dxa"/>
            <w:gridSpan w:val="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4108" w:type="dxa"/>
            <w:gridSpan w:val="1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 90 00 00 00 00 0000 000</w:t>
            </w:r>
          </w:p>
        </w:tc>
        <w:tc>
          <w:tcPr>
            <w:tcW w:w="3953" w:type="dxa"/>
            <w:gridSpan w:val="15"/>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Источники финансирования дефицита бюджетов </w:t>
            </w:r>
            <w:proofErr w:type="gramStart"/>
            <w:r w:rsidRPr="00F15460">
              <w:rPr>
                <w:rFonts w:ascii="Arial Narrow" w:hAnsi="Arial Narrow" w:cs="Arial"/>
                <w:sz w:val="20"/>
                <w:szCs w:val="20"/>
              </w:rPr>
              <w:t>-в</w:t>
            </w:r>
            <w:proofErr w:type="gramEnd"/>
            <w:r w:rsidRPr="00F15460">
              <w:rPr>
                <w:rFonts w:ascii="Arial Narrow" w:hAnsi="Arial Narrow" w:cs="Arial"/>
                <w:sz w:val="20"/>
                <w:szCs w:val="20"/>
              </w:rPr>
              <w:t>сего:</w:t>
            </w:r>
          </w:p>
        </w:tc>
        <w:tc>
          <w:tcPr>
            <w:tcW w:w="1340" w:type="dxa"/>
            <w:gridSpan w:val="7"/>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28,3</w:t>
            </w:r>
          </w:p>
        </w:tc>
        <w:tc>
          <w:tcPr>
            <w:tcW w:w="1287"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w:t>
            </w:r>
          </w:p>
        </w:tc>
        <w:tc>
          <w:tcPr>
            <w:tcW w:w="1456"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w:t>
            </w:r>
          </w:p>
        </w:tc>
      </w:tr>
      <w:tr w:rsidR="00F15460" w:rsidRPr="00F15460" w:rsidTr="00F15460">
        <w:trPr>
          <w:gridAfter w:val="1"/>
          <w:wAfter w:w="395" w:type="dxa"/>
          <w:trHeight w:val="615"/>
        </w:trPr>
        <w:tc>
          <w:tcPr>
            <w:tcW w:w="1137" w:type="dxa"/>
            <w:gridSpan w:val="5"/>
            <w:tcBorders>
              <w:top w:val="nil"/>
              <w:left w:val="single" w:sz="4" w:space="0" w:color="000000"/>
              <w:bottom w:val="single" w:sz="4" w:space="0" w:color="000000"/>
              <w:right w:val="single" w:sz="4" w:space="0" w:color="000000"/>
            </w:tcBorders>
            <w:shd w:val="clear" w:color="auto" w:fill="auto"/>
            <w:vAlign w:val="bottom"/>
            <w:hideMark/>
          </w:tcPr>
          <w:p w:rsidR="00F15460" w:rsidRPr="00F15460" w:rsidRDefault="00F15460" w:rsidP="002717F4">
            <w:pPr>
              <w:jc w:val="center"/>
              <w:rPr>
                <w:rFonts w:ascii="Arial Narrow" w:hAnsi="Arial Narrow" w:cs="Arial"/>
                <w:sz w:val="20"/>
                <w:szCs w:val="20"/>
              </w:rPr>
            </w:pPr>
            <w:r w:rsidRPr="00F15460">
              <w:rPr>
                <w:rFonts w:ascii="Arial Narrow" w:hAnsi="Arial Narrow" w:cs="Arial"/>
                <w:sz w:val="20"/>
                <w:szCs w:val="20"/>
              </w:rPr>
              <w:t>11</w:t>
            </w:r>
          </w:p>
        </w:tc>
        <w:tc>
          <w:tcPr>
            <w:tcW w:w="2080" w:type="dxa"/>
            <w:gridSpan w:val="5"/>
            <w:tcBorders>
              <w:top w:val="nil"/>
              <w:left w:val="nil"/>
              <w:bottom w:val="single" w:sz="4" w:space="0" w:color="000000"/>
              <w:right w:val="single" w:sz="4" w:space="0" w:color="000000"/>
            </w:tcBorders>
            <w:shd w:val="clear" w:color="auto" w:fill="auto"/>
            <w:vAlign w:val="bottom"/>
            <w:hideMark/>
          </w:tcPr>
          <w:p w:rsidR="00F15460" w:rsidRPr="00F15460" w:rsidRDefault="00F15460" w:rsidP="002717F4">
            <w:pPr>
              <w:jc w:val="center"/>
              <w:rPr>
                <w:rFonts w:ascii="Arial Narrow" w:hAnsi="Arial Narrow" w:cs="Arial"/>
                <w:sz w:val="20"/>
                <w:szCs w:val="20"/>
              </w:rPr>
            </w:pPr>
            <w:r w:rsidRPr="00F15460">
              <w:rPr>
                <w:rFonts w:ascii="Arial Narrow" w:hAnsi="Arial Narrow" w:cs="Arial"/>
                <w:sz w:val="20"/>
                <w:szCs w:val="20"/>
              </w:rPr>
              <w:t>223</w:t>
            </w:r>
          </w:p>
        </w:tc>
        <w:tc>
          <w:tcPr>
            <w:tcW w:w="4108" w:type="dxa"/>
            <w:gridSpan w:val="1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2717F4">
            <w:pPr>
              <w:jc w:val="center"/>
              <w:rPr>
                <w:rFonts w:ascii="Arial Narrow" w:hAnsi="Arial Narrow" w:cs="Arial"/>
                <w:sz w:val="20"/>
                <w:szCs w:val="20"/>
              </w:rPr>
            </w:pPr>
            <w:r w:rsidRPr="00F15460">
              <w:rPr>
                <w:rFonts w:ascii="Arial Narrow" w:hAnsi="Arial Narrow" w:cs="Arial"/>
                <w:sz w:val="20"/>
                <w:szCs w:val="20"/>
              </w:rPr>
              <w:t xml:space="preserve"> 79 00 00 00 00 0000 000</w:t>
            </w:r>
          </w:p>
        </w:tc>
        <w:tc>
          <w:tcPr>
            <w:tcW w:w="3953" w:type="dxa"/>
            <w:gridSpan w:val="15"/>
            <w:tcBorders>
              <w:top w:val="nil"/>
              <w:left w:val="nil"/>
              <w:bottom w:val="single" w:sz="4" w:space="0" w:color="000000"/>
              <w:right w:val="single" w:sz="4" w:space="0" w:color="000000"/>
            </w:tcBorders>
            <w:shd w:val="clear" w:color="auto" w:fill="auto"/>
            <w:vAlign w:val="bottom"/>
            <w:hideMark/>
          </w:tcPr>
          <w:p w:rsidR="00F15460" w:rsidRPr="00F15460" w:rsidRDefault="00F15460" w:rsidP="002717F4">
            <w:pPr>
              <w:rPr>
                <w:rFonts w:ascii="Arial Narrow" w:hAnsi="Arial Narrow" w:cs="Arial"/>
                <w:sz w:val="20"/>
                <w:szCs w:val="20"/>
              </w:rPr>
            </w:pPr>
            <w:r w:rsidRPr="00F15460">
              <w:rPr>
                <w:rFonts w:ascii="Arial Narrow" w:hAnsi="Arial Narrow" w:cs="Arial"/>
                <w:sz w:val="20"/>
                <w:szCs w:val="20"/>
              </w:rPr>
              <w:t>Результат исполнения бюджета (дефицит</w:t>
            </w:r>
            <w:proofErr w:type="gramStart"/>
            <w:r w:rsidRPr="00F15460">
              <w:rPr>
                <w:rFonts w:ascii="Arial Narrow" w:hAnsi="Arial Narrow" w:cs="Arial"/>
                <w:sz w:val="20"/>
                <w:szCs w:val="20"/>
              </w:rPr>
              <w:t xml:space="preserve"> "--", </w:t>
            </w:r>
            <w:proofErr w:type="gramEnd"/>
            <w:r w:rsidRPr="00F15460">
              <w:rPr>
                <w:rFonts w:ascii="Arial Narrow" w:hAnsi="Arial Narrow" w:cs="Arial"/>
                <w:sz w:val="20"/>
                <w:szCs w:val="20"/>
              </w:rPr>
              <w:t>профицит "+")</w:t>
            </w:r>
          </w:p>
        </w:tc>
        <w:tc>
          <w:tcPr>
            <w:tcW w:w="1340" w:type="dxa"/>
            <w:gridSpan w:val="7"/>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2717F4">
            <w:pPr>
              <w:jc w:val="center"/>
              <w:rPr>
                <w:rFonts w:ascii="Arial Narrow" w:hAnsi="Arial Narrow" w:cs="Arial"/>
                <w:sz w:val="20"/>
                <w:szCs w:val="20"/>
              </w:rPr>
            </w:pPr>
            <w:r w:rsidRPr="00F15460">
              <w:rPr>
                <w:rFonts w:ascii="Arial Narrow" w:hAnsi="Arial Narrow" w:cs="Arial"/>
                <w:sz w:val="20"/>
                <w:szCs w:val="20"/>
              </w:rPr>
              <w:t>-28,3</w:t>
            </w:r>
          </w:p>
        </w:tc>
        <w:tc>
          <w:tcPr>
            <w:tcW w:w="1287"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2717F4">
            <w:pPr>
              <w:jc w:val="center"/>
              <w:rPr>
                <w:rFonts w:ascii="Arial Narrow" w:hAnsi="Arial Narrow" w:cs="Arial"/>
                <w:sz w:val="20"/>
                <w:szCs w:val="20"/>
              </w:rPr>
            </w:pPr>
            <w:r w:rsidRPr="00F15460">
              <w:rPr>
                <w:rFonts w:ascii="Arial Narrow" w:hAnsi="Arial Narrow" w:cs="Arial"/>
                <w:sz w:val="20"/>
                <w:szCs w:val="20"/>
              </w:rPr>
              <w:t>-1,7</w:t>
            </w:r>
          </w:p>
        </w:tc>
        <w:tc>
          <w:tcPr>
            <w:tcW w:w="1456"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2717F4">
            <w:pPr>
              <w:jc w:val="center"/>
              <w:rPr>
                <w:rFonts w:ascii="Arial Narrow" w:hAnsi="Arial Narrow" w:cs="Arial"/>
                <w:sz w:val="20"/>
                <w:szCs w:val="20"/>
              </w:rPr>
            </w:pPr>
            <w:r w:rsidRPr="00F15460">
              <w:rPr>
                <w:rFonts w:ascii="Arial Narrow" w:hAnsi="Arial Narrow" w:cs="Arial"/>
                <w:sz w:val="20"/>
                <w:szCs w:val="20"/>
              </w:rPr>
              <w:t>-1,7</w:t>
            </w:r>
          </w:p>
        </w:tc>
      </w:tr>
      <w:tr w:rsidR="00F15460" w:rsidRPr="00F15460" w:rsidTr="00F15460">
        <w:trPr>
          <w:gridAfter w:val="4"/>
          <w:wAfter w:w="1615" w:type="dxa"/>
          <w:trHeight w:val="315"/>
        </w:trPr>
        <w:tc>
          <w:tcPr>
            <w:tcW w:w="14141" w:type="dxa"/>
            <w:gridSpan w:val="55"/>
            <w:tcBorders>
              <w:top w:val="nil"/>
              <w:left w:val="nil"/>
              <w:bottom w:val="nil"/>
              <w:right w:val="nil"/>
            </w:tcBorders>
            <w:shd w:val="clear" w:color="auto" w:fill="auto"/>
            <w:noWrap/>
            <w:vAlign w:val="bottom"/>
            <w:hideMark/>
          </w:tcPr>
          <w:p w:rsidR="00F15460" w:rsidRPr="00F15460" w:rsidRDefault="00F15460" w:rsidP="002717F4">
            <w:pPr>
              <w:rPr>
                <w:rFonts w:ascii="Arial Narrow" w:hAnsi="Arial Narrow" w:cs="Arial"/>
                <w:sz w:val="20"/>
                <w:szCs w:val="20"/>
              </w:rPr>
            </w:pPr>
            <w:bookmarkStart w:id="17" w:name="RANGE!A1:O53"/>
          </w:p>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Приложение 2</w:t>
            </w:r>
            <w:bookmarkEnd w:id="17"/>
          </w:p>
        </w:tc>
      </w:tr>
      <w:tr w:rsidR="00F15460" w:rsidRPr="00F15460" w:rsidTr="002717F4">
        <w:trPr>
          <w:gridAfter w:val="4"/>
          <w:wAfter w:w="1615" w:type="dxa"/>
          <w:trHeight w:val="70"/>
        </w:trPr>
        <w:tc>
          <w:tcPr>
            <w:tcW w:w="14141" w:type="dxa"/>
            <w:gridSpan w:val="55"/>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к Решению </w:t>
            </w:r>
            <w:proofErr w:type="spellStart"/>
            <w:r w:rsidRPr="00F15460">
              <w:rPr>
                <w:rFonts w:ascii="Arial Narrow" w:hAnsi="Arial Narrow" w:cs="Arial"/>
                <w:sz w:val="20"/>
                <w:szCs w:val="20"/>
              </w:rPr>
              <w:t>Суломайского</w:t>
            </w:r>
            <w:proofErr w:type="spellEnd"/>
            <w:r w:rsidRPr="00F15460">
              <w:rPr>
                <w:rFonts w:ascii="Arial Narrow" w:hAnsi="Arial Narrow" w:cs="Arial"/>
                <w:sz w:val="20"/>
                <w:szCs w:val="20"/>
              </w:rPr>
              <w:t xml:space="preserve"> поселкового Совета депутатов от 11.12.2023 г. № 186</w:t>
            </w:r>
          </w:p>
        </w:tc>
      </w:tr>
      <w:tr w:rsidR="00F15460" w:rsidRPr="00F15460" w:rsidTr="002717F4">
        <w:trPr>
          <w:gridAfter w:val="4"/>
          <w:wAfter w:w="1615" w:type="dxa"/>
          <w:trHeight w:val="70"/>
        </w:trPr>
        <w:tc>
          <w:tcPr>
            <w:tcW w:w="14141" w:type="dxa"/>
            <w:gridSpan w:val="55"/>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О внесении изменений в Решение </w:t>
            </w:r>
            <w:proofErr w:type="spellStart"/>
            <w:r w:rsidRPr="00F15460">
              <w:rPr>
                <w:rFonts w:ascii="Arial Narrow" w:hAnsi="Arial Narrow" w:cs="Arial"/>
                <w:sz w:val="20"/>
                <w:szCs w:val="20"/>
              </w:rPr>
              <w:t>Суломайского</w:t>
            </w:r>
            <w:proofErr w:type="spellEnd"/>
            <w:r w:rsidRPr="00F15460">
              <w:rPr>
                <w:rFonts w:ascii="Arial Narrow" w:hAnsi="Arial Narrow" w:cs="Arial"/>
                <w:sz w:val="20"/>
                <w:szCs w:val="20"/>
              </w:rPr>
              <w:t xml:space="preserve"> поселкового Совета депутатов от 28.12.2022г. № 147</w:t>
            </w:r>
          </w:p>
        </w:tc>
      </w:tr>
      <w:tr w:rsidR="00F15460" w:rsidRPr="00F15460" w:rsidTr="002717F4">
        <w:trPr>
          <w:gridAfter w:val="4"/>
          <w:wAfter w:w="1615" w:type="dxa"/>
          <w:trHeight w:val="70"/>
        </w:trPr>
        <w:tc>
          <w:tcPr>
            <w:tcW w:w="14141" w:type="dxa"/>
            <w:gridSpan w:val="55"/>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"О бюджете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на 2023 год и плановый период 2024-2025 годов" </w:t>
            </w:r>
          </w:p>
        </w:tc>
      </w:tr>
      <w:tr w:rsidR="00F15460" w:rsidRPr="00F15460" w:rsidTr="002717F4">
        <w:trPr>
          <w:gridAfter w:val="4"/>
          <w:wAfter w:w="1615" w:type="dxa"/>
          <w:trHeight w:val="70"/>
        </w:trPr>
        <w:tc>
          <w:tcPr>
            <w:tcW w:w="14141" w:type="dxa"/>
            <w:gridSpan w:val="55"/>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lastRenderedPageBreak/>
              <w:t>(в редакции от 08.02.2023г. № 155, от 17.05.2023г. № 156, от 12.07.2023г. № 169, от 11.10.2023г. № 183)</w:t>
            </w:r>
          </w:p>
        </w:tc>
      </w:tr>
      <w:tr w:rsidR="00F15460" w:rsidRPr="00F15460" w:rsidTr="002717F4">
        <w:trPr>
          <w:gridAfter w:val="3"/>
          <w:wAfter w:w="1462" w:type="dxa"/>
          <w:trHeight w:val="70"/>
        </w:trPr>
        <w:tc>
          <w:tcPr>
            <w:tcW w:w="547" w:type="dxa"/>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695" w:type="dxa"/>
            <w:gridSpan w:val="5"/>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583" w:type="dxa"/>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583" w:type="dxa"/>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558" w:type="dxa"/>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617" w:type="dxa"/>
            <w:gridSpan w:val="2"/>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253" w:type="dxa"/>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253" w:type="dxa"/>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412" w:type="dxa"/>
            <w:gridSpan w:val="2"/>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369" w:type="dxa"/>
            <w:gridSpan w:val="2"/>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263" w:type="dxa"/>
            <w:gridSpan w:val="4"/>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5108" w:type="dxa"/>
            <w:gridSpan w:val="17"/>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446" w:type="dxa"/>
            <w:gridSpan w:val="9"/>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371" w:type="dxa"/>
            <w:gridSpan w:val="6"/>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236" w:type="dxa"/>
            <w:gridSpan w:val="3"/>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r>
      <w:tr w:rsidR="00F15460" w:rsidRPr="00F15460" w:rsidTr="002717F4">
        <w:trPr>
          <w:gridAfter w:val="4"/>
          <w:wAfter w:w="1615" w:type="dxa"/>
          <w:trHeight w:val="70"/>
        </w:trPr>
        <w:tc>
          <w:tcPr>
            <w:tcW w:w="547" w:type="dxa"/>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13594" w:type="dxa"/>
            <w:gridSpan w:val="54"/>
            <w:tcBorders>
              <w:top w:val="nil"/>
              <w:left w:val="nil"/>
              <w:bottom w:val="nil"/>
              <w:right w:val="nil"/>
            </w:tcBorders>
            <w:shd w:val="clear" w:color="auto" w:fill="auto"/>
            <w:noWrap/>
            <w:vAlign w:val="bottom"/>
            <w:hideMark/>
          </w:tcPr>
          <w:p w:rsidR="00F15460" w:rsidRPr="00F15460" w:rsidRDefault="00F15460" w:rsidP="002717F4">
            <w:pPr>
              <w:jc w:val="center"/>
              <w:rPr>
                <w:rFonts w:ascii="Arial Narrow" w:hAnsi="Arial Narrow" w:cs="Arial"/>
                <w:b/>
                <w:bCs/>
                <w:sz w:val="20"/>
                <w:szCs w:val="20"/>
              </w:rPr>
            </w:pPr>
            <w:r w:rsidRPr="00F15460">
              <w:rPr>
                <w:rFonts w:ascii="Arial Narrow" w:hAnsi="Arial Narrow" w:cs="Arial"/>
                <w:b/>
                <w:bCs/>
                <w:sz w:val="20"/>
                <w:szCs w:val="20"/>
              </w:rPr>
              <w:t>Доходы местного бюджета на 2023 год и плановый период 2024-2025 годов</w:t>
            </w:r>
          </w:p>
          <w:p w:rsidR="00F15460" w:rsidRPr="00F15460" w:rsidRDefault="00F15460" w:rsidP="00F15460">
            <w:pPr>
              <w:jc w:val="center"/>
              <w:rPr>
                <w:rFonts w:ascii="Arial Narrow" w:hAnsi="Arial Narrow" w:cs="Arial"/>
                <w:b/>
                <w:bCs/>
                <w:sz w:val="20"/>
                <w:szCs w:val="20"/>
              </w:rPr>
            </w:pPr>
          </w:p>
        </w:tc>
      </w:tr>
      <w:tr w:rsidR="00F15460" w:rsidRPr="00F15460" w:rsidTr="002717F4">
        <w:trPr>
          <w:gridAfter w:val="4"/>
          <w:wAfter w:w="1615" w:type="dxa"/>
          <w:trHeight w:val="70"/>
        </w:trPr>
        <w:tc>
          <w:tcPr>
            <w:tcW w:w="547" w:type="dxa"/>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695" w:type="dxa"/>
            <w:gridSpan w:val="5"/>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583" w:type="dxa"/>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583" w:type="dxa"/>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558" w:type="dxa"/>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870" w:type="dxa"/>
            <w:gridSpan w:val="3"/>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253" w:type="dxa"/>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412" w:type="dxa"/>
            <w:gridSpan w:val="2"/>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1632" w:type="dxa"/>
            <w:gridSpan w:val="6"/>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4039" w:type="dxa"/>
            <w:gridSpan w:val="14"/>
            <w:tcBorders>
              <w:top w:val="nil"/>
              <w:left w:val="nil"/>
              <w:bottom w:val="nil"/>
              <w:right w:val="nil"/>
            </w:tcBorders>
            <w:shd w:val="clear" w:color="auto" w:fill="auto"/>
            <w:noWrap/>
            <w:vAlign w:val="center"/>
            <w:hideMark/>
          </w:tcPr>
          <w:p w:rsidR="00F15460" w:rsidRPr="00F15460" w:rsidRDefault="00F15460" w:rsidP="00F15460">
            <w:pPr>
              <w:rPr>
                <w:rFonts w:ascii="Arial Narrow" w:hAnsi="Arial Narrow" w:cs="Arial"/>
                <w:sz w:val="20"/>
                <w:szCs w:val="20"/>
              </w:rPr>
            </w:pPr>
          </w:p>
        </w:tc>
        <w:tc>
          <w:tcPr>
            <w:tcW w:w="1418" w:type="dxa"/>
            <w:gridSpan w:val="7"/>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1276" w:type="dxa"/>
            <w:gridSpan w:val="7"/>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1275" w:type="dxa"/>
            <w:gridSpan w:val="6"/>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(тыс. рублей)</w:t>
            </w:r>
          </w:p>
        </w:tc>
      </w:tr>
      <w:tr w:rsidR="00F15460" w:rsidRPr="00F15460" w:rsidTr="00F15460">
        <w:trPr>
          <w:gridAfter w:val="4"/>
          <w:wAfter w:w="1615" w:type="dxa"/>
          <w:trHeight w:val="315"/>
        </w:trPr>
        <w:tc>
          <w:tcPr>
            <w:tcW w:w="547" w:type="dxa"/>
            <w:vMerge w:val="restart"/>
            <w:tcBorders>
              <w:top w:val="single" w:sz="4" w:space="0" w:color="000000"/>
              <w:left w:val="single" w:sz="4" w:space="0" w:color="000000"/>
              <w:bottom w:val="single" w:sz="4" w:space="0" w:color="000000"/>
              <w:right w:val="single" w:sz="4" w:space="0" w:color="000000"/>
            </w:tcBorders>
            <w:shd w:val="clear" w:color="auto" w:fill="auto"/>
            <w:noWrap/>
            <w:textDirection w:val="btLr"/>
            <w:vAlign w:val="bottom"/>
            <w:hideMark/>
          </w:tcPr>
          <w:p w:rsidR="00F15460" w:rsidRPr="00F15460" w:rsidRDefault="00F15460" w:rsidP="002717F4">
            <w:pPr>
              <w:jc w:val="center"/>
              <w:rPr>
                <w:rFonts w:ascii="Arial Narrow" w:hAnsi="Arial Narrow" w:cs="Arial"/>
                <w:sz w:val="20"/>
                <w:szCs w:val="20"/>
              </w:rPr>
            </w:pPr>
            <w:r w:rsidRPr="00F15460">
              <w:rPr>
                <w:rFonts w:ascii="Arial Narrow" w:hAnsi="Arial Narrow" w:cs="Arial"/>
                <w:sz w:val="20"/>
                <w:szCs w:val="20"/>
              </w:rPr>
              <w:t>№ строки</w:t>
            </w:r>
          </w:p>
        </w:tc>
        <w:tc>
          <w:tcPr>
            <w:tcW w:w="5586" w:type="dxa"/>
            <w:gridSpan w:val="20"/>
            <w:tcBorders>
              <w:top w:val="single" w:sz="4" w:space="0" w:color="000000"/>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Код классификации доходов бюджета</w:t>
            </w:r>
          </w:p>
        </w:tc>
        <w:tc>
          <w:tcPr>
            <w:tcW w:w="4039" w:type="dxa"/>
            <w:gridSpan w:val="1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Наименование кода классификации доходов бюджета</w:t>
            </w:r>
          </w:p>
        </w:tc>
        <w:tc>
          <w:tcPr>
            <w:tcW w:w="1418"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Доходы местного бюджета 2023 года</w:t>
            </w:r>
          </w:p>
        </w:tc>
        <w:tc>
          <w:tcPr>
            <w:tcW w:w="1276"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Доходы местного бюджета 2024 года</w:t>
            </w:r>
          </w:p>
        </w:tc>
        <w:tc>
          <w:tcPr>
            <w:tcW w:w="1275"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Доходы местного бюджета 2025 года</w:t>
            </w:r>
          </w:p>
        </w:tc>
      </w:tr>
      <w:tr w:rsidR="00F15460" w:rsidRPr="00F15460" w:rsidTr="00F15460">
        <w:trPr>
          <w:gridAfter w:val="4"/>
          <w:wAfter w:w="1615" w:type="dxa"/>
          <w:trHeight w:val="315"/>
        </w:trPr>
        <w:tc>
          <w:tcPr>
            <w:tcW w:w="547" w:type="dxa"/>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695" w:type="dxa"/>
            <w:gridSpan w:val="5"/>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код главного администратора</w:t>
            </w:r>
          </w:p>
        </w:tc>
        <w:tc>
          <w:tcPr>
            <w:tcW w:w="583" w:type="dxa"/>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код группы</w:t>
            </w:r>
          </w:p>
        </w:tc>
        <w:tc>
          <w:tcPr>
            <w:tcW w:w="583" w:type="dxa"/>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код подгруппы</w:t>
            </w:r>
          </w:p>
        </w:tc>
        <w:tc>
          <w:tcPr>
            <w:tcW w:w="558" w:type="dxa"/>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код статьи</w:t>
            </w:r>
          </w:p>
        </w:tc>
        <w:tc>
          <w:tcPr>
            <w:tcW w:w="617" w:type="dxa"/>
            <w:gridSpan w:val="2"/>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код подстатьи</w:t>
            </w:r>
          </w:p>
        </w:tc>
        <w:tc>
          <w:tcPr>
            <w:tcW w:w="50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код элемента</w:t>
            </w:r>
          </w:p>
        </w:tc>
        <w:tc>
          <w:tcPr>
            <w:tcW w:w="78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код группы подвида </w:t>
            </w:r>
          </w:p>
        </w:tc>
        <w:tc>
          <w:tcPr>
            <w:tcW w:w="1263" w:type="dxa"/>
            <w:gridSpan w:val="4"/>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код аналитической группы подвида</w:t>
            </w:r>
          </w:p>
        </w:tc>
        <w:tc>
          <w:tcPr>
            <w:tcW w:w="4039" w:type="dxa"/>
            <w:gridSpan w:val="14"/>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1418" w:type="dxa"/>
            <w:gridSpan w:val="7"/>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1276" w:type="dxa"/>
            <w:gridSpan w:val="7"/>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1275" w:type="dxa"/>
            <w:gridSpan w:val="6"/>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r>
      <w:tr w:rsidR="00F15460" w:rsidRPr="00F15460" w:rsidTr="002717F4">
        <w:trPr>
          <w:gridAfter w:val="4"/>
          <w:wAfter w:w="1615" w:type="dxa"/>
          <w:trHeight w:val="1274"/>
        </w:trPr>
        <w:tc>
          <w:tcPr>
            <w:tcW w:w="547" w:type="dxa"/>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695" w:type="dxa"/>
            <w:gridSpan w:val="5"/>
            <w:vMerge/>
            <w:tcBorders>
              <w:top w:val="nil"/>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583" w:type="dxa"/>
            <w:vMerge/>
            <w:tcBorders>
              <w:top w:val="nil"/>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583" w:type="dxa"/>
            <w:vMerge/>
            <w:tcBorders>
              <w:top w:val="nil"/>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558" w:type="dxa"/>
            <w:vMerge/>
            <w:tcBorders>
              <w:top w:val="nil"/>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617" w:type="dxa"/>
            <w:gridSpan w:val="2"/>
            <w:vMerge/>
            <w:tcBorders>
              <w:top w:val="nil"/>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506" w:type="dxa"/>
            <w:gridSpan w:val="2"/>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781" w:type="dxa"/>
            <w:gridSpan w:val="4"/>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1263" w:type="dxa"/>
            <w:gridSpan w:val="4"/>
            <w:vMerge/>
            <w:tcBorders>
              <w:top w:val="nil"/>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4039" w:type="dxa"/>
            <w:gridSpan w:val="14"/>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1418" w:type="dxa"/>
            <w:gridSpan w:val="7"/>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1276" w:type="dxa"/>
            <w:gridSpan w:val="7"/>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1275" w:type="dxa"/>
            <w:gridSpan w:val="6"/>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r>
      <w:tr w:rsidR="00F15460" w:rsidRPr="00F15460" w:rsidTr="00F15460">
        <w:trPr>
          <w:gridAfter w:val="4"/>
          <w:wAfter w:w="1615" w:type="dxa"/>
          <w:trHeight w:val="315"/>
        </w:trPr>
        <w:tc>
          <w:tcPr>
            <w:tcW w:w="547" w:type="dxa"/>
            <w:tcBorders>
              <w:top w:val="nil"/>
              <w:left w:val="single" w:sz="4" w:space="0" w:color="000000"/>
              <w:bottom w:val="single" w:sz="4" w:space="0" w:color="000000"/>
              <w:right w:val="single" w:sz="4" w:space="0" w:color="000000"/>
            </w:tcBorders>
            <w:shd w:val="clear" w:color="auto" w:fill="auto"/>
            <w:noWrap/>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695" w:type="dxa"/>
            <w:gridSpan w:val="5"/>
            <w:tcBorders>
              <w:top w:val="nil"/>
              <w:left w:val="nil"/>
              <w:bottom w:val="single" w:sz="4" w:space="0" w:color="000000"/>
              <w:right w:val="single" w:sz="4" w:space="0" w:color="000000"/>
            </w:tcBorders>
            <w:shd w:val="clear" w:color="auto" w:fill="auto"/>
            <w:noWrap/>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000000"/>
              <w:right w:val="single" w:sz="4" w:space="0" w:color="000000"/>
            </w:tcBorders>
            <w:shd w:val="clear" w:color="auto" w:fill="auto"/>
            <w:noWrap/>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000000"/>
              <w:right w:val="single" w:sz="4" w:space="0" w:color="000000"/>
            </w:tcBorders>
            <w:shd w:val="clear" w:color="auto" w:fill="auto"/>
            <w:noWrap/>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w:t>
            </w:r>
          </w:p>
        </w:tc>
        <w:tc>
          <w:tcPr>
            <w:tcW w:w="558" w:type="dxa"/>
            <w:tcBorders>
              <w:top w:val="nil"/>
              <w:left w:val="nil"/>
              <w:bottom w:val="single" w:sz="4" w:space="0" w:color="000000"/>
              <w:right w:val="single" w:sz="4" w:space="0" w:color="000000"/>
            </w:tcBorders>
            <w:shd w:val="clear" w:color="auto" w:fill="auto"/>
            <w:noWrap/>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w:t>
            </w:r>
          </w:p>
        </w:tc>
        <w:tc>
          <w:tcPr>
            <w:tcW w:w="617" w:type="dxa"/>
            <w:gridSpan w:val="2"/>
            <w:tcBorders>
              <w:top w:val="nil"/>
              <w:left w:val="nil"/>
              <w:bottom w:val="single" w:sz="4" w:space="0" w:color="000000"/>
              <w:right w:val="single" w:sz="4" w:space="0" w:color="000000"/>
            </w:tcBorders>
            <w:shd w:val="clear" w:color="auto" w:fill="auto"/>
            <w:noWrap/>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w:t>
            </w:r>
          </w:p>
        </w:tc>
        <w:tc>
          <w:tcPr>
            <w:tcW w:w="506"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w:t>
            </w:r>
          </w:p>
        </w:tc>
        <w:tc>
          <w:tcPr>
            <w:tcW w:w="781"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w:t>
            </w:r>
          </w:p>
        </w:tc>
        <w:tc>
          <w:tcPr>
            <w:tcW w:w="1263" w:type="dxa"/>
            <w:gridSpan w:val="4"/>
            <w:tcBorders>
              <w:top w:val="nil"/>
              <w:left w:val="nil"/>
              <w:bottom w:val="single" w:sz="4" w:space="0" w:color="000000"/>
              <w:right w:val="single" w:sz="4" w:space="0" w:color="000000"/>
            </w:tcBorders>
            <w:shd w:val="clear" w:color="auto" w:fill="auto"/>
            <w:noWrap/>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w:t>
            </w:r>
          </w:p>
        </w:tc>
        <w:tc>
          <w:tcPr>
            <w:tcW w:w="4039" w:type="dxa"/>
            <w:gridSpan w:val="14"/>
            <w:tcBorders>
              <w:top w:val="nil"/>
              <w:left w:val="nil"/>
              <w:bottom w:val="single" w:sz="4" w:space="0" w:color="000000"/>
              <w:right w:val="single" w:sz="4" w:space="0" w:color="000000"/>
            </w:tcBorders>
            <w:shd w:val="clear" w:color="auto" w:fill="auto"/>
            <w:noWrap/>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w:t>
            </w:r>
          </w:p>
        </w:tc>
        <w:tc>
          <w:tcPr>
            <w:tcW w:w="1418" w:type="dxa"/>
            <w:gridSpan w:val="7"/>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1276" w:type="dxa"/>
            <w:gridSpan w:val="7"/>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w:t>
            </w:r>
          </w:p>
        </w:tc>
        <w:tc>
          <w:tcPr>
            <w:tcW w:w="1275"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695"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558"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617" w:type="dxa"/>
            <w:gridSpan w:val="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06"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4039" w:type="dxa"/>
            <w:gridSpan w:val="14"/>
            <w:tcBorders>
              <w:top w:val="nil"/>
              <w:left w:val="nil"/>
              <w:bottom w:val="single" w:sz="4" w:space="0" w:color="000000"/>
              <w:right w:val="single" w:sz="4" w:space="0" w:color="000000"/>
            </w:tcBorders>
            <w:shd w:val="clear" w:color="FFFFCC" w:fill="FFFFFF"/>
            <w:vAlign w:val="center"/>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НАЛОГОВЫЕ И НЕНАЛОГОВЫЕ ДОХОДЫ</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181,1</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189,1</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197,2</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695"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558"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617" w:type="dxa"/>
            <w:gridSpan w:val="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06"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4039" w:type="dxa"/>
            <w:gridSpan w:val="1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Налоги на прибыль, доходы</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73,8</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77,2</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80,3</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w:t>
            </w:r>
          </w:p>
        </w:tc>
        <w:tc>
          <w:tcPr>
            <w:tcW w:w="695"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558"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617" w:type="dxa"/>
            <w:gridSpan w:val="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06"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78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Налог на доходы физических лиц</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73,8</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77,2</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80,3</w:t>
            </w:r>
          </w:p>
        </w:tc>
      </w:tr>
      <w:tr w:rsidR="00F15460" w:rsidRPr="00F15460" w:rsidTr="002717F4">
        <w:trPr>
          <w:gridAfter w:val="4"/>
          <w:wAfter w:w="1615" w:type="dxa"/>
          <w:trHeight w:val="964"/>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w:t>
            </w:r>
          </w:p>
        </w:tc>
        <w:tc>
          <w:tcPr>
            <w:tcW w:w="695"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558"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617" w:type="dxa"/>
            <w:gridSpan w:val="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w:t>
            </w:r>
          </w:p>
        </w:tc>
        <w:tc>
          <w:tcPr>
            <w:tcW w:w="506"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78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nil"/>
              <w:right w:val="nil"/>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8" w:type="dxa"/>
            <w:gridSpan w:val="7"/>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73,8</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77,2</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80,3</w:t>
            </w:r>
          </w:p>
        </w:tc>
      </w:tr>
      <w:tr w:rsidR="00F15460" w:rsidRPr="00F15460" w:rsidTr="00F15460">
        <w:trPr>
          <w:gridAfter w:val="4"/>
          <w:wAfter w:w="1615" w:type="dxa"/>
          <w:trHeight w:val="416"/>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w:t>
            </w:r>
          </w:p>
        </w:tc>
        <w:tc>
          <w:tcPr>
            <w:tcW w:w="695"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w:t>
            </w:r>
          </w:p>
        </w:tc>
        <w:tc>
          <w:tcPr>
            <w:tcW w:w="558"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617" w:type="dxa"/>
            <w:gridSpan w:val="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06"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4039" w:type="dxa"/>
            <w:gridSpan w:val="14"/>
            <w:tcBorders>
              <w:top w:val="single" w:sz="4" w:space="0" w:color="000000"/>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Налоги на товары (работы, услуги), реализуемые на территории Российской Федерации</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85,3</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84,4</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89,3</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w:t>
            </w:r>
          </w:p>
        </w:tc>
        <w:tc>
          <w:tcPr>
            <w:tcW w:w="695"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w:t>
            </w:r>
          </w:p>
        </w:tc>
        <w:tc>
          <w:tcPr>
            <w:tcW w:w="558"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617" w:type="dxa"/>
            <w:gridSpan w:val="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06"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78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Акцизы по подакцизным товарам (продукции), производимым на территории Российской Федерации</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85,3</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84,4</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89,3</w:t>
            </w:r>
          </w:p>
        </w:tc>
      </w:tr>
      <w:tr w:rsidR="00F15460" w:rsidRPr="00F15460" w:rsidTr="002717F4">
        <w:trPr>
          <w:gridAfter w:val="4"/>
          <w:wAfter w:w="1615" w:type="dxa"/>
          <w:trHeight w:val="959"/>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w:t>
            </w:r>
          </w:p>
        </w:tc>
        <w:tc>
          <w:tcPr>
            <w:tcW w:w="695" w:type="dxa"/>
            <w:gridSpan w:val="5"/>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color w:val="000000"/>
                <w:sz w:val="20"/>
                <w:szCs w:val="20"/>
              </w:rPr>
            </w:pPr>
            <w:r w:rsidRPr="00F15460">
              <w:rPr>
                <w:rFonts w:ascii="Arial Narrow" w:hAnsi="Arial Narrow" w:cs="Arial"/>
                <w:color w:val="000000"/>
                <w:sz w:val="20"/>
                <w:szCs w:val="20"/>
              </w:rPr>
              <w:t>182</w:t>
            </w:r>
          </w:p>
        </w:tc>
        <w:tc>
          <w:tcPr>
            <w:tcW w:w="583" w:type="dxa"/>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color w:val="000000"/>
                <w:sz w:val="20"/>
                <w:szCs w:val="20"/>
              </w:rPr>
            </w:pPr>
            <w:r w:rsidRPr="00F15460">
              <w:rPr>
                <w:rFonts w:ascii="Arial Narrow" w:hAnsi="Arial Narrow" w:cs="Arial"/>
                <w:color w:val="000000"/>
                <w:sz w:val="20"/>
                <w:szCs w:val="20"/>
              </w:rPr>
              <w:t>1</w:t>
            </w:r>
          </w:p>
        </w:tc>
        <w:tc>
          <w:tcPr>
            <w:tcW w:w="583" w:type="dxa"/>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color w:val="000000"/>
                <w:sz w:val="20"/>
                <w:szCs w:val="20"/>
              </w:rPr>
            </w:pPr>
            <w:r w:rsidRPr="00F15460">
              <w:rPr>
                <w:rFonts w:ascii="Arial Narrow" w:hAnsi="Arial Narrow" w:cs="Arial"/>
                <w:color w:val="000000"/>
                <w:sz w:val="20"/>
                <w:szCs w:val="20"/>
              </w:rPr>
              <w:t>03</w:t>
            </w:r>
          </w:p>
        </w:tc>
        <w:tc>
          <w:tcPr>
            <w:tcW w:w="558" w:type="dxa"/>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color w:val="000000"/>
                <w:sz w:val="20"/>
                <w:szCs w:val="20"/>
              </w:rPr>
            </w:pPr>
            <w:r w:rsidRPr="00F15460">
              <w:rPr>
                <w:rFonts w:ascii="Arial Narrow" w:hAnsi="Arial Narrow" w:cs="Arial"/>
                <w:color w:val="000000"/>
                <w:sz w:val="20"/>
                <w:szCs w:val="20"/>
              </w:rPr>
              <w:t>02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color w:val="000000"/>
                <w:sz w:val="20"/>
                <w:szCs w:val="20"/>
              </w:rPr>
            </w:pPr>
            <w:r w:rsidRPr="00F15460">
              <w:rPr>
                <w:rFonts w:ascii="Arial Narrow" w:hAnsi="Arial Narrow" w:cs="Arial"/>
                <w:color w:val="000000"/>
                <w:sz w:val="20"/>
                <w:szCs w:val="20"/>
              </w:rPr>
              <w:t>230</w:t>
            </w:r>
          </w:p>
        </w:tc>
        <w:tc>
          <w:tcPr>
            <w:tcW w:w="50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color w:val="000000"/>
                <w:sz w:val="20"/>
                <w:szCs w:val="20"/>
              </w:rPr>
            </w:pPr>
            <w:r w:rsidRPr="00F15460">
              <w:rPr>
                <w:rFonts w:ascii="Arial Narrow" w:hAnsi="Arial Narrow" w:cs="Arial"/>
                <w:color w:val="000000"/>
                <w:sz w:val="20"/>
                <w:szCs w:val="20"/>
              </w:rPr>
              <w:t>01</w:t>
            </w:r>
          </w:p>
        </w:tc>
        <w:tc>
          <w:tcPr>
            <w:tcW w:w="781"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color w:val="000000"/>
                <w:sz w:val="20"/>
                <w:szCs w:val="20"/>
              </w:rPr>
            </w:pPr>
            <w:r w:rsidRPr="00F15460">
              <w:rPr>
                <w:rFonts w:ascii="Arial Narrow" w:hAnsi="Arial Narrow" w:cs="Arial"/>
                <w:color w:val="000000"/>
                <w:sz w:val="20"/>
                <w:szCs w:val="20"/>
              </w:rPr>
              <w:t>0000</w:t>
            </w:r>
          </w:p>
        </w:tc>
        <w:tc>
          <w:tcPr>
            <w:tcW w:w="1263"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43,3</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40,3</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42,7</w:t>
            </w:r>
          </w:p>
        </w:tc>
      </w:tr>
      <w:tr w:rsidR="00F15460" w:rsidRPr="00F15460" w:rsidTr="002717F4">
        <w:trPr>
          <w:gridAfter w:val="4"/>
          <w:wAfter w:w="1615" w:type="dxa"/>
          <w:trHeight w:val="1984"/>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8</w:t>
            </w:r>
          </w:p>
        </w:tc>
        <w:tc>
          <w:tcPr>
            <w:tcW w:w="695"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w:t>
            </w:r>
          </w:p>
        </w:tc>
        <w:tc>
          <w:tcPr>
            <w:tcW w:w="558"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617" w:type="dxa"/>
            <w:gridSpan w:val="2"/>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231</w:t>
            </w:r>
          </w:p>
        </w:tc>
        <w:tc>
          <w:tcPr>
            <w:tcW w:w="50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781"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43,3</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40,3</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42,7</w:t>
            </w:r>
          </w:p>
        </w:tc>
      </w:tr>
      <w:tr w:rsidR="00F15460" w:rsidRPr="00F15460" w:rsidTr="002717F4">
        <w:trPr>
          <w:gridAfter w:val="4"/>
          <w:wAfter w:w="1615" w:type="dxa"/>
          <w:trHeight w:val="1378"/>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w:t>
            </w:r>
          </w:p>
        </w:tc>
        <w:tc>
          <w:tcPr>
            <w:tcW w:w="695" w:type="dxa"/>
            <w:gridSpan w:val="5"/>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w:t>
            </w:r>
          </w:p>
        </w:tc>
        <w:tc>
          <w:tcPr>
            <w:tcW w:w="558"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617" w:type="dxa"/>
            <w:gridSpan w:val="2"/>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50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781"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000000"/>
              <w:right w:val="single" w:sz="4" w:space="0" w:color="000000"/>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Доходы от уплаты акцизов на моторные масла для дизельных и (или) карбюраторных (</w:t>
            </w:r>
            <w:proofErr w:type="spellStart"/>
            <w:r w:rsidRPr="00F15460">
              <w:rPr>
                <w:rFonts w:ascii="Arial Narrow" w:hAnsi="Arial Narrow" w:cs="Arial"/>
                <w:sz w:val="20"/>
                <w:szCs w:val="20"/>
              </w:rPr>
              <w:t>инжекторных</w:t>
            </w:r>
            <w:proofErr w:type="spellEnd"/>
            <w:r w:rsidRPr="00F15460">
              <w:rPr>
                <w:rFonts w:ascii="Arial Narrow" w:hAnsi="Arial Narrow" w:cs="Arial"/>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w:t>
            </w:r>
          </w:p>
        </w:tc>
      </w:tr>
      <w:tr w:rsidR="00F15460" w:rsidRPr="00F15460" w:rsidTr="002717F4">
        <w:trPr>
          <w:gridAfter w:val="4"/>
          <w:wAfter w:w="1615" w:type="dxa"/>
          <w:trHeight w:val="2309"/>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695"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w:t>
            </w:r>
          </w:p>
        </w:tc>
        <w:tc>
          <w:tcPr>
            <w:tcW w:w="558"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617" w:type="dxa"/>
            <w:gridSpan w:val="2"/>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241</w:t>
            </w:r>
          </w:p>
        </w:tc>
        <w:tc>
          <w:tcPr>
            <w:tcW w:w="50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781"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000000"/>
              <w:right w:val="single" w:sz="4" w:space="0" w:color="000000"/>
            </w:tcBorders>
            <w:shd w:val="clear" w:color="auto" w:fill="auto"/>
            <w:hideMark/>
          </w:tcPr>
          <w:p w:rsidR="00F15460" w:rsidRPr="00F15460" w:rsidRDefault="00F15460" w:rsidP="00F15460">
            <w:pPr>
              <w:rPr>
                <w:rFonts w:ascii="Arial Narrow" w:hAnsi="Arial Narrow" w:cs="Arial"/>
                <w:color w:val="000000"/>
                <w:sz w:val="20"/>
                <w:szCs w:val="20"/>
              </w:rPr>
            </w:pPr>
            <w:r w:rsidRPr="00F15460">
              <w:rPr>
                <w:rFonts w:ascii="Arial Narrow" w:hAnsi="Arial Narrow" w:cs="Arial"/>
                <w:color w:val="000000"/>
                <w:sz w:val="20"/>
                <w:szCs w:val="20"/>
              </w:rPr>
              <w:t>Доходы от уплаты акцизов на моторные масла для дизельных и (или) карбюраторных (</w:t>
            </w:r>
            <w:proofErr w:type="spellStart"/>
            <w:r w:rsidRPr="00F15460">
              <w:rPr>
                <w:rFonts w:ascii="Arial Narrow" w:hAnsi="Arial Narrow" w:cs="Arial"/>
                <w:color w:val="000000"/>
                <w:sz w:val="20"/>
                <w:szCs w:val="20"/>
              </w:rPr>
              <w:t>инжекторных</w:t>
            </w:r>
            <w:proofErr w:type="spellEnd"/>
            <w:r w:rsidRPr="00F15460">
              <w:rPr>
                <w:rFonts w:ascii="Arial Narrow" w:hAnsi="Arial Narrow" w:cs="Arial"/>
                <w:color w:val="000000"/>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w:t>
            </w:r>
          </w:p>
        </w:tc>
      </w:tr>
      <w:tr w:rsidR="00F15460" w:rsidRPr="00F15460" w:rsidTr="002717F4">
        <w:trPr>
          <w:gridAfter w:val="4"/>
          <w:wAfter w:w="1615" w:type="dxa"/>
          <w:trHeight w:val="1054"/>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w:t>
            </w:r>
          </w:p>
        </w:tc>
        <w:tc>
          <w:tcPr>
            <w:tcW w:w="695" w:type="dxa"/>
            <w:gridSpan w:val="5"/>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w:t>
            </w:r>
          </w:p>
        </w:tc>
        <w:tc>
          <w:tcPr>
            <w:tcW w:w="558"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617" w:type="dxa"/>
            <w:gridSpan w:val="2"/>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250</w:t>
            </w:r>
          </w:p>
        </w:tc>
        <w:tc>
          <w:tcPr>
            <w:tcW w:w="50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781"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000000"/>
              <w:right w:val="single" w:sz="4" w:space="0" w:color="000000"/>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46,7</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49,1</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51,6</w:t>
            </w:r>
          </w:p>
        </w:tc>
      </w:tr>
      <w:tr w:rsidR="00F15460" w:rsidRPr="00F15460" w:rsidTr="002717F4">
        <w:trPr>
          <w:gridAfter w:val="4"/>
          <w:wAfter w:w="1615" w:type="dxa"/>
          <w:trHeight w:val="2267"/>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12</w:t>
            </w:r>
          </w:p>
        </w:tc>
        <w:tc>
          <w:tcPr>
            <w:tcW w:w="695"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w:t>
            </w:r>
          </w:p>
        </w:tc>
        <w:tc>
          <w:tcPr>
            <w:tcW w:w="558"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617" w:type="dxa"/>
            <w:gridSpan w:val="2"/>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251</w:t>
            </w:r>
          </w:p>
        </w:tc>
        <w:tc>
          <w:tcPr>
            <w:tcW w:w="50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781"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000000"/>
              <w:right w:val="single" w:sz="4" w:space="0" w:color="000000"/>
            </w:tcBorders>
            <w:shd w:val="clear" w:color="auto" w:fill="auto"/>
            <w:hideMark/>
          </w:tcPr>
          <w:p w:rsidR="00F15460" w:rsidRPr="00F15460" w:rsidRDefault="00F15460" w:rsidP="00F15460">
            <w:pPr>
              <w:rPr>
                <w:rFonts w:ascii="Arial Narrow" w:hAnsi="Arial Narrow" w:cs="Arial"/>
                <w:color w:val="000000"/>
                <w:sz w:val="20"/>
                <w:szCs w:val="20"/>
              </w:rPr>
            </w:pPr>
            <w:r w:rsidRPr="00F15460">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46,7</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49,1</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51,6</w:t>
            </w:r>
          </w:p>
        </w:tc>
      </w:tr>
      <w:tr w:rsidR="00F15460" w:rsidRPr="00F15460" w:rsidTr="002717F4">
        <w:trPr>
          <w:gridAfter w:val="4"/>
          <w:wAfter w:w="1615" w:type="dxa"/>
          <w:trHeight w:val="811"/>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13</w:t>
            </w:r>
          </w:p>
        </w:tc>
        <w:tc>
          <w:tcPr>
            <w:tcW w:w="695" w:type="dxa"/>
            <w:gridSpan w:val="5"/>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w:t>
            </w:r>
          </w:p>
        </w:tc>
        <w:tc>
          <w:tcPr>
            <w:tcW w:w="558"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617" w:type="dxa"/>
            <w:gridSpan w:val="2"/>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260</w:t>
            </w:r>
          </w:p>
        </w:tc>
        <w:tc>
          <w:tcPr>
            <w:tcW w:w="50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781"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000000"/>
              <w:right w:val="single" w:sz="4" w:space="0" w:color="000000"/>
            </w:tcBorders>
            <w:shd w:val="clear" w:color="auto" w:fill="auto"/>
            <w:hideMark/>
          </w:tcPr>
          <w:p w:rsidR="00F15460" w:rsidRPr="00F15460" w:rsidRDefault="00F15460" w:rsidP="00F15460">
            <w:pPr>
              <w:rPr>
                <w:rFonts w:ascii="Arial Narrow" w:hAnsi="Arial Narrow" w:cs="Arial"/>
                <w:color w:val="000000"/>
                <w:sz w:val="20"/>
                <w:szCs w:val="20"/>
              </w:rPr>
            </w:pPr>
            <w:r w:rsidRPr="00F15460">
              <w:rPr>
                <w:rFonts w:ascii="Arial Narrow" w:hAnsi="Arial Narrow" w:cs="Arial"/>
                <w:color w:val="000000"/>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-5,0</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-5,3</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-5,3</w:t>
            </w:r>
          </w:p>
        </w:tc>
      </w:tr>
      <w:tr w:rsidR="00F15460" w:rsidRPr="00F15460" w:rsidTr="002717F4">
        <w:trPr>
          <w:gridAfter w:val="4"/>
          <w:wAfter w:w="1615" w:type="dxa"/>
          <w:trHeight w:val="212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w:t>
            </w:r>
          </w:p>
        </w:tc>
        <w:tc>
          <w:tcPr>
            <w:tcW w:w="695"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w:t>
            </w:r>
          </w:p>
        </w:tc>
        <w:tc>
          <w:tcPr>
            <w:tcW w:w="558"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617" w:type="dxa"/>
            <w:gridSpan w:val="2"/>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261</w:t>
            </w:r>
          </w:p>
        </w:tc>
        <w:tc>
          <w:tcPr>
            <w:tcW w:w="50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781"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000000"/>
              <w:right w:val="single" w:sz="4" w:space="0" w:color="000000"/>
            </w:tcBorders>
            <w:shd w:val="clear" w:color="auto" w:fill="auto"/>
            <w:hideMark/>
          </w:tcPr>
          <w:p w:rsidR="00F15460" w:rsidRPr="00F15460" w:rsidRDefault="00F15460" w:rsidP="00F15460">
            <w:pPr>
              <w:rPr>
                <w:rFonts w:ascii="Arial Narrow" w:hAnsi="Arial Narrow" w:cs="Arial"/>
                <w:color w:val="000000"/>
                <w:sz w:val="20"/>
                <w:szCs w:val="20"/>
              </w:rPr>
            </w:pPr>
            <w:r w:rsidRPr="00F15460">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-5,0</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-5,3</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-5,3</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w:t>
            </w:r>
          </w:p>
        </w:tc>
        <w:tc>
          <w:tcPr>
            <w:tcW w:w="695"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06</w:t>
            </w:r>
          </w:p>
        </w:tc>
        <w:tc>
          <w:tcPr>
            <w:tcW w:w="558"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617" w:type="dxa"/>
            <w:gridSpan w:val="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06"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4039" w:type="dxa"/>
            <w:gridSpan w:val="1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Налоги на имущество</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22,0</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27,5</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27,6</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w:t>
            </w:r>
          </w:p>
        </w:tc>
        <w:tc>
          <w:tcPr>
            <w:tcW w:w="695" w:type="dxa"/>
            <w:gridSpan w:val="5"/>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06</w:t>
            </w:r>
          </w:p>
        </w:tc>
        <w:tc>
          <w:tcPr>
            <w:tcW w:w="558"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617" w:type="dxa"/>
            <w:gridSpan w:val="2"/>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0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auto"/>
              <w:right w:val="single" w:sz="4" w:space="0" w:color="auto"/>
            </w:tcBorders>
            <w:shd w:val="clear" w:color="000000" w:fill="FFFFFF"/>
            <w:noWrap/>
            <w:vAlign w:val="center"/>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Налог на имущество физических лиц</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r>
      <w:tr w:rsidR="00F15460" w:rsidRPr="00F15460" w:rsidTr="002717F4">
        <w:trPr>
          <w:gridAfter w:val="4"/>
          <w:wAfter w:w="1615" w:type="dxa"/>
          <w:trHeight w:val="331"/>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w:t>
            </w:r>
          </w:p>
        </w:tc>
        <w:tc>
          <w:tcPr>
            <w:tcW w:w="695" w:type="dxa"/>
            <w:gridSpan w:val="5"/>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06</w:t>
            </w:r>
          </w:p>
        </w:tc>
        <w:tc>
          <w:tcPr>
            <w:tcW w:w="558"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617" w:type="dxa"/>
            <w:gridSpan w:val="2"/>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030</w:t>
            </w:r>
          </w:p>
        </w:tc>
        <w:tc>
          <w:tcPr>
            <w:tcW w:w="50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781"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w:t>
            </w:r>
          </w:p>
        </w:tc>
        <w:tc>
          <w:tcPr>
            <w:tcW w:w="695"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06</w:t>
            </w:r>
          </w:p>
        </w:tc>
        <w:tc>
          <w:tcPr>
            <w:tcW w:w="558"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06</w:t>
            </w:r>
          </w:p>
        </w:tc>
        <w:tc>
          <w:tcPr>
            <w:tcW w:w="617" w:type="dxa"/>
            <w:gridSpan w:val="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06"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Земельный налог</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21,6</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27,4</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27,5</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19</w:t>
            </w:r>
          </w:p>
        </w:tc>
        <w:tc>
          <w:tcPr>
            <w:tcW w:w="695"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06</w:t>
            </w:r>
          </w:p>
        </w:tc>
        <w:tc>
          <w:tcPr>
            <w:tcW w:w="558"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06</w:t>
            </w:r>
          </w:p>
        </w:tc>
        <w:tc>
          <w:tcPr>
            <w:tcW w:w="617" w:type="dxa"/>
            <w:gridSpan w:val="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030</w:t>
            </w:r>
          </w:p>
        </w:tc>
        <w:tc>
          <w:tcPr>
            <w:tcW w:w="506"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Земельный налог с организаций</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19,3</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25,0</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25,0</w:t>
            </w:r>
          </w:p>
        </w:tc>
      </w:tr>
      <w:tr w:rsidR="00F15460" w:rsidRPr="00F15460" w:rsidTr="002717F4">
        <w:trPr>
          <w:gridAfter w:val="4"/>
          <w:wAfter w:w="1615" w:type="dxa"/>
          <w:trHeight w:val="182"/>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w:t>
            </w:r>
          </w:p>
        </w:tc>
        <w:tc>
          <w:tcPr>
            <w:tcW w:w="695"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06</w:t>
            </w:r>
          </w:p>
        </w:tc>
        <w:tc>
          <w:tcPr>
            <w:tcW w:w="558"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06</w:t>
            </w:r>
          </w:p>
        </w:tc>
        <w:tc>
          <w:tcPr>
            <w:tcW w:w="617" w:type="dxa"/>
            <w:gridSpan w:val="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033</w:t>
            </w:r>
          </w:p>
        </w:tc>
        <w:tc>
          <w:tcPr>
            <w:tcW w:w="506"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78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Земельный налог с организаций, обладающих земельным участком, расположенным в границах сельских  поселений</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19,3</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25,0</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25,0</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21</w:t>
            </w:r>
          </w:p>
        </w:tc>
        <w:tc>
          <w:tcPr>
            <w:tcW w:w="695" w:type="dxa"/>
            <w:gridSpan w:val="5"/>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06</w:t>
            </w:r>
          </w:p>
        </w:tc>
        <w:tc>
          <w:tcPr>
            <w:tcW w:w="558"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06</w:t>
            </w:r>
          </w:p>
        </w:tc>
        <w:tc>
          <w:tcPr>
            <w:tcW w:w="617" w:type="dxa"/>
            <w:gridSpan w:val="2"/>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040</w:t>
            </w:r>
          </w:p>
        </w:tc>
        <w:tc>
          <w:tcPr>
            <w:tcW w:w="50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Земельный налог с физических лиц</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2,5</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w:t>
            </w:r>
          </w:p>
        </w:tc>
        <w:tc>
          <w:tcPr>
            <w:tcW w:w="695" w:type="dxa"/>
            <w:gridSpan w:val="5"/>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182</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583"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06</w:t>
            </w:r>
          </w:p>
        </w:tc>
        <w:tc>
          <w:tcPr>
            <w:tcW w:w="558" w:type="dxa"/>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06</w:t>
            </w:r>
          </w:p>
        </w:tc>
        <w:tc>
          <w:tcPr>
            <w:tcW w:w="617" w:type="dxa"/>
            <w:gridSpan w:val="2"/>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043</w:t>
            </w:r>
          </w:p>
        </w:tc>
        <w:tc>
          <w:tcPr>
            <w:tcW w:w="50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781"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039" w:type="dxa"/>
            <w:gridSpan w:val="14"/>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Земельный налог с физических лиц, обладающих земельным участком, </w:t>
            </w:r>
            <w:r w:rsidRPr="00F15460">
              <w:rPr>
                <w:rFonts w:ascii="Arial Narrow" w:hAnsi="Arial Narrow" w:cs="Arial"/>
                <w:sz w:val="20"/>
                <w:szCs w:val="20"/>
              </w:rPr>
              <w:lastRenderedPageBreak/>
              <w:t>расположенным в границах сельских поселений</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2,3</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2,5</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23</w:t>
            </w:r>
          </w:p>
        </w:tc>
        <w:tc>
          <w:tcPr>
            <w:tcW w:w="695"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558" w:type="dxa"/>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617" w:type="dxa"/>
            <w:gridSpan w:val="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06"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4039" w:type="dxa"/>
            <w:gridSpan w:val="14"/>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БЕЗВОЗМЕЗДНЫЕ ПОСТУПЛЕНИЯ</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22227,6</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17714,2</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17717,8</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617" w:type="dxa"/>
            <w:gridSpan w:val="2"/>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06" w:type="dxa"/>
            <w:gridSpan w:val="2"/>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4039" w:type="dxa"/>
            <w:gridSpan w:val="14"/>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Безвозмездные поступления от других бюджетов бюджетной системы Российской Федерации</w:t>
            </w:r>
          </w:p>
        </w:tc>
        <w:tc>
          <w:tcPr>
            <w:tcW w:w="1418" w:type="dxa"/>
            <w:gridSpan w:val="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22227,6</w:t>
            </w:r>
          </w:p>
        </w:tc>
        <w:tc>
          <w:tcPr>
            <w:tcW w:w="1276" w:type="dxa"/>
            <w:gridSpan w:val="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17714,2</w:t>
            </w:r>
          </w:p>
        </w:tc>
        <w:tc>
          <w:tcPr>
            <w:tcW w:w="1275" w:type="dxa"/>
            <w:gridSpan w:val="6"/>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17717,8</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25</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617" w:type="dxa"/>
            <w:gridSpan w:val="2"/>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06" w:type="dxa"/>
            <w:gridSpan w:val="2"/>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150</w:t>
            </w:r>
          </w:p>
        </w:tc>
        <w:tc>
          <w:tcPr>
            <w:tcW w:w="4039" w:type="dxa"/>
            <w:gridSpan w:val="1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Дотации бюджетам бюджетной системы Российской Федерации</w:t>
            </w:r>
          </w:p>
        </w:tc>
        <w:tc>
          <w:tcPr>
            <w:tcW w:w="1418" w:type="dxa"/>
            <w:gridSpan w:val="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3945,9</w:t>
            </w:r>
          </w:p>
        </w:tc>
        <w:tc>
          <w:tcPr>
            <w:tcW w:w="1276" w:type="dxa"/>
            <w:gridSpan w:val="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3353,0</w:t>
            </w:r>
          </w:p>
        </w:tc>
        <w:tc>
          <w:tcPr>
            <w:tcW w:w="1275" w:type="dxa"/>
            <w:gridSpan w:val="6"/>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3353,0</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26</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583" w:type="dxa"/>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w:t>
            </w:r>
          </w:p>
        </w:tc>
        <w:tc>
          <w:tcPr>
            <w:tcW w:w="617" w:type="dxa"/>
            <w:gridSpan w:val="2"/>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001</w:t>
            </w:r>
          </w:p>
        </w:tc>
        <w:tc>
          <w:tcPr>
            <w:tcW w:w="506" w:type="dxa"/>
            <w:gridSpan w:val="2"/>
            <w:tcBorders>
              <w:top w:val="single" w:sz="4" w:space="0" w:color="auto"/>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auto"/>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150</w:t>
            </w:r>
          </w:p>
        </w:tc>
        <w:tc>
          <w:tcPr>
            <w:tcW w:w="4039" w:type="dxa"/>
            <w:gridSpan w:val="14"/>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418" w:type="dxa"/>
            <w:gridSpan w:val="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495,0</w:t>
            </w:r>
          </w:p>
        </w:tc>
        <w:tc>
          <w:tcPr>
            <w:tcW w:w="1276" w:type="dxa"/>
            <w:gridSpan w:val="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2398,1</w:t>
            </w:r>
          </w:p>
        </w:tc>
        <w:tc>
          <w:tcPr>
            <w:tcW w:w="1275" w:type="dxa"/>
            <w:gridSpan w:val="6"/>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2398,1</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583" w:type="dxa"/>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w:t>
            </w:r>
          </w:p>
        </w:tc>
        <w:tc>
          <w:tcPr>
            <w:tcW w:w="617" w:type="dxa"/>
            <w:gridSpan w:val="2"/>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001</w:t>
            </w:r>
          </w:p>
        </w:tc>
        <w:tc>
          <w:tcPr>
            <w:tcW w:w="506" w:type="dxa"/>
            <w:gridSpan w:val="2"/>
            <w:tcBorders>
              <w:top w:val="single" w:sz="4" w:space="0" w:color="auto"/>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781" w:type="dxa"/>
            <w:gridSpan w:val="4"/>
            <w:tcBorders>
              <w:top w:val="single" w:sz="4" w:space="0" w:color="auto"/>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150</w:t>
            </w:r>
          </w:p>
        </w:tc>
        <w:tc>
          <w:tcPr>
            <w:tcW w:w="4039" w:type="dxa"/>
            <w:gridSpan w:val="14"/>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Дотации бюджетам сельских поселений на выравнивание бюджетной обеспеченности из бюджетов муниципальных районов</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495,0</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2398,1</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2398,1</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28</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19</w:t>
            </w:r>
          </w:p>
        </w:tc>
        <w:tc>
          <w:tcPr>
            <w:tcW w:w="617" w:type="dxa"/>
            <w:gridSpan w:val="2"/>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999</w:t>
            </w:r>
          </w:p>
        </w:tc>
        <w:tc>
          <w:tcPr>
            <w:tcW w:w="506" w:type="dxa"/>
            <w:gridSpan w:val="2"/>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150</w:t>
            </w:r>
          </w:p>
        </w:tc>
        <w:tc>
          <w:tcPr>
            <w:tcW w:w="4039" w:type="dxa"/>
            <w:gridSpan w:val="1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Прочие дотации</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3450,9</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954,9</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954,9</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29</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19</w:t>
            </w:r>
          </w:p>
        </w:tc>
        <w:tc>
          <w:tcPr>
            <w:tcW w:w="617" w:type="dxa"/>
            <w:gridSpan w:val="2"/>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999</w:t>
            </w:r>
          </w:p>
        </w:tc>
        <w:tc>
          <w:tcPr>
            <w:tcW w:w="506" w:type="dxa"/>
            <w:gridSpan w:val="2"/>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781"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150</w:t>
            </w:r>
          </w:p>
        </w:tc>
        <w:tc>
          <w:tcPr>
            <w:tcW w:w="4039" w:type="dxa"/>
            <w:gridSpan w:val="14"/>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Прочие дотации бюджетам сельских поселений</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3450,9</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954,9</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954,9</w:t>
            </w:r>
          </w:p>
        </w:tc>
      </w:tr>
      <w:tr w:rsidR="00F15460" w:rsidRPr="00F15460" w:rsidTr="002717F4">
        <w:trPr>
          <w:gridAfter w:val="4"/>
          <w:wAfter w:w="1615" w:type="dxa"/>
          <w:trHeight w:val="431"/>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19</w:t>
            </w:r>
          </w:p>
        </w:tc>
        <w:tc>
          <w:tcPr>
            <w:tcW w:w="617" w:type="dxa"/>
            <w:gridSpan w:val="2"/>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999</w:t>
            </w:r>
          </w:p>
        </w:tc>
        <w:tc>
          <w:tcPr>
            <w:tcW w:w="506" w:type="dxa"/>
            <w:gridSpan w:val="2"/>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781"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7601</w:t>
            </w:r>
          </w:p>
        </w:tc>
        <w:tc>
          <w:tcPr>
            <w:tcW w:w="1263"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150</w:t>
            </w:r>
          </w:p>
        </w:tc>
        <w:tc>
          <w:tcPr>
            <w:tcW w:w="4039" w:type="dxa"/>
            <w:gridSpan w:val="14"/>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3450,9</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954,9</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954,9</w:t>
            </w:r>
          </w:p>
        </w:tc>
      </w:tr>
      <w:tr w:rsidR="00F15460" w:rsidRPr="00F15460" w:rsidTr="002717F4">
        <w:trPr>
          <w:gridAfter w:val="4"/>
          <w:wAfter w:w="1615" w:type="dxa"/>
          <w:trHeight w:val="136"/>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31</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w:t>
            </w:r>
          </w:p>
        </w:tc>
        <w:tc>
          <w:tcPr>
            <w:tcW w:w="617" w:type="dxa"/>
            <w:gridSpan w:val="2"/>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06" w:type="dxa"/>
            <w:gridSpan w:val="2"/>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150</w:t>
            </w:r>
          </w:p>
        </w:tc>
        <w:tc>
          <w:tcPr>
            <w:tcW w:w="4039" w:type="dxa"/>
            <w:gridSpan w:val="14"/>
            <w:tcBorders>
              <w:top w:val="nil"/>
              <w:left w:val="single" w:sz="4" w:space="0" w:color="auto"/>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Субсидии бюджетам бюджетной системы Российской Федерации (межбюджетные субсидии)</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608,9</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32</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29</w:t>
            </w:r>
          </w:p>
        </w:tc>
        <w:tc>
          <w:tcPr>
            <w:tcW w:w="617" w:type="dxa"/>
            <w:gridSpan w:val="2"/>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999</w:t>
            </w:r>
          </w:p>
        </w:tc>
        <w:tc>
          <w:tcPr>
            <w:tcW w:w="506" w:type="dxa"/>
            <w:gridSpan w:val="2"/>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150</w:t>
            </w:r>
          </w:p>
        </w:tc>
        <w:tc>
          <w:tcPr>
            <w:tcW w:w="4039" w:type="dxa"/>
            <w:gridSpan w:val="14"/>
            <w:tcBorders>
              <w:top w:val="nil"/>
              <w:left w:val="single" w:sz="4" w:space="0" w:color="auto"/>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Прочие субсидии </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608,9</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33</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29</w:t>
            </w:r>
          </w:p>
        </w:tc>
        <w:tc>
          <w:tcPr>
            <w:tcW w:w="617" w:type="dxa"/>
            <w:gridSpan w:val="2"/>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999</w:t>
            </w:r>
          </w:p>
        </w:tc>
        <w:tc>
          <w:tcPr>
            <w:tcW w:w="506" w:type="dxa"/>
            <w:gridSpan w:val="2"/>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781"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150</w:t>
            </w:r>
          </w:p>
        </w:tc>
        <w:tc>
          <w:tcPr>
            <w:tcW w:w="4039" w:type="dxa"/>
            <w:gridSpan w:val="14"/>
            <w:tcBorders>
              <w:top w:val="nil"/>
              <w:left w:val="single" w:sz="4" w:space="0" w:color="auto"/>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Прочие субсидии бюджетам сельских поселений</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608,9</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2717F4">
        <w:trPr>
          <w:gridAfter w:val="4"/>
          <w:wAfter w:w="1615" w:type="dxa"/>
          <w:trHeight w:val="96"/>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29</w:t>
            </w:r>
          </w:p>
        </w:tc>
        <w:tc>
          <w:tcPr>
            <w:tcW w:w="617" w:type="dxa"/>
            <w:gridSpan w:val="2"/>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999</w:t>
            </w:r>
          </w:p>
        </w:tc>
        <w:tc>
          <w:tcPr>
            <w:tcW w:w="506" w:type="dxa"/>
            <w:gridSpan w:val="2"/>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781"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7510</w:t>
            </w:r>
          </w:p>
        </w:tc>
        <w:tc>
          <w:tcPr>
            <w:tcW w:w="1263"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150</w:t>
            </w:r>
          </w:p>
        </w:tc>
        <w:tc>
          <w:tcPr>
            <w:tcW w:w="4039" w:type="dxa"/>
            <w:gridSpan w:val="14"/>
            <w:tcBorders>
              <w:top w:val="nil"/>
              <w:left w:val="nil"/>
              <w:bottom w:val="nil"/>
              <w:right w:val="nil"/>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Прочие субсидии бюджетам сельских поселений (на мероприятия по развитию добровольной пожарной охраны)</w:t>
            </w:r>
          </w:p>
        </w:tc>
        <w:tc>
          <w:tcPr>
            <w:tcW w:w="1418" w:type="dxa"/>
            <w:gridSpan w:val="7"/>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608,9</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35</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40</w:t>
            </w:r>
          </w:p>
        </w:tc>
        <w:tc>
          <w:tcPr>
            <w:tcW w:w="617" w:type="dxa"/>
            <w:gridSpan w:val="2"/>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w:t>
            </w:r>
          </w:p>
        </w:tc>
        <w:tc>
          <w:tcPr>
            <w:tcW w:w="506" w:type="dxa"/>
            <w:gridSpan w:val="2"/>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150</w:t>
            </w:r>
          </w:p>
        </w:tc>
        <w:tc>
          <w:tcPr>
            <w:tcW w:w="4039" w:type="dxa"/>
            <w:gridSpan w:val="1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межбюджетные трансферты</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17672,8</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14361,2</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14364,8</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49</w:t>
            </w:r>
          </w:p>
        </w:tc>
        <w:tc>
          <w:tcPr>
            <w:tcW w:w="617" w:type="dxa"/>
            <w:gridSpan w:val="2"/>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999</w:t>
            </w:r>
          </w:p>
        </w:tc>
        <w:tc>
          <w:tcPr>
            <w:tcW w:w="506" w:type="dxa"/>
            <w:gridSpan w:val="2"/>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781"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150</w:t>
            </w:r>
          </w:p>
        </w:tc>
        <w:tc>
          <w:tcPr>
            <w:tcW w:w="4039" w:type="dxa"/>
            <w:gridSpan w:val="1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Прочие межбюджетные трансферты, передаваемые бюджетам</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17672,8</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14361,2</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14364,8</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37</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49</w:t>
            </w:r>
          </w:p>
        </w:tc>
        <w:tc>
          <w:tcPr>
            <w:tcW w:w="617" w:type="dxa"/>
            <w:gridSpan w:val="2"/>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999</w:t>
            </w:r>
          </w:p>
        </w:tc>
        <w:tc>
          <w:tcPr>
            <w:tcW w:w="506" w:type="dxa"/>
            <w:gridSpan w:val="2"/>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781"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0000</w:t>
            </w:r>
          </w:p>
        </w:tc>
        <w:tc>
          <w:tcPr>
            <w:tcW w:w="1263"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150</w:t>
            </w:r>
          </w:p>
        </w:tc>
        <w:tc>
          <w:tcPr>
            <w:tcW w:w="4039" w:type="dxa"/>
            <w:gridSpan w:val="1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Прочие межбюджетные трансферты, передаваемые бюджетам сельских поселений</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17672,8</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14361,2</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14364,8</w:t>
            </w:r>
          </w:p>
        </w:tc>
      </w:tr>
      <w:tr w:rsidR="00F15460" w:rsidRPr="00F15460" w:rsidTr="002717F4">
        <w:trPr>
          <w:gridAfter w:val="4"/>
          <w:wAfter w:w="1615" w:type="dxa"/>
          <w:trHeight w:val="85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38</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49</w:t>
            </w:r>
          </w:p>
        </w:tc>
        <w:tc>
          <w:tcPr>
            <w:tcW w:w="617" w:type="dxa"/>
            <w:gridSpan w:val="2"/>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999</w:t>
            </w:r>
          </w:p>
        </w:tc>
        <w:tc>
          <w:tcPr>
            <w:tcW w:w="506" w:type="dxa"/>
            <w:gridSpan w:val="2"/>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781"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1013</w:t>
            </w:r>
          </w:p>
        </w:tc>
        <w:tc>
          <w:tcPr>
            <w:tcW w:w="1263"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150</w:t>
            </w:r>
          </w:p>
        </w:tc>
        <w:tc>
          <w:tcPr>
            <w:tcW w:w="4039" w:type="dxa"/>
            <w:gridSpan w:val="14"/>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17464,6</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14174,2</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14174,2</w:t>
            </w:r>
          </w:p>
        </w:tc>
      </w:tr>
      <w:tr w:rsidR="00F15460" w:rsidRPr="00F15460" w:rsidTr="002717F4">
        <w:trPr>
          <w:gridAfter w:val="4"/>
          <w:wAfter w:w="1615" w:type="dxa"/>
          <w:trHeight w:val="566"/>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39</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49</w:t>
            </w:r>
          </w:p>
        </w:tc>
        <w:tc>
          <w:tcPr>
            <w:tcW w:w="617" w:type="dxa"/>
            <w:gridSpan w:val="2"/>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999</w:t>
            </w:r>
          </w:p>
        </w:tc>
        <w:tc>
          <w:tcPr>
            <w:tcW w:w="506" w:type="dxa"/>
            <w:gridSpan w:val="2"/>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781"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1059</w:t>
            </w:r>
          </w:p>
        </w:tc>
        <w:tc>
          <w:tcPr>
            <w:tcW w:w="1263"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150</w:t>
            </w:r>
          </w:p>
        </w:tc>
        <w:tc>
          <w:tcPr>
            <w:tcW w:w="4039" w:type="dxa"/>
            <w:gridSpan w:val="14"/>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w:t>
            </w:r>
            <w:r w:rsidR="002717F4">
              <w:rPr>
                <w:rFonts w:ascii="Arial Narrow" w:hAnsi="Arial Narrow" w:cs="Arial"/>
                <w:sz w:val="20"/>
                <w:szCs w:val="20"/>
              </w:rPr>
              <w:t>)</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r>
      <w:tr w:rsidR="00F15460" w:rsidRPr="00F15460" w:rsidTr="002717F4">
        <w:trPr>
          <w:gridAfter w:val="4"/>
          <w:wAfter w:w="1615" w:type="dxa"/>
          <w:trHeight w:val="256"/>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40</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583" w:type="dxa"/>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583" w:type="dxa"/>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w:t>
            </w:r>
          </w:p>
        </w:tc>
        <w:tc>
          <w:tcPr>
            <w:tcW w:w="558" w:type="dxa"/>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49</w:t>
            </w:r>
          </w:p>
        </w:tc>
        <w:tc>
          <w:tcPr>
            <w:tcW w:w="617" w:type="dxa"/>
            <w:gridSpan w:val="2"/>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999</w:t>
            </w:r>
          </w:p>
        </w:tc>
        <w:tc>
          <w:tcPr>
            <w:tcW w:w="506" w:type="dxa"/>
            <w:gridSpan w:val="2"/>
            <w:tcBorders>
              <w:top w:val="single" w:sz="4" w:space="0" w:color="auto"/>
              <w:left w:val="nil"/>
              <w:bottom w:val="single" w:sz="4" w:space="0" w:color="auto"/>
              <w:right w:val="single" w:sz="4" w:space="0" w:color="000000"/>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781" w:type="dxa"/>
            <w:gridSpan w:val="4"/>
            <w:tcBorders>
              <w:top w:val="single" w:sz="4" w:space="0" w:color="auto"/>
              <w:left w:val="nil"/>
              <w:bottom w:val="single" w:sz="4" w:space="0" w:color="auto"/>
              <w:right w:val="single" w:sz="4" w:space="0" w:color="000000"/>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7412</w:t>
            </w:r>
          </w:p>
        </w:tc>
        <w:tc>
          <w:tcPr>
            <w:tcW w:w="1263" w:type="dxa"/>
            <w:gridSpan w:val="4"/>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150</w:t>
            </w:r>
          </w:p>
        </w:tc>
        <w:tc>
          <w:tcPr>
            <w:tcW w:w="4039" w:type="dxa"/>
            <w:gridSpan w:val="14"/>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53,0</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31,8</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35,4</w:t>
            </w:r>
          </w:p>
        </w:tc>
      </w:tr>
      <w:tr w:rsidR="00F15460" w:rsidRPr="00F15460" w:rsidTr="002717F4">
        <w:trPr>
          <w:gridAfter w:val="4"/>
          <w:wAfter w:w="1615" w:type="dxa"/>
          <w:trHeight w:val="60"/>
        </w:trPr>
        <w:tc>
          <w:tcPr>
            <w:tcW w:w="547" w:type="dxa"/>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w:t>
            </w:r>
          </w:p>
        </w:tc>
        <w:tc>
          <w:tcPr>
            <w:tcW w:w="695"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583"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558" w:type="dxa"/>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617" w:type="dxa"/>
            <w:gridSpan w:val="2"/>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506" w:type="dxa"/>
            <w:gridSpan w:val="2"/>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781"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63"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4039" w:type="dxa"/>
            <w:gridSpan w:val="14"/>
            <w:tcBorders>
              <w:top w:val="nil"/>
              <w:left w:val="nil"/>
              <w:bottom w:val="single" w:sz="4" w:space="0" w:color="000000"/>
              <w:right w:val="single" w:sz="4" w:space="0" w:color="000000"/>
            </w:tcBorders>
            <w:shd w:val="clear" w:color="FFFFCC" w:fill="FFFFFF"/>
            <w:noWrap/>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Всего доходов:</w:t>
            </w:r>
          </w:p>
        </w:tc>
        <w:tc>
          <w:tcPr>
            <w:tcW w:w="1418"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22408,7</w:t>
            </w:r>
          </w:p>
        </w:tc>
        <w:tc>
          <w:tcPr>
            <w:tcW w:w="1276" w:type="dxa"/>
            <w:gridSpan w:val="7"/>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17903,3</w:t>
            </w:r>
          </w:p>
        </w:tc>
        <w:tc>
          <w:tcPr>
            <w:tcW w:w="1275"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17915,0</w:t>
            </w:r>
          </w:p>
        </w:tc>
      </w:tr>
      <w:tr w:rsidR="00F15460" w:rsidRPr="00F15460" w:rsidTr="00F15460">
        <w:trPr>
          <w:gridAfter w:val="16"/>
          <w:wAfter w:w="4096" w:type="dxa"/>
          <w:trHeight w:val="315"/>
        </w:trPr>
        <w:tc>
          <w:tcPr>
            <w:tcW w:w="11660" w:type="dxa"/>
            <w:gridSpan w:val="43"/>
            <w:tcBorders>
              <w:top w:val="nil"/>
              <w:left w:val="nil"/>
              <w:bottom w:val="nil"/>
              <w:right w:val="nil"/>
            </w:tcBorders>
            <w:shd w:val="clear" w:color="auto" w:fill="auto"/>
            <w:noWrap/>
            <w:vAlign w:val="bottom"/>
            <w:hideMark/>
          </w:tcPr>
          <w:p w:rsidR="00F15460" w:rsidRPr="00F15460" w:rsidRDefault="00F15460" w:rsidP="002717F4">
            <w:pPr>
              <w:rPr>
                <w:rFonts w:ascii="Arial Narrow" w:hAnsi="Arial Narrow" w:cs="Arial"/>
                <w:sz w:val="20"/>
                <w:szCs w:val="20"/>
              </w:rPr>
            </w:pPr>
            <w:bookmarkStart w:id="18" w:name="RANGE!A1:H28"/>
          </w:p>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Приложение 3</w:t>
            </w:r>
            <w:bookmarkEnd w:id="18"/>
          </w:p>
        </w:tc>
      </w:tr>
      <w:tr w:rsidR="00F15460" w:rsidRPr="00F15460" w:rsidTr="002717F4">
        <w:trPr>
          <w:gridAfter w:val="16"/>
          <w:wAfter w:w="4096" w:type="dxa"/>
          <w:trHeight w:val="70"/>
        </w:trPr>
        <w:tc>
          <w:tcPr>
            <w:tcW w:w="11660" w:type="dxa"/>
            <w:gridSpan w:val="43"/>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к Решению </w:t>
            </w:r>
            <w:proofErr w:type="spellStart"/>
            <w:r w:rsidRPr="00F15460">
              <w:rPr>
                <w:rFonts w:ascii="Arial Narrow" w:hAnsi="Arial Narrow" w:cs="Arial"/>
                <w:sz w:val="20"/>
                <w:szCs w:val="20"/>
              </w:rPr>
              <w:t>Суломайского</w:t>
            </w:r>
            <w:proofErr w:type="spellEnd"/>
            <w:r w:rsidRPr="00F15460">
              <w:rPr>
                <w:rFonts w:ascii="Arial Narrow" w:hAnsi="Arial Narrow" w:cs="Arial"/>
                <w:sz w:val="20"/>
                <w:szCs w:val="20"/>
              </w:rPr>
              <w:t xml:space="preserve"> поселкового Совета депутатов от 11.12.2023 г. № 186 </w:t>
            </w:r>
          </w:p>
        </w:tc>
      </w:tr>
      <w:tr w:rsidR="00F15460" w:rsidRPr="00F15460" w:rsidTr="002717F4">
        <w:trPr>
          <w:gridAfter w:val="16"/>
          <w:wAfter w:w="4096" w:type="dxa"/>
          <w:trHeight w:val="70"/>
        </w:trPr>
        <w:tc>
          <w:tcPr>
            <w:tcW w:w="11660" w:type="dxa"/>
            <w:gridSpan w:val="43"/>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О внесении изменений в Решение </w:t>
            </w:r>
            <w:proofErr w:type="spellStart"/>
            <w:r w:rsidRPr="00F15460">
              <w:rPr>
                <w:rFonts w:ascii="Arial Narrow" w:hAnsi="Arial Narrow" w:cs="Arial"/>
                <w:sz w:val="20"/>
                <w:szCs w:val="20"/>
              </w:rPr>
              <w:t>Суломайского</w:t>
            </w:r>
            <w:proofErr w:type="spellEnd"/>
            <w:r w:rsidRPr="00F15460">
              <w:rPr>
                <w:rFonts w:ascii="Arial Narrow" w:hAnsi="Arial Narrow" w:cs="Arial"/>
                <w:sz w:val="20"/>
                <w:szCs w:val="20"/>
              </w:rPr>
              <w:t xml:space="preserve"> поселкового Совета депутатов от 28.12.2022г. № 147</w:t>
            </w:r>
          </w:p>
        </w:tc>
      </w:tr>
      <w:tr w:rsidR="00F15460" w:rsidRPr="00F15460" w:rsidTr="002717F4">
        <w:trPr>
          <w:gridAfter w:val="16"/>
          <w:wAfter w:w="4096" w:type="dxa"/>
          <w:trHeight w:val="70"/>
        </w:trPr>
        <w:tc>
          <w:tcPr>
            <w:tcW w:w="11660" w:type="dxa"/>
            <w:gridSpan w:val="43"/>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"О бюджете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на 2023 год и плановый период 2024-2025 годов" </w:t>
            </w:r>
          </w:p>
        </w:tc>
      </w:tr>
      <w:tr w:rsidR="00F15460" w:rsidRPr="00F15460" w:rsidTr="002717F4">
        <w:trPr>
          <w:gridAfter w:val="16"/>
          <w:wAfter w:w="4096" w:type="dxa"/>
          <w:trHeight w:val="70"/>
        </w:trPr>
        <w:tc>
          <w:tcPr>
            <w:tcW w:w="11660" w:type="dxa"/>
            <w:gridSpan w:val="43"/>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(в редакции от 08.02.2023г. № 155, от 17.05.2023г. № 156, от 12.07.2023г. № 169, от 11.10.2023г. № 183)</w:t>
            </w:r>
          </w:p>
        </w:tc>
      </w:tr>
      <w:tr w:rsidR="00F15460" w:rsidRPr="00F15460" w:rsidTr="00F15460">
        <w:trPr>
          <w:gridAfter w:val="16"/>
          <w:wAfter w:w="4096" w:type="dxa"/>
          <w:trHeight w:val="375"/>
        </w:trPr>
        <w:tc>
          <w:tcPr>
            <w:tcW w:w="952" w:type="dxa"/>
            <w:gridSpan w:val="3"/>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3561" w:type="dxa"/>
            <w:gridSpan w:val="13"/>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429" w:type="dxa"/>
            <w:gridSpan w:val="4"/>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840" w:type="dxa"/>
            <w:gridSpan w:val="5"/>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928" w:type="dxa"/>
            <w:gridSpan w:val="6"/>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950" w:type="dxa"/>
            <w:gridSpan w:val="12"/>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r>
      <w:tr w:rsidR="00F15460" w:rsidRPr="00F15460" w:rsidTr="002717F4">
        <w:trPr>
          <w:gridAfter w:val="16"/>
          <w:wAfter w:w="4096" w:type="dxa"/>
          <w:trHeight w:val="70"/>
        </w:trPr>
        <w:tc>
          <w:tcPr>
            <w:tcW w:w="11660" w:type="dxa"/>
            <w:gridSpan w:val="43"/>
            <w:tcBorders>
              <w:top w:val="nil"/>
              <w:left w:val="nil"/>
              <w:bottom w:val="nil"/>
              <w:right w:val="nil"/>
            </w:tcBorders>
            <w:shd w:val="clear" w:color="auto" w:fill="auto"/>
            <w:noWrap/>
            <w:vAlign w:val="bottom"/>
            <w:hideMark/>
          </w:tcPr>
          <w:p w:rsidR="00F15460" w:rsidRPr="002717F4" w:rsidRDefault="00F15460" w:rsidP="00F15460">
            <w:pPr>
              <w:jc w:val="center"/>
              <w:rPr>
                <w:rFonts w:ascii="Arial Narrow" w:hAnsi="Arial Narrow" w:cs="Arial"/>
                <w:b/>
                <w:sz w:val="20"/>
                <w:szCs w:val="20"/>
              </w:rPr>
            </w:pPr>
            <w:r w:rsidRPr="002717F4">
              <w:rPr>
                <w:rFonts w:ascii="Arial Narrow" w:hAnsi="Arial Narrow" w:cs="Arial"/>
                <w:b/>
                <w:sz w:val="20"/>
                <w:szCs w:val="20"/>
              </w:rPr>
              <w:t>Распределение</w:t>
            </w:r>
          </w:p>
        </w:tc>
      </w:tr>
      <w:tr w:rsidR="00F15460" w:rsidRPr="00F15460" w:rsidTr="002717F4">
        <w:trPr>
          <w:gridAfter w:val="16"/>
          <w:wAfter w:w="4096" w:type="dxa"/>
          <w:trHeight w:val="70"/>
        </w:trPr>
        <w:tc>
          <w:tcPr>
            <w:tcW w:w="11660" w:type="dxa"/>
            <w:gridSpan w:val="43"/>
            <w:tcBorders>
              <w:top w:val="nil"/>
              <w:left w:val="nil"/>
              <w:bottom w:val="nil"/>
              <w:right w:val="nil"/>
            </w:tcBorders>
            <w:shd w:val="clear" w:color="auto" w:fill="auto"/>
            <w:vAlign w:val="bottom"/>
            <w:hideMark/>
          </w:tcPr>
          <w:p w:rsidR="00F15460" w:rsidRPr="002717F4" w:rsidRDefault="00F15460" w:rsidP="00F15460">
            <w:pPr>
              <w:jc w:val="center"/>
              <w:rPr>
                <w:rFonts w:ascii="Arial Narrow" w:hAnsi="Arial Narrow" w:cs="Arial"/>
                <w:b/>
                <w:sz w:val="20"/>
                <w:szCs w:val="20"/>
              </w:rPr>
            </w:pPr>
            <w:r w:rsidRPr="002717F4">
              <w:rPr>
                <w:rFonts w:ascii="Arial Narrow" w:hAnsi="Arial Narrow" w:cs="Arial"/>
                <w:b/>
                <w:sz w:val="20"/>
                <w:szCs w:val="20"/>
              </w:rPr>
              <w:t>бюджетных ассигнований по разделам и  подразделам бюджетной классификации расходов бюджетов Российской Федерации на 2023 год и плановый период 2024-2025 годов</w:t>
            </w:r>
          </w:p>
        </w:tc>
      </w:tr>
      <w:tr w:rsidR="00F15460" w:rsidRPr="00F15460" w:rsidTr="00F15460">
        <w:trPr>
          <w:gridAfter w:val="16"/>
          <w:wAfter w:w="4096" w:type="dxa"/>
          <w:trHeight w:val="315"/>
        </w:trPr>
        <w:tc>
          <w:tcPr>
            <w:tcW w:w="952" w:type="dxa"/>
            <w:gridSpan w:val="3"/>
            <w:tcBorders>
              <w:top w:val="nil"/>
              <w:left w:val="nil"/>
              <w:bottom w:val="nil"/>
              <w:right w:val="nil"/>
            </w:tcBorders>
            <w:shd w:val="clear" w:color="auto" w:fill="auto"/>
            <w:noWrap/>
            <w:vAlign w:val="bottom"/>
            <w:hideMark/>
          </w:tcPr>
          <w:p w:rsidR="00F15460" w:rsidRPr="00F15460" w:rsidRDefault="00F15460" w:rsidP="00F15460">
            <w:pPr>
              <w:jc w:val="center"/>
              <w:rPr>
                <w:rFonts w:ascii="Arial Narrow" w:hAnsi="Arial Narrow" w:cs="Arial"/>
                <w:sz w:val="20"/>
                <w:szCs w:val="20"/>
              </w:rPr>
            </w:pPr>
          </w:p>
        </w:tc>
        <w:tc>
          <w:tcPr>
            <w:tcW w:w="3561" w:type="dxa"/>
            <w:gridSpan w:val="13"/>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1429" w:type="dxa"/>
            <w:gridSpan w:val="4"/>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1840" w:type="dxa"/>
            <w:gridSpan w:val="5"/>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1928" w:type="dxa"/>
            <w:gridSpan w:val="6"/>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1950" w:type="dxa"/>
            <w:gridSpan w:val="12"/>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 (тыс. рублей)</w:t>
            </w:r>
          </w:p>
        </w:tc>
      </w:tr>
      <w:tr w:rsidR="00F15460" w:rsidRPr="00F15460" w:rsidTr="002717F4">
        <w:trPr>
          <w:gridAfter w:val="16"/>
          <w:wAfter w:w="4096" w:type="dxa"/>
          <w:trHeight w:val="142"/>
        </w:trPr>
        <w:tc>
          <w:tcPr>
            <w:tcW w:w="952"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строки</w:t>
            </w:r>
          </w:p>
        </w:tc>
        <w:tc>
          <w:tcPr>
            <w:tcW w:w="3561" w:type="dxa"/>
            <w:gridSpan w:val="13"/>
            <w:tcBorders>
              <w:top w:val="single" w:sz="4" w:space="0" w:color="auto"/>
              <w:left w:val="nil"/>
              <w:bottom w:val="single" w:sz="4" w:space="0" w:color="auto"/>
              <w:right w:val="single" w:sz="4" w:space="0" w:color="auto"/>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Наименование показателей бюджетной классификации</w:t>
            </w:r>
          </w:p>
        </w:tc>
        <w:tc>
          <w:tcPr>
            <w:tcW w:w="1429" w:type="dxa"/>
            <w:gridSpan w:val="4"/>
            <w:tcBorders>
              <w:top w:val="single" w:sz="4" w:space="0" w:color="000000"/>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Раздел, подраздел</w:t>
            </w:r>
          </w:p>
        </w:tc>
        <w:tc>
          <w:tcPr>
            <w:tcW w:w="1840" w:type="dxa"/>
            <w:gridSpan w:val="5"/>
            <w:tcBorders>
              <w:top w:val="single" w:sz="4" w:space="0" w:color="000000"/>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Сумма на 2023 год</w:t>
            </w:r>
          </w:p>
        </w:tc>
        <w:tc>
          <w:tcPr>
            <w:tcW w:w="1928" w:type="dxa"/>
            <w:gridSpan w:val="6"/>
            <w:tcBorders>
              <w:top w:val="single" w:sz="4" w:space="0" w:color="000000"/>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Сумма на 2024 год</w:t>
            </w:r>
          </w:p>
        </w:tc>
        <w:tc>
          <w:tcPr>
            <w:tcW w:w="1950" w:type="dxa"/>
            <w:gridSpan w:val="12"/>
            <w:tcBorders>
              <w:top w:val="single" w:sz="4" w:space="0" w:color="000000"/>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Сумма на 2025 год</w:t>
            </w:r>
          </w:p>
        </w:tc>
      </w:tr>
      <w:tr w:rsidR="00F15460" w:rsidRPr="00F15460" w:rsidTr="00F15460">
        <w:trPr>
          <w:gridAfter w:val="16"/>
          <w:wAfter w:w="4096" w:type="dxa"/>
          <w:trHeight w:val="315"/>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3561" w:type="dxa"/>
            <w:gridSpan w:val="13"/>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1429"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1840"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w:t>
            </w:r>
          </w:p>
        </w:tc>
        <w:tc>
          <w:tcPr>
            <w:tcW w:w="1928"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w:t>
            </w:r>
          </w:p>
        </w:tc>
        <w:tc>
          <w:tcPr>
            <w:tcW w:w="1950" w:type="dxa"/>
            <w:gridSpan w:val="12"/>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w:t>
            </w:r>
          </w:p>
        </w:tc>
      </w:tr>
      <w:tr w:rsidR="00F15460" w:rsidRPr="00F15460" w:rsidTr="002717F4">
        <w:trPr>
          <w:gridAfter w:val="16"/>
          <w:wAfter w:w="4096" w:type="dxa"/>
          <w:trHeight w:val="60"/>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3561" w:type="dxa"/>
            <w:gridSpan w:val="13"/>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ОБЩЕГОСУДАРСТВЕННЫЕ ВОПРОСЫ</w:t>
            </w:r>
          </w:p>
        </w:tc>
        <w:tc>
          <w:tcPr>
            <w:tcW w:w="1429"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0100</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9251,3</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8186,0</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8116,0</w:t>
            </w:r>
          </w:p>
        </w:tc>
      </w:tr>
      <w:tr w:rsidR="00F15460" w:rsidRPr="00F15460" w:rsidTr="002717F4">
        <w:trPr>
          <w:gridAfter w:val="16"/>
          <w:wAfter w:w="4096" w:type="dxa"/>
          <w:trHeight w:val="60"/>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3561" w:type="dxa"/>
            <w:gridSpan w:val="13"/>
            <w:tcBorders>
              <w:top w:val="nil"/>
              <w:left w:val="nil"/>
              <w:bottom w:val="nil"/>
              <w:right w:val="nil"/>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429" w:type="dxa"/>
            <w:gridSpan w:val="4"/>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0102</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1791,1</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1781,4</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1711,4</w:t>
            </w:r>
          </w:p>
        </w:tc>
      </w:tr>
      <w:tr w:rsidR="00F15460" w:rsidRPr="00F15460" w:rsidTr="002717F4">
        <w:trPr>
          <w:gridAfter w:val="16"/>
          <w:wAfter w:w="4096" w:type="dxa"/>
          <w:trHeight w:val="60"/>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w:t>
            </w:r>
          </w:p>
        </w:tc>
        <w:tc>
          <w:tcPr>
            <w:tcW w:w="3561" w:type="dxa"/>
            <w:gridSpan w:val="13"/>
            <w:tcBorders>
              <w:top w:val="single" w:sz="4" w:space="0" w:color="auto"/>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29"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0104</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6077,0</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6013,9</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6013,9</w:t>
            </w:r>
          </w:p>
        </w:tc>
      </w:tr>
      <w:tr w:rsidR="00F15460" w:rsidRPr="00F15460" w:rsidTr="002717F4">
        <w:trPr>
          <w:gridAfter w:val="16"/>
          <w:wAfter w:w="4096" w:type="dxa"/>
          <w:trHeight w:val="60"/>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w:t>
            </w:r>
          </w:p>
        </w:tc>
        <w:tc>
          <w:tcPr>
            <w:tcW w:w="3561" w:type="dxa"/>
            <w:gridSpan w:val="13"/>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Резервные фонды</w:t>
            </w:r>
          </w:p>
        </w:tc>
        <w:tc>
          <w:tcPr>
            <w:tcW w:w="1429"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0111</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120,0</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120,0</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120,0</w:t>
            </w:r>
          </w:p>
        </w:tc>
      </w:tr>
      <w:tr w:rsidR="00F15460" w:rsidRPr="00F15460" w:rsidTr="002717F4">
        <w:trPr>
          <w:gridAfter w:val="16"/>
          <w:wAfter w:w="4096" w:type="dxa"/>
          <w:trHeight w:val="60"/>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w:t>
            </w:r>
          </w:p>
        </w:tc>
        <w:tc>
          <w:tcPr>
            <w:tcW w:w="3561" w:type="dxa"/>
            <w:gridSpan w:val="13"/>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Другие общегосударственные вопросы</w:t>
            </w:r>
          </w:p>
        </w:tc>
        <w:tc>
          <w:tcPr>
            <w:tcW w:w="1429"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0113</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1263,2</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270,7</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270,7</w:t>
            </w:r>
          </w:p>
        </w:tc>
      </w:tr>
      <w:tr w:rsidR="00F15460" w:rsidRPr="00F15460" w:rsidTr="002717F4">
        <w:trPr>
          <w:gridAfter w:val="16"/>
          <w:wAfter w:w="4096" w:type="dxa"/>
          <w:trHeight w:val="60"/>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w:t>
            </w:r>
          </w:p>
        </w:tc>
        <w:tc>
          <w:tcPr>
            <w:tcW w:w="3561" w:type="dxa"/>
            <w:gridSpan w:val="13"/>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НАЦИОНАЛЬНАЯ БЕЗОПАСНОСТЬ И ПРАВООХРАНИТЕЛЬНАЯ ДЕЯТЕЛЬНОСТЬ</w:t>
            </w:r>
          </w:p>
        </w:tc>
        <w:tc>
          <w:tcPr>
            <w:tcW w:w="1429"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0300</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683,3</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34,6</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38,2</w:t>
            </w:r>
          </w:p>
        </w:tc>
      </w:tr>
      <w:tr w:rsidR="00F15460" w:rsidRPr="00F15460" w:rsidTr="002717F4">
        <w:trPr>
          <w:gridAfter w:val="16"/>
          <w:wAfter w:w="4096" w:type="dxa"/>
          <w:trHeight w:val="141"/>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w:t>
            </w:r>
          </w:p>
        </w:tc>
        <w:tc>
          <w:tcPr>
            <w:tcW w:w="3561" w:type="dxa"/>
            <w:gridSpan w:val="13"/>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Защита населения и территории от </w:t>
            </w:r>
            <w:r w:rsidRPr="00F15460">
              <w:rPr>
                <w:rFonts w:ascii="Arial Narrow" w:hAnsi="Arial Narrow" w:cs="Arial"/>
                <w:sz w:val="20"/>
                <w:szCs w:val="20"/>
              </w:rPr>
              <w:lastRenderedPageBreak/>
              <w:t>чрезвычайных ситуаций природного и техногенного характера, пожарная безопасность</w:t>
            </w:r>
          </w:p>
        </w:tc>
        <w:tc>
          <w:tcPr>
            <w:tcW w:w="1429"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0310</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683,3</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34,6</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38,2</w:t>
            </w:r>
          </w:p>
        </w:tc>
      </w:tr>
      <w:tr w:rsidR="00F15460" w:rsidRPr="00F15460" w:rsidTr="002717F4">
        <w:trPr>
          <w:gridAfter w:val="16"/>
          <w:wAfter w:w="4096" w:type="dxa"/>
          <w:trHeight w:val="60"/>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8</w:t>
            </w:r>
          </w:p>
        </w:tc>
        <w:tc>
          <w:tcPr>
            <w:tcW w:w="3561" w:type="dxa"/>
            <w:gridSpan w:val="13"/>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НАЦИОНАЛЬНАЯ ЭКОНОМИКА</w:t>
            </w:r>
          </w:p>
        </w:tc>
        <w:tc>
          <w:tcPr>
            <w:tcW w:w="1429"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0400</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860,8</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853,8</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431,9</w:t>
            </w:r>
          </w:p>
        </w:tc>
      </w:tr>
      <w:tr w:rsidR="00F15460" w:rsidRPr="00F15460" w:rsidTr="002717F4">
        <w:trPr>
          <w:gridAfter w:val="16"/>
          <w:wAfter w:w="4096" w:type="dxa"/>
          <w:trHeight w:val="60"/>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w:t>
            </w:r>
          </w:p>
        </w:tc>
        <w:tc>
          <w:tcPr>
            <w:tcW w:w="3561" w:type="dxa"/>
            <w:gridSpan w:val="13"/>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Дорожное хозяйство (дорожные фонды)</w:t>
            </w:r>
          </w:p>
        </w:tc>
        <w:tc>
          <w:tcPr>
            <w:tcW w:w="1429"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0409</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830,8</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853,8</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431,9</w:t>
            </w:r>
          </w:p>
        </w:tc>
      </w:tr>
      <w:tr w:rsidR="00F15460" w:rsidRPr="00F15460" w:rsidTr="002717F4">
        <w:trPr>
          <w:gridAfter w:val="16"/>
          <w:wAfter w:w="4096" w:type="dxa"/>
          <w:trHeight w:val="60"/>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3561" w:type="dxa"/>
            <w:gridSpan w:val="13"/>
            <w:tcBorders>
              <w:top w:val="nil"/>
              <w:left w:val="nil"/>
              <w:bottom w:val="single" w:sz="4" w:space="0" w:color="auto"/>
              <w:right w:val="single" w:sz="4" w:space="0" w:color="auto"/>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Другие вопросы в области национальной экономики</w:t>
            </w:r>
          </w:p>
        </w:tc>
        <w:tc>
          <w:tcPr>
            <w:tcW w:w="1429"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0412</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30,0</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0,0</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0,0</w:t>
            </w:r>
          </w:p>
        </w:tc>
      </w:tr>
      <w:tr w:rsidR="00F15460" w:rsidRPr="00F15460" w:rsidTr="002717F4">
        <w:trPr>
          <w:gridAfter w:val="16"/>
          <w:wAfter w:w="4096" w:type="dxa"/>
          <w:trHeight w:val="60"/>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w:t>
            </w:r>
          </w:p>
        </w:tc>
        <w:tc>
          <w:tcPr>
            <w:tcW w:w="3561" w:type="dxa"/>
            <w:gridSpan w:val="13"/>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ЖИЛИЩНО-КОММУНАЛЬНОЕ ХОЗЯЙСТВО</w:t>
            </w:r>
          </w:p>
        </w:tc>
        <w:tc>
          <w:tcPr>
            <w:tcW w:w="1429"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0500</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11221,0</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7910,0</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7910,0</w:t>
            </w:r>
          </w:p>
        </w:tc>
      </w:tr>
      <w:tr w:rsidR="00F15460" w:rsidRPr="00F15460" w:rsidTr="002717F4">
        <w:trPr>
          <w:gridAfter w:val="16"/>
          <w:wAfter w:w="4096" w:type="dxa"/>
          <w:trHeight w:val="60"/>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w:t>
            </w:r>
          </w:p>
        </w:tc>
        <w:tc>
          <w:tcPr>
            <w:tcW w:w="3561" w:type="dxa"/>
            <w:gridSpan w:val="13"/>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Жилищное хозяйство</w:t>
            </w:r>
          </w:p>
        </w:tc>
        <w:tc>
          <w:tcPr>
            <w:tcW w:w="1429"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0501</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10490,0</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7100,0</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7100,0</w:t>
            </w:r>
          </w:p>
        </w:tc>
      </w:tr>
      <w:tr w:rsidR="00F15460" w:rsidRPr="00F15460" w:rsidTr="002717F4">
        <w:trPr>
          <w:gridAfter w:val="16"/>
          <w:wAfter w:w="4096" w:type="dxa"/>
          <w:trHeight w:val="60"/>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13</w:t>
            </w:r>
          </w:p>
        </w:tc>
        <w:tc>
          <w:tcPr>
            <w:tcW w:w="3561" w:type="dxa"/>
            <w:gridSpan w:val="1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Благоустройство</w:t>
            </w:r>
          </w:p>
        </w:tc>
        <w:tc>
          <w:tcPr>
            <w:tcW w:w="1429"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0503</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731,0</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810,0</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810,0</w:t>
            </w:r>
          </w:p>
        </w:tc>
      </w:tr>
      <w:tr w:rsidR="00F15460" w:rsidRPr="00F15460" w:rsidTr="002717F4">
        <w:trPr>
          <w:gridAfter w:val="16"/>
          <w:wAfter w:w="4096" w:type="dxa"/>
          <w:trHeight w:val="92"/>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w:t>
            </w:r>
          </w:p>
        </w:tc>
        <w:tc>
          <w:tcPr>
            <w:tcW w:w="3561" w:type="dxa"/>
            <w:gridSpan w:val="13"/>
            <w:tcBorders>
              <w:top w:val="nil"/>
              <w:left w:val="nil"/>
              <w:bottom w:val="single" w:sz="4" w:space="0" w:color="auto"/>
              <w:right w:val="single" w:sz="4" w:space="0" w:color="auto"/>
            </w:tcBorders>
            <w:shd w:val="clear" w:color="000000" w:fill="FFFFFF"/>
            <w:hideMark/>
          </w:tcPr>
          <w:p w:rsidR="00F15460" w:rsidRPr="00F15460" w:rsidRDefault="00F15460" w:rsidP="002717F4">
            <w:pPr>
              <w:rPr>
                <w:rFonts w:ascii="Arial Narrow" w:hAnsi="Arial Narrow" w:cs="Arial"/>
                <w:sz w:val="20"/>
                <w:szCs w:val="20"/>
              </w:rPr>
            </w:pPr>
            <w:r w:rsidRPr="00F15460">
              <w:rPr>
                <w:rFonts w:ascii="Arial Narrow" w:hAnsi="Arial Narrow" w:cs="Arial"/>
                <w:sz w:val="20"/>
                <w:szCs w:val="20"/>
              </w:rPr>
              <w:t>МЕЖБЮДЖЕТНЫЕ ТРАНСФЕРТЫ ОБЩЕГО ХАРАКТЕРА БЮДЖЕТАМ СУБЪЕКТОВ РОССИЙСКОЙ ФЕДЕРАЦИИ И МУНИЦИПАЛЬНЫХ ОБРАЗОВАНИЙ</w:t>
            </w:r>
          </w:p>
        </w:tc>
        <w:tc>
          <w:tcPr>
            <w:tcW w:w="1429"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1400</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420,6</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420,6</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420,6</w:t>
            </w:r>
          </w:p>
        </w:tc>
      </w:tr>
      <w:tr w:rsidR="00F15460" w:rsidRPr="00F15460" w:rsidTr="002717F4">
        <w:trPr>
          <w:gridAfter w:val="16"/>
          <w:wAfter w:w="4096" w:type="dxa"/>
          <w:trHeight w:val="60"/>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w:t>
            </w:r>
          </w:p>
        </w:tc>
        <w:tc>
          <w:tcPr>
            <w:tcW w:w="3561" w:type="dxa"/>
            <w:gridSpan w:val="13"/>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Прочие межбюджетные трансферты общего характера</w:t>
            </w:r>
          </w:p>
        </w:tc>
        <w:tc>
          <w:tcPr>
            <w:tcW w:w="1429"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1403</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420,6</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420,6</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420,6</w:t>
            </w:r>
          </w:p>
        </w:tc>
      </w:tr>
      <w:tr w:rsidR="00F15460" w:rsidRPr="00F15460" w:rsidTr="002717F4">
        <w:trPr>
          <w:gridAfter w:val="16"/>
          <w:wAfter w:w="4096" w:type="dxa"/>
          <w:trHeight w:val="60"/>
        </w:trPr>
        <w:tc>
          <w:tcPr>
            <w:tcW w:w="952"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w:t>
            </w:r>
          </w:p>
        </w:tc>
        <w:tc>
          <w:tcPr>
            <w:tcW w:w="3561" w:type="dxa"/>
            <w:gridSpan w:val="13"/>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Условно утвержденные расходы</w:t>
            </w:r>
          </w:p>
        </w:tc>
        <w:tc>
          <w:tcPr>
            <w:tcW w:w="1429"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0,0</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500,0</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1000,0</w:t>
            </w:r>
          </w:p>
        </w:tc>
      </w:tr>
      <w:tr w:rsidR="00F15460" w:rsidRPr="00F15460" w:rsidTr="002717F4">
        <w:trPr>
          <w:gridAfter w:val="16"/>
          <w:wAfter w:w="4096" w:type="dxa"/>
          <w:trHeight w:val="60"/>
        </w:trPr>
        <w:tc>
          <w:tcPr>
            <w:tcW w:w="952"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3561" w:type="dxa"/>
            <w:gridSpan w:val="1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ВСЕГО:</w:t>
            </w:r>
          </w:p>
        </w:tc>
        <w:tc>
          <w:tcPr>
            <w:tcW w:w="1429"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840"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22437,0</w:t>
            </w:r>
          </w:p>
        </w:tc>
        <w:tc>
          <w:tcPr>
            <w:tcW w:w="1928" w:type="dxa"/>
            <w:gridSpan w:val="6"/>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17905,0</w:t>
            </w:r>
          </w:p>
        </w:tc>
        <w:tc>
          <w:tcPr>
            <w:tcW w:w="1950" w:type="dxa"/>
            <w:gridSpan w:val="12"/>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17916,7</w:t>
            </w:r>
          </w:p>
        </w:tc>
      </w:tr>
      <w:tr w:rsidR="00F15460" w:rsidRPr="00F15460" w:rsidTr="00F15460">
        <w:trPr>
          <w:gridAfter w:val="6"/>
          <w:wAfter w:w="1698" w:type="dxa"/>
          <w:trHeight w:val="315"/>
        </w:trPr>
        <w:tc>
          <w:tcPr>
            <w:tcW w:w="14058" w:type="dxa"/>
            <w:gridSpan w:val="53"/>
            <w:tcBorders>
              <w:top w:val="nil"/>
              <w:left w:val="nil"/>
              <w:bottom w:val="nil"/>
              <w:right w:val="nil"/>
            </w:tcBorders>
            <w:shd w:val="clear" w:color="auto" w:fill="auto"/>
            <w:noWrap/>
            <w:vAlign w:val="bottom"/>
            <w:hideMark/>
          </w:tcPr>
          <w:p w:rsidR="00F15460" w:rsidRPr="00F15460" w:rsidRDefault="00F15460" w:rsidP="002717F4">
            <w:pPr>
              <w:rPr>
                <w:rFonts w:ascii="Arial Narrow" w:hAnsi="Arial Narrow" w:cs="Arial"/>
                <w:sz w:val="20"/>
                <w:szCs w:val="20"/>
              </w:rPr>
            </w:pPr>
            <w:bookmarkStart w:id="19" w:name="RANGE!A1:I112"/>
          </w:p>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Приложение 4</w:t>
            </w:r>
            <w:bookmarkEnd w:id="19"/>
          </w:p>
        </w:tc>
      </w:tr>
      <w:tr w:rsidR="00F15460" w:rsidRPr="00F15460" w:rsidTr="002717F4">
        <w:trPr>
          <w:gridAfter w:val="6"/>
          <w:wAfter w:w="1698" w:type="dxa"/>
          <w:trHeight w:val="70"/>
        </w:trPr>
        <w:tc>
          <w:tcPr>
            <w:tcW w:w="14058" w:type="dxa"/>
            <w:gridSpan w:val="53"/>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к Решению </w:t>
            </w:r>
            <w:proofErr w:type="spellStart"/>
            <w:r w:rsidRPr="00F15460">
              <w:rPr>
                <w:rFonts w:ascii="Arial Narrow" w:hAnsi="Arial Narrow" w:cs="Arial"/>
                <w:sz w:val="20"/>
                <w:szCs w:val="20"/>
              </w:rPr>
              <w:t>Суломайского</w:t>
            </w:r>
            <w:proofErr w:type="spellEnd"/>
            <w:r w:rsidRPr="00F15460">
              <w:rPr>
                <w:rFonts w:ascii="Arial Narrow" w:hAnsi="Arial Narrow" w:cs="Arial"/>
                <w:sz w:val="20"/>
                <w:szCs w:val="20"/>
              </w:rPr>
              <w:t xml:space="preserve"> поселкового Совета депутатов от 11.12.2023 г. № 186 </w:t>
            </w:r>
          </w:p>
        </w:tc>
      </w:tr>
      <w:tr w:rsidR="00F15460" w:rsidRPr="00F15460" w:rsidTr="002717F4">
        <w:trPr>
          <w:gridAfter w:val="6"/>
          <w:wAfter w:w="1698" w:type="dxa"/>
          <w:trHeight w:val="70"/>
        </w:trPr>
        <w:tc>
          <w:tcPr>
            <w:tcW w:w="14058" w:type="dxa"/>
            <w:gridSpan w:val="53"/>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О внесении изменений в Решение </w:t>
            </w:r>
            <w:proofErr w:type="spellStart"/>
            <w:r w:rsidRPr="00F15460">
              <w:rPr>
                <w:rFonts w:ascii="Arial Narrow" w:hAnsi="Arial Narrow" w:cs="Arial"/>
                <w:sz w:val="20"/>
                <w:szCs w:val="20"/>
              </w:rPr>
              <w:t>Суломайского</w:t>
            </w:r>
            <w:proofErr w:type="spellEnd"/>
            <w:r w:rsidRPr="00F15460">
              <w:rPr>
                <w:rFonts w:ascii="Arial Narrow" w:hAnsi="Arial Narrow" w:cs="Arial"/>
                <w:sz w:val="20"/>
                <w:szCs w:val="20"/>
              </w:rPr>
              <w:t xml:space="preserve"> поселкового Совета депутатов от 28.12.2022г. № 147</w:t>
            </w:r>
          </w:p>
        </w:tc>
      </w:tr>
      <w:tr w:rsidR="00F15460" w:rsidRPr="00F15460" w:rsidTr="002717F4">
        <w:trPr>
          <w:gridAfter w:val="6"/>
          <w:wAfter w:w="1698" w:type="dxa"/>
          <w:trHeight w:val="70"/>
        </w:trPr>
        <w:tc>
          <w:tcPr>
            <w:tcW w:w="14058" w:type="dxa"/>
            <w:gridSpan w:val="53"/>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"О бюджете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на 2023 год и плановый период 2024-2025 годов" </w:t>
            </w:r>
          </w:p>
        </w:tc>
      </w:tr>
      <w:tr w:rsidR="00F15460" w:rsidRPr="00F15460" w:rsidTr="002717F4">
        <w:trPr>
          <w:gridAfter w:val="6"/>
          <w:wAfter w:w="1698" w:type="dxa"/>
          <w:trHeight w:val="70"/>
        </w:trPr>
        <w:tc>
          <w:tcPr>
            <w:tcW w:w="14058" w:type="dxa"/>
            <w:gridSpan w:val="53"/>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(в редакции от 08.02.2023г. № 155, от 17.05.2023г. № 156, от 12.07.2023г. № 169, от 11.10.2023г. № 183)</w:t>
            </w:r>
          </w:p>
        </w:tc>
      </w:tr>
      <w:tr w:rsidR="00F15460" w:rsidRPr="00F15460" w:rsidTr="002717F4">
        <w:trPr>
          <w:gridAfter w:val="6"/>
          <w:wAfter w:w="1698" w:type="dxa"/>
          <w:trHeight w:val="70"/>
        </w:trPr>
        <w:tc>
          <w:tcPr>
            <w:tcW w:w="960" w:type="dxa"/>
            <w:gridSpan w:val="4"/>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3440" w:type="dxa"/>
            <w:gridSpan w:val="10"/>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408" w:type="dxa"/>
            <w:gridSpan w:val="4"/>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411" w:type="dxa"/>
            <w:gridSpan w:val="5"/>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520" w:type="dxa"/>
            <w:gridSpan w:val="6"/>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258" w:type="dxa"/>
            <w:gridSpan w:val="5"/>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920" w:type="dxa"/>
            <w:gridSpan w:val="10"/>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700" w:type="dxa"/>
            <w:gridSpan w:val="7"/>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441" w:type="dxa"/>
            <w:gridSpan w:val="2"/>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r>
      <w:tr w:rsidR="00F15460" w:rsidRPr="00F15460" w:rsidTr="002717F4">
        <w:trPr>
          <w:gridAfter w:val="6"/>
          <w:wAfter w:w="1698" w:type="dxa"/>
          <w:trHeight w:val="70"/>
        </w:trPr>
        <w:tc>
          <w:tcPr>
            <w:tcW w:w="14058" w:type="dxa"/>
            <w:gridSpan w:val="53"/>
            <w:tcBorders>
              <w:top w:val="nil"/>
              <w:left w:val="nil"/>
              <w:bottom w:val="nil"/>
              <w:right w:val="nil"/>
            </w:tcBorders>
            <w:shd w:val="clear" w:color="auto" w:fill="auto"/>
            <w:vAlign w:val="bottom"/>
            <w:hideMark/>
          </w:tcPr>
          <w:p w:rsidR="00F15460" w:rsidRPr="00F15460" w:rsidRDefault="00F15460" w:rsidP="00F15460">
            <w:pPr>
              <w:jc w:val="center"/>
              <w:rPr>
                <w:rFonts w:ascii="Arial Narrow" w:hAnsi="Arial Narrow" w:cs="Arial"/>
                <w:b/>
                <w:bCs/>
                <w:sz w:val="20"/>
                <w:szCs w:val="20"/>
              </w:rPr>
            </w:pPr>
            <w:r w:rsidRPr="00F15460">
              <w:rPr>
                <w:rFonts w:ascii="Arial Narrow" w:hAnsi="Arial Narrow" w:cs="Arial"/>
                <w:b/>
                <w:bCs/>
                <w:sz w:val="20"/>
                <w:szCs w:val="20"/>
              </w:rPr>
              <w:t>Ведомственная структура расходов местного бюджета на 2023 год и плановый период 2024-2025 годов</w:t>
            </w:r>
          </w:p>
        </w:tc>
      </w:tr>
      <w:tr w:rsidR="00F15460" w:rsidRPr="00F15460" w:rsidTr="00F15460">
        <w:trPr>
          <w:gridAfter w:val="6"/>
          <w:wAfter w:w="1698" w:type="dxa"/>
          <w:trHeight w:val="315"/>
        </w:trPr>
        <w:tc>
          <w:tcPr>
            <w:tcW w:w="960" w:type="dxa"/>
            <w:gridSpan w:val="4"/>
            <w:tcBorders>
              <w:top w:val="nil"/>
              <w:left w:val="nil"/>
              <w:bottom w:val="nil"/>
              <w:right w:val="nil"/>
            </w:tcBorders>
            <w:shd w:val="clear" w:color="auto" w:fill="auto"/>
            <w:noWrap/>
            <w:vAlign w:val="bottom"/>
            <w:hideMark/>
          </w:tcPr>
          <w:p w:rsidR="00F15460" w:rsidRPr="00F15460" w:rsidRDefault="00F15460" w:rsidP="00F15460">
            <w:pPr>
              <w:jc w:val="center"/>
              <w:rPr>
                <w:rFonts w:ascii="Arial Narrow" w:hAnsi="Arial Narrow" w:cs="Arial"/>
                <w:sz w:val="20"/>
                <w:szCs w:val="20"/>
              </w:rPr>
            </w:pPr>
          </w:p>
        </w:tc>
        <w:tc>
          <w:tcPr>
            <w:tcW w:w="3440" w:type="dxa"/>
            <w:gridSpan w:val="10"/>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1408" w:type="dxa"/>
            <w:gridSpan w:val="4"/>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1411" w:type="dxa"/>
            <w:gridSpan w:val="5"/>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1299" w:type="dxa"/>
            <w:gridSpan w:val="5"/>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1276" w:type="dxa"/>
            <w:gridSpan w:val="4"/>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1559" w:type="dxa"/>
            <w:gridSpan w:val="8"/>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1418" w:type="dxa"/>
            <w:gridSpan w:val="8"/>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1287" w:type="dxa"/>
            <w:gridSpan w:val="5"/>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 (тыс. рублей)</w:t>
            </w:r>
          </w:p>
        </w:tc>
      </w:tr>
      <w:tr w:rsidR="00F15460" w:rsidRPr="00F15460" w:rsidTr="00F15460">
        <w:trPr>
          <w:gridAfter w:val="6"/>
          <w:wAfter w:w="1698" w:type="dxa"/>
          <w:trHeight w:val="330"/>
        </w:trPr>
        <w:tc>
          <w:tcPr>
            <w:tcW w:w="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строки</w:t>
            </w:r>
          </w:p>
        </w:tc>
        <w:tc>
          <w:tcPr>
            <w:tcW w:w="3440"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Наименование главных распорядителей и наименование показателей бюджетной классификации</w:t>
            </w:r>
          </w:p>
        </w:tc>
        <w:tc>
          <w:tcPr>
            <w:tcW w:w="140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Код ведомства</w:t>
            </w:r>
          </w:p>
        </w:tc>
        <w:tc>
          <w:tcPr>
            <w:tcW w:w="1411"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Раздел, подраздел</w:t>
            </w:r>
          </w:p>
        </w:tc>
        <w:tc>
          <w:tcPr>
            <w:tcW w:w="1299"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Целевая статья</w:t>
            </w:r>
          </w:p>
        </w:tc>
        <w:tc>
          <w:tcPr>
            <w:tcW w:w="127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Вид расходов</w:t>
            </w:r>
          </w:p>
        </w:tc>
        <w:tc>
          <w:tcPr>
            <w:tcW w:w="1559" w:type="dxa"/>
            <w:gridSpan w:val="8"/>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2717F4" w:rsidP="00F15460">
            <w:pPr>
              <w:jc w:val="center"/>
              <w:rPr>
                <w:rFonts w:ascii="Arial Narrow" w:hAnsi="Arial Narrow" w:cs="Arial"/>
                <w:sz w:val="20"/>
                <w:szCs w:val="20"/>
              </w:rPr>
            </w:pPr>
            <w:r>
              <w:rPr>
                <w:rFonts w:ascii="Arial Narrow" w:hAnsi="Arial Narrow" w:cs="Arial"/>
                <w:sz w:val="20"/>
                <w:szCs w:val="20"/>
              </w:rPr>
              <w:t xml:space="preserve">Сумма на </w:t>
            </w:r>
            <w:r w:rsidR="00F15460" w:rsidRPr="00F15460">
              <w:rPr>
                <w:rFonts w:ascii="Arial Narrow" w:hAnsi="Arial Narrow" w:cs="Arial"/>
                <w:sz w:val="20"/>
                <w:szCs w:val="20"/>
              </w:rPr>
              <w:t>2023 год</w:t>
            </w:r>
          </w:p>
        </w:tc>
        <w:tc>
          <w:tcPr>
            <w:tcW w:w="1418" w:type="dxa"/>
            <w:gridSpan w:val="8"/>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2717F4" w:rsidP="00F15460">
            <w:pPr>
              <w:jc w:val="center"/>
              <w:rPr>
                <w:rFonts w:ascii="Arial Narrow" w:hAnsi="Arial Narrow" w:cs="Arial"/>
                <w:sz w:val="20"/>
                <w:szCs w:val="20"/>
              </w:rPr>
            </w:pPr>
            <w:r>
              <w:rPr>
                <w:rFonts w:ascii="Arial Narrow" w:hAnsi="Arial Narrow" w:cs="Arial"/>
                <w:sz w:val="20"/>
                <w:szCs w:val="20"/>
              </w:rPr>
              <w:t xml:space="preserve">Сумма на </w:t>
            </w:r>
            <w:r w:rsidR="00F15460" w:rsidRPr="00F15460">
              <w:rPr>
                <w:rFonts w:ascii="Arial Narrow" w:hAnsi="Arial Narrow" w:cs="Arial"/>
                <w:sz w:val="20"/>
                <w:szCs w:val="20"/>
              </w:rPr>
              <w:t>2024 год</w:t>
            </w:r>
          </w:p>
        </w:tc>
        <w:tc>
          <w:tcPr>
            <w:tcW w:w="1287"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2717F4" w:rsidP="00F15460">
            <w:pPr>
              <w:jc w:val="center"/>
              <w:rPr>
                <w:rFonts w:ascii="Arial Narrow" w:hAnsi="Arial Narrow" w:cs="Arial"/>
                <w:sz w:val="20"/>
                <w:szCs w:val="20"/>
              </w:rPr>
            </w:pPr>
            <w:r>
              <w:rPr>
                <w:rFonts w:ascii="Arial Narrow" w:hAnsi="Arial Narrow" w:cs="Arial"/>
                <w:sz w:val="20"/>
                <w:szCs w:val="20"/>
              </w:rPr>
              <w:t xml:space="preserve">Сумма на </w:t>
            </w:r>
            <w:r w:rsidR="00F15460" w:rsidRPr="00F15460">
              <w:rPr>
                <w:rFonts w:ascii="Arial Narrow" w:hAnsi="Arial Narrow" w:cs="Arial"/>
                <w:sz w:val="20"/>
                <w:szCs w:val="20"/>
              </w:rPr>
              <w:t>2025 год</w:t>
            </w:r>
          </w:p>
        </w:tc>
      </w:tr>
      <w:tr w:rsidR="00F15460" w:rsidRPr="00F15460" w:rsidTr="002717F4">
        <w:trPr>
          <w:gridAfter w:val="6"/>
          <w:wAfter w:w="1698" w:type="dxa"/>
          <w:trHeight w:val="229"/>
        </w:trPr>
        <w:tc>
          <w:tcPr>
            <w:tcW w:w="960" w:type="dxa"/>
            <w:gridSpan w:val="4"/>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3440" w:type="dxa"/>
            <w:gridSpan w:val="10"/>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1408" w:type="dxa"/>
            <w:gridSpan w:val="4"/>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1411" w:type="dxa"/>
            <w:gridSpan w:val="5"/>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1299" w:type="dxa"/>
            <w:gridSpan w:val="5"/>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1276" w:type="dxa"/>
            <w:gridSpan w:val="4"/>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1559" w:type="dxa"/>
            <w:gridSpan w:val="8"/>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1418" w:type="dxa"/>
            <w:gridSpan w:val="8"/>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c>
          <w:tcPr>
            <w:tcW w:w="1287" w:type="dxa"/>
            <w:gridSpan w:val="5"/>
            <w:vMerge/>
            <w:tcBorders>
              <w:top w:val="single" w:sz="4" w:space="0" w:color="000000"/>
              <w:left w:val="single" w:sz="4" w:space="0" w:color="000000"/>
              <w:bottom w:val="single" w:sz="4" w:space="0" w:color="000000"/>
              <w:right w:val="single" w:sz="4" w:space="0" w:color="000000"/>
            </w:tcBorders>
            <w:vAlign w:val="center"/>
            <w:hideMark/>
          </w:tcPr>
          <w:p w:rsidR="00F15460" w:rsidRPr="00F15460" w:rsidRDefault="00F15460" w:rsidP="00F15460">
            <w:pPr>
              <w:rPr>
                <w:rFonts w:ascii="Arial Narrow" w:hAnsi="Arial Narrow" w:cs="Arial"/>
                <w:sz w:val="20"/>
                <w:szCs w:val="20"/>
              </w:rPr>
            </w:pPr>
          </w:p>
        </w:tc>
      </w:tr>
      <w:tr w:rsidR="00F15460" w:rsidRPr="00F15460" w:rsidTr="002717F4">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3440" w:type="dxa"/>
            <w:gridSpan w:val="10"/>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1408"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1411"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w:t>
            </w:r>
          </w:p>
        </w:tc>
        <w:tc>
          <w:tcPr>
            <w:tcW w:w="1299"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w:t>
            </w:r>
          </w:p>
        </w:tc>
        <w:tc>
          <w:tcPr>
            <w:tcW w:w="1559" w:type="dxa"/>
            <w:gridSpan w:val="8"/>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w:t>
            </w:r>
          </w:p>
        </w:tc>
        <w:tc>
          <w:tcPr>
            <w:tcW w:w="1418" w:type="dxa"/>
            <w:gridSpan w:val="8"/>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w:t>
            </w:r>
          </w:p>
        </w:tc>
        <w:tc>
          <w:tcPr>
            <w:tcW w:w="1287"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w:t>
            </w:r>
          </w:p>
        </w:tc>
      </w:tr>
      <w:tr w:rsidR="00F15460" w:rsidRPr="00F15460" w:rsidTr="002717F4">
        <w:trPr>
          <w:gridAfter w:val="6"/>
          <w:wAfter w:w="1698" w:type="dxa"/>
          <w:trHeight w:val="234"/>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Муниципальное учреждение «Администрация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Эвенкийского муниципального района Красноярского края </w:t>
            </w:r>
          </w:p>
        </w:tc>
        <w:tc>
          <w:tcPr>
            <w:tcW w:w="1408"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i/>
                <w:iCs/>
                <w:sz w:val="20"/>
                <w:szCs w:val="20"/>
              </w:rPr>
            </w:pPr>
            <w:r w:rsidRPr="00F15460">
              <w:rPr>
                <w:rFonts w:ascii="Arial Narrow" w:hAnsi="Arial Narrow" w:cs="Arial"/>
                <w:i/>
                <w:iCs/>
                <w:sz w:val="20"/>
                <w:szCs w:val="20"/>
              </w:rPr>
              <w:t> </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22437,0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17405,0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16916,7</w:t>
            </w:r>
          </w:p>
        </w:tc>
      </w:tr>
      <w:tr w:rsidR="00F15460" w:rsidRPr="00F15460" w:rsidTr="002717F4">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ОБЩЕГОСУДАРСТВЕННЫЕ ВОПРОСЫ</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0100</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9251,3</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8186,0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8116,0</w:t>
            </w:r>
          </w:p>
        </w:tc>
      </w:tr>
      <w:tr w:rsidR="00F15460" w:rsidRPr="00F15460" w:rsidTr="002717F4">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w:t>
            </w:r>
          </w:p>
        </w:tc>
        <w:tc>
          <w:tcPr>
            <w:tcW w:w="3440" w:type="dxa"/>
            <w:gridSpan w:val="10"/>
            <w:tcBorders>
              <w:top w:val="nil"/>
              <w:left w:val="nil"/>
              <w:bottom w:val="nil"/>
              <w:right w:val="nil"/>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Функционирование высшего должностного лица субъекта Российской Федерации и муниципального </w:t>
            </w:r>
            <w:r w:rsidRPr="00F15460">
              <w:rPr>
                <w:rFonts w:ascii="Arial Narrow" w:hAnsi="Arial Narrow" w:cs="Arial"/>
                <w:sz w:val="20"/>
                <w:szCs w:val="20"/>
              </w:rPr>
              <w:lastRenderedPageBreak/>
              <w:t>образования</w:t>
            </w:r>
          </w:p>
        </w:tc>
        <w:tc>
          <w:tcPr>
            <w:tcW w:w="1408" w:type="dxa"/>
            <w:gridSpan w:val="4"/>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0102</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1791,1</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1781,4</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1711,4</w:t>
            </w:r>
          </w:p>
        </w:tc>
      </w:tr>
      <w:tr w:rsidR="00F15460" w:rsidRPr="00F15460" w:rsidTr="002717F4">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4</w:t>
            </w:r>
          </w:p>
        </w:tc>
        <w:tc>
          <w:tcPr>
            <w:tcW w:w="3440" w:type="dxa"/>
            <w:gridSpan w:val="10"/>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Непрограммные расходы органов местного самоуправления</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0102</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81 0 00 00000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1791,1</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1781,4</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1711,4</w:t>
            </w:r>
          </w:p>
        </w:tc>
      </w:tr>
      <w:tr w:rsidR="00F15460" w:rsidRPr="00F15460" w:rsidTr="002717F4">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Функционирование Главы муниципального образования</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0102</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81 1 00 00000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1791,1</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1781,4</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1711,4</w:t>
            </w:r>
          </w:p>
        </w:tc>
      </w:tr>
      <w:tr w:rsidR="00F15460" w:rsidRPr="00F15460" w:rsidTr="002717F4">
        <w:trPr>
          <w:gridAfter w:val="6"/>
          <w:wAfter w:w="1698" w:type="dxa"/>
          <w:trHeight w:val="242"/>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Глава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в рамках непрограммных расходов поселка </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0102</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81 1 00 00230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1791,1</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1781,4</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1711,4</w:t>
            </w:r>
          </w:p>
        </w:tc>
      </w:tr>
      <w:tr w:rsidR="00F15460" w:rsidRPr="00F15460" w:rsidTr="002717F4">
        <w:trPr>
          <w:gridAfter w:val="6"/>
          <w:wAfter w:w="1698" w:type="dxa"/>
          <w:trHeight w:val="819"/>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0102</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81 1 00 00230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1791,1</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1781,4</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1711,4</w:t>
            </w:r>
          </w:p>
        </w:tc>
      </w:tr>
      <w:tr w:rsidR="00F15460" w:rsidRPr="00F15460" w:rsidTr="002717F4">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Расходы на выплаты персоналу государственных (муниципальных) органов</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0102</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81 1 00 00230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1791,1</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1781,4</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1711,4</w:t>
            </w:r>
          </w:p>
        </w:tc>
      </w:tr>
      <w:tr w:rsidR="00F15460" w:rsidRPr="00F15460" w:rsidTr="002717F4">
        <w:trPr>
          <w:gridAfter w:val="6"/>
          <w:wAfter w:w="1698" w:type="dxa"/>
          <w:trHeight w:val="438"/>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w:t>
            </w:r>
          </w:p>
        </w:tc>
        <w:tc>
          <w:tcPr>
            <w:tcW w:w="3440" w:type="dxa"/>
            <w:gridSpan w:val="10"/>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0104</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6077,0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6013,9</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6013,9</w:t>
            </w:r>
          </w:p>
        </w:tc>
      </w:tr>
      <w:tr w:rsidR="00F15460" w:rsidRPr="00F15460" w:rsidTr="002717F4">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Непрограммные расходы исполнительных органов местного самоуправления</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0104</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91 0 00 00000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6076,0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6013,9</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6013,9</w:t>
            </w:r>
          </w:p>
        </w:tc>
      </w:tr>
      <w:tr w:rsidR="00F15460" w:rsidRPr="00F15460" w:rsidTr="002717F4">
        <w:trPr>
          <w:gridAfter w:val="6"/>
          <w:wAfter w:w="1698" w:type="dxa"/>
          <w:trHeight w:val="28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Функционирование Администрации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Эвенкийского муниципального района Красноярского края</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0104</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91 1 00 00000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6076,0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6013,9</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6013,9</w:t>
            </w:r>
          </w:p>
        </w:tc>
      </w:tr>
      <w:tr w:rsidR="00F15460" w:rsidRPr="00F15460" w:rsidTr="002717F4">
        <w:trPr>
          <w:gridAfter w:val="6"/>
          <w:wAfter w:w="1698" w:type="dxa"/>
          <w:trHeight w:val="283"/>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Эвенкийского муниципального района Красноярского края</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0104</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6076,0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6013,9</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6013,9</w:t>
            </w:r>
          </w:p>
        </w:tc>
      </w:tr>
      <w:tr w:rsidR="00F15460" w:rsidRPr="00F15460" w:rsidTr="002F5180">
        <w:trPr>
          <w:gridAfter w:val="6"/>
          <w:wAfter w:w="1698" w:type="dxa"/>
          <w:trHeight w:val="283"/>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13</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F15460">
              <w:rPr>
                <w:rFonts w:ascii="Arial Narrow" w:hAnsi="Arial Narrow" w:cs="Arial"/>
                <w:sz w:val="20"/>
                <w:szCs w:val="20"/>
              </w:rPr>
              <w:lastRenderedPageBreak/>
              <w:t>органами управления государственными внебюджетными фондами</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0104</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3693,6</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3649,8</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3649,8</w:t>
            </w:r>
          </w:p>
        </w:tc>
      </w:tr>
      <w:tr w:rsidR="00F15460" w:rsidRPr="00F15460" w:rsidTr="00BD2E5C">
        <w:trPr>
          <w:gridAfter w:val="6"/>
          <w:wAfter w:w="1698" w:type="dxa"/>
          <w:trHeight w:val="134"/>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14</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Расходы на выплаты персоналу государственных (муниципальных) органов</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0104</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3693,6</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3649,8</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3649,8</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0104</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2329,4</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2361,1</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2361,1</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0104</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color w:val="FF0000"/>
                <w:sz w:val="20"/>
                <w:szCs w:val="20"/>
              </w:rPr>
            </w:pPr>
            <w:r w:rsidRPr="00F15460">
              <w:rPr>
                <w:rFonts w:ascii="Arial Narrow" w:hAnsi="Arial Narrow" w:cs="Arial"/>
                <w:color w:val="FF0000"/>
                <w:sz w:val="20"/>
                <w:szCs w:val="20"/>
              </w:rPr>
              <w:t>2329,4</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2361,1</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2361,1</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бюджетные ассигнования</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0104</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800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53,0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Уплата налогов, сборов и иных платежей</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0104</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53,0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w:t>
            </w:r>
          </w:p>
        </w:tc>
      </w:tr>
      <w:tr w:rsidR="00F15460" w:rsidRPr="00F15460" w:rsidTr="00BD2E5C">
        <w:trPr>
          <w:gridAfter w:val="6"/>
          <w:wAfter w:w="1698" w:type="dxa"/>
          <w:trHeight w:val="397"/>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19</w:t>
            </w:r>
          </w:p>
        </w:tc>
        <w:tc>
          <w:tcPr>
            <w:tcW w:w="3440" w:type="dxa"/>
            <w:gridSpan w:val="10"/>
            <w:tcBorders>
              <w:top w:val="nil"/>
              <w:left w:val="nil"/>
              <w:bottom w:val="single" w:sz="4" w:space="0" w:color="auto"/>
              <w:right w:val="single" w:sz="4" w:space="0" w:color="auto"/>
            </w:tcBorders>
            <w:shd w:val="clear" w:color="000000" w:fill="FFFFFF"/>
            <w:hideMark/>
          </w:tcPr>
          <w:p w:rsidR="00F15460" w:rsidRPr="00F15460" w:rsidRDefault="00BD2E5C" w:rsidP="00F15460">
            <w:pPr>
              <w:rPr>
                <w:rFonts w:ascii="Arial Narrow" w:hAnsi="Arial Narrow" w:cs="Arial"/>
                <w:sz w:val="20"/>
                <w:szCs w:val="20"/>
              </w:rPr>
            </w:pPr>
            <w:r>
              <w:rPr>
                <w:rFonts w:ascii="Arial Narrow" w:hAnsi="Arial Narrow" w:cs="Arial"/>
                <w:sz w:val="20"/>
                <w:szCs w:val="20"/>
              </w:rPr>
              <w:t xml:space="preserve">Муниципальная программа </w:t>
            </w:r>
            <w:r w:rsidR="00F15460" w:rsidRPr="00F15460">
              <w:rPr>
                <w:rFonts w:ascii="Arial Narrow" w:hAnsi="Arial Narrow" w:cs="Arial"/>
                <w:sz w:val="20"/>
                <w:szCs w:val="20"/>
              </w:rPr>
              <w:t xml:space="preserve">«Профилактика правонарушений на территории поселка </w:t>
            </w:r>
            <w:proofErr w:type="spellStart"/>
            <w:r w:rsidR="00F15460" w:rsidRPr="00F15460">
              <w:rPr>
                <w:rFonts w:ascii="Arial Narrow" w:hAnsi="Arial Narrow" w:cs="Arial"/>
                <w:sz w:val="20"/>
                <w:szCs w:val="20"/>
              </w:rPr>
              <w:t>Суломай</w:t>
            </w:r>
            <w:proofErr w:type="spellEnd"/>
            <w:r w:rsidR="00F15460" w:rsidRPr="00F15460">
              <w:rPr>
                <w:rFonts w:ascii="Arial Narrow" w:hAnsi="Arial Narrow" w:cs="Arial"/>
                <w:sz w:val="20"/>
                <w:szCs w:val="20"/>
              </w:rPr>
              <w:t xml:space="preserve"> Эвенкийского муниципального района Красноярского края на 2021-2023годы»</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0104</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02 0 00 00000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w:t>
            </w:r>
          </w:p>
        </w:tc>
        <w:tc>
          <w:tcPr>
            <w:tcW w:w="3440" w:type="dxa"/>
            <w:gridSpan w:val="10"/>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Подпрограмма «Профилактика правонарушений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0104</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02 1 00 00000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D2E5C">
        <w:trPr>
          <w:gridAfter w:val="6"/>
          <w:wAfter w:w="1698" w:type="dxa"/>
          <w:trHeight w:val="2126"/>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21</w:t>
            </w:r>
          </w:p>
        </w:tc>
        <w:tc>
          <w:tcPr>
            <w:tcW w:w="3440" w:type="dxa"/>
            <w:gridSpan w:val="10"/>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в рамках подпрограммы «Профилактика правонарушений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«Профилактика правонарушений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Эвенкийского муниципального района Красноярского края на 2021-2023годы»</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0104</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02 1 00 21012</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D2E5C">
        <w:trPr>
          <w:gridAfter w:val="6"/>
          <w:wAfter w:w="1698" w:type="dxa"/>
          <w:trHeight w:val="165"/>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0104</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02 1 00 21012</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0104</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02 1 00 21012</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F15460">
        <w:trPr>
          <w:gridAfter w:val="6"/>
          <w:wAfter w:w="1698" w:type="dxa"/>
          <w:trHeight w:val="315"/>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Резервные фонды</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0111</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25</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Непрограммные расходы исполнительных органов местного самоуправления</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0111</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91 0 00 00000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26</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Функционирование Администрации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Эвенкийского муниципального района Красноярского края</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0111</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91 1 00 00000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r>
      <w:tr w:rsidR="00F15460" w:rsidRPr="00F15460" w:rsidTr="00BD2E5C">
        <w:trPr>
          <w:gridAfter w:val="6"/>
          <w:wAfter w:w="1698" w:type="dxa"/>
          <w:trHeight w:val="78"/>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Резервный фонд Администрации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0111</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91 1 00 10910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28</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бюджетные ассигнования</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0111</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91 1 00 10910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800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29</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Резервные средства</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0111</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91 1 00 10910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870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Другие общегосударственные вопросы</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0113</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1263,2</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270,7</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270,7</w:t>
            </w:r>
          </w:p>
        </w:tc>
      </w:tr>
      <w:tr w:rsidR="00F15460" w:rsidRPr="00F15460" w:rsidTr="00BD2E5C">
        <w:trPr>
          <w:gridAfter w:val="6"/>
          <w:wAfter w:w="1698" w:type="dxa"/>
          <w:trHeight w:val="235"/>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31</w:t>
            </w:r>
          </w:p>
        </w:tc>
        <w:tc>
          <w:tcPr>
            <w:tcW w:w="3440" w:type="dxa"/>
            <w:gridSpan w:val="10"/>
            <w:tcBorders>
              <w:top w:val="nil"/>
              <w:left w:val="nil"/>
              <w:bottom w:val="nil"/>
              <w:right w:val="nil"/>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0113</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01 0 00 00000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1263,2</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270,7</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270,7</w:t>
            </w:r>
          </w:p>
        </w:tc>
      </w:tr>
      <w:tr w:rsidR="00F15460" w:rsidRPr="00F15460" w:rsidTr="00BD2E5C">
        <w:trPr>
          <w:gridAfter w:val="6"/>
          <w:wAfter w:w="1698" w:type="dxa"/>
          <w:trHeight w:val="544"/>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32</w:t>
            </w:r>
          </w:p>
        </w:tc>
        <w:tc>
          <w:tcPr>
            <w:tcW w:w="3440" w:type="dxa"/>
            <w:gridSpan w:val="10"/>
            <w:tcBorders>
              <w:top w:val="single" w:sz="4" w:space="0" w:color="auto"/>
              <w:left w:val="nil"/>
              <w:bottom w:val="single" w:sz="4" w:space="0" w:color="auto"/>
              <w:right w:val="single" w:sz="4" w:space="0" w:color="auto"/>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0113</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01 1 00 00000</w:t>
            </w:r>
          </w:p>
        </w:tc>
        <w:tc>
          <w:tcPr>
            <w:tcW w:w="1276"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1260,5</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268,0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268,0</w:t>
            </w:r>
          </w:p>
        </w:tc>
      </w:tr>
      <w:tr w:rsidR="00F15460" w:rsidRPr="00F15460" w:rsidTr="00BD2E5C">
        <w:trPr>
          <w:gridAfter w:val="6"/>
          <w:wAfter w:w="1698" w:type="dxa"/>
          <w:trHeight w:val="170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33</w:t>
            </w:r>
          </w:p>
        </w:tc>
        <w:tc>
          <w:tcPr>
            <w:tcW w:w="3440" w:type="dxa"/>
            <w:gridSpan w:val="10"/>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0113</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01 1 00 92100</w:t>
            </w:r>
          </w:p>
        </w:tc>
        <w:tc>
          <w:tcPr>
            <w:tcW w:w="1276"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1113,5</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w:t>
            </w:r>
          </w:p>
        </w:tc>
      </w:tr>
      <w:tr w:rsidR="00F15460" w:rsidRPr="00F15460" w:rsidTr="00BD2E5C">
        <w:trPr>
          <w:gridAfter w:val="6"/>
          <w:wAfter w:w="1698" w:type="dxa"/>
          <w:trHeight w:val="278"/>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w:t>
            </w:r>
          </w:p>
        </w:tc>
        <w:tc>
          <w:tcPr>
            <w:tcW w:w="3440" w:type="dxa"/>
            <w:gridSpan w:val="10"/>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0113</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01 1 00 92100</w:t>
            </w:r>
          </w:p>
        </w:tc>
        <w:tc>
          <w:tcPr>
            <w:tcW w:w="1276"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1113,5</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35</w:t>
            </w:r>
          </w:p>
        </w:tc>
        <w:tc>
          <w:tcPr>
            <w:tcW w:w="3440" w:type="dxa"/>
            <w:gridSpan w:val="10"/>
            <w:tcBorders>
              <w:top w:val="nil"/>
              <w:left w:val="nil"/>
              <w:bottom w:val="single" w:sz="4" w:space="0" w:color="auto"/>
              <w:right w:val="single" w:sz="4" w:space="0" w:color="auto"/>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0113</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01 1 00 92100</w:t>
            </w:r>
          </w:p>
        </w:tc>
        <w:tc>
          <w:tcPr>
            <w:tcW w:w="1276"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1113,5</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w:t>
            </w:r>
          </w:p>
        </w:tc>
      </w:tr>
      <w:tr w:rsidR="00F15460" w:rsidRPr="00F15460" w:rsidTr="00BD2E5C">
        <w:trPr>
          <w:gridAfter w:val="6"/>
          <w:wAfter w:w="1698" w:type="dxa"/>
          <w:trHeight w:val="708"/>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36</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0113</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01 1 00 34033</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147,0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168,0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168,0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37</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0113</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01 1 00 34033</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147,0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168,0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168,0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38</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0113</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01 1 00 34033</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147,0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168,0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168,0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39</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Подпрограмма «Противодействие экстремизму и профилактика терроризма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0113</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01 6 00 00000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r>
      <w:tr w:rsidR="00F15460" w:rsidRPr="00F15460" w:rsidTr="00BD2E5C">
        <w:trPr>
          <w:gridAfter w:val="6"/>
          <w:wAfter w:w="1698" w:type="dxa"/>
          <w:trHeight w:val="369"/>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40</w:t>
            </w:r>
          </w:p>
        </w:tc>
        <w:tc>
          <w:tcPr>
            <w:tcW w:w="3440" w:type="dxa"/>
            <w:gridSpan w:val="10"/>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Мероприятия по противодействию экстремизму и терроризму в рамках подпрограммы «Противодействие экстремизму и профилактика терроризма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0113</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01 6 00 03330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41</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0113</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01 6 00 03330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0113</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01 6 00 03330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w:t>
            </w:r>
          </w:p>
        </w:tc>
        <w:tc>
          <w:tcPr>
            <w:tcW w:w="3440" w:type="dxa"/>
            <w:gridSpan w:val="10"/>
            <w:tcBorders>
              <w:top w:val="nil"/>
              <w:left w:val="nil"/>
              <w:bottom w:val="nil"/>
              <w:right w:val="nil"/>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НАЦИОНАЛЬНАЯ БЕЗОПАСНОСТЬ И ПРАВООХРАНИТЕЛЬНАЯ ДЕЯТЕЛЬНОСТЬ</w:t>
            </w:r>
          </w:p>
        </w:tc>
        <w:tc>
          <w:tcPr>
            <w:tcW w:w="1408" w:type="dxa"/>
            <w:gridSpan w:val="4"/>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0300</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683,3</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34,6</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38,2</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44</w:t>
            </w:r>
          </w:p>
        </w:tc>
        <w:tc>
          <w:tcPr>
            <w:tcW w:w="3440" w:type="dxa"/>
            <w:gridSpan w:val="10"/>
            <w:tcBorders>
              <w:top w:val="single" w:sz="4" w:space="0" w:color="000000"/>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0310</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683,3</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34,6</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38,2</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45</w:t>
            </w:r>
          </w:p>
        </w:tc>
        <w:tc>
          <w:tcPr>
            <w:tcW w:w="3440" w:type="dxa"/>
            <w:gridSpan w:val="10"/>
            <w:tcBorders>
              <w:top w:val="nil"/>
              <w:left w:val="nil"/>
              <w:bottom w:val="nil"/>
              <w:right w:val="nil"/>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Муниципальная программа «Устойчивое </w:t>
            </w:r>
            <w:r w:rsidRPr="00F15460">
              <w:rPr>
                <w:rFonts w:ascii="Arial Narrow" w:hAnsi="Arial Narrow" w:cs="Arial"/>
                <w:sz w:val="20"/>
                <w:szCs w:val="20"/>
              </w:rPr>
              <w:lastRenderedPageBreak/>
              <w:t xml:space="preserve">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0310</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01 0 00 00000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683,3</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34,6</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38,2</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46</w:t>
            </w:r>
          </w:p>
        </w:tc>
        <w:tc>
          <w:tcPr>
            <w:tcW w:w="3440" w:type="dxa"/>
            <w:gridSpan w:val="10"/>
            <w:tcBorders>
              <w:top w:val="single" w:sz="4" w:space="0" w:color="000000"/>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Подпрограмма «Предупреждение, ликвидация последствий ЧС и обеспечение мер пожарной безопасности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0310</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01 5 00 00000</w:t>
            </w:r>
          </w:p>
        </w:tc>
        <w:tc>
          <w:tcPr>
            <w:tcW w:w="1276" w:type="dxa"/>
            <w:gridSpan w:val="4"/>
            <w:tcBorders>
              <w:top w:val="nil"/>
              <w:left w:val="nil"/>
              <w:bottom w:val="nil"/>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683,3</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34,6</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38,2</w:t>
            </w:r>
          </w:p>
        </w:tc>
      </w:tr>
      <w:tr w:rsidR="00F15460" w:rsidRPr="00F15460" w:rsidTr="00BD2E5C">
        <w:trPr>
          <w:gridAfter w:val="6"/>
          <w:wAfter w:w="1698" w:type="dxa"/>
          <w:trHeight w:val="2002"/>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47</w:t>
            </w:r>
          </w:p>
        </w:tc>
        <w:tc>
          <w:tcPr>
            <w:tcW w:w="3440" w:type="dxa"/>
            <w:gridSpan w:val="10"/>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Расходы муниципального образования на реализацию других функций, связанных с обеспечением национальной безопасности и правоохранительной деятельности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0310</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01 5 00 21800</w:t>
            </w:r>
          </w:p>
        </w:tc>
        <w:tc>
          <w:tcPr>
            <w:tcW w:w="1276"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48</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0310</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01 5 00 21800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49</w:t>
            </w:r>
          </w:p>
        </w:tc>
        <w:tc>
          <w:tcPr>
            <w:tcW w:w="3440" w:type="dxa"/>
            <w:gridSpan w:val="10"/>
            <w:tcBorders>
              <w:top w:val="nil"/>
              <w:left w:val="nil"/>
              <w:bottom w:val="single" w:sz="4" w:space="0" w:color="000000"/>
              <w:right w:val="single" w:sz="4" w:space="0" w:color="000000"/>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0310</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01 5 00 21800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D2E5C">
        <w:trPr>
          <w:gridAfter w:val="6"/>
          <w:wAfter w:w="1698" w:type="dxa"/>
          <w:trHeight w:val="829"/>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50</w:t>
            </w:r>
          </w:p>
        </w:tc>
        <w:tc>
          <w:tcPr>
            <w:tcW w:w="3440" w:type="dxa"/>
            <w:gridSpan w:val="10"/>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0310</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S4120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55,8</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34,6</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38,2</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51</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0310</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S4120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55,8</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34,6</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38,2</w:t>
            </w:r>
          </w:p>
        </w:tc>
      </w:tr>
      <w:tr w:rsidR="00F15460" w:rsidRPr="00F15460" w:rsidTr="00BD2E5C">
        <w:trPr>
          <w:gridAfter w:val="6"/>
          <w:wAfter w:w="1698" w:type="dxa"/>
          <w:trHeight w:val="141"/>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52</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0310</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S4120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55,8</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34,6</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38,2</w:t>
            </w:r>
          </w:p>
        </w:tc>
      </w:tr>
      <w:tr w:rsidR="00F15460" w:rsidRPr="00F15460" w:rsidTr="00BD2E5C">
        <w:trPr>
          <w:gridAfter w:val="6"/>
          <w:wAfter w:w="1698" w:type="dxa"/>
          <w:trHeight w:val="141"/>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53</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Мероприятия по развитию и укреплению материально-технической базы общественных объединений пожарной охраны на территории поселка </w:t>
            </w:r>
            <w:proofErr w:type="spellStart"/>
            <w:r w:rsidRPr="00F15460">
              <w:rPr>
                <w:rFonts w:ascii="Arial Narrow" w:hAnsi="Arial Narrow" w:cs="Arial"/>
                <w:sz w:val="20"/>
                <w:szCs w:val="20"/>
              </w:rPr>
              <w:t>Суломай</w:t>
            </w:r>
            <w:proofErr w:type="spellEnd"/>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0310</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S5100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609,5</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D2E5C">
        <w:trPr>
          <w:gridAfter w:val="6"/>
          <w:wAfter w:w="1698" w:type="dxa"/>
          <w:trHeight w:val="21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54</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0310</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S5100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609,5</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55</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0310</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S5100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609,5</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56</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НАЦИОНАЛЬНАЯ ЭКОНОМИКА</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0400</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860,8</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853,8</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431,9</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57</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Дорожное хозяйство (дорожные фонды)</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0409</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830,8</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853,8</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431,9</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58</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0409</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01 0 00 00000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830,8</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853,8</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431,9</w:t>
            </w:r>
          </w:p>
        </w:tc>
      </w:tr>
      <w:tr w:rsidR="00F15460" w:rsidRPr="00F15460" w:rsidTr="00BD2E5C">
        <w:trPr>
          <w:gridAfter w:val="6"/>
          <w:wAfter w:w="1698" w:type="dxa"/>
          <w:trHeight w:val="332"/>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59</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Подпрограмма «Дорожная деятельность в отношении дорог местного значения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и обеспечение безопасности дорожного движения» </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0409</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01 3 00 00000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830,8</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853,8</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431,9</w:t>
            </w:r>
          </w:p>
        </w:tc>
      </w:tr>
      <w:tr w:rsidR="00F15460" w:rsidRPr="00F15460" w:rsidTr="00BD2E5C">
        <w:trPr>
          <w:gridAfter w:val="6"/>
          <w:wAfter w:w="1698" w:type="dxa"/>
          <w:trHeight w:val="85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w:t>
            </w:r>
          </w:p>
        </w:tc>
        <w:tc>
          <w:tcPr>
            <w:tcW w:w="3440" w:type="dxa"/>
            <w:gridSpan w:val="10"/>
            <w:tcBorders>
              <w:top w:val="nil"/>
              <w:left w:val="nil"/>
              <w:bottom w:val="single" w:sz="4" w:space="0" w:color="000000"/>
              <w:right w:val="single" w:sz="4" w:space="0" w:color="000000"/>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в рамках подпрограммы «Дорожная деятельность в отношении дорог местного значения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и обеспечение безопасности дорожного движения»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0409</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01 3 00 60020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830,8</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853,8</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431,9</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61</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0409</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01 3 00 60020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830,8</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853,8</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431,9</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62</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0409</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01 3 00 60020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830,8</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853,8</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431,9</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63</w:t>
            </w:r>
          </w:p>
        </w:tc>
        <w:tc>
          <w:tcPr>
            <w:tcW w:w="3440" w:type="dxa"/>
            <w:gridSpan w:val="10"/>
            <w:tcBorders>
              <w:top w:val="nil"/>
              <w:left w:val="nil"/>
              <w:bottom w:val="single" w:sz="4" w:space="0" w:color="auto"/>
              <w:right w:val="single" w:sz="4" w:space="0" w:color="auto"/>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Другие вопросы в области национальной экономики</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0412</w:t>
            </w:r>
          </w:p>
        </w:tc>
        <w:tc>
          <w:tcPr>
            <w:tcW w:w="1299" w:type="dxa"/>
            <w:gridSpan w:val="5"/>
            <w:tcBorders>
              <w:top w:val="nil"/>
              <w:left w:val="single" w:sz="4" w:space="0" w:color="auto"/>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64</w:t>
            </w:r>
          </w:p>
        </w:tc>
        <w:tc>
          <w:tcPr>
            <w:tcW w:w="3440" w:type="dxa"/>
            <w:gridSpan w:val="10"/>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0412</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01 0 00 00000</w:t>
            </w:r>
          </w:p>
        </w:tc>
        <w:tc>
          <w:tcPr>
            <w:tcW w:w="1276"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65</w:t>
            </w:r>
          </w:p>
        </w:tc>
        <w:tc>
          <w:tcPr>
            <w:tcW w:w="3440" w:type="dxa"/>
            <w:gridSpan w:val="10"/>
            <w:tcBorders>
              <w:top w:val="nil"/>
              <w:left w:val="nil"/>
              <w:bottom w:val="single" w:sz="4" w:space="0" w:color="auto"/>
              <w:right w:val="single" w:sz="4" w:space="0" w:color="auto"/>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0412</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01 1 00 00000</w:t>
            </w:r>
          </w:p>
        </w:tc>
        <w:tc>
          <w:tcPr>
            <w:tcW w:w="1276"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D2E5C">
        <w:trPr>
          <w:gridAfter w:val="6"/>
          <w:wAfter w:w="1698" w:type="dxa"/>
          <w:trHeight w:val="504"/>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66</w:t>
            </w:r>
          </w:p>
        </w:tc>
        <w:tc>
          <w:tcPr>
            <w:tcW w:w="3440" w:type="dxa"/>
            <w:gridSpan w:val="10"/>
            <w:tcBorders>
              <w:top w:val="nil"/>
              <w:left w:val="nil"/>
              <w:bottom w:val="single" w:sz="4" w:space="0" w:color="auto"/>
              <w:right w:val="single" w:sz="4" w:space="0" w:color="auto"/>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Исполнение переданных полномочий в области обращения с твердыми коммунальными отходами в рамках подпрограммы «Владение, пользование и распоряжение имуществом, находящимся в муниципальной собственности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поселок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0412</w:t>
            </w:r>
          </w:p>
        </w:tc>
        <w:tc>
          <w:tcPr>
            <w:tcW w:w="1299"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01 1 00 10590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D2E5C">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67</w:t>
            </w:r>
          </w:p>
        </w:tc>
        <w:tc>
          <w:tcPr>
            <w:tcW w:w="3440" w:type="dxa"/>
            <w:gridSpan w:val="10"/>
            <w:tcBorders>
              <w:top w:val="nil"/>
              <w:left w:val="nil"/>
              <w:bottom w:val="nil"/>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408" w:type="dxa"/>
            <w:gridSpan w:val="4"/>
            <w:tcBorders>
              <w:top w:val="nil"/>
              <w:left w:val="nil"/>
              <w:bottom w:val="nil"/>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nil"/>
              <w:right w:val="nil"/>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0412</w:t>
            </w:r>
          </w:p>
        </w:tc>
        <w:tc>
          <w:tcPr>
            <w:tcW w:w="1299" w:type="dxa"/>
            <w:gridSpan w:val="5"/>
            <w:tcBorders>
              <w:top w:val="nil"/>
              <w:left w:val="single" w:sz="4" w:space="0" w:color="auto"/>
              <w:bottom w:val="nil"/>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01 1 00 10590</w:t>
            </w:r>
          </w:p>
        </w:tc>
        <w:tc>
          <w:tcPr>
            <w:tcW w:w="1276" w:type="dxa"/>
            <w:gridSpan w:val="4"/>
            <w:tcBorders>
              <w:top w:val="nil"/>
              <w:left w:val="nil"/>
              <w:bottom w:val="nil"/>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559" w:type="dxa"/>
            <w:gridSpan w:val="8"/>
            <w:tcBorders>
              <w:top w:val="nil"/>
              <w:left w:val="nil"/>
              <w:bottom w:val="nil"/>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30,0</w:t>
            </w:r>
          </w:p>
        </w:tc>
        <w:tc>
          <w:tcPr>
            <w:tcW w:w="1418" w:type="dxa"/>
            <w:gridSpan w:val="8"/>
            <w:tcBorders>
              <w:top w:val="nil"/>
              <w:left w:val="nil"/>
              <w:bottom w:val="nil"/>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nil"/>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68</w:t>
            </w:r>
          </w:p>
        </w:tc>
        <w:tc>
          <w:tcPr>
            <w:tcW w:w="3440" w:type="dxa"/>
            <w:gridSpan w:val="10"/>
            <w:tcBorders>
              <w:top w:val="single" w:sz="4" w:space="0" w:color="auto"/>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8" w:type="dxa"/>
            <w:gridSpan w:val="4"/>
            <w:tcBorders>
              <w:top w:val="single" w:sz="4" w:space="0" w:color="auto"/>
              <w:left w:val="nil"/>
              <w:bottom w:val="single" w:sz="4" w:space="0" w:color="auto"/>
              <w:right w:val="single" w:sz="4" w:space="0" w:color="auto"/>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0412</w:t>
            </w:r>
          </w:p>
        </w:tc>
        <w:tc>
          <w:tcPr>
            <w:tcW w:w="129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01 1 00 10590</w:t>
            </w:r>
          </w:p>
        </w:tc>
        <w:tc>
          <w:tcPr>
            <w:tcW w:w="1276"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559" w:type="dxa"/>
            <w:gridSpan w:val="8"/>
            <w:tcBorders>
              <w:top w:val="single" w:sz="4" w:space="0" w:color="auto"/>
              <w:left w:val="nil"/>
              <w:bottom w:val="single" w:sz="4" w:space="0" w:color="auto"/>
              <w:right w:val="single" w:sz="4" w:space="0" w:color="auto"/>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30,0</w:t>
            </w:r>
          </w:p>
        </w:tc>
        <w:tc>
          <w:tcPr>
            <w:tcW w:w="1418" w:type="dxa"/>
            <w:gridSpan w:val="8"/>
            <w:tcBorders>
              <w:top w:val="single" w:sz="4" w:space="0" w:color="auto"/>
              <w:left w:val="nil"/>
              <w:bottom w:val="single" w:sz="4" w:space="0" w:color="auto"/>
              <w:right w:val="single" w:sz="4" w:space="0" w:color="auto"/>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single" w:sz="4" w:space="0" w:color="auto"/>
              <w:left w:val="nil"/>
              <w:bottom w:val="single" w:sz="4" w:space="0" w:color="auto"/>
              <w:right w:val="single" w:sz="4" w:space="0" w:color="auto"/>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69</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ЖИЛИЩНО-КОММУНАЛЬНОЕ ХОЗЯЙСТВО</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0500</w:t>
            </w:r>
          </w:p>
        </w:tc>
        <w:tc>
          <w:tcPr>
            <w:tcW w:w="1299"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11221,0</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7910,0</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7910,0</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70</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Жилищное хозяйство</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0501</w:t>
            </w:r>
          </w:p>
        </w:tc>
        <w:tc>
          <w:tcPr>
            <w:tcW w:w="1299"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10490,0</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r>
      <w:tr w:rsidR="00F15460" w:rsidRPr="00F15460" w:rsidTr="00FA389B">
        <w:trPr>
          <w:gridAfter w:val="6"/>
          <w:wAfter w:w="1698" w:type="dxa"/>
          <w:trHeight w:val="339"/>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0501</w:t>
            </w:r>
          </w:p>
        </w:tc>
        <w:tc>
          <w:tcPr>
            <w:tcW w:w="1299"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01 0 00 00000</w:t>
            </w:r>
          </w:p>
        </w:tc>
        <w:tc>
          <w:tcPr>
            <w:tcW w:w="1276"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10490,0</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r>
      <w:tr w:rsidR="00F15460" w:rsidRPr="00F15460" w:rsidTr="00FA389B">
        <w:trPr>
          <w:gridAfter w:val="6"/>
          <w:wAfter w:w="1698" w:type="dxa"/>
          <w:trHeight w:val="992"/>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72</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0501</w:t>
            </w:r>
          </w:p>
        </w:tc>
        <w:tc>
          <w:tcPr>
            <w:tcW w:w="1299"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01 2 00 00000</w:t>
            </w:r>
          </w:p>
        </w:tc>
        <w:tc>
          <w:tcPr>
            <w:tcW w:w="1276"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10490,0</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r>
      <w:tr w:rsidR="00F15460" w:rsidRPr="00F15460" w:rsidTr="00FA389B">
        <w:trPr>
          <w:gridAfter w:val="6"/>
          <w:wAfter w:w="1698" w:type="dxa"/>
          <w:trHeight w:val="2693"/>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73</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Мероприятия в области жилищного хозяйства, строительства жилищного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0501</w:t>
            </w:r>
          </w:p>
        </w:tc>
        <w:tc>
          <w:tcPr>
            <w:tcW w:w="1299" w:type="dxa"/>
            <w:gridSpan w:val="5"/>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01 2 00 10211</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10400,0</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74</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Капитальные вложения в объекты государственной (муниципальной) собственности</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0501</w:t>
            </w:r>
          </w:p>
        </w:tc>
        <w:tc>
          <w:tcPr>
            <w:tcW w:w="1299" w:type="dxa"/>
            <w:gridSpan w:val="5"/>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01 2 00 10211</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400</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10400,0</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75</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Бюджетные инвестиции </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0501</w:t>
            </w:r>
          </w:p>
        </w:tc>
        <w:tc>
          <w:tcPr>
            <w:tcW w:w="1299" w:type="dxa"/>
            <w:gridSpan w:val="5"/>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01 2 00 10211</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410</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10400,0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76</w:t>
            </w:r>
          </w:p>
        </w:tc>
        <w:tc>
          <w:tcPr>
            <w:tcW w:w="3440" w:type="dxa"/>
            <w:gridSpan w:val="10"/>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0501</w:t>
            </w:r>
          </w:p>
        </w:tc>
        <w:tc>
          <w:tcPr>
            <w:tcW w:w="1299" w:type="dxa"/>
            <w:gridSpan w:val="5"/>
            <w:tcBorders>
              <w:top w:val="nil"/>
              <w:left w:val="single" w:sz="4" w:space="0" w:color="auto"/>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01 2 00 95020</w:t>
            </w:r>
          </w:p>
        </w:tc>
        <w:tc>
          <w:tcPr>
            <w:tcW w:w="1276"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90,0</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77</w:t>
            </w:r>
          </w:p>
        </w:tc>
        <w:tc>
          <w:tcPr>
            <w:tcW w:w="3440" w:type="dxa"/>
            <w:gridSpan w:val="10"/>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0501</w:t>
            </w:r>
          </w:p>
        </w:tc>
        <w:tc>
          <w:tcPr>
            <w:tcW w:w="1299" w:type="dxa"/>
            <w:gridSpan w:val="5"/>
            <w:tcBorders>
              <w:top w:val="nil"/>
              <w:left w:val="single" w:sz="4" w:space="0" w:color="auto"/>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01 2 00 95020</w:t>
            </w:r>
          </w:p>
        </w:tc>
        <w:tc>
          <w:tcPr>
            <w:tcW w:w="1276"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90,0</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78</w:t>
            </w:r>
          </w:p>
        </w:tc>
        <w:tc>
          <w:tcPr>
            <w:tcW w:w="3440" w:type="dxa"/>
            <w:gridSpan w:val="10"/>
            <w:tcBorders>
              <w:top w:val="nil"/>
              <w:left w:val="nil"/>
              <w:bottom w:val="single" w:sz="4" w:space="0" w:color="auto"/>
              <w:right w:val="single" w:sz="4" w:space="0" w:color="auto"/>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auto"/>
              <w:right w:val="nil"/>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0501</w:t>
            </w:r>
          </w:p>
        </w:tc>
        <w:tc>
          <w:tcPr>
            <w:tcW w:w="1299" w:type="dxa"/>
            <w:gridSpan w:val="5"/>
            <w:tcBorders>
              <w:top w:val="nil"/>
              <w:left w:val="single" w:sz="4" w:space="0" w:color="auto"/>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01 2 00 95020</w:t>
            </w:r>
          </w:p>
        </w:tc>
        <w:tc>
          <w:tcPr>
            <w:tcW w:w="1276"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90,0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79</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Благоустройство</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0503</w:t>
            </w:r>
          </w:p>
        </w:tc>
        <w:tc>
          <w:tcPr>
            <w:tcW w:w="1299" w:type="dxa"/>
            <w:gridSpan w:val="5"/>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731,0</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810,0</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810,0</w:t>
            </w:r>
          </w:p>
        </w:tc>
      </w:tr>
      <w:tr w:rsidR="00F15460" w:rsidRPr="00F15460" w:rsidTr="00F15460">
        <w:trPr>
          <w:gridAfter w:val="6"/>
          <w:wAfter w:w="1698" w:type="dxa"/>
          <w:trHeight w:val="279"/>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80</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0503</w:t>
            </w:r>
          </w:p>
        </w:tc>
        <w:tc>
          <w:tcPr>
            <w:tcW w:w="1299" w:type="dxa"/>
            <w:gridSpan w:val="5"/>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01 0 00 00000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731,0</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810,0</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810,0</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Подпрограмма «Организация </w:t>
            </w:r>
            <w:r w:rsidRPr="00F15460">
              <w:rPr>
                <w:rFonts w:ascii="Arial Narrow" w:hAnsi="Arial Narrow" w:cs="Arial"/>
                <w:sz w:val="20"/>
                <w:szCs w:val="20"/>
              </w:rPr>
              <w:lastRenderedPageBreak/>
              <w:t xml:space="preserve">благоустройства территории, создание среды комфортной для проживания жителей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0503</w:t>
            </w:r>
          </w:p>
        </w:tc>
        <w:tc>
          <w:tcPr>
            <w:tcW w:w="1299" w:type="dxa"/>
            <w:gridSpan w:val="5"/>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01 4 00 00000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731,0</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810,0</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810,0</w:t>
            </w:r>
          </w:p>
        </w:tc>
      </w:tr>
      <w:tr w:rsidR="00F15460" w:rsidRPr="00F15460" w:rsidTr="00FA389B">
        <w:trPr>
          <w:gridAfter w:val="6"/>
          <w:wAfter w:w="1698" w:type="dxa"/>
          <w:trHeight w:val="1298"/>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82</w:t>
            </w:r>
          </w:p>
        </w:tc>
        <w:tc>
          <w:tcPr>
            <w:tcW w:w="3440" w:type="dxa"/>
            <w:gridSpan w:val="10"/>
            <w:tcBorders>
              <w:top w:val="nil"/>
              <w:left w:val="nil"/>
              <w:bottom w:val="single" w:sz="4" w:space="0" w:color="000000"/>
              <w:right w:val="single" w:sz="4" w:space="0" w:color="000000"/>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Уличное освещение в рамках подпрограммы «Организация благоустройства территории, создание среды комфортной для проживания жителей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0503</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01 4 00 06666</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371,3</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420,3</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420,3</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83</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0503</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01 4 00 06666</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371,3</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420,3</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420,3</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84</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0503</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01 4 00 06666</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371,3</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420,3</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420,3</w:t>
            </w:r>
          </w:p>
        </w:tc>
      </w:tr>
      <w:tr w:rsidR="00F15460" w:rsidRPr="00F15460" w:rsidTr="00FA389B">
        <w:trPr>
          <w:gridAfter w:val="6"/>
          <w:wAfter w:w="1698" w:type="dxa"/>
          <w:trHeight w:val="735"/>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w:t>
            </w:r>
          </w:p>
        </w:tc>
        <w:tc>
          <w:tcPr>
            <w:tcW w:w="3440" w:type="dxa"/>
            <w:gridSpan w:val="10"/>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0503</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01 4 00 06667</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86</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0503</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01 4 00 06667</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87</w:t>
            </w:r>
          </w:p>
        </w:tc>
        <w:tc>
          <w:tcPr>
            <w:tcW w:w="3440" w:type="dxa"/>
            <w:gridSpan w:val="10"/>
            <w:tcBorders>
              <w:top w:val="nil"/>
              <w:left w:val="nil"/>
              <w:bottom w:val="nil"/>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nil"/>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0503</w:t>
            </w:r>
          </w:p>
        </w:tc>
        <w:tc>
          <w:tcPr>
            <w:tcW w:w="1299" w:type="dxa"/>
            <w:gridSpan w:val="5"/>
            <w:tcBorders>
              <w:top w:val="nil"/>
              <w:left w:val="single" w:sz="4" w:space="0" w:color="000000"/>
              <w:bottom w:val="nil"/>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01 4 00 06667</w:t>
            </w:r>
          </w:p>
        </w:tc>
        <w:tc>
          <w:tcPr>
            <w:tcW w:w="1276" w:type="dxa"/>
            <w:gridSpan w:val="4"/>
            <w:tcBorders>
              <w:top w:val="nil"/>
              <w:left w:val="nil"/>
              <w:bottom w:val="nil"/>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559" w:type="dxa"/>
            <w:gridSpan w:val="8"/>
            <w:tcBorders>
              <w:top w:val="nil"/>
              <w:left w:val="nil"/>
              <w:bottom w:val="nil"/>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c>
          <w:tcPr>
            <w:tcW w:w="1418" w:type="dxa"/>
            <w:gridSpan w:val="8"/>
            <w:tcBorders>
              <w:top w:val="nil"/>
              <w:left w:val="nil"/>
              <w:bottom w:val="nil"/>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c>
          <w:tcPr>
            <w:tcW w:w="1287" w:type="dxa"/>
            <w:gridSpan w:val="5"/>
            <w:tcBorders>
              <w:top w:val="nil"/>
              <w:left w:val="nil"/>
              <w:bottom w:val="nil"/>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88</w:t>
            </w:r>
          </w:p>
        </w:tc>
        <w:tc>
          <w:tcPr>
            <w:tcW w:w="3440" w:type="dxa"/>
            <w:gridSpan w:val="10"/>
            <w:tcBorders>
              <w:top w:val="single" w:sz="4" w:space="0" w:color="auto"/>
              <w:left w:val="nil"/>
              <w:bottom w:val="single" w:sz="4" w:space="0" w:color="auto"/>
              <w:right w:val="single" w:sz="4" w:space="0" w:color="auto"/>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Исполнение переданных полномочий в области обращения с </w:t>
            </w:r>
            <w:proofErr w:type="gramStart"/>
            <w:r w:rsidRPr="00F15460">
              <w:rPr>
                <w:rFonts w:ascii="Arial Narrow" w:hAnsi="Arial Narrow" w:cs="Arial"/>
                <w:sz w:val="20"/>
                <w:szCs w:val="20"/>
              </w:rPr>
              <w:t>твердыми</w:t>
            </w:r>
            <w:proofErr w:type="gramEnd"/>
            <w:r w:rsidRPr="00F15460">
              <w:rPr>
                <w:rFonts w:ascii="Arial Narrow" w:hAnsi="Arial Narrow" w:cs="Arial"/>
                <w:sz w:val="20"/>
                <w:szCs w:val="20"/>
              </w:rPr>
              <w:t xml:space="preserve"> коммунальными </w:t>
            </w:r>
            <w:proofErr w:type="spellStart"/>
            <w:r w:rsidRPr="00F15460">
              <w:rPr>
                <w:rFonts w:ascii="Arial Narrow" w:hAnsi="Arial Narrow" w:cs="Arial"/>
                <w:sz w:val="20"/>
                <w:szCs w:val="20"/>
              </w:rPr>
              <w:t>отходамив</w:t>
            </w:r>
            <w:proofErr w:type="spellEnd"/>
            <w:r w:rsidRPr="00F15460">
              <w:rPr>
                <w:rFonts w:ascii="Arial Narrow" w:hAnsi="Arial Narrow" w:cs="Arial"/>
                <w:sz w:val="20"/>
                <w:szCs w:val="20"/>
              </w:rPr>
              <w:t xml:space="preserve"> рамках подпрограммы «Организация благоустройства территории, создание среды комфортной для проживания жителей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w:t>
            </w:r>
            <w:r w:rsidRPr="00F15460">
              <w:rPr>
                <w:rFonts w:ascii="Arial Narrow" w:hAnsi="Arial Narrow" w:cs="Arial"/>
                <w:sz w:val="20"/>
                <w:szCs w:val="20"/>
              </w:rPr>
              <w:lastRenderedPageBreak/>
              <w:t xml:space="preserve">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223</w:t>
            </w:r>
          </w:p>
        </w:tc>
        <w:tc>
          <w:tcPr>
            <w:tcW w:w="1411" w:type="dxa"/>
            <w:gridSpan w:val="5"/>
            <w:tcBorders>
              <w:top w:val="single" w:sz="4" w:space="0" w:color="000000"/>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0503</w:t>
            </w:r>
          </w:p>
        </w:tc>
        <w:tc>
          <w:tcPr>
            <w:tcW w:w="1299" w:type="dxa"/>
            <w:gridSpan w:val="5"/>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01 4 00 10590</w:t>
            </w:r>
          </w:p>
        </w:tc>
        <w:tc>
          <w:tcPr>
            <w:tcW w:w="1276" w:type="dxa"/>
            <w:gridSpan w:val="4"/>
            <w:tcBorders>
              <w:top w:val="single" w:sz="4" w:space="0" w:color="auto"/>
              <w:left w:val="nil"/>
              <w:bottom w:val="single" w:sz="4" w:space="0" w:color="auto"/>
              <w:right w:val="single" w:sz="4" w:space="0" w:color="auto"/>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single" w:sz="4" w:space="0" w:color="auto"/>
              <w:left w:val="nil"/>
              <w:bottom w:val="single" w:sz="4" w:space="0" w:color="auto"/>
              <w:right w:val="single" w:sz="4" w:space="0" w:color="auto"/>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125,2</w:t>
            </w:r>
          </w:p>
        </w:tc>
        <w:tc>
          <w:tcPr>
            <w:tcW w:w="1418" w:type="dxa"/>
            <w:gridSpan w:val="8"/>
            <w:tcBorders>
              <w:top w:val="single" w:sz="4" w:space="0" w:color="auto"/>
              <w:left w:val="nil"/>
              <w:bottom w:val="single" w:sz="4" w:space="0" w:color="auto"/>
              <w:right w:val="single" w:sz="4" w:space="0" w:color="auto"/>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c>
          <w:tcPr>
            <w:tcW w:w="1287" w:type="dxa"/>
            <w:gridSpan w:val="5"/>
            <w:tcBorders>
              <w:top w:val="single" w:sz="4" w:space="0" w:color="auto"/>
              <w:left w:val="nil"/>
              <w:bottom w:val="single" w:sz="4" w:space="0" w:color="auto"/>
              <w:right w:val="single" w:sz="4" w:space="0" w:color="auto"/>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89</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0503</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01 4 00 10590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559" w:type="dxa"/>
            <w:gridSpan w:val="8"/>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18" w:type="dxa"/>
            <w:gridSpan w:val="8"/>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c>
          <w:tcPr>
            <w:tcW w:w="1287" w:type="dxa"/>
            <w:gridSpan w:val="5"/>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90</w:t>
            </w:r>
          </w:p>
        </w:tc>
        <w:tc>
          <w:tcPr>
            <w:tcW w:w="3440" w:type="dxa"/>
            <w:gridSpan w:val="10"/>
            <w:tcBorders>
              <w:top w:val="nil"/>
              <w:left w:val="nil"/>
              <w:bottom w:val="nil"/>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8" w:type="dxa"/>
            <w:gridSpan w:val="4"/>
            <w:tcBorders>
              <w:top w:val="nil"/>
              <w:left w:val="nil"/>
              <w:bottom w:val="nil"/>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nil"/>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0503</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01 4 00 10590</w:t>
            </w:r>
          </w:p>
        </w:tc>
        <w:tc>
          <w:tcPr>
            <w:tcW w:w="1276" w:type="dxa"/>
            <w:gridSpan w:val="4"/>
            <w:tcBorders>
              <w:top w:val="nil"/>
              <w:left w:val="nil"/>
              <w:bottom w:val="nil"/>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559" w:type="dxa"/>
            <w:gridSpan w:val="8"/>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18" w:type="dxa"/>
            <w:gridSpan w:val="8"/>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c>
          <w:tcPr>
            <w:tcW w:w="1287" w:type="dxa"/>
            <w:gridSpan w:val="5"/>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w:t>
            </w:r>
          </w:p>
        </w:tc>
        <w:tc>
          <w:tcPr>
            <w:tcW w:w="3440" w:type="dxa"/>
            <w:gridSpan w:val="10"/>
            <w:tcBorders>
              <w:top w:val="single" w:sz="4" w:space="0" w:color="000000"/>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Капитальные вложения в объекты государственной (муниципальной) собственности</w:t>
            </w:r>
          </w:p>
        </w:tc>
        <w:tc>
          <w:tcPr>
            <w:tcW w:w="1408"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single" w:sz="4" w:space="0" w:color="000000"/>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0503</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01 4 00 10590</w:t>
            </w:r>
          </w:p>
        </w:tc>
        <w:tc>
          <w:tcPr>
            <w:tcW w:w="1276" w:type="dxa"/>
            <w:gridSpan w:val="4"/>
            <w:tcBorders>
              <w:top w:val="single" w:sz="4" w:space="0" w:color="000000"/>
              <w:left w:val="nil"/>
              <w:bottom w:val="nil"/>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400</w:t>
            </w:r>
          </w:p>
        </w:tc>
        <w:tc>
          <w:tcPr>
            <w:tcW w:w="1559" w:type="dxa"/>
            <w:gridSpan w:val="8"/>
            <w:tcBorders>
              <w:top w:val="nil"/>
              <w:left w:val="single" w:sz="4" w:space="0" w:color="auto"/>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125,2</w:t>
            </w:r>
          </w:p>
        </w:tc>
        <w:tc>
          <w:tcPr>
            <w:tcW w:w="1418" w:type="dxa"/>
            <w:gridSpan w:val="8"/>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92</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Бюджетные инвестиции </w:t>
            </w:r>
          </w:p>
        </w:tc>
        <w:tc>
          <w:tcPr>
            <w:tcW w:w="1408" w:type="dxa"/>
            <w:gridSpan w:val="4"/>
            <w:tcBorders>
              <w:top w:val="nil"/>
              <w:left w:val="nil"/>
              <w:bottom w:val="nil"/>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nil"/>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0503</w:t>
            </w:r>
          </w:p>
        </w:tc>
        <w:tc>
          <w:tcPr>
            <w:tcW w:w="1299"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01 4 00 10590</w:t>
            </w:r>
          </w:p>
        </w:tc>
        <w:tc>
          <w:tcPr>
            <w:tcW w:w="1276" w:type="dxa"/>
            <w:gridSpan w:val="4"/>
            <w:tcBorders>
              <w:top w:val="single" w:sz="4" w:space="0" w:color="000000"/>
              <w:left w:val="nil"/>
              <w:bottom w:val="nil"/>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410</w:t>
            </w:r>
          </w:p>
        </w:tc>
        <w:tc>
          <w:tcPr>
            <w:tcW w:w="1559" w:type="dxa"/>
            <w:gridSpan w:val="8"/>
            <w:tcBorders>
              <w:top w:val="nil"/>
              <w:left w:val="single" w:sz="4" w:space="0" w:color="auto"/>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125,2</w:t>
            </w:r>
          </w:p>
        </w:tc>
        <w:tc>
          <w:tcPr>
            <w:tcW w:w="1418" w:type="dxa"/>
            <w:gridSpan w:val="8"/>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287" w:type="dxa"/>
            <w:gridSpan w:val="5"/>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93</w:t>
            </w:r>
          </w:p>
        </w:tc>
        <w:tc>
          <w:tcPr>
            <w:tcW w:w="3440" w:type="dxa"/>
            <w:gridSpan w:val="10"/>
            <w:tcBorders>
              <w:top w:val="nil"/>
              <w:left w:val="nil"/>
              <w:bottom w:val="single" w:sz="4" w:space="0" w:color="auto"/>
              <w:right w:val="single" w:sz="4" w:space="0" w:color="auto"/>
            </w:tcBorders>
            <w:shd w:val="clear" w:color="000000" w:fill="FFFFFF"/>
            <w:hideMark/>
          </w:tcPr>
          <w:p w:rsidR="00F15460" w:rsidRPr="00F15460" w:rsidRDefault="00F15460" w:rsidP="00FA389B">
            <w:pPr>
              <w:rPr>
                <w:rFonts w:ascii="Arial Narrow" w:hAnsi="Arial Narrow" w:cs="Arial"/>
                <w:sz w:val="20"/>
                <w:szCs w:val="20"/>
              </w:rPr>
            </w:pPr>
            <w:r w:rsidRPr="00F15460">
              <w:rPr>
                <w:rFonts w:ascii="Arial Narrow" w:hAnsi="Arial Narrow" w:cs="Arial"/>
                <w:sz w:val="20"/>
                <w:szCs w:val="20"/>
              </w:rPr>
              <w:t>МЕЖБЮДЖЕТНЫЕ ТРАНСФЕРТЫ ОБЩЕГО ХАРАКТЕРА БЮДЖЕТАМ СУБЪЕКТОВ РОССИЙСКОЙ ФЕДЕРАЦИИ И МУНИЦИПАЛЬНЫХ ОБРАЗОВАНИЙ</w:t>
            </w:r>
          </w:p>
        </w:tc>
        <w:tc>
          <w:tcPr>
            <w:tcW w:w="1408" w:type="dxa"/>
            <w:gridSpan w:val="4"/>
            <w:tcBorders>
              <w:top w:val="single" w:sz="4" w:space="0" w:color="000000"/>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single" w:sz="4" w:space="0" w:color="000000"/>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1400</w:t>
            </w:r>
          </w:p>
        </w:tc>
        <w:tc>
          <w:tcPr>
            <w:tcW w:w="1299" w:type="dxa"/>
            <w:gridSpan w:val="5"/>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94</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Прочие межбюджетные трансферты общего характера</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1403</w:t>
            </w:r>
          </w:p>
        </w:tc>
        <w:tc>
          <w:tcPr>
            <w:tcW w:w="1299" w:type="dxa"/>
            <w:gridSpan w:val="5"/>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r>
      <w:tr w:rsidR="00F15460" w:rsidRPr="00F15460" w:rsidTr="00F15460">
        <w:trPr>
          <w:gridAfter w:val="6"/>
          <w:wAfter w:w="1698" w:type="dxa"/>
          <w:trHeight w:val="6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95</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Непрограммные расходы исполнительных органов местного самоуправления</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1403</w:t>
            </w:r>
          </w:p>
        </w:tc>
        <w:tc>
          <w:tcPr>
            <w:tcW w:w="1299" w:type="dxa"/>
            <w:gridSpan w:val="5"/>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91 0 00 00000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r>
      <w:tr w:rsidR="00F15460" w:rsidRPr="00F15460" w:rsidTr="00FA389B">
        <w:trPr>
          <w:gridAfter w:val="6"/>
          <w:wAfter w:w="1698" w:type="dxa"/>
          <w:trHeight w:val="904"/>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96</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Функционирование Администрации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Эвенкийского муниципального района Красноярского края</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1403</w:t>
            </w:r>
          </w:p>
        </w:tc>
        <w:tc>
          <w:tcPr>
            <w:tcW w:w="1299" w:type="dxa"/>
            <w:gridSpan w:val="5"/>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91 1 00 00000</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r>
      <w:tr w:rsidR="00F15460" w:rsidRPr="00F15460" w:rsidTr="00FA389B">
        <w:trPr>
          <w:gridAfter w:val="6"/>
          <w:wAfter w:w="1698" w:type="dxa"/>
          <w:trHeight w:val="1953"/>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97</w:t>
            </w:r>
          </w:p>
        </w:tc>
        <w:tc>
          <w:tcPr>
            <w:tcW w:w="3440" w:type="dxa"/>
            <w:gridSpan w:val="10"/>
            <w:tcBorders>
              <w:top w:val="nil"/>
              <w:left w:val="nil"/>
              <w:bottom w:val="single" w:sz="4" w:space="0" w:color="auto"/>
              <w:right w:val="single" w:sz="4" w:space="0" w:color="auto"/>
            </w:tcBorders>
            <w:shd w:val="clear" w:color="000000" w:fill="FFFFFF"/>
            <w:hideMark/>
          </w:tcPr>
          <w:p w:rsidR="00F15460" w:rsidRPr="00F15460" w:rsidRDefault="00F15460" w:rsidP="00FA389B">
            <w:pPr>
              <w:rPr>
                <w:rFonts w:ascii="Arial Narrow" w:hAnsi="Arial Narrow" w:cs="Arial"/>
                <w:sz w:val="20"/>
                <w:szCs w:val="20"/>
              </w:rPr>
            </w:pPr>
            <w:r w:rsidRPr="00F15460">
              <w:rPr>
                <w:rFonts w:ascii="Arial Narrow" w:hAnsi="Arial Narrow" w:cs="Arial"/>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F15460">
              <w:rPr>
                <w:rFonts w:ascii="Arial Narrow" w:hAnsi="Arial Narrow" w:cs="Arial"/>
                <w:sz w:val="20"/>
                <w:szCs w:val="20"/>
              </w:rPr>
              <w:t>контроля за</w:t>
            </w:r>
            <w:proofErr w:type="gramEnd"/>
            <w:r w:rsidRPr="00F15460">
              <w:rPr>
                <w:rFonts w:ascii="Arial Narrow" w:hAnsi="Arial Narrow" w:cs="Arial"/>
                <w:sz w:val="20"/>
                <w:szCs w:val="20"/>
              </w:rPr>
              <w:t xml:space="preserve"> его исполнением, составление отчета об исполнении бюджета поселения</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1403</w:t>
            </w:r>
          </w:p>
        </w:tc>
        <w:tc>
          <w:tcPr>
            <w:tcW w:w="1299" w:type="dxa"/>
            <w:gridSpan w:val="5"/>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91 1 00 92111</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98</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Межбюджетные трансферты</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1403</w:t>
            </w:r>
          </w:p>
        </w:tc>
        <w:tc>
          <w:tcPr>
            <w:tcW w:w="1299" w:type="dxa"/>
            <w:gridSpan w:val="5"/>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91 1 00 92111</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500</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99</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межбюджетные трансферты</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223</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1403</w:t>
            </w:r>
          </w:p>
        </w:tc>
        <w:tc>
          <w:tcPr>
            <w:tcW w:w="1299" w:type="dxa"/>
            <w:gridSpan w:val="5"/>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91 1 00 92111</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540</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418"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287"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w:t>
            </w:r>
          </w:p>
        </w:tc>
        <w:tc>
          <w:tcPr>
            <w:tcW w:w="3440" w:type="dxa"/>
            <w:gridSpan w:val="10"/>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Условно утвержденные расходы</w:t>
            </w:r>
          </w:p>
        </w:tc>
        <w:tc>
          <w:tcPr>
            <w:tcW w:w="1408" w:type="dxa"/>
            <w:gridSpan w:val="4"/>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411" w:type="dxa"/>
            <w:gridSpan w:val="5"/>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99" w:type="dxa"/>
            <w:gridSpan w:val="5"/>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500,0</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1000,0</w:t>
            </w:r>
          </w:p>
        </w:tc>
      </w:tr>
      <w:tr w:rsidR="00F15460" w:rsidRPr="00F15460" w:rsidTr="00FA389B">
        <w:trPr>
          <w:gridAfter w:val="6"/>
          <w:wAfter w:w="1698" w:type="dxa"/>
          <w:trHeight w:val="60"/>
        </w:trPr>
        <w:tc>
          <w:tcPr>
            <w:tcW w:w="960" w:type="dxa"/>
            <w:gridSpan w:val="4"/>
            <w:tcBorders>
              <w:top w:val="nil"/>
              <w:left w:val="single" w:sz="4" w:space="0" w:color="000000"/>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3440" w:type="dxa"/>
            <w:gridSpan w:val="10"/>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ВСЕГО:</w:t>
            </w:r>
          </w:p>
        </w:tc>
        <w:tc>
          <w:tcPr>
            <w:tcW w:w="1408"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411"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99"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276"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559"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22 437,0 </w:t>
            </w:r>
          </w:p>
        </w:tc>
        <w:tc>
          <w:tcPr>
            <w:tcW w:w="1418" w:type="dxa"/>
            <w:gridSpan w:val="8"/>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17 905,0 </w:t>
            </w:r>
          </w:p>
        </w:tc>
        <w:tc>
          <w:tcPr>
            <w:tcW w:w="1287" w:type="dxa"/>
            <w:gridSpan w:val="5"/>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17 916,7 </w:t>
            </w:r>
          </w:p>
        </w:tc>
      </w:tr>
      <w:tr w:rsidR="00F15460" w:rsidRPr="00F15460" w:rsidTr="00F15460">
        <w:trPr>
          <w:gridAfter w:val="9"/>
          <w:wAfter w:w="2805" w:type="dxa"/>
          <w:trHeight w:val="315"/>
        </w:trPr>
        <w:tc>
          <w:tcPr>
            <w:tcW w:w="12951" w:type="dxa"/>
            <w:gridSpan w:val="50"/>
            <w:tcBorders>
              <w:top w:val="nil"/>
              <w:left w:val="nil"/>
              <w:bottom w:val="nil"/>
              <w:right w:val="nil"/>
            </w:tcBorders>
            <w:shd w:val="clear" w:color="auto" w:fill="auto"/>
            <w:noWrap/>
            <w:vAlign w:val="bottom"/>
            <w:hideMark/>
          </w:tcPr>
          <w:p w:rsidR="00F15460" w:rsidRPr="00F15460" w:rsidRDefault="00F15460" w:rsidP="00FA389B">
            <w:pPr>
              <w:rPr>
                <w:rFonts w:ascii="Arial Narrow" w:hAnsi="Arial Narrow" w:cs="Arial"/>
                <w:sz w:val="20"/>
                <w:szCs w:val="20"/>
              </w:rPr>
            </w:pPr>
            <w:bookmarkStart w:id="20" w:name="RANGE!A1:H127"/>
          </w:p>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Приложение 5</w:t>
            </w:r>
            <w:bookmarkEnd w:id="20"/>
          </w:p>
        </w:tc>
      </w:tr>
      <w:tr w:rsidR="00F15460" w:rsidRPr="00F15460" w:rsidTr="00FA389B">
        <w:trPr>
          <w:gridAfter w:val="9"/>
          <w:wAfter w:w="2805" w:type="dxa"/>
          <w:trHeight w:val="70"/>
        </w:trPr>
        <w:tc>
          <w:tcPr>
            <w:tcW w:w="12951" w:type="dxa"/>
            <w:gridSpan w:val="50"/>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к Решению </w:t>
            </w:r>
            <w:proofErr w:type="spellStart"/>
            <w:r w:rsidRPr="00F15460">
              <w:rPr>
                <w:rFonts w:ascii="Arial Narrow" w:hAnsi="Arial Narrow" w:cs="Arial"/>
                <w:sz w:val="20"/>
                <w:szCs w:val="20"/>
              </w:rPr>
              <w:t>Суломайского</w:t>
            </w:r>
            <w:proofErr w:type="spellEnd"/>
            <w:r w:rsidRPr="00F15460">
              <w:rPr>
                <w:rFonts w:ascii="Arial Narrow" w:hAnsi="Arial Narrow" w:cs="Arial"/>
                <w:sz w:val="20"/>
                <w:szCs w:val="20"/>
              </w:rPr>
              <w:t xml:space="preserve"> поселкового Совета депутатов от 11.12.2023 г. № 186 </w:t>
            </w:r>
          </w:p>
        </w:tc>
      </w:tr>
      <w:tr w:rsidR="00F15460" w:rsidRPr="00F15460" w:rsidTr="00FA389B">
        <w:trPr>
          <w:gridAfter w:val="9"/>
          <w:wAfter w:w="2805" w:type="dxa"/>
          <w:trHeight w:val="70"/>
        </w:trPr>
        <w:tc>
          <w:tcPr>
            <w:tcW w:w="12951" w:type="dxa"/>
            <w:gridSpan w:val="50"/>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О внесении изменений в Решение </w:t>
            </w:r>
            <w:proofErr w:type="spellStart"/>
            <w:r w:rsidRPr="00F15460">
              <w:rPr>
                <w:rFonts w:ascii="Arial Narrow" w:hAnsi="Arial Narrow" w:cs="Arial"/>
                <w:sz w:val="20"/>
                <w:szCs w:val="20"/>
              </w:rPr>
              <w:t>Суломайского</w:t>
            </w:r>
            <w:proofErr w:type="spellEnd"/>
            <w:r w:rsidRPr="00F15460">
              <w:rPr>
                <w:rFonts w:ascii="Arial Narrow" w:hAnsi="Arial Narrow" w:cs="Arial"/>
                <w:sz w:val="20"/>
                <w:szCs w:val="20"/>
              </w:rPr>
              <w:t xml:space="preserve"> поселкового Совета депутатов от 28.12.2022г. № 147</w:t>
            </w:r>
          </w:p>
        </w:tc>
      </w:tr>
      <w:tr w:rsidR="00F15460" w:rsidRPr="00F15460" w:rsidTr="00FA389B">
        <w:trPr>
          <w:gridAfter w:val="9"/>
          <w:wAfter w:w="2805" w:type="dxa"/>
          <w:trHeight w:val="70"/>
        </w:trPr>
        <w:tc>
          <w:tcPr>
            <w:tcW w:w="12951" w:type="dxa"/>
            <w:gridSpan w:val="50"/>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 xml:space="preserve">"О бюджете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на 2023 год и плановый период 2024-2025 годов" </w:t>
            </w:r>
          </w:p>
        </w:tc>
      </w:tr>
      <w:tr w:rsidR="00F15460" w:rsidRPr="00F15460" w:rsidTr="00FA389B">
        <w:trPr>
          <w:gridAfter w:val="9"/>
          <w:wAfter w:w="2805" w:type="dxa"/>
          <w:trHeight w:val="70"/>
        </w:trPr>
        <w:tc>
          <w:tcPr>
            <w:tcW w:w="12951" w:type="dxa"/>
            <w:gridSpan w:val="50"/>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(в редакции от 08.02.2023г. № 155, от 17.05.2023г. № 156, от 12.07.2023г. № 169, от 11.10.2023г. № 183)</w:t>
            </w:r>
          </w:p>
        </w:tc>
      </w:tr>
      <w:tr w:rsidR="00F15460" w:rsidRPr="00F15460" w:rsidTr="00B94DCD">
        <w:trPr>
          <w:trHeight w:val="70"/>
        </w:trPr>
        <w:tc>
          <w:tcPr>
            <w:tcW w:w="880" w:type="dxa"/>
            <w:gridSpan w:val="2"/>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7464" w:type="dxa"/>
            <w:gridSpan w:val="25"/>
            <w:tcBorders>
              <w:top w:val="nil"/>
              <w:left w:val="nil"/>
              <w:bottom w:val="nil"/>
              <w:right w:val="nil"/>
            </w:tcBorders>
            <w:shd w:val="clear" w:color="auto" w:fill="auto"/>
            <w:noWrap/>
            <w:hideMark/>
          </w:tcPr>
          <w:p w:rsidR="00F15460" w:rsidRPr="00F15460" w:rsidRDefault="00F15460" w:rsidP="00F15460">
            <w:pPr>
              <w:jc w:val="right"/>
              <w:rPr>
                <w:rFonts w:ascii="Arial Narrow" w:hAnsi="Arial Narrow" w:cs="Arial"/>
                <w:sz w:val="20"/>
                <w:szCs w:val="20"/>
              </w:rPr>
            </w:pPr>
          </w:p>
        </w:tc>
        <w:tc>
          <w:tcPr>
            <w:tcW w:w="1520" w:type="dxa"/>
            <w:gridSpan w:val="6"/>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300" w:type="dxa"/>
            <w:gridSpan w:val="4"/>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300" w:type="dxa"/>
            <w:gridSpan w:val="8"/>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600" w:type="dxa"/>
            <w:gridSpan w:val="9"/>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236" w:type="dxa"/>
            <w:gridSpan w:val="3"/>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c>
          <w:tcPr>
            <w:tcW w:w="1456" w:type="dxa"/>
            <w:gridSpan w:val="2"/>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p>
        </w:tc>
      </w:tr>
      <w:tr w:rsidR="00F15460" w:rsidRPr="00F15460" w:rsidTr="00B94DCD">
        <w:trPr>
          <w:gridAfter w:val="9"/>
          <w:wAfter w:w="2805" w:type="dxa"/>
          <w:trHeight w:val="89"/>
        </w:trPr>
        <w:tc>
          <w:tcPr>
            <w:tcW w:w="12951" w:type="dxa"/>
            <w:gridSpan w:val="50"/>
            <w:tcBorders>
              <w:top w:val="nil"/>
              <w:left w:val="nil"/>
              <w:bottom w:val="nil"/>
              <w:right w:val="nil"/>
            </w:tcBorders>
            <w:shd w:val="clear" w:color="auto" w:fill="auto"/>
            <w:hideMark/>
          </w:tcPr>
          <w:p w:rsidR="00F15460" w:rsidRPr="00F15460" w:rsidRDefault="00F15460" w:rsidP="00F15460">
            <w:pPr>
              <w:jc w:val="center"/>
              <w:rPr>
                <w:rFonts w:ascii="Arial Narrow" w:hAnsi="Arial Narrow" w:cs="Arial"/>
                <w:b/>
                <w:bCs/>
                <w:sz w:val="20"/>
                <w:szCs w:val="20"/>
              </w:rPr>
            </w:pPr>
            <w:r w:rsidRPr="00F15460">
              <w:rPr>
                <w:rFonts w:ascii="Arial Narrow" w:hAnsi="Arial Narrow" w:cs="Arial"/>
                <w:b/>
                <w:bCs/>
                <w:sz w:val="20"/>
                <w:szCs w:val="20"/>
              </w:rPr>
              <w:t>Распределение бюджетных ассигнований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подр</w:t>
            </w:r>
            <w:r w:rsidR="00B94DCD">
              <w:rPr>
                <w:rFonts w:ascii="Arial Narrow" w:hAnsi="Arial Narrow" w:cs="Arial"/>
                <w:b/>
                <w:bCs/>
                <w:sz w:val="20"/>
                <w:szCs w:val="20"/>
              </w:rPr>
              <w:t xml:space="preserve">азделам классификации расходов </w:t>
            </w:r>
            <w:r w:rsidRPr="00F15460">
              <w:rPr>
                <w:rFonts w:ascii="Arial Narrow" w:hAnsi="Arial Narrow" w:cs="Arial"/>
                <w:b/>
                <w:bCs/>
                <w:sz w:val="20"/>
                <w:szCs w:val="20"/>
              </w:rPr>
              <w:t>местного бюджета на 2023 год и плановый период 2024-2025 годов</w:t>
            </w:r>
          </w:p>
        </w:tc>
      </w:tr>
      <w:tr w:rsidR="00F15460" w:rsidRPr="00F15460" w:rsidTr="00B94DCD">
        <w:trPr>
          <w:gridAfter w:val="9"/>
          <w:wAfter w:w="2805" w:type="dxa"/>
          <w:trHeight w:val="70"/>
        </w:trPr>
        <w:tc>
          <w:tcPr>
            <w:tcW w:w="880" w:type="dxa"/>
            <w:gridSpan w:val="2"/>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4945" w:type="dxa"/>
            <w:gridSpan w:val="17"/>
            <w:tcBorders>
              <w:top w:val="nil"/>
              <w:left w:val="nil"/>
              <w:bottom w:val="nil"/>
              <w:right w:val="nil"/>
            </w:tcBorders>
            <w:shd w:val="clear" w:color="auto" w:fill="auto"/>
            <w:noWrap/>
            <w:hideMark/>
          </w:tcPr>
          <w:p w:rsidR="00F15460" w:rsidRPr="00F15460" w:rsidRDefault="00F15460" w:rsidP="00F15460">
            <w:pPr>
              <w:rPr>
                <w:rFonts w:ascii="Arial Narrow" w:hAnsi="Arial Narrow" w:cs="Arial"/>
                <w:sz w:val="20"/>
                <w:szCs w:val="20"/>
              </w:rPr>
            </w:pPr>
          </w:p>
        </w:tc>
        <w:tc>
          <w:tcPr>
            <w:tcW w:w="1276" w:type="dxa"/>
            <w:gridSpan w:val="3"/>
            <w:tcBorders>
              <w:top w:val="nil"/>
              <w:left w:val="nil"/>
              <w:bottom w:val="nil"/>
              <w:right w:val="nil"/>
            </w:tcBorders>
            <w:shd w:val="clear" w:color="auto" w:fill="auto"/>
            <w:noWrap/>
            <w:vAlign w:val="center"/>
            <w:hideMark/>
          </w:tcPr>
          <w:p w:rsidR="00F15460" w:rsidRPr="00F15460" w:rsidRDefault="00F15460" w:rsidP="00F15460">
            <w:pPr>
              <w:jc w:val="center"/>
              <w:rPr>
                <w:rFonts w:ascii="Arial Narrow" w:hAnsi="Arial Narrow" w:cs="Arial"/>
                <w:sz w:val="20"/>
                <w:szCs w:val="20"/>
              </w:rPr>
            </w:pPr>
          </w:p>
        </w:tc>
        <w:tc>
          <w:tcPr>
            <w:tcW w:w="992" w:type="dxa"/>
            <w:gridSpan w:val="4"/>
            <w:tcBorders>
              <w:top w:val="nil"/>
              <w:left w:val="nil"/>
              <w:bottom w:val="nil"/>
              <w:right w:val="nil"/>
            </w:tcBorders>
            <w:shd w:val="clear" w:color="auto" w:fill="auto"/>
            <w:noWrap/>
            <w:vAlign w:val="center"/>
            <w:hideMark/>
          </w:tcPr>
          <w:p w:rsidR="00F15460" w:rsidRPr="00F15460" w:rsidRDefault="00F15460" w:rsidP="00F15460">
            <w:pPr>
              <w:jc w:val="center"/>
              <w:rPr>
                <w:rFonts w:ascii="Arial Narrow" w:hAnsi="Arial Narrow" w:cs="Arial"/>
                <w:sz w:val="20"/>
                <w:szCs w:val="20"/>
              </w:rPr>
            </w:pPr>
          </w:p>
        </w:tc>
        <w:tc>
          <w:tcPr>
            <w:tcW w:w="1134" w:type="dxa"/>
            <w:gridSpan w:val="4"/>
            <w:tcBorders>
              <w:top w:val="nil"/>
              <w:left w:val="nil"/>
              <w:bottom w:val="nil"/>
              <w:right w:val="nil"/>
            </w:tcBorders>
            <w:shd w:val="clear" w:color="auto" w:fill="auto"/>
            <w:noWrap/>
            <w:vAlign w:val="center"/>
            <w:hideMark/>
          </w:tcPr>
          <w:p w:rsidR="00F15460" w:rsidRPr="00F15460" w:rsidRDefault="00F15460" w:rsidP="00F15460">
            <w:pPr>
              <w:jc w:val="center"/>
              <w:rPr>
                <w:rFonts w:ascii="Arial Narrow" w:hAnsi="Arial Narrow" w:cs="Arial"/>
                <w:sz w:val="20"/>
                <w:szCs w:val="20"/>
              </w:rPr>
            </w:pPr>
          </w:p>
        </w:tc>
        <w:tc>
          <w:tcPr>
            <w:tcW w:w="1134" w:type="dxa"/>
            <w:gridSpan w:val="6"/>
            <w:tcBorders>
              <w:top w:val="nil"/>
              <w:left w:val="nil"/>
              <w:bottom w:val="nil"/>
              <w:right w:val="nil"/>
            </w:tcBorders>
            <w:shd w:val="clear" w:color="auto" w:fill="auto"/>
            <w:noWrap/>
            <w:vAlign w:val="center"/>
            <w:hideMark/>
          </w:tcPr>
          <w:p w:rsidR="00F15460" w:rsidRPr="00F15460" w:rsidRDefault="00F15460" w:rsidP="00F15460">
            <w:pPr>
              <w:jc w:val="center"/>
              <w:rPr>
                <w:rFonts w:ascii="Arial Narrow" w:hAnsi="Arial Narrow" w:cs="Arial"/>
                <w:sz w:val="20"/>
                <w:szCs w:val="20"/>
              </w:rPr>
            </w:pPr>
          </w:p>
        </w:tc>
        <w:tc>
          <w:tcPr>
            <w:tcW w:w="1134" w:type="dxa"/>
            <w:gridSpan w:val="5"/>
            <w:tcBorders>
              <w:top w:val="nil"/>
              <w:left w:val="nil"/>
              <w:bottom w:val="nil"/>
              <w:right w:val="nil"/>
            </w:tcBorders>
            <w:shd w:val="clear" w:color="auto" w:fill="auto"/>
            <w:noWrap/>
            <w:vAlign w:val="bottom"/>
            <w:hideMark/>
          </w:tcPr>
          <w:p w:rsidR="00F15460" w:rsidRPr="00F15460" w:rsidRDefault="00F15460" w:rsidP="00F15460">
            <w:pPr>
              <w:rPr>
                <w:rFonts w:ascii="Arial Narrow" w:hAnsi="Arial Narrow" w:cs="Arial"/>
                <w:sz w:val="20"/>
                <w:szCs w:val="20"/>
              </w:rPr>
            </w:pPr>
          </w:p>
        </w:tc>
        <w:tc>
          <w:tcPr>
            <w:tcW w:w="1456" w:type="dxa"/>
            <w:gridSpan w:val="9"/>
            <w:tcBorders>
              <w:top w:val="nil"/>
              <w:left w:val="nil"/>
              <w:bottom w:val="nil"/>
              <w:right w:val="nil"/>
            </w:tcBorders>
            <w:shd w:val="clear" w:color="auto" w:fill="auto"/>
            <w:noWrap/>
            <w:vAlign w:val="bottom"/>
            <w:hideMark/>
          </w:tcPr>
          <w:p w:rsidR="00F15460" w:rsidRPr="00F15460" w:rsidRDefault="00F15460" w:rsidP="00F15460">
            <w:pPr>
              <w:jc w:val="right"/>
              <w:rPr>
                <w:rFonts w:ascii="Arial Narrow" w:hAnsi="Arial Narrow" w:cs="Arial"/>
                <w:sz w:val="20"/>
                <w:szCs w:val="20"/>
              </w:rPr>
            </w:pPr>
            <w:r w:rsidRPr="00F15460">
              <w:rPr>
                <w:rFonts w:ascii="Arial Narrow" w:hAnsi="Arial Narrow" w:cs="Arial"/>
                <w:sz w:val="20"/>
                <w:szCs w:val="20"/>
              </w:rPr>
              <w:t>(тыс. рублей)</w:t>
            </w:r>
          </w:p>
        </w:tc>
      </w:tr>
      <w:tr w:rsidR="00F15460" w:rsidRPr="00F15460" w:rsidTr="00FA389B">
        <w:trPr>
          <w:gridAfter w:val="9"/>
          <w:wAfter w:w="2805" w:type="dxa"/>
          <w:trHeight w:val="60"/>
        </w:trPr>
        <w:tc>
          <w:tcPr>
            <w:tcW w:w="8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строки</w:t>
            </w:r>
          </w:p>
        </w:tc>
        <w:tc>
          <w:tcPr>
            <w:tcW w:w="4945" w:type="dxa"/>
            <w:gridSpan w:val="17"/>
            <w:tcBorders>
              <w:top w:val="single" w:sz="4" w:space="0" w:color="000000"/>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Наименование показателей бюджетной классификации</w:t>
            </w:r>
          </w:p>
        </w:tc>
        <w:tc>
          <w:tcPr>
            <w:tcW w:w="1276" w:type="dxa"/>
            <w:gridSpan w:val="3"/>
            <w:tcBorders>
              <w:top w:val="single" w:sz="4" w:space="0" w:color="000000"/>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Целевая статья</w:t>
            </w:r>
          </w:p>
        </w:tc>
        <w:tc>
          <w:tcPr>
            <w:tcW w:w="992" w:type="dxa"/>
            <w:gridSpan w:val="4"/>
            <w:tcBorders>
              <w:top w:val="single" w:sz="4" w:space="0" w:color="000000"/>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Вид расходов</w:t>
            </w:r>
          </w:p>
        </w:tc>
        <w:tc>
          <w:tcPr>
            <w:tcW w:w="1134" w:type="dxa"/>
            <w:gridSpan w:val="4"/>
            <w:tcBorders>
              <w:top w:val="single" w:sz="4" w:space="0" w:color="000000"/>
              <w:left w:val="nil"/>
              <w:bottom w:val="single" w:sz="4" w:space="0" w:color="000000"/>
              <w:right w:val="single" w:sz="4" w:space="0" w:color="000000"/>
            </w:tcBorders>
            <w:shd w:val="clear" w:color="auto" w:fill="auto"/>
            <w:vAlign w:val="center"/>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Раздел, подраздел</w:t>
            </w:r>
          </w:p>
        </w:tc>
        <w:tc>
          <w:tcPr>
            <w:tcW w:w="1134" w:type="dxa"/>
            <w:gridSpan w:val="6"/>
            <w:tcBorders>
              <w:top w:val="single" w:sz="4" w:space="0" w:color="000000"/>
              <w:left w:val="nil"/>
              <w:bottom w:val="single" w:sz="4" w:space="0" w:color="000000"/>
              <w:right w:val="single" w:sz="4" w:space="0" w:color="000000"/>
            </w:tcBorders>
            <w:shd w:val="clear" w:color="auto" w:fill="auto"/>
            <w:vAlign w:val="center"/>
            <w:hideMark/>
          </w:tcPr>
          <w:p w:rsidR="00F15460" w:rsidRPr="00F15460" w:rsidRDefault="00FA389B" w:rsidP="00F15460">
            <w:pPr>
              <w:jc w:val="center"/>
              <w:rPr>
                <w:rFonts w:ascii="Arial Narrow" w:hAnsi="Arial Narrow" w:cs="Arial"/>
                <w:sz w:val="20"/>
                <w:szCs w:val="20"/>
              </w:rPr>
            </w:pPr>
            <w:r>
              <w:rPr>
                <w:rFonts w:ascii="Arial Narrow" w:hAnsi="Arial Narrow" w:cs="Arial"/>
                <w:sz w:val="20"/>
                <w:szCs w:val="20"/>
              </w:rPr>
              <w:t xml:space="preserve">Сумма на </w:t>
            </w:r>
            <w:r w:rsidR="00F15460" w:rsidRPr="00F15460">
              <w:rPr>
                <w:rFonts w:ascii="Arial Narrow" w:hAnsi="Arial Narrow" w:cs="Arial"/>
                <w:sz w:val="20"/>
                <w:szCs w:val="20"/>
              </w:rPr>
              <w:t>2023 год</w:t>
            </w:r>
          </w:p>
        </w:tc>
        <w:tc>
          <w:tcPr>
            <w:tcW w:w="1134" w:type="dxa"/>
            <w:gridSpan w:val="5"/>
            <w:tcBorders>
              <w:top w:val="single" w:sz="4" w:space="0" w:color="000000"/>
              <w:left w:val="nil"/>
              <w:bottom w:val="single" w:sz="4" w:space="0" w:color="000000"/>
              <w:right w:val="single" w:sz="4" w:space="0" w:color="000000"/>
            </w:tcBorders>
            <w:shd w:val="clear" w:color="auto" w:fill="auto"/>
            <w:vAlign w:val="center"/>
            <w:hideMark/>
          </w:tcPr>
          <w:p w:rsidR="00F15460" w:rsidRPr="00F15460" w:rsidRDefault="00FA389B" w:rsidP="00F15460">
            <w:pPr>
              <w:jc w:val="center"/>
              <w:rPr>
                <w:rFonts w:ascii="Arial Narrow" w:hAnsi="Arial Narrow" w:cs="Arial"/>
                <w:sz w:val="20"/>
                <w:szCs w:val="20"/>
              </w:rPr>
            </w:pPr>
            <w:r>
              <w:rPr>
                <w:rFonts w:ascii="Arial Narrow" w:hAnsi="Arial Narrow" w:cs="Arial"/>
                <w:sz w:val="20"/>
                <w:szCs w:val="20"/>
              </w:rPr>
              <w:t xml:space="preserve">Сумма на </w:t>
            </w:r>
            <w:r w:rsidR="00F15460" w:rsidRPr="00F15460">
              <w:rPr>
                <w:rFonts w:ascii="Arial Narrow" w:hAnsi="Arial Narrow" w:cs="Arial"/>
                <w:sz w:val="20"/>
                <w:szCs w:val="20"/>
              </w:rPr>
              <w:t>2024 год</w:t>
            </w:r>
          </w:p>
        </w:tc>
        <w:tc>
          <w:tcPr>
            <w:tcW w:w="1456" w:type="dxa"/>
            <w:gridSpan w:val="9"/>
            <w:tcBorders>
              <w:top w:val="single" w:sz="4" w:space="0" w:color="000000"/>
              <w:left w:val="nil"/>
              <w:bottom w:val="single" w:sz="4" w:space="0" w:color="000000"/>
              <w:right w:val="single" w:sz="4" w:space="0" w:color="000000"/>
            </w:tcBorders>
            <w:shd w:val="clear" w:color="auto" w:fill="auto"/>
            <w:vAlign w:val="center"/>
            <w:hideMark/>
          </w:tcPr>
          <w:p w:rsidR="00F15460" w:rsidRPr="00F15460" w:rsidRDefault="00FA389B" w:rsidP="00F15460">
            <w:pPr>
              <w:jc w:val="center"/>
              <w:rPr>
                <w:rFonts w:ascii="Arial Narrow" w:hAnsi="Arial Narrow" w:cs="Arial"/>
                <w:sz w:val="20"/>
                <w:szCs w:val="20"/>
              </w:rPr>
            </w:pPr>
            <w:r>
              <w:rPr>
                <w:rFonts w:ascii="Arial Narrow" w:hAnsi="Arial Narrow" w:cs="Arial"/>
                <w:sz w:val="20"/>
                <w:szCs w:val="20"/>
              </w:rPr>
              <w:t xml:space="preserve">Сумма на </w:t>
            </w:r>
            <w:r w:rsidR="00F15460" w:rsidRPr="00F15460">
              <w:rPr>
                <w:rFonts w:ascii="Arial Narrow" w:hAnsi="Arial Narrow" w:cs="Arial"/>
                <w:sz w:val="20"/>
                <w:szCs w:val="20"/>
              </w:rPr>
              <w:t>2025 год</w:t>
            </w:r>
          </w:p>
        </w:tc>
      </w:tr>
      <w:tr w:rsidR="00F15460" w:rsidRPr="00F15460" w:rsidTr="00FA389B">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b/>
                <w:bCs/>
                <w:sz w:val="20"/>
                <w:szCs w:val="20"/>
              </w:rPr>
            </w:pPr>
            <w:r w:rsidRPr="00F15460">
              <w:rPr>
                <w:rFonts w:ascii="Arial Narrow" w:hAnsi="Arial Narrow" w:cs="Arial"/>
                <w:b/>
                <w:bCs/>
                <w:sz w:val="20"/>
                <w:szCs w:val="20"/>
              </w:rPr>
              <w:t> </w:t>
            </w:r>
          </w:p>
        </w:tc>
        <w:tc>
          <w:tcPr>
            <w:tcW w:w="4945" w:type="dxa"/>
            <w:gridSpan w:val="17"/>
            <w:tcBorders>
              <w:top w:val="nil"/>
              <w:left w:val="nil"/>
              <w:bottom w:val="single" w:sz="4" w:space="0" w:color="000000"/>
              <w:right w:val="single" w:sz="4" w:space="0" w:color="000000"/>
            </w:tcBorders>
            <w:shd w:val="clear" w:color="auto" w:fill="auto"/>
            <w:noWrap/>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1276" w:type="dxa"/>
            <w:gridSpan w:val="3"/>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w:t>
            </w:r>
          </w:p>
        </w:tc>
      </w:tr>
      <w:tr w:rsidR="00F15460" w:rsidRPr="00F15460" w:rsidTr="00FA389B">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01 0 00 00000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14028,3</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9069,1</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8650,8</w:t>
            </w:r>
          </w:p>
        </w:tc>
      </w:tr>
      <w:tr w:rsidR="00F15460" w:rsidRPr="00F15460" w:rsidTr="00F15460">
        <w:trPr>
          <w:gridAfter w:val="9"/>
          <w:wAfter w:w="2805" w:type="dxa"/>
          <w:trHeight w:val="645"/>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w:t>
            </w:r>
          </w:p>
        </w:tc>
        <w:tc>
          <w:tcPr>
            <w:tcW w:w="4945" w:type="dxa"/>
            <w:gridSpan w:val="17"/>
            <w:tcBorders>
              <w:top w:val="nil"/>
              <w:left w:val="nil"/>
              <w:bottom w:val="single" w:sz="4" w:space="0" w:color="auto"/>
              <w:right w:val="single" w:sz="4" w:space="0" w:color="auto"/>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01 1 00 00000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1290,5</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268,0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268,0</w:t>
            </w:r>
          </w:p>
        </w:tc>
      </w:tr>
      <w:tr w:rsidR="00F15460" w:rsidRPr="00F15460" w:rsidTr="00FA389B">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w:t>
            </w:r>
          </w:p>
        </w:tc>
        <w:tc>
          <w:tcPr>
            <w:tcW w:w="4945" w:type="dxa"/>
            <w:gridSpan w:val="17"/>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w:t>
            </w:r>
          </w:p>
        </w:tc>
        <w:tc>
          <w:tcPr>
            <w:tcW w:w="1276" w:type="dxa"/>
            <w:gridSpan w:val="3"/>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01 1 00 34033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147,0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168,0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168,0</w:t>
            </w:r>
          </w:p>
        </w:tc>
      </w:tr>
      <w:tr w:rsidR="00F15460" w:rsidRPr="00F15460" w:rsidTr="00FA389B">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w:t>
            </w:r>
          </w:p>
        </w:tc>
        <w:tc>
          <w:tcPr>
            <w:tcW w:w="4945" w:type="dxa"/>
            <w:gridSpan w:val="17"/>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276" w:type="dxa"/>
            <w:gridSpan w:val="3"/>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01 1 00 34033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147,0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168,0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168,0</w:t>
            </w:r>
          </w:p>
        </w:tc>
      </w:tr>
      <w:tr w:rsidR="00F15460" w:rsidRPr="00F15460" w:rsidTr="00F15460">
        <w:trPr>
          <w:gridAfter w:val="9"/>
          <w:wAfter w:w="2805" w:type="dxa"/>
          <w:trHeight w:val="279"/>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w:t>
            </w:r>
          </w:p>
        </w:tc>
        <w:tc>
          <w:tcPr>
            <w:tcW w:w="4945" w:type="dxa"/>
            <w:gridSpan w:val="17"/>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276" w:type="dxa"/>
            <w:gridSpan w:val="3"/>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01 1 00 34033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147,0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168,0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168,0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w:t>
            </w:r>
          </w:p>
        </w:tc>
        <w:tc>
          <w:tcPr>
            <w:tcW w:w="4945" w:type="dxa"/>
            <w:gridSpan w:val="17"/>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ОБЩЕГОСУДАРСТВЕННЫЕ ВОПРОСЫ</w:t>
            </w:r>
          </w:p>
        </w:tc>
        <w:tc>
          <w:tcPr>
            <w:tcW w:w="1276" w:type="dxa"/>
            <w:gridSpan w:val="3"/>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01 1 00 34033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147,0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168,0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168,0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w:t>
            </w:r>
          </w:p>
        </w:tc>
        <w:tc>
          <w:tcPr>
            <w:tcW w:w="4945" w:type="dxa"/>
            <w:gridSpan w:val="17"/>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Другие общегосударственные вопросы</w:t>
            </w:r>
          </w:p>
        </w:tc>
        <w:tc>
          <w:tcPr>
            <w:tcW w:w="1276" w:type="dxa"/>
            <w:gridSpan w:val="3"/>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01 1 00 34033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01 13</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147,0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168,0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168,0</w:t>
            </w:r>
          </w:p>
        </w:tc>
      </w:tr>
      <w:tr w:rsidR="00F15460" w:rsidRPr="00F15460" w:rsidTr="002F5180">
        <w:trPr>
          <w:gridAfter w:val="9"/>
          <w:wAfter w:w="2805" w:type="dxa"/>
          <w:trHeight w:val="1433"/>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w:t>
            </w:r>
          </w:p>
        </w:tc>
        <w:tc>
          <w:tcPr>
            <w:tcW w:w="4945" w:type="dxa"/>
            <w:gridSpan w:val="17"/>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Расходы муниципального образования на управление государственной (муниципальной) собственностью в рамках подпрограммы «Пользование и распоряжение имуществом, находящимся в муниципальной собственности, межевание территории и постановка недвижимых объектов на учет в муниципальную собственность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01 1 00 92100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1113,5</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Закупка товаров, работ и услуг для обеспечения </w:t>
            </w:r>
            <w:r w:rsidRPr="00F15460">
              <w:rPr>
                <w:rFonts w:ascii="Arial Narrow" w:hAnsi="Arial Narrow" w:cs="Arial"/>
                <w:sz w:val="20"/>
                <w:szCs w:val="20"/>
              </w:rPr>
              <w:lastRenderedPageBreak/>
              <w:t>государственных (муниципальных) нужд</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01 1 00 92100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1113,5</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w:t>
            </w:r>
          </w:p>
        </w:tc>
      </w:tr>
      <w:tr w:rsidR="00F15460" w:rsidRPr="00F15460" w:rsidTr="00B94DCD">
        <w:trPr>
          <w:gridAfter w:val="9"/>
          <w:wAfter w:w="2805" w:type="dxa"/>
          <w:trHeight w:val="105"/>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10</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01 1 00 92100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1113,5</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ОБЩЕГОСУДАРСТВЕННЫЕ ВОПРОСЫ</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01 1 00 92100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1113,5</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Другие общегосударственные вопросы</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01 1 00 92100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01 13</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1113,5</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w:t>
            </w:r>
          </w:p>
        </w:tc>
      </w:tr>
      <w:tr w:rsidR="00F15460" w:rsidRPr="00F15460" w:rsidTr="00B94DCD">
        <w:trPr>
          <w:gridAfter w:val="9"/>
          <w:wAfter w:w="2805" w:type="dxa"/>
          <w:trHeight w:val="429"/>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13</w:t>
            </w:r>
          </w:p>
        </w:tc>
        <w:tc>
          <w:tcPr>
            <w:tcW w:w="4945" w:type="dxa"/>
            <w:gridSpan w:val="17"/>
            <w:tcBorders>
              <w:top w:val="nil"/>
              <w:left w:val="nil"/>
              <w:bottom w:val="single" w:sz="4" w:space="0" w:color="auto"/>
              <w:right w:val="single" w:sz="4" w:space="0" w:color="auto"/>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Исполнение переданных полномочий в области обращения с твердыми коммунальными отходами в рамках подпрограммы «Владение, пользование и распоряжение имуществом, находящимся в муниципальной собственности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поселок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01 1 00 10590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w:t>
            </w:r>
          </w:p>
        </w:tc>
        <w:tc>
          <w:tcPr>
            <w:tcW w:w="4945" w:type="dxa"/>
            <w:gridSpan w:val="17"/>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01 1 00 10590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w:t>
            </w:r>
          </w:p>
        </w:tc>
        <w:tc>
          <w:tcPr>
            <w:tcW w:w="4945" w:type="dxa"/>
            <w:gridSpan w:val="17"/>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01 1 00 10590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16</w:t>
            </w:r>
          </w:p>
        </w:tc>
        <w:tc>
          <w:tcPr>
            <w:tcW w:w="4945" w:type="dxa"/>
            <w:gridSpan w:val="17"/>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НАЦИОНАЛЬНАЯ ЭКОНОМИКА</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01 1 00 10590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w:t>
            </w:r>
          </w:p>
        </w:tc>
        <w:tc>
          <w:tcPr>
            <w:tcW w:w="4945" w:type="dxa"/>
            <w:gridSpan w:val="17"/>
            <w:tcBorders>
              <w:top w:val="nil"/>
              <w:left w:val="nil"/>
              <w:bottom w:val="single" w:sz="4" w:space="0" w:color="auto"/>
              <w:right w:val="single" w:sz="4" w:space="0" w:color="auto"/>
            </w:tcBorders>
            <w:shd w:val="clear" w:color="000000"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Другие вопросы в области национальной экономики</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01 1 00 10590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04 12</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3C48DD">
        <w:trPr>
          <w:gridAfter w:val="9"/>
          <w:wAfter w:w="2805" w:type="dxa"/>
          <w:trHeight w:val="455"/>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w:t>
            </w:r>
          </w:p>
        </w:tc>
        <w:tc>
          <w:tcPr>
            <w:tcW w:w="4945" w:type="dxa"/>
            <w:gridSpan w:val="17"/>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01 2 00 00000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10490,0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r>
      <w:tr w:rsidR="00F15460" w:rsidRPr="00F15460" w:rsidTr="00B94DCD">
        <w:trPr>
          <w:gridAfter w:val="9"/>
          <w:wAfter w:w="2805" w:type="dxa"/>
          <w:trHeight w:val="1054"/>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19</w:t>
            </w:r>
          </w:p>
        </w:tc>
        <w:tc>
          <w:tcPr>
            <w:tcW w:w="4945" w:type="dxa"/>
            <w:gridSpan w:val="17"/>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Мероприятия в области жилищного хозяйства, строительства жилищного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01 2 00 10211</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10400,0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Капитальные вложения в объекты государственной (муниципальной) собственности</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01 2 00 10211</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400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10400,0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21</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Бюджетные инвестиции </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01 2 00 10211</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410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10400,0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22</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ЖИЛИЩНО-КОММУНАЛЬНОЕ ХОЗЯЙСТВО</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01 2 00 10211</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410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10400,0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Жилищное хозяйство</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01 2 00 10211</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410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05 01</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10400,0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7100,0</w:t>
            </w:r>
          </w:p>
        </w:tc>
      </w:tr>
      <w:tr w:rsidR="00F15460" w:rsidRPr="00F15460" w:rsidTr="00F15460">
        <w:trPr>
          <w:gridAfter w:val="9"/>
          <w:wAfter w:w="2805" w:type="dxa"/>
          <w:trHeight w:val="279"/>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w:t>
            </w:r>
          </w:p>
        </w:tc>
        <w:tc>
          <w:tcPr>
            <w:tcW w:w="4945" w:type="dxa"/>
            <w:gridSpan w:val="17"/>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w:t>
            </w:r>
            <w:r w:rsidRPr="00F15460">
              <w:rPr>
                <w:rFonts w:ascii="Arial Narrow" w:hAnsi="Arial Narrow" w:cs="Arial"/>
                <w:sz w:val="20"/>
                <w:szCs w:val="20"/>
              </w:rPr>
              <w:lastRenderedPageBreak/>
              <w:t xml:space="preserve">жилищного фонда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276" w:type="dxa"/>
            <w:gridSpan w:val="3"/>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01 2 00 95020</w:t>
            </w:r>
          </w:p>
        </w:tc>
        <w:tc>
          <w:tcPr>
            <w:tcW w:w="992" w:type="dxa"/>
            <w:gridSpan w:val="4"/>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25</w:t>
            </w:r>
          </w:p>
        </w:tc>
        <w:tc>
          <w:tcPr>
            <w:tcW w:w="4945" w:type="dxa"/>
            <w:gridSpan w:val="17"/>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276" w:type="dxa"/>
            <w:gridSpan w:val="3"/>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01 2 00 95020</w:t>
            </w:r>
          </w:p>
        </w:tc>
        <w:tc>
          <w:tcPr>
            <w:tcW w:w="992" w:type="dxa"/>
            <w:gridSpan w:val="4"/>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26</w:t>
            </w:r>
          </w:p>
        </w:tc>
        <w:tc>
          <w:tcPr>
            <w:tcW w:w="4945" w:type="dxa"/>
            <w:gridSpan w:val="17"/>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276" w:type="dxa"/>
            <w:gridSpan w:val="3"/>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01 2 00 95020</w:t>
            </w:r>
          </w:p>
        </w:tc>
        <w:tc>
          <w:tcPr>
            <w:tcW w:w="992" w:type="dxa"/>
            <w:gridSpan w:val="4"/>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4945" w:type="dxa"/>
            <w:gridSpan w:val="17"/>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ЖИЛИЩНО-КОММУНАЛЬНОЕ ХОЗЯЙСТВО</w:t>
            </w:r>
          </w:p>
        </w:tc>
        <w:tc>
          <w:tcPr>
            <w:tcW w:w="1276" w:type="dxa"/>
            <w:gridSpan w:val="3"/>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01 2 00 95020</w:t>
            </w:r>
          </w:p>
        </w:tc>
        <w:tc>
          <w:tcPr>
            <w:tcW w:w="992" w:type="dxa"/>
            <w:gridSpan w:val="4"/>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28</w:t>
            </w:r>
          </w:p>
        </w:tc>
        <w:tc>
          <w:tcPr>
            <w:tcW w:w="4945" w:type="dxa"/>
            <w:gridSpan w:val="17"/>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Жилищное хозяйство</w:t>
            </w:r>
          </w:p>
        </w:tc>
        <w:tc>
          <w:tcPr>
            <w:tcW w:w="1276" w:type="dxa"/>
            <w:gridSpan w:val="3"/>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01 2 00 95020</w:t>
            </w:r>
          </w:p>
        </w:tc>
        <w:tc>
          <w:tcPr>
            <w:tcW w:w="992" w:type="dxa"/>
            <w:gridSpan w:val="4"/>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05 01</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29</w:t>
            </w:r>
          </w:p>
        </w:tc>
        <w:tc>
          <w:tcPr>
            <w:tcW w:w="4945" w:type="dxa"/>
            <w:gridSpan w:val="17"/>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Подпрограмма «Дорожная деятельность в отношении дорог местного значения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и обеспечение безопасности дорожного движения» </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01 3 00 00000 </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830,8</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853,8</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431,9</w:t>
            </w:r>
          </w:p>
        </w:tc>
      </w:tr>
      <w:tr w:rsidR="00F15460" w:rsidRPr="00F15460" w:rsidTr="00B94DCD">
        <w:trPr>
          <w:gridAfter w:val="9"/>
          <w:wAfter w:w="2805" w:type="dxa"/>
          <w:trHeight w:val="921"/>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w:t>
            </w:r>
          </w:p>
        </w:tc>
        <w:tc>
          <w:tcPr>
            <w:tcW w:w="4945" w:type="dxa"/>
            <w:gridSpan w:val="17"/>
            <w:tcBorders>
              <w:top w:val="nil"/>
              <w:left w:val="nil"/>
              <w:bottom w:val="single" w:sz="4" w:space="0" w:color="000000"/>
              <w:right w:val="single" w:sz="4" w:space="0" w:color="000000"/>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в рамках подпрограммы «Дорожная деятельность в отношении дорог местного значения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и обеспечение безопасности дорожного движения»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01 3 00 60020 </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830,8</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853,8</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431,9</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31</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01 3 00 60020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830,8</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853,8</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431,9</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32</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01 3 00 60020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830,8</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853,8</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431,9</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33</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НАЦИОНАЛЬНАЯ ЭКОНОМИКА</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01 3 00 60020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830,8</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853,8</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431,9</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Дорожное хозяйство (дорожные фонды)</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01 3 00 60020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04 09</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830,8</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853,8</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431,9</w:t>
            </w:r>
          </w:p>
        </w:tc>
      </w:tr>
      <w:tr w:rsidR="00F15460" w:rsidRPr="00F15460" w:rsidTr="00F15460">
        <w:trPr>
          <w:gridAfter w:val="9"/>
          <w:wAfter w:w="2805" w:type="dxa"/>
          <w:trHeight w:val="6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35</w:t>
            </w:r>
          </w:p>
        </w:tc>
        <w:tc>
          <w:tcPr>
            <w:tcW w:w="4945" w:type="dxa"/>
            <w:gridSpan w:val="17"/>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01 4 00 00000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731,0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w:t>
            </w:r>
          </w:p>
        </w:tc>
        <w:tc>
          <w:tcPr>
            <w:tcW w:w="4945" w:type="dxa"/>
            <w:gridSpan w:val="17"/>
            <w:tcBorders>
              <w:top w:val="nil"/>
              <w:left w:val="nil"/>
              <w:bottom w:val="single" w:sz="4" w:space="0" w:color="000000"/>
              <w:right w:val="single" w:sz="4" w:space="0" w:color="000000"/>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Уличное освещение в рамках подпрограммы «Организация благоустройства территории, создание среды комфортной для проживания жителей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01 4 00 06666</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371,3</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420,3</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420,3</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37</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01 4 00 06666</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371,3</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420,3</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420,3</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38</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01 4 00 06666</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371,3</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420,3</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420,3</w:t>
            </w:r>
          </w:p>
        </w:tc>
      </w:tr>
      <w:tr w:rsidR="00F15460" w:rsidRPr="00F15460" w:rsidTr="00F15460">
        <w:trPr>
          <w:gridAfter w:val="9"/>
          <w:wAfter w:w="2805" w:type="dxa"/>
          <w:trHeight w:val="315"/>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39</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ЖИЛИЩНО-КОММУНАЛЬНОЕ ХОЗЯЙСТВО</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01 4 00 06666</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371,3</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420,3</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420,3</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40</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Благоустройство</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01 4 00 06666</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05 03</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371,3</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420,3</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420,3</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41</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01 4 00 06667</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01 4 00 06667</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43</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01 4 00 06667</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44</w:t>
            </w:r>
          </w:p>
        </w:tc>
        <w:tc>
          <w:tcPr>
            <w:tcW w:w="4945" w:type="dxa"/>
            <w:gridSpan w:val="17"/>
            <w:tcBorders>
              <w:top w:val="nil"/>
              <w:left w:val="nil"/>
              <w:bottom w:val="nil"/>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ЖИЛИЩНО-КОММУНАЛЬНОЕ ХОЗЯЙСТВО</w:t>
            </w:r>
          </w:p>
        </w:tc>
        <w:tc>
          <w:tcPr>
            <w:tcW w:w="1276" w:type="dxa"/>
            <w:gridSpan w:val="3"/>
            <w:tcBorders>
              <w:top w:val="nil"/>
              <w:left w:val="nil"/>
              <w:bottom w:val="nil"/>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01 4 00 06667</w:t>
            </w:r>
          </w:p>
        </w:tc>
        <w:tc>
          <w:tcPr>
            <w:tcW w:w="992" w:type="dxa"/>
            <w:gridSpan w:val="4"/>
            <w:tcBorders>
              <w:top w:val="nil"/>
              <w:left w:val="nil"/>
              <w:bottom w:val="nil"/>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nil"/>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05 00</w:t>
            </w:r>
          </w:p>
        </w:tc>
        <w:tc>
          <w:tcPr>
            <w:tcW w:w="1134" w:type="dxa"/>
            <w:gridSpan w:val="6"/>
            <w:tcBorders>
              <w:top w:val="nil"/>
              <w:left w:val="nil"/>
              <w:bottom w:val="nil"/>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c>
          <w:tcPr>
            <w:tcW w:w="1134" w:type="dxa"/>
            <w:gridSpan w:val="5"/>
            <w:tcBorders>
              <w:top w:val="nil"/>
              <w:left w:val="nil"/>
              <w:bottom w:val="nil"/>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c>
          <w:tcPr>
            <w:tcW w:w="1456" w:type="dxa"/>
            <w:gridSpan w:val="9"/>
            <w:tcBorders>
              <w:top w:val="nil"/>
              <w:left w:val="nil"/>
              <w:bottom w:val="nil"/>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45</w:t>
            </w:r>
          </w:p>
        </w:tc>
        <w:tc>
          <w:tcPr>
            <w:tcW w:w="4945" w:type="dxa"/>
            <w:gridSpan w:val="17"/>
            <w:tcBorders>
              <w:top w:val="single" w:sz="4" w:space="0" w:color="000000"/>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Благоустройство</w:t>
            </w:r>
          </w:p>
        </w:tc>
        <w:tc>
          <w:tcPr>
            <w:tcW w:w="1276" w:type="dxa"/>
            <w:gridSpan w:val="3"/>
            <w:tcBorders>
              <w:top w:val="single" w:sz="4" w:space="0" w:color="000000"/>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01 4 00 06667</w:t>
            </w:r>
          </w:p>
        </w:tc>
        <w:tc>
          <w:tcPr>
            <w:tcW w:w="992" w:type="dxa"/>
            <w:gridSpan w:val="4"/>
            <w:tcBorders>
              <w:top w:val="single" w:sz="4" w:space="0" w:color="000000"/>
              <w:left w:val="nil"/>
              <w:bottom w:val="nil"/>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single" w:sz="4" w:space="0" w:color="000000"/>
              <w:left w:val="nil"/>
              <w:bottom w:val="nil"/>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05 03</w:t>
            </w:r>
          </w:p>
        </w:tc>
        <w:tc>
          <w:tcPr>
            <w:tcW w:w="1134" w:type="dxa"/>
            <w:gridSpan w:val="6"/>
            <w:tcBorders>
              <w:top w:val="single" w:sz="4" w:space="0" w:color="000000"/>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c>
          <w:tcPr>
            <w:tcW w:w="1134" w:type="dxa"/>
            <w:gridSpan w:val="5"/>
            <w:tcBorders>
              <w:top w:val="single" w:sz="4" w:space="0" w:color="000000"/>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c>
          <w:tcPr>
            <w:tcW w:w="1456" w:type="dxa"/>
            <w:gridSpan w:val="9"/>
            <w:tcBorders>
              <w:top w:val="single" w:sz="4" w:space="0" w:color="000000"/>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234,5</w:t>
            </w:r>
          </w:p>
        </w:tc>
      </w:tr>
      <w:tr w:rsidR="00F15460" w:rsidRPr="00F15460" w:rsidTr="00B94DCD">
        <w:trPr>
          <w:gridAfter w:val="9"/>
          <w:wAfter w:w="2805" w:type="dxa"/>
          <w:trHeight w:val="599"/>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46</w:t>
            </w:r>
          </w:p>
        </w:tc>
        <w:tc>
          <w:tcPr>
            <w:tcW w:w="4945" w:type="dxa"/>
            <w:gridSpan w:val="17"/>
            <w:tcBorders>
              <w:top w:val="nil"/>
              <w:left w:val="nil"/>
              <w:bottom w:val="single" w:sz="4" w:space="0" w:color="auto"/>
              <w:right w:val="single" w:sz="4" w:space="0" w:color="auto"/>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Исполнение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01 4 00 10590</w:t>
            </w:r>
          </w:p>
        </w:tc>
        <w:tc>
          <w:tcPr>
            <w:tcW w:w="992" w:type="dxa"/>
            <w:gridSpan w:val="4"/>
            <w:tcBorders>
              <w:top w:val="single" w:sz="4" w:space="0" w:color="auto"/>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125,2</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47</w:t>
            </w:r>
          </w:p>
        </w:tc>
        <w:tc>
          <w:tcPr>
            <w:tcW w:w="4945" w:type="dxa"/>
            <w:gridSpan w:val="17"/>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48</w:t>
            </w:r>
          </w:p>
        </w:tc>
        <w:tc>
          <w:tcPr>
            <w:tcW w:w="4945" w:type="dxa"/>
            <w:gridSpan w:val="17"/>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49</w:t>
            </w:r>
          </w:p>
        </w:tc>
        <w:tc>
          <w:tcPr>
            <w:tcW w:w="4945" w:type="dxa"/>
            <w:gridSpan w:val="17"/>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ЖИЛИЩНО-КОММУНАЛЬНОЕ ХОЗЯЙСТВО</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50</w:t>
            </w:r>
          </w:p>
        </w:tc>
        <w:tc>
          <w:tcPr>
            <w:tcW w:w="4945" w:type="dxa"/>
            <w:gridSpan w:val="17"/>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Благоустройство</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05 03</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155,2</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51</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Капитальные вложения в объекты государственной (муниципальной) собственности</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400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05 03</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125,2</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52</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Бюджетные инвестиции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410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05 03</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125,2</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53</w:t>
            </w:r>
          </w:p>
        </w:tc>
        <w:tc>
          <w:tcPr>
            <w:tcW w:w="4945" w:type="dxa"/>
            <w:gridSpan w:val="17"/>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ЖИЛИЩНО-КОММУНАЛЬНОЕ ХОЗЯЙСТВО</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410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05 03</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125,2</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54</w:t>
            </w:r>
          </w:p>
        </w:tc>
        <w:tc>
          <w:tcPr>
            <w:tcW w:w="4945" w:type="dxa"/>
            <w:gridSpan w:val="17"/>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Благоустройство</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410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05 03</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125,2</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55</w:t>
            </w:r>
          </w:p>
        </w:tc>
        <w:tc>
          <w:tcPr>
            <w:tcW w:w="4945" w:type="dxa"/>
            <w:gridSpan w:val="17"/>
            <w:tcBorders>
              <w:top w:val="nil"/>
              <w:left w:val="nil"/>
              <w:bottom w:val="nil"/>
              <w:right w:val="nil"/>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Подпрограмма «Предупреждение, ликвидация последствий ЧС и обеспечение мер пожарной безопасности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w:t>
            </w:r>
          </w:p>
        </w:tc>
        <w:tc>
          <w:tcPr>
            <w:tcW w:w="1276" w:type="dxa"/>
            <w:gridSpan w:val="3"/>
            <w:tcBorders>
              <w:top w:val="nil"/>
              <w:left w:val="single" w:sz="4" w:space="0" w:color="auto"/>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01 5 00 00000</w:t>
            </w:r>
          </w:p>
        </w:tc>
        <w:tc>
          <w:tcPr>
            <w:tcW w:w="992" w:type="dxa"/>
            <w:gridSpan w:val="4"/>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683,3</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34,6</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38,2</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56</w:t>
            </w:r>
          </w:p>
        </w:tc>
        <w:tc>
          <w:tcPr>
            <w:tcW w:w="4945" w:type="dxa"/>
            <w:gridSpan w:val="17"/>
            <w:tcBorders>
              <w:top w:val="single" w:sz="4" w:space="0" w:color="auto"/>
              <w:left w:val="nil"/>
              <w:bottom w:val="single" w:sz="4" w:space="0" w:color="auto"/>
              <w:right w:val="nil"/>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Расходы муниципального образования на реализацию других функций, связанных с обеспечением национальной безопасности и правоохранительной деятельности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w:t>
            </w:r>
            <w:r w:rsidRPr="00F15460">
              <w:rPr>
                <w:rFonts w:ascii="Arial Narrow" w:hAnsi="Arial Narrow" w:cs="Arial"/>
                <w:sz w:val="20"/>
                <w:szCs w:val="20"/>
              </w:rPr>
              <w:lastRenderedPageBreak/>
              <w:t>муниципальног</w:t>
            </w:r>
            <w:r w:rsidR="00B94DCD">
              <w:rPr>
                <w:rFonts w:ascii="Arial Narrow" w:hAnsi="Arial Narrow" w:cs="Arial"/>
                <w:sz w:val="20"/>
                <w:szCs w:val="20"/>
              </w:rPr>
              <w:t xml:space="preserve">о образования поселка </w:t>
            </w:r>
            <w:proofErr w:type="spellStart"/>
            <w:r w:rsidR="00B94DCD">
              <w:rPr>
                <w:rFonts w:ascii="Arial Narrow" w:hAnsi="Arial Narrow" w:cs="Arial"/>
                <w:sz w:val="20"/>
                <w:szCs w:val="20"/>
              </w:rPr>
              <w:t>Суломай</w:t>
            </w:r>
            <w:proofErr w:type="spellEnd"/>
            <w:r w:rsidR="00B94DCD">
              <w:rPr>
                <w:rFonts w:ascii="Arial Narrow" w:hAnsi="Arial Narrow" w:cs="Arial"/>
                <w:sz w:val="20"/>
                <w:szCs w:val="20"/>
              </w:rPr>
              <w:t>»</w:t>
            </w:r>
          </w:p>
        </w:tc>
        <w:tc>
          <w:tcPr>
            <w:tcW w:w="1276"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01 5 00 21800</w:t>
            </w:r>
          </w:p>
        </w:tc>
        <w:tc>
          <w:tcPr>
            <w:tcW w:w="992" w:type="dxa"/>
            <w:gridSpan w:val="4"/>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57</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01 5 00 21800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58</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01 5 00 21800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59</w:t>
            </w:r>
          </w:p>
        </w:tc>
        <w:tc>
          <w:tcPr>
            <w:tcW w:w="4945" w:type="dxa"/>
            <w:gridSpan w:val="17"/>
            <w:tcBorders>
              <w:top w:val="nil"/>
              <w:left w:val="nil"/>
              <w:bottom w:val="nil"/>
              <w:right w:val="nil"/>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НАЦИОНАЛЬНАЯ БЕЗОПАСНОСТЬ И ПРАВООХРАНИТЕЛЬНАЯ ДЕЯТЕЛЬНОСТЬ</w:t>
            </w:r>
          </w:p>
        </w:tc>
        <w:tc>
          <w:tcPr>
            <w:tcW w:w="1276"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01 5 00 21800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F15460">
        <w:trPr>
          <w:gridAfter w:val="9"/>
          <w:wAfter w:w="2805" w:type="dxa"/>
          <w:trHeight w:val="615"/>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w:t>
            </w:r>
          </w:p>
        </w:tc>
        <w:tc>
          <w:tcPr>
            <w:tcW w:w="4945" w:type="dxa"/>
            <w:gridSpan w:val="17"/>
            <w:tcBorders>
              <w:top w:val="single" w:sz="4" w:space="0" w:color="000000"/>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01 5 00 21800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03 10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18,0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248"/>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61</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S4120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55,8</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34,6</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38,2</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62</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S4120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55,8</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34,6</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38,2</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63</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S4120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55,8</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34,6</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38,2</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64</w:t>
            </w:r>
          </w:p>
        </w:tc>
        <w:tc>
          <w:tcPr>
            <w:tcW w:w="4945" w:type="dxa"/>
            <w:gridSpan w:val="17"/>
            <w:tcBorders>
              <w:top w:val="nil"/>
              <w:left w:val="nil"/>
              <w:bottom w:val="nil"/>
              <w:right w:val="nil"/>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НАЦИОНАЛЬНАЯ БЕЗОПАСНОСТЬ И ПРАВООХРАНИТЕЛЬНАЯ ДЕЯТЕЛЬНОСТЬ</w:t>
            </w:r>
          </w:p>
        </w:tc>
        <w:tc>
          <w:tcPr>
            <w:tcW w:w="1276" w:type="dxa"/>
            <w:gridSpan w:val="3"/>
            <w:tcBorders>
              <w:top w:val="nil"/>
              <w:left w:val="single" w:sz="4" w:space="0" w:color="000000"/>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S4120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55,8</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34,6</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38,2</w:t>
            </w:r>
          </w:p>
        </w:tc>
      </w:tr>
      <w:tr w:rsidR="00F15460" w:rsidRPr="00F15460" w:rsidTr="00F15460">
        <w:trPr>
          <w:gridAfter w:val="9"/>
          <w:wAfter w:w="2805" w:type="dxa"/>
          <w:trHeight w:val="63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65</w:t>
            </w:r>
          </w:p>
        </w:tc>
        <w:tc>
          <w:tcPr>
            <w:tcW w:w="4945" w:type="dxa"/>
            <w:gridSpan w:val="17"/>
            <w:tcBorders>
              <w:top w:val="single" w:sz="4" w:space="0" w:color="000000"/>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S4120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03 10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55,8</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34,6</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38,2</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66</w:t>
            </w:r>
          </w:p>
        </w:tc>
        <w:tc>
          <w:tcPr>
            <w:tcW w:w="4945" w:type="dxa"/>
            <w:gridSpan w:val="17"/>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Мероприятия по развитию и укреплению материально-технической базы общественных объединений пожарной охраны на территории поселка </w:t>
            </w:r>
            <w:proofErr w:type="spellStart"/>
            <w:r w:rsidRPr="00F15460">
              <w:rPr>
                <w:rFonts w:ascii="Arial Narrow" w:hAnsi="Arial Narrow" w:cs="Arial"/>
                <w:sz w:val="20"/>
                <w:szCs w:val="20"/>
              </w:rPr>
              <w:t>Суломай</w:t>
            </w:r>
            <w:proofErr w:type="spellEnd"/>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S5100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609,5</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67</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S5100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609,5</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68</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S5100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609,5</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69</w:t>
            </w:r>
          </w:p>
        </w:tc>
        <w:tc>
          <w:tcPr>
            <w:tcW w:w="4945" w:type="dxa"/>
            <w:gridSpan w:val="17"/>
            <w:tcBorders>
              <w:top w:val="nil"/>
              <w:left w:val="nil"/>
              <w:bottom w:val="nil"/>
              <w:right w:val="nil"/>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НАЦИОНАЛЬНАЯ БЕЗОПАСНОСТЬ И ПРАВООХРАНИТЕЛЬНАЯ ДЕЯТЕЛЬНОСТЬ</w:t>
            </w:r>
          </w:p>
        </w:tc>
        <w:tc>
          <w:tcPr>
            <w:tcW w:w="1276" w:type="dxa"/>
            <w:gridSpan w:val="3"/>
            <w:tcBorders>
              <w:top w:val="nil"/>
              <w:left w:val="single" w:sz="4" w:space="0" w:color="000000"/>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S5100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609,5</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F15460">
        <w:trPr>
          <w:gridAfter w:val="9"/>
          <w:wAfter w:w="2805" w:type="dxa"/>
          <w:trHeight w:val="63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70</w:t>
            </w:r>
          </w:p>
        </w:tc>
        <w:tc>
          <w:tcPr>
            <w:tcW w:w="4945" w:type="dxa"/>
            <w:gridSpan w:val="17"/>
            <w:tcBorders>
              <w:top w:val="single" w:sz="4" w:space="0" w:color="000000"/>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5 00 S5100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03 10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609,5</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71</w:t>
            </w:r>
          </w:p>
        </w:tc>
        <w:tc>
          <w:tcPr>
            <w:tcW w:w="4945" w:type="dxa"/>
            <w:gridSpan w:val="17"/>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Подпрограмма «Противодействие экстремизму и профилактика терроризма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01 6 00 00000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r>
      <w:tr w:rsidR="00F15460" w:rsidRPr="00F15460" w:rsidTr="00B94DCD">
        <w:trPr>
          <w:gridAfter w:val="9"/>
          <w:wAfter w:w="2805" w:type="dxa"/>
          <w:trHeight w:val="566"/>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72</w:t>
            </w:r>
          </w:p>
        </w:tc>
        <w:tc>
          <w:tcPr>
            <w:tcW w:w="4945" w:type="dxa"/>
            <w:gridSpan w:val="17"/>
            <w:tcBorders>
              <w:top w:val="nil"/>
              <w:left w:val="nil"/>
              <w:bottom w:val="single" w:sz="4" w:space="0" w:color="000000"/>
              <w:right w:val="single" w:sz="4" w:space="0" w:color="000000"/>
            </w:tcBorders>
            <w:shd w:val="clear" w:color="auto" w:fill="auto"/>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Мероприятия по противодействию экстремизму и терроризму в рамках подпрограммы «Противодействие экстремизму и профилактика терроризма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01 6 00 03330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73</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01 6 00 03330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74</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01 6 00 03330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75</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ОБЩЕГОСУДАРСТВЕННЫЕ ВОПРОСЫ</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01 6 00 03330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76</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Другие общегосударственные вопросы</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01 6 00 03330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01 13</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2,7</w:t>
            </w:r>
          </w:p>
        </w:tc>
      </w:tr>
      <w:tr w:rsidR="00F15460" w:rsidRPr="00F15460" w:rsidTr="00F15460">
        <w:trPr>
          <w:gridAfter w:val="9"/>
          <w:wAfter w:w="2805" w:type="dxa"/>
          <w:trHeight w:val="945"/>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77</w:t>
            </w:r>
          </w:p>
        </w:tc>
        <w:tc>
          <w:tcPr>
            <w:tcW w:w="4945" w:type="dxa"/>
            <w:gridSpan w:val="17"/>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Муниципальная программа «Профилактика правонарушений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Эвенкийского муниципального района Красноярского края на 2021-2023</w:t>
            </w:r>
            <w:r w:rsidR="00B94DCD">
              <w:rPr>
                <w:rFonts w:ascii="Arial Narrow" w:hAnsi="Arial Narrow" w:cs="Arial"/>
                <w:sz w:val="20"/>
                <w:szCs w:val="20"/>
              </w:rPr>
              <w:t xml:space="preserve"> </w:t>
            </w:r>
            <w:r w:rsidRPr="00F15460">
              <w:rPr>
                <w:rFonts w:ascii="Arial Narrow" w:hAnsi="Arial Narrow" w:cs="Arial"/>
                <w:sz w:val="20"/>
                <w:szCs w:val="20"/>
              </w:rPr>
              <w:t>годы»</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02 0 00 00000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78</w:t>
            </w:r>
          </w:p>
        </w:tc>
        <w:tc>
          <w:tcPr>
            <w:tcW w:w="4945" w:type="dxa"/>
            <w:gridSpan w:val="17"/>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Подпрограмма «Профилактика правонарушений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02 1 00 00000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1246"/>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79</w:t>
            </w:r>
          </w:p>
        </w:tc>
        <w:tc>
          <w:tcPr>
            <w:tcW w:w="4945" w:type="dxa"/>
            <w:gridSpan w:val="17"/>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в рамках подпрограммы «Профилактика правонарушений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муниципальной программы «Профилактика правонарушений на территории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Эвенкийского муниципального района Красноярского края на 2021-2023годы»</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02 1 00 21012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80</w:t>
            </w:r>
          </w:p>
        </w:tc>
        <w:tc>
          <w:tcPr>
            <w:tcW w:w="4945" w:type="dxa"/>
            <w:gridSpan w:val="17"/>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02 1 00 21012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w:t>
            </w:r>
          </w:p>
        </w:tc>
        <w:tc>
          <w:tcPr>
            <w:tcW w:w="4945" w:type="dxa"/>
            <w:gridSpan w:val="17"/>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02 1 00 21012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F15460">
        <w:trPr>
          <w:gridAfter w:val="9"/>
          <w:wAfter w:w="2805" w:type="dxa"/>
          <w:trHeight w:val="315"/>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82</w:t>
            </w:r>
          </w:p>
        </w:tc>
        <w:tc>
          <w:tcPr>
            <w:tcW w:w="4945" w:type="dxa"/>
            <w:gridSpan w:val="17"/>
            <w:tcBorders>
              <w:top w:val="nil"/>
              <w:left w:val="nil"/>
              <w:bottom w:val="single" w:sz="4" w:space="0" w:color="auto"/>
              <w:right w:val="single" w:sz="4" w:space="0" w:color="auto"/>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ОБЩЕГОСУДАРСТВЕННЫЕ ВОПРОСЫ</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02 1 00 21012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83</w:t>
            </w:r>
          </w:p>
        </w:tc>
        <w:tc>
          <w:tcPr>
            <w:tcW w:w="4945" w:type="dxa"/>
            <w:gridSpan w:val="17"/>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02 1 00 21012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01 04</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84</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Непрограммные расходы органов местного самоуправления</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81 0 00 00000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1791,1</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1781,4</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1711,4</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Функционирование Главы муниципального образования</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81 1 00 00000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1791,1</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1781,4</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1711,4</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86</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Глава муниципального образования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в рамках непрограммных расходов поселка </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81 1 00 00230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1791,1</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1781,4</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1711,4</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87</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w:t>
            </w:r>
            <w:r w:rsidRPr="00F15460">
              <w:rPr>
                <w:rFonts w:ascii="Arial Narrow" w:hAnsi="Arial Narrow" w:cs="Arial"/>
                <w:sz w:val="20"/>
                <w:szCs w:val="20"/>
              </w:rPr>
              <w:lastRenderedPageBreak/>
              <w:t xml:space="preserve">органами, казенными учреждениями, органами управления государственными внебюджетными фондами </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81 1 00 00230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w:t>
            </w:r>
          </w:p>
        </w:tc>
        <w:tc>
          <w:tcPr>
            <w:tcW w:w="1134"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1791,1</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1781,4</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1711,4</w:t>
            </w:r>
          </w:p>
        </w:tc>
      </w:tr>
      <w:tr w:rsidR="00F15460" w:rsidRPr="00F15460" w:rsidTr="00F15460">
        <w:trPr>
          <w:gridAfter w:val="9"/>
          <w:wAfter w:w="2805" w:type="dxa"/>
          <w:trHeight w:val="285"/>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88</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Расходы на выплаты персоналу государственных (муниципальных) органов</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81 1 00 00230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w:t>
            </w:r>
          </w:p>
        </w:tc>
        <w:tc>
          <w:tcPr>
            <w:tcW w:w="1134"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1791,1</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1781,4</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1711,4</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89</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ОБЩЕГОСУДАРСТВЕННЫЕ ВОПРОСЫ</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81 1 00 00230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1791,1</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1781,4</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1711,4</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90</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81 1 00 00230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01 02</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1791,1</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1781,4</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1711,4</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Непрограммные расходы исполнительных органов местного самоуправления</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91 0 00 00000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6616,6</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6554,5</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6554,5</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92</w:t>
            </w:r>
          </w:p>
        </w:tc>
        <w:tc>
          <w:tcPr>
            <w:tcW w:w="4945" w:type="dxa"/>
            <w:gridSpan w:val="17"/>
            <w:tcBorders>
              <w:top w:val="nil"/>
              <w:left w:val="nil"/>
              <w:bottom w:val="single" w:sz="4" w:space="0" w:color="000000"/>
              <w:right w:val="single" w:sz="4" w:space="0" w:color="000000"/>
            </w:tcBorders>
            <w:shd w:val="clear" w:color="FFFFCC"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Функционирование Администрации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Эвенкийского муниципального района Красноярского края</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91 1 00 00000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6616,6</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6554,5</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6554,5</w:t>
            </w:r>
          </w:p>
        </w:tc>
      </w:tr>
      <w:tr w:rsidR="00F15460" w:rsidRPr="00F15460" w:rsidTr="00B94DCD">
        <w:trPr>
          <w:gridAfter w:val="9"/>
          <w:wAfter w:w="2805" w:type="dxa"/>
          <w:trHeight w:val="389"/>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93</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Эвенкийского муниципального района Красноярского края</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6076,0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6013,9</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6013,9</w:t>
            </w:r>
          </w:p>
        </w:tc>
      </w:tr>
      <w:tr w:rsidR="00F15460" w:rsidRPr="00F15460" w:rsidTr="00F15460">
        <w:trPr>
          <w:gridAfter w:val="9"/>
          <w:wAfter w:w="2805" w:type="dxa"/>
          <w:trHeight w:val="9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94</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3693,6</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3649,8</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3649,8</w:t>
            </w:r>
          </w:p>
        </w:tc>
      </w:tr>
      <w:tr w:rsidR="00F15460" w:rsidRPr="00F15460" w:rsidTr="00F15460">
        <w:trPr>
          <w:gridAfter w:val="9"/>
          <w:wAfter w:w="2805" w:type="dxa"/>
          <w:trHeight w:val="30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95</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Расходы на выплаты персоналу государственных (муниципальных) органов</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3693,6</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3649,8</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3649,8</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96</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ОБЩЕГОСУДАРСТВЕННЫЕ ВОПРОСЫ</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3693,6</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3649,8</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3649,8</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97</w:t>
            </w:r>
          </w:p>
        </w:tc>
        <w:tc>
          <w:tcPr>
            <w:tcW w:w="4945" w:type="dxa"/>
            <w:gridSpan w:val="17"/>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01 04</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3693,6</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3649,8</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3649,8</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98</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Закупка товаров, работ и услуг для обеспечения государственных (муниципальных) нужд</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200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2329,4</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2361,1</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2361,1</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99</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2329,4</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2361,1</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2361,1</w:t>
            </w:r>
          </w:p>
        </w:tc>
      </w:tr>
      <w:tr w:rsidR="00F15460" w:rsidRPr="00F15460" w:rsidTr="00F15460">
        <w:trPr>
          <w:gridAfter w:val="9"/>
          <w:wAfter w:w="2805" w:type="dxa"/>
          <w:trHeight w:val="315"/>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ОБЩЕГОСУДАРСТВЕННЫЕ ВОПРОСЫ</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2329,4</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2361,1</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2361,1</w:t>
            </w:r>
          </w:p>
        </w:tc>
      </w:tr>
      <w:tr w:rsidR="00F15460" w:rsidRPr="00F15460" w:rsidTr="00B94DCD">
        <w:trPr>
          <w:gridAfter w:val="9"/>
          <w:wAfter w:w="2805" w:type="dxa"/>
          <w:trHeight w:val="75"/>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101</w:t>
            </w:r>
          </w:p>
        </w:tc>
        <w:tc>
          <w:tcPr>
            <w:tcW w:w="4945" w:type="dxa"/>
            <w:gridSpan w:val="17"/>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01 04</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2329,4</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2361,1</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2361,1</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102</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бюджетные ассигнования</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800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53,0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103</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Уплата налогов, сборов и иных платежей</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53,0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104</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ОБЩЕГОСУДАРСТВЕННЫЕ ВОПРОСЫ</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53,0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w:t>
            </w:r>
          </w:p>
        </w:tc>
      </w:tr>
      <w:tr w:rsidR="00F15460" w:rsidRPr="00F15460" w:rsidTr="00B94DCD">
        <w:trPr>
          <w:gridAfter w:val="9"/>
          <w:wAfter w:w="2805" w:type="dxa"/>
          <w:trHeight w:val="283"/>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105</w:t>
            </w:r>
          </w:p>
        </w:tc>
        <w:tc>
          <w:tcPr>
            <w:tcW w:w="4945" w:type="dxa"/>
            <w:gridSpan w:val="17"/>
            <w:tcBorders>
              <w:top w:val="nil"/>
              <w:left w:val="nil"/>
              <w:bottom w:val="single" w:sz="4" w:space="0" w:color="auto"/>
              <w:right w:val="single" w:sz="4" w:space="0" w:color="auto"/>
            </w:tcBorders>
            <w:shd w:val="clear" w:color="000000" w:fill="FFFFFF"/>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91 1 00 00210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850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01 04</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53,0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3,0</w:t>
            </w:r>
          </w:p>
        </w:tc>
      </w:tr>
      <w:tr w:rsidR="00F15460" w:rsidRPr="00F15460" w:rsidTr="00F15460">
        <w:trPr>
          <w:gridAfter w:val="9"/>
          <w:wAfter w:w="2805" w:type="dxa"/>
          <w:trHeight w:val="93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lastRenderedPageBreak/>
              <w:t>106</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Резервный фонд Администрации поселка </w:t>
            </w:r>
            <w:proofErr w:type="spellStart"/>
            <w:r w:rsidRPr="00F15460">
              <w:rPr>
                <w:rFonts w:ascii="Arial Narrow" w:hAnsi="Arial Narrow" w:cs="Arial"/>
                <w:sz w:val="20"/>
                <w:szCs w:val="20"/>
              </w:rPr>
              <w:t>Суломай</w:t>
            </w:r>
            <w:proofErr w:type="spellEnd"/>
            <w:r w:rsidRPr="00F15460">
              <w:rPr>
                <w:rFonts w:ascii="Arial Narrow" w:hAnsi="Arial Narrow" w:cs="Arial"/>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91 1 00 10910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107</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бюджетные ассигнования</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91 1 00 10910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800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108</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Резервные средства</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91 1 00 10910</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870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109</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ОБЩЕГОСУДАРСТВЕННЫЕ ВОПРОСЫ</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91 1 00 10910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870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110</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Резервные фонды</w:t>
            </w:r>
          </w:p>
        </w:tc>
        <w:tc>
          <w:tcPr>
            <w:tcW w:w="1276" w:type="dxa"/>
            <w:gridSpan w:val="3"/>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91 1 00 10910</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870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01 11</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120,0</w:t>
            </w:r>
          </w:p>
        </w:tc>
      </w:tr>
      <w:tr w:rsidR="00F15460" w:rsidRPr="00F15460" w:rsidTr="00B94DCD">
        <w:trPr>
          <w:gridAfter w:val="9"/>
          <w:wAfter w:w="2805" w:type="dxa"/>
          <w:trHeight w:val="521"/>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111</w:t>
            </w:r>
          </w:p>
        </w:tc>
        <w:tc>
          <w:tcPr>
            <w:tcW w:w="4945" w:type="dxa"/>
            <w:gridSpan w:val="17"/>
            <w:tcBorders>
              <w:top w:val="nil"/>
              <w:left w:val="nil"/>
              <w:bottom w:val="single" w:sz="4" w:space="0" w:color="auto"/>
              <w:right w:val="single" w:sz="4" w:space="0" w:color="auto"/>
            </w:tcBorders>
            <w:shd w:val="clear" w:color="000000" w:fill="FFFFFF"/>
            <w:hideMark/>
          </w:tcPr>
          <w:p w:rsidR="00F15460" w:rsidRPr="00F15460" w:rsidRDefault="00F15460" w:rsidP="00B94DCD">
            <w:pPr>
              <w:rPr>
                <w:rFonts w:ascii="Arial Narrow" w:hAnsi="Arial Narrow" w:cs="Arial"/>
                <w:sz w:val="20"/>
                <w:szCs w:val="20"/>
              </w:rPr>
            </w:pPr>
            <w:r w:rsidRPr="00F15460">
              <w:rPr>
                <w:rFonts w:ascii="Arial Narrow" w:hAnsi="Arial Narrow" w:cs="Arial"/>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F15460">
              <w:rPr>
                <w:rFonts w:ascii="Arial Narrow" w:hAnsi="Arial Narrow" w:cs="Arial"/>
                <w:sz w:val="20"/>
                <w:szCs w:val="20"/>
              </w:rPr>
              <w:t>контроля за</w:t>
            </w:r>
            <w:proofErr w:type="gramEnd"/>
            <w:r w:rsidRPr="00F15460">
              <w:rPr>
                <w:rFonts w:ascii="Arial Narrow" w:hAnsi="Arial Narrow" w:cs="Arial"/>
                <w:sz w:val="20"/>
                <w:szCs w:val="20"/>
              </w:rPr>
              <w:t xml:space="preserve"> его исполнением, составление отчета об исполнении бюджета поселения</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91 1 00 92111</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112</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 xml:space="preserve">Межбюджетные трансферты </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91 1 00 92111</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500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113</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Иные межбюджетные трансферты</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91 1 00 92111</w:t>
            </w:r>
          </w:p>
        </w:tc>
        <w:tc>
          <w:tcPr>
            <w:tcW w:w="992" w:type="dxa"/>
            <w:gridSpan w:val="4"/>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r>
      <w:tr w:rsidR="00F15460" w:rsidRPr="00F15460" w:rsidTr="00B94DCD">
        <w:trPr>
          <w:gridAfter w:val="9"/>
          <w:wAfter w:w="2805" w:type="dxa"/>
          <w:trHeight w:val="126"/>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114</w:t>
            </w:r>
          </w:p>
        </w:tc>
        <w:tc>
          <w:tcPr>
            <w:tcW w:w="4945" w:type="dxa"/>
            <w:gridSpan w:val="17"/>
            <w:tcBorders>
              <w:top w:val="nil"/>
              <w:left w:val="nil"/>
              <w:bottom w:val="single" w:sz="4" w:space="0" w:color="auto"/>
              <w:right w:val="single" w:sz="4" w:space="0" w:color="auto"/>
            </w:tcBorders>
            <w:shd w:val="clear" w:color="000000" w:fill="FFFFFF"/>
            <w:hideMark/>
          </w:tcPr>
          <w:p w:rsidR="00F15460" w:rsidRPr="00F15460" w:rsidRDefault="00F15460" w:rsidP="00B94DCD">
            <w:pPr>
              <w:rPr>
                <w:rFonts w:ascii="Arial Narrow" w:hAnsi="Arial Narrow" w:cs="Arial"/>
                <w:sz w:val="20"/>
                <w:szCs w:val="20"/>
              </w:rPr>
            </w:pPr>
            <w:r w:rsidRPr="00F15460">
              <w:rPr>
                <w:rFonts w:ascii="Arial Narrow" w:hAnsi="Arial Narrow" w:cs="Arial"/>
                <w:sz w:val="20"/>
                <w:szCs w:val="20"/>
              </w:rPr>
              <w:t>МЕЖБЮДЖЕТНЫЕ ТРАНСФЕРТЫ ОБЩЕГО ХАРАКТЕРА БЮДЖЕТАМ СУБЪЕКТОВ РОССИЙСКОЙ ФЕДЕРАЦИИ И МУНИЦИПАЛЬНЫХ ОБРАЗОВАНИЙ</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91 1 00 92111</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14 00</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115</w:t>
            </w:r>
          </w:p>
        </w:tc>
        <w:tc>
          <w:tcPr>
            <w:tcW w:w="4945" w:type="dxa"/>
            <w:gridSpan w:val="17"/>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Прочие межбюджетные трансферты общего характера</w:t>
            </w:r>
          </w:p>
        </w:tc>
        <w:tc>
          <w:tcPr>
            <w:tcW w:w="1276" w:type="dxa"/>
            <w:gridSpan w:val="3"/>
            <w:tcBorders>
              <w:top w:val="nil"/>
              <w:left w:val="nil"/>
              <w:bottom w:val="single" w:sz="4" w:space="0" w:color="000000"/>
              <w:right w:val="single" w:sz="4" w:space="0" w:color="000000"/>
            </w:tcBorders>
            <w:shd w:val="clear" w:color="auto" w:fill="auto"/>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91 1 00 92111</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540</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14 03</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420,6</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116</w:t>
            </w:r>
          </w:p>
        </w:tc>
        <w:tc>
          <w:tcPr>
            <w:tcW w:w="4945" w:type="dxa"/>
            <w:gridSpan w:val="17"/>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Условно утвержденные расходы</w:t>
            </w:r>
          </w:p>
        </w:tc>
        <w:tc>
          <w:tcPr>
            <w:tcW w:w="1276" w:type="dxa"/>
            <w:gridSpan w:val="3"/>
            <w:tcBorders>
              <w:top w:val="nil"/>
              <w:left w:val="nil"/>
              <w:bottom w:val="single" w:sz="4" w:space="0" w:color="000000"/>
              <w:right w:val="nil"/>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992" w:type="dxa"/>
            <w:gridSpan w:val="4"/>
            <w:tcBorders>
              <w:top w:val="nil"/>
              <w:left w:val="single" w:sz="4" w:space="0" w:color="000000"/>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FFFFCC" w:fill="FFFFFF"/>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0,0</w:t>
            </w:r>
          </w:p>
        </w:tc>
        <w:tc>
          <w:tcPr>
            <w:tcW w:w="1134" w:type="dxa"/>
            <w:gridSpan w:val="5"/>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500,0</w:t>
            </w:r>
          </w:p>
        </w:tc>
        <w:tc>
          <w:tcPr>
            <w:tcW w:w="1456" w:type="dxa"/>
            <w:gridSpan w:val="9"/>
            <w:tcBorders>
              <w:top w:val="nil"/>
              <w:left w:val="nil"/>
              <w:bottom w:val="single" w:sz="4" w:space="0" w:color="000000"/>
              <w:right w:val="single" w:sz="4" w:space="0" w:color="000000"/>
            </w:tcBorders>
            <w:shd w:val="clear" w:color="FFFFCC" w:fill="FFFFFF"/>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1000,0</w:t>
            </w:r>
          </w:p>
        </w:tc>
      </w:tr>
      <w:tr w:rsidR="00F15460" w:rsidRPr="00F15460" w:rsidTr="00B94DCD">
        <w:trPr>
          <w:gridAfter w:val="9"/>
          <w:wAfter w:w="2805" w:type="dxa"/>
          <w:trHeight w:val="60"/>
        </w:trPr>
        <w:tc>
          <w:tcPr>
            <w:tcW w:w="88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4945" w:type="dxa"/>
            <w:gridSpan w:val="17"/>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rPr>
                <w:rFonts w:ascii="Arial Narrow" w:hAnsi="Arial Narrow" w:cs="Arial"/>
                <w:sz w:val="20"/>
                <w:szCs w:val="20"/>
              </w:rPr>
            </w:pPr>
            <w:r w:rsidRPr="00F15460">
              <w:rPr>
                <w:rFonts w:ascii="Arial Narrow" w:hAnsi="Arial Narrow" w:cs="Arial"/>
                <w:sz w:val="20"/>
                <w:szCs w:val="20"/>
              </w:rPr>
              <w:t>Всего</w:t>
            </w:r>
          </w:p>
        </w:tc>
        <w:tc>
          <w:tcPr>
            <w:tcW w:w="1276" w:type="dxa"/>
            <w:gridSpan w:val="3"/>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992"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4"/>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w:t>
            </w:r>
          </w:p>
        </w:tc>
        <w:tc>
          <w:tcPr>
            <w:tcW w:w="1134" w:type="dxa"/>
            <w:gridSpan w:val="6"/>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22 437,0 </w:t>
            </w:r>
          </w:p>
        </w:tc>
        <w:tc>
          <w:tcPr>
            <w:tcW w:w="1134" w:type="dxa"/>
            <w:gridSpan w:val="5"/>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17 905,0 </w:t>
            </w:r>
          </w:p>
        </w:tc>
        <w:tc>
          <w:tcPr>
            <w:tcW w:w="1456" w:type="dxa"/>
            <w:gridSpan w:val="9"/>
            <w:tcBorders>
              <w:top w:val="nil"/>
              <w:left w:val="nil"/>
              <w:bottom w:val="single" w:sz="4" w:space="0" w:color="000000"/>
              <w:right w:val="single" w:sz="4" w:space="0" w:color="000000"/>
            </w:tcBorders>
            <w:shd w:val="clear" w:color="auto" w:fill="auto"/>
            <w:noWrap/>
            <w:vAlign w:val="bottom"/>
            <w:hideMark/>
          </w:tcPr>
          <w:p w:rsidR="00F15460" w:rsidRPr="00F15460" w:rsidRDefault="00F15460" w:rsidP="00F15460">
            <w:pPr>
              <w:jc w:val="center"/>
              <w:rPr>
                <w:rFonts w:ascii="Arial Narrow" w:hAnsi="Arial Narrow" w:cs="Arial"/>
                <w:sz w:val="20"/>
                <w:szCs w:val="20"/>
              </w:rPr>
            </w:pPr>
            <w:r w:rsidRPr="00F15460">
              <w:rPr>
                <w:rFonts w:ascii="Arial Narrow" w:hAnsi="Arial Narrow" w:cs="Arial"/>
                <w:sz w:val="20"/>
                <w:szCs w:val="20"/>
              </w:rPr>
              <w:t xml:space="preserve">17 916,7 </w:t>
            </w:r>
          </w:p>
        </w:tc>
      </w:tr>
    </w:tbl>
    <w:p w:rsidR="00F15460" w:rsidRPr="00F15460" w:rsidRDefault="00F15460" w:rsidP="00F15460">
      <w:pPr>
        <w:spacing w:line="100" w:lineRule="atLeast"/>
        <w:jc w:val="both"/>
        <w:rPr>
          <w:rFonts w:ascii="Arial Narrow" w:hAnsi="Arial Narrow" w:cs="Arial"/>
          <w:b/>
          <w:bCs/>
          <w:sz w:val="20"/>
          <w:szCs w:val="20"/>
        </w:rPr>
      </w:pPr>
    </w:p>
    <w:p w:rsidR="00F15460" w:rsidRPr="00F15460" w:rsidRDefault="00F15460" w:rsidP="00C4786D">
      <w:pPr>
        <w:jc w:val="both"/>
        <w:rPr>
          <w:rFonts w:ascii="Arial Narrow" w:hAnsi="Arial Narrow"/>
          <w:sz w:val="20"/>
          <w:szCs w:val="20"/>
        </w:rPr>
      </w:pPr>
    </w:p>
    <w:p w:rsidR="00F15460" w:rsidRPr="00F15460" w:rsidRDefault="00F15460" w:rsidP="00C4786D">
      <w:pPr>
        <w:jc w:val="both"/>
        <w:rPr>
          <w:rFonts w:ascii="Arial Narrow" w:hAnsi="Arial Narrow"/>
          <w:sz w:val="20"/>
          <w:szCs w:val="20"/>
        </w:rPr>
      </w:pPr>
    </w:p>
    <w:p w:rsidR="00F15460" w:rsidRPr="00F15460" w:rsidRDefault="00F15460" w:rsidP="00C4786D">
      <w:pPr>
        <w:jc w:val="both"/>
        <w:rPr>
          <w:rFonts w:ascii="Arial Narrow" w:hAnsi="Arial Narrow"/>
          <w:sz w:val="20"/>
          <w:szCs w:val="20"/>
        </w:rPr>
      </w:pPr>
    </w:p>
    <w:p w:rsidR="00F15460" w:rsidRDefault="00F15460" w:rsidP="00C4786D">
      <w:pPr>
        <w:jc w:val="both"/>
        <w:rPr>
          <w:rFonts w:ascii="Arial Narrow" w:hAnsi="Arial Narrow"/>
          <w:sz w:val="20"/>
          <w:szCs w:val="20"/>
        </w:rPr>
        <w:sectPr w:rsidR="00F15460" w:rsidSect="00F15460">
          <w:pgSz w:w="16838" w:h="11906" w:orient="landscape"/>
          <w:pgMar w:top="992" w:right="1134" w:bottom="851" w:left="1134" w:header="709" w:footer="709" w:gutter="0"/>
          <w:cols w:space="708"/>
          <w:docGrid w:linePitch="360"/>
        </w:sectPr>
      </w:pPr>
    </w:p>
    <w:p w:rsidR="00B94DCD" w:rsidRPr="00B94DCD" w:rsidRDefault="00B94DCD" w:rsidP="00B94DCD">
      <w:pPr>
        <w:jc w:val="center"/>
        <w:rPr>
          <w:rFonts w:ascii="Arial Narrow" w:hAnsi="Arial Narrow"/>
          <w:b/>
          <w:sz w:val="20"/>
          <w:szCs w:val="20"/>
        </w:rPr>
      </w:pPr>
      <w:r w:rsidRPr="00B94DCD">
        <w:rPr>
          <w:rFonts w:ascii="Arial Narrow" w:hAnsi="Arial Narrow"/>
          <w:b/>
          <w:sz w:val="20"/>
          <w:szCs w:val="20"/>
        </w:rPr>
        <w:lastRenderedPageBreak/>
        <w:t>ПОЯСНИТЕЛЬНАЯ ЗАПИСКА</w:t>
      </w:r>
    </w:p>
    <w:p w:rsidR="00B94DCD" w:rsidRPr="00B94DCD" w:rsidRDefault="00B94DCD" w:rsidP="0041742C">
      <w:pPr>
        <w:jc w:val="center"/>
        <w:rPr>
          <w:rFonts w:ascii="Arial Narrow" w:hAnsi="Arial Narrow"/>
          <w:b/>
          <w:sz w:val="20"/>
          <w:szCs w:val="20"/>
        </w:rPr>
      </w:pPr>
      <w:r w:rsidRPr="00B94DCD">
        <w:rPr>
          <w:rFonts w:ascii="Arial Narrow" w:hAnsi="Arial Narrow"/>
          <w:b/>
          <w:sz w:val="20"/>
          <w:szCs w:val="20"/>
        </w:rPr>
        <w:t xml:space="preserve">к проекту Решения «О внесении изменений в Решение от 28.12.2022г. № 147 </w:t>
      </w:r>
    </w:p>
    <w:p w:rsidR="00B94DCD" w:rsidRPr="00B94DCD" w:rsidRDefault="00B94DCD" w:rsidP="00B94DCD">
      <w:pPr>
        <w:jc w:val="center"/>
        <w:rPr>
          <w:rFonts w:ascii="Arial Narrow" w:hAnsi="Arial Narrow"/>
          <w:b/>
          <w:sz w:val="20"/>
          <w:szCs w:val="20"/>
        </w:rPr>
      </w:pPr>
      <w:r w:rsidRPr="00B94DCD">
        <w:rPr>
          <w:rFonts w:ascii="Arial Narrow" w:hAnsi="Arial Narrow"/>
          <w:b/>
          <w:sz w:val="20"/>
          <w:szCs w:val="20"/>
        </w:rPr>
        <w:t xml:space="preserve">«О бюджете поселка </w:t>
      </w:r>
      <w:proofErr w:type="spellStart"/>
      <w:r w:rsidRPr="00B94DCD">
        <w:rPr>
          <w:rFonts w:ascii="Arial Narrow" w:hAnsi="Arial Narrow"/>
          <w:b/>
          <w:sz w:val="20"/>
          <w:szCs w:val="20"/>
        </w:rPr>
        <w:t>Суломай</w:t>
      </w:r>
      <w:proofErr w:type="spellEnd"/>
      <w:r w:rsidRPr="00B94DCD">
        <w:rPr>
          <w:rFonts w:ascii="Arial Narrow" w:hAnsi="Arial Narrow"/>
          <w:b/>
          <w:sz w:val="20"/>
          <w:szCs w:val="20"/>
        </w:rPr>
        <w:t xml:space="preserve"> на 2023 год и плановый период 2024-2025 годов»»</w:t>
      </w:r>
    </w:p>
    <w:p w:rsidR="00B94DCD" w:rsidRPr="00B94DCD" w:rsidRDefault="00B94DCD" w:rsidP="00B94DCD">
      <w:pPr>
        <w:jc w:val="both"/>
        <w:rPr>
          <w:rFonts w:ascii="Arial Narrow" w:hAnsi="Arial Narrow"/>
          <w:sz w:val="20"/>
          <w:szCs w:val="20"/>
        </w:rPr>
      </w:pPr>
    </w:p>
    <w:p w:rsidR="00B94DCD" w:rsidRDefault="00B94DCD" w:rsidP="00B94DCD">
      <w:pPr>
        <w:jc w:val="both"/>
        <w:rPr>
          <w:rFonts w:ascii="Arial Narrow" w:hAnsi="Arial Narrow"/>
          <w:color w:val="FF0000"/>
          <w:sz w:val="20"/>
          <w:szCs w:val="20"/>
        </w:rPr>
      </w:pPr>
      <w:r w:rsidRPr="00B94DCD">
        <w:rPr>
          <w:rFonts w:ascii="Arial Narrow" w:hAnsi="Arial Narrow"/>
          <w:sz w:val="20"/>
          <w:szCs w:val="20"/>
        </w:rPr>
        <w:t xml:space="preserve">На основании уведомления Департамента финансов от 01.11.2023г. № 1658 увеличили бюджет поселения </w:t>
      </w:r>
      <w:proofErr w:type="gramStart"/>
      <w:r w:rsidRPr="00B94DCD">
        <w:rPr>
          <w:rFonts w:ascii="Arial Narrow" w:hAnsi="Arial Narrow"/>
          <w:sz w:val="20"/>
          <w:szCs w:val="20"/>
        </w:rPr>
        <w:t>на</w:t>
      </w:r>
      <w:proofErr w:type="gramEnd"/>
      <w:r w:rsidRPr="00B94DCD">
        <w:rPr>
          <w:rFonts w:ascii="Arial Narrow" w:hAnsi="Arial Narrow"/>
          <w:sz w:val="20"/>
          <w:szCs w:val="20"/>
        </w:rPr>
        <w:t>:</w:t>
      </w:r>
    </w:p>
    <w:p w:rsidR="0041742C" w:rsidRPr="00B94DCD" w:rsidRDefault="0041742C" w:rsidP="00B94DCD">
      <w:pPr>
        <w:jc w:val="both"/>
        <w:rPr>
          <w:rFonts w:ascii="Arial Narrow" w:hAnsi="Arial Narrow"/>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2409"/>
        <w:gridCol w:w="1418"/>
      </w:tblGrid>
      <w:tr w:rsidR="00B94DCD" w:rsidRPr="00B94DCD" w:rsidTr="00341D77">
        <w:tc>
          <w:tcPr>
            <w:tcW w:w="5637" w:type="dxa"/>
            <w:tcBorders>
              <w:top w:val="single" w:sz="4" w:space="0" w:color="auto"/>
              <w:left w:val="single" w:sz="4" w:space="0" w:color="auto"/>
              <w:bottom w:val="single" w:sz="4" w:space="0" w:color="auto"/>
              <w:right w:val="single" w:sz="4" w:space="0" w:color="auto"/>
            </w:tcBorders>
          </w:tcPr>
          <w:p w:rsidR="00B94DCD" w:rsidRPr="00B94DCD" w:rsidRDefault="00B94DCD" w:rsidP="00341D77">
            <w:pPr>
              <w:tabs>
                <w:tab w:val="center" w:pos="4536"/>
                <w:tab w:val="right" w:pos="9072"/>
              </w:tabs>
              <w:suppressAutoHyphens/>
              <w:jc w:val="center"/>
              <w:rPr>
                <w:rFonts w:ascii="Arial Narrow" w:hAnsi="Arial Narrow"/>
                <w:sz w:val="20"/>
                <w:szCs w:val="20"/>
              </w:rPr>
            </w:pPr>
            <w:r w:rsidRPr="00B94DCD">
              <w:rPr>
                <w:rFonts w:ascii="Arial Narrow" w:hAnsi="Arial Narrow"/>
                <w:sz w:val="20"/>
                <w:szCs w:val="20"/>
              </w:rPr>
              <w:t xml:space="preserve">Наименование </w:t>
            </w:r>
          </w:p>
        </w:tc>
        <w:tc>
          <w:tcPr>
            <w:tcW w:w="2409" w:type="dxa"/>
            <w:tcBorders>
              <w:top w:val="single" w:sz="4" w:space="0" w:color="auto"/>
              <w:left w:val="single" w:sz="4" w:space="0" w:color="auto"/>
              <w:bottom w:val="single" w:sz="4" w:space="0" w:color="auto"/>
              <w:right w:val="single" w:sz="4" w:space="0" w:color="auto"/>
            </w:tcBorders>
            <w:hideMark/>
          </w:tcPr>
          <w:p w:rsidR="00B94DCD" w:rsidRPr="00B94DCD" w:rsidRDefault="00B94DCD" w:rsidP="00341D77">
            <w:pPr>
              <w:tabs>
                <w:tab w:val="center" w:pos="4536"/>
                <w:tab w:val="right" w:pos="9072"/>
              </w:tabs>
              <w:suppressAutoHyphens/>
              <w:jc w:val="center"/>
              <w:rPr>
                <w:rFonts w:ascii="Arial Narrow" w:hAnsi="Arial Narrow"/>
                <w:sz w:val="20"/>
                <w:szCs w:val="20"/>
                <w:lang w:eastAsia="ar-SA"/>
              </w:rPr>
            </w:pPr>
            <w:r w:rsidRPr="00B94DCD">
              <w:rPr>
                <w:rFonts w:ascii="Arial Narrow" w:hAnsi="Arial Narrow"/>
                <w:sz w:val="20"/>
                <w:szCs w:val="20"/>
              </w:rPr>
              <w:t>БК</w:t>
            </w:r>
          </w:p>
        </w:tc>
        <w:tc>
          <w:tcPr>
            <w:tcW w:w="1418" w:type="dxa"/>
            <w:tcBorders>
              <w:top w:val="single" w:sz="4" w:space="0" w:color="auto"/>
              <w:left w:val="single" w:sz="4" w:space="0" w:color="auto"/>
              <w:bottom w:val="single" w:sz="4" w:space="0" w:color="auto"/>
              <w:right w:val="single" w:sz="4" w:space="0" w:color="auto"/>
            </w:tcBorders>
            <w:hideMark/>
          </w:tcPr>
          <w:p w:rsidR="00B94DCD" w:rsidRPr="00B94DCD" w:rsidRDefault="00B94DCD" w:rsidP="00341D77">
            <w:pPr>
              <w:tabs>
                <w:tab w:val="center" w:pos="4536"/>
                <w:tab w:val="right" w:pos="9072"/>
              </w:tabs>
              <w:suppressAutoHyphens/>
              <w:jc w:val="center"/>
              <w:rPr>
                <w:rFonts w:ascii="Arial Narrow" w:hAnsi="Arial Narrow"/>
                <w:sz w:val="20"/>
                <w:szCs w:val="20"/>
                <w:lang w:eastAsia="ar-SA"/>
              </w:rPr>
            </w:pPr>
            <w:r w:rsidRPr="00B94DCD">
              <w:rPr>
                <w:rFonts w:ascii="Arial Narrow" w:hAnsi="Arial Narrow"/>
                <w:sz w:val="20"/>
                <w:szCs w:val="20"/>
                <w:lang w:eastAsia="ar-SA"/>
              </w:rPr>
              <w:t>2023 год</w:t>
            </w:r>
          </w:p>
        </w:tc>
      </w:tr>
      <w:tr w:rsidR="00B94DCD" w:rsidRPr="00B94DCD" w:rsidTr="00341D77">
        <w:trPr>
          <w:trHeight w:val="288"/>
        </w:trPr>
        <w:tc>
          <w:tcPr>
            <w:tcW w:w="5637" w:type="dxa"/>
            <w:tcBorders>
              <w:top w:val="single" w:sz="4" w:space="0" w:color="auto"/>
              <w:left w:val="single" w:sz="4" w:space="0" w:color="auto"/>
              <w:bottom w:val="single" w:sz="4" w:space="0" w:color="auto"/>
              <w:right w:val="single" w:sz="4" w:space="0" w:color="auto"/>
            </w:tcBorders>
          </w:tcPr>
          <w:p w:rsidR="00B94DCD" w:rsidRPr="00B94DCD" w:rsidRDefault="00B94DCD" w:rsidP="00341D77">
            <w:pPr>
              <w:tabs>
                <w:tab w:val="left" w:pos="301"/>
              </w:tabs>
              <w:rPr>
                <w:rFonts w:ascii="Arial Narrow" w:hAnsi="Arial Narrow"/>
                <w:sz w:val="20"/>
                <w:szCs w:val="20"/>
              </w:rPr>
            </w:pPr>
            <w:r w:rsidRPr="00B94DCD">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2409" w:type="dxa"/>
            <w:tcBorders>
              <w:top w:val="single" w:sz="4" w:space="0" w:color="auto"/>
              <w:left w:val="single" w:sz="4" w:space="0" w:color="auto"/>
              <w:bottom w:val="single" w:sz="4" w:space="0" w:color="auto"/>
              <w:right w:val="single" w:sz="4" w:space="0" w:color="auto"/>
            </w:tcBorders>
            <w:hideMark/>
          </w:tcPr>
          <w:p w:rsidR="00B94DCD" w:rsidRPr="00B94DCD" w:rsidRDefault="00B94DCD" w:rsidP="00341D77">
            <w:pPr>
              <w:tabs>
                <w:tab w:val="left" w:pos="301"/>
              </w:tabs>
              <w:jc w:val="center"/>
              <w:rPr>
                <w:rFonts w:ascii="Arial Narrow" w:hAnsi="Arial Narrow"/>
                <w:sz w:val="20"/>
                <w:szCs w:val="20"/>
              </w:rPr>
            </w:pPr>
          </w:p>
          <w:p w:rsidR="00B94DCD" w:rsidRPr="00B94DCD" w:rsidRDefault="00B94DCD" w:rsidP="00341D77">
            <w:pPr>
              <w:tabs>
                <w:tab w:val="left" w:pos="301"/>
              </w:tabs>
              <w:jc w:val="center"/>
              <w:rPr>
                <w:rFonts w:ascii="Arial Narrow" w:hAnsi="Arial Narrow"/>
                <w:sz w:val="20"/>
                <w:szCs w:val="20"/>
              </w:rPr>
            </w:pPr>
          </w:p>
          <w:p w:rsidR="00B94DCD" w:rsidRPr="00B94DCD" w:rsidRDefault="00B94DCD" w:rsidP="00341D77">
            <w:pPr>
              <w:tabs>
                <w:tab w:val="left" w:pos="301"/>
              </w:tabs>
              <w:jc w:val="center"/>
              <w:rPr>
                <w:rFonts w:ascii="Arial Narrow" w:hAnsi="Arial Narrow"/>
                <w:sz w:val="20"/>
                <w:szCs w:val="20"/>
              </w:rPr>
            </w:pPr>
          </w:p>
          <w:p w:rsidR="00B94DCD" w:rsidRPr="00B94DCD" w:rsidRDefault="00B94DCD" w:rsidP="00341D77">
            <w:pPr>
              <w:tabs>
                <w:tab w:val="left" w:pos="301"/>
              </w:tabs>
              <w:jc w:val="center"/>
              <w:rPr>
                <w:rFonts w:ascii="Arial Narrow" w:hAnsi="Arial Narrow"/>
                <w:sz w:val="20"/>
                <w:szCs w:val="20"/>
              </w:rPr>
            </w:pPr>
          </w:p>
          <w:p w:rsidR="00B94DCD" w:rsidRPr="00B94DCD" w:rsidRDefault="00B94DCD" w:rsidP="00341D77">
            <w:pPr>
              <w:tabs>
                <w:tab w:val="left" w:pos="301"/>
              </w:tabs>
              <w:jc w:val="center"/>
              <w:rPr>
                <w:rFonts w:ascii="Arial Narrow" w:hAnsi="Arial Narrow"/>
                <w:sz w:val="20"/>
                <w:szCs w:val="20"/>
              </w:rPr>
            </w:pPr>
            <w:r w:rsidRPr="00B94DCD">
              <w:rPr>
                <w:rFonts w:ascii="Arial Narrow" w:hAnsi="Arial Narrow"/>
                <w:sz w:val="20"/>
                <w:szCs w:val="20"/>
              </w:rPr>
              <w:t>20249999101013150</w:t>
            </w:r>
          </w:p>
        </w:tc>
        <w:tc>
          <w:tcPr>
            <w:tcW w:w="1418" w:type="dxa"/>
            <w:tcBorders>
              <w:top w:val="single" w:sz="4" w:space="0" w:color="auto"/>
              <w:left w:val="single" w:sz="4" w:space="0" w:color="auto"/>
              <w:bottom w:val="single" w:sz="4" w:space="0" w:color="auto"/>
              <w:right w:val="single" w:sz="4" w:space="0" w:color="auto"/>
            </w:tcBorders>
            <w:hideMark/>
          </w:tcPr>
          <w:p w:rsidR="00B94DCD" w:rsidRPr="00B94DCD" w:rsidRDefault="00B94DCD" w:rsidP="00341D77">
            <w:pPr>
              <w:jc w:val="center"/>
              <w:rPr>
                <w:rFonts w:ascii="Arial Narrow" w:hAnsi="Arial Narrow"/>
                <w:sz w:val="20"/>
                <w:szCs w:val="20"/>
              </w:rPr>
            </w:pPr>
          </w:p>
          <w:p w:rsidR="00B94DCD" w:rsidRPr="00B94DCD" w:rsidRDefault="00B94DCD" w:rsidP="00341D77">
            <w:pPr>
              <w:jc w:val="center"/>
              <w:rPr>
                <w:rFonts w:ascii="Arial Narrow" w:hAnsi="Arial Narrow"/>
                <w:sz w:val="20"/>
                <w:szCs w:val="20"/>
              </w:rPr>
            </w:pPr>
          </w:p>
          <w:p w:rsidR="00B94DCD" w:rsidRPr="00B94DCD" w:rsidRDefault="00B94DCD" w:rsidP="00341D77">
            <w:pPr>
              <w:jc w:val="center"/>
              <w:rPr>
                <w:rFonts w:ascii="Arial Narrow" w:hAnsi="Arial Narrow"/>
                <w:sz w:val="20"/>
                <w:szCs w:val="20"/>
              </w:rPr>
            </w:pPr>
          </w:p>
          <w:p w:rsidR="00B94DCD" w:rsidRPr="00B94DCD" w:rsidRDefault="00B94DCD" w:rsidP="00341D77">
            <w:pPr>
              <w:jc w:val="center"/>
              <w:rPr>
                <w:rFonts w:ascii="Arial Narrow" w:hAnsi="Arial Narrow"/>
                <w:sz w:val="20"/>
                <w:szCs w:val="20"/>
              </w:rPr>
            </w:pPr>
          </w:p>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17 304,00</w:t>
            </w:r>
          </w:p>
        </w:tc>
      </w:tr>
    </w:tbl>
    <w:p w:rsidR="00B94DCD" w:rsidRPr="00B94DCD" w:rsidRDefault="00B94DCD" w:rsidP="00B94DCD">
      <w:pPr>
        <w:jc w:val="both"/>
        <w:rPr>
          <w:rFonts w:ascii="Arial Narrow" w:hAnsi="Arial Narrow"/>
          <w:sz w:val="20"/>
          <w:szCs w:val="20"/>
        </w:rPr>
      </w:pPr>
    </w:p>
    <w:p w:rsidR="00B94DCD" w:rsidRDefault="00B94DCD" w:rsidP="00B94DCD">
      <w:pPr>
        <w:jc w:val="both"/>
        <w:rPr>
          <w:rFonts w:ascii="Arial Narrow" w:hAnsi="Arial Narrow"/>
          <w:sz w:val="20"/>
          <w:szCs w:val="20"/>
        </w:rPr>
      </w:pPr>
      <w:r w:rsidRPr="00B94DCD">
        <w:rPr>
          <w:rFonts w:ascii="Arial Narrow" w:hAnsi="Arial Narrow"/>
          <w:sz w:val="20"/>
          <w:szCs w:val="20"/>
        </w:rPr>
        <w:t xml:space="preserve">в расходах распределили </w:t>
      </w:r>
      <w:proofErr w:type="gramStart"/>
      <w:r w:rsidRPr="00B94DCD">
        <w:rPr>
          <w:rFonts w:ascii="Arial Narrow" w:hAnsi="Arial Narrow"/>
          <w:sz w:val="20"/>
          <w:szCs w:val="20"/>
        </w:rPr>
        <w:t>на</w:t>
      </w:r>
      <w:proofErr w:type="gramEnd"/>
      <w:r w:rsidRPr="00B94DCD">
        <w:rPr>
          <w:rFonts w:ascii="Arial Narrow" w:hAnsi="Arial Narrow"/>
          <w:sz w:val="20"/>
          <w:szCs w:val="20"/>
        </w:rPr>
        <w:t>:</w:t>
      </w:r>
    </w:p>
    <w:p w:rsidR="0041742C" w:rsidRPr="00B94DCD" w:rsidRDefault="0041742C" w:rsidP="00B94DCD">
      <w:pPr>
        <w:jc w:val="both"/>
        <w:rPr>
          <w:rFonts w:ascii="Arial Narrow" w:hAnsi="Arial Narrow"/>
          <w:color w:val="FF0000"/>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2976"/>
        <w:gridCol w:w="1418"/>
      </w:tblGrid>
      <w:tr w:rsidR="00B94DCD" w:rsidRPr="00B94DCD" w:rsidTr="00341D77">
        <w:tc>
          <w:tcPr>
            <w:tcW w:w="5070" w:type="dxa"/>
          </w:tcPr>
          <w:p w:rsidR="00B94DCD" w:rsidRPr="00B94DCD" w:rsidRDefault="00B94DCD" w:rsidP="00341D77">
            <w:pPr>
              <w:tabs>
                <w:tab w:val="center" w:pos="4536"/>
                <w:tab w:val="right" w:pos="9072"/>
              </w:tabs>
              <w:suppressAutoHyphens/>
              <w:jc w:val="center"/>
              <w:rPr>
                <w:rFonts w:ascii="Arial Narrow" w:hAnsi="Arial Narrow"/>
                <w:sz w:val="20"/>
                <w:szCs w:val="20"/>
                <w:lang w:eastAsia="ar-SA"/>
              </w:rPr>
            </w:pPr>
            <w:r w:rsidRPr="00B94DCD">
              <w:rPr>
                <w:rFonts w:ascii="Arial Narrow" w:hAnsi="Arial Narrow"/>
                <w:sz w:val="20"/>
                <w:szCs w:val="20"/>
              </w:rPr>
              <w:t>наименование</w:t>
            </w:r>
          </w:p>
        </w:tc>
        <w:tc>
          <w:tcPr>
            <w:tcW w:w="2976" w:type="dxa"/>
          </w:tcPr>
          <w:p w:rsidR="00B94DCD" w:rsidRPr="00B94DCD" w:rsidRDefault="00B94DCD" w:rsidP="00341D77">
            <w:pPr>
              <w:tabs>
                <w:tab w:val="center" w:pos="4536"/>
                <w:tab w:val="right" w:pos="9072"/>
              </w:tabs>
              <w:suppressAutoHyphens/>
              <w:jc w:val="center"/>
              <w:rPr>
                <w:rFonts w:ascii="Arial Narrow" w:hAnsi="Arial Narrow"/>
                <w:sz w:val="20"/>
                <w:szCs w:val="20"/>
                <w:lang w:eastAsia="ar-SA"/>
              </w:rPr>
            </w:pPr>
            <w:r w:rsidRPr="00B94DCD">
              <w:rPr>
                <w:rFonts w:ascii="Arial Narrow" w:hAnsi="Arial Narrow"/>
                <w:sz w:val="20"/>
                <w:szCs w:val="20"/>
              </w:rPr>
              <w:t>БК</w:t>
            </w:r>
          </w:p>
        </w:tc>
        <w:tc>
          <w:tcPr>
            <w:tcW w:w="1418" w:type="dxa"/>
          </w:tcPr>
          <w:p w:rsidR="00B94DCD" w:rsidRPr="00B94DCD" w:rsidRDefault="00B94DCD" w:rsidP="00341D77">
            <w:pPr>
              <w:tabs>
                <w:tab w:val="center" w:pos="4536"/>
                <w:tab w:val="right" w:pos="9072"/>
              </w:tabs>
              <w:suppressAutoHyphens/>
              <w:jc w:val="center"/>
              <w:rPr>
                <w:rFonts w:ascii="Arial Narrow" w:hAnsi="Arial Narrow"/>
                <w:sz w:val="20"/>
                <w:szCs w:val="20"/>
                <w:lang w:eastAsia="ar-SA"/>
              </w:rPr>
            </w:pPr>
            <w:r w:rsidRPr="00B94DCD">
              <w:rPr>
                <w:rFonts w:ascii="Arial Narrow" w:hAnsi="Arial Narrow"/>
                <w:sz w:val="20"/>
                <w:szCs w:val="20"/>
                <w:lang w:eastAsia="ar-SA"/>
              </w:rPr>
              <w:t>2023 год</w:t>
            </w:r>
          </w:p>
        </w:tc>
      </w:tr>
      <w:tr w:rsidR="00B94DCD" w:rsidRPr="00B94DCD" w:rsidTr="00341D77">
        <w:trPr>
          <w:trHeight w:val="241"/>
        </w:trPr>
        <w:tc>
          <w:tcPr>
            <w:tcW w:w="5070" w:type="dxa"/>
          </w:tcPr>
          <w:p w:rsidR="00B94DCD" w:rsidRPr="00B94DCD" w:rsidRDefault="00B94DCD" w:rsidP="00341D77">
            <w:pPr>
              <w:rPr>
                <w:rFonts w:ascii="Arial Narrow" w:hAnsi="Arial Narrow"/>
                <w:sz w:val="20"/>
                <w:szCs w:val="20"/>
              </w:rPr>
            </w:pPr>
            <w:r w:rsidRPr="00B94DCD">
              <w:rPr>
                <w:rFonts w:ascii="Arial Narrow" w:hAnsi="Arial Narrow"/>
                <w:sz w:val="20"/>
                <w:szCs w:val="20"/>
              </w:rPr>
              <w:t>Оплата труда гражданских служащих МРОТ</w:t>
            </w:r>
          </w:p>
        </w:tc>
        <w:tc>
          <w:tcPr>
            <w:tcW w:w="2976" w:type="dxa"/>
          </w:tcPr>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0104 9110000210 121 211</w:t>
            </w:r>
          </w:p>
        </w:tc>
        <w:tc>
          <w:tcPr>
            <w:tcW w:w="1418" w:type="dxa"/>
          </w:tcPr>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13 290,32</w:t>
            </w:r>
          </w:p>
        </w:tc>
      </w:tr>
      <w:tr w:rsidR="00B94DCD" w:rsidRPr="00B94DCD" w:rsidTr="00341D77">
        <w:trPr>
          <w:trHeight w:val="241"/>
        </w:trPr>
        <w:tc>
          <w:tcPr>
            <w:tcW w:w="5070" w:type="dxa"/>
          </w:tcPr>
          <w:p w:rsidR="00B94DCD" w:rsidRPr="00B94DCD" w:rsidRDefault="00B94DCD" w:rsidP="00341D77">
            <w:pPr>
              <w:jc w:val="both"/>
              <w:rPr>
                <w:rFonts w:ascii="Arial Narrow" w:hAnsi="Arial Narrow"/>
                <w:bCs/>
                <w:sz w:val="20"/>
                <w:szCs w:val="20"/>
                <w:shd w:val="clear" w:color="auto" w:fill="FFFFFF"/>
              </w:rPr>
            </w:pPr>
            <w:r w:rsidRPr="00B94DCD">
              <w:rPr>
                <w:rFonts w:ascii="Arial Narrow" w:hAnsi="Arial Narrow"/>
                <w:bCs/>
                <w:sz w:val="20"/>
                <w:szCs w:val="20"/>
                <w:shd w:val="clear" w:color="auto" w:fill="FFFFFF"/>
              </w:rPr>
              <w:t>Начисления</w:t>
            </w:r>
            <w:r w:rsidRPr="00B94DCD">
              <w:rPr>
                <w:rFonts w:ascii="Arial Narrow" w:hAnsi="Arial Narrow"/>
                <w:sz w:val="20"/>
                <w:szCs w:val="20"/>
                <w:shd w:val="clear" w:color="auto" w:fill="FFFFFF"/>
              </w:rPr>
              <w:t> </w:t>
            </w:r>
            <w:r w:rsidRPr="00B94DCD">
              <w:rPr>
                <w:rFonts w:ascii="Arial Narrow" w:hAnsi="Arial Narrow"/>
                <w:bCs/>
                <w:sz w:val="20"/>
                <w:szCs w:val="20"/>
                <w:shd w:val="clear" w:color="auto" w:fill="FFFFFF"/>
              </w:rPr>
              <w:t>на</w:t>
            </w:r>
            <w:r w:rsidRPr="00B94DCD">
              <w:rPr>
                <w:rFonts w:ascii="Arial Narrow" w:hAnsi="Arial Narrow"/>
                <w:sz w:val="20"/>
                <w:szCs w:val="20"/>
                <w:shd w:val="clear" w:color="auto" w:fill="FFFFFF"/>
              </w:rPr>
              <w:t> </w:t>
            </w:r>
            <w:r w:rsidRPr="00B94DCD">
              <w:rPr>
                <w:rFonts w:ascii="Arial Narrow" w:hAnsi="Arial Narrow"/>
                <w:bCs/>
                <w:sz w:val="20"/>
                <w:szCs w:val="20"/>
                <w:shd w:val="clear" w:color="auto" w:fill="FFFFFF"/>
              </w:rPr>
              <w:t>выплаты</w:t>
            </w:r>
            <w:r w:rsidRPr="00B94DCD">
              <w:rPr>
                <w:rFonts w:ascii="Arial Narrow" w:hAnsi="Arial Narrow"/>
                <w:sz w:val="20"/>
                <w:szCs w:val="20"/>
                <w:shd w:val="clear" w:color="auto" w:fill="FFFFFF"/>
              </w:rPr>
              <w:t> </w:t>
            </w:r>
            <w:r w:rsidRPr="00B94DCD">
              <w:rPr>
                <w:rFonts w:ascii="Arial Narrow" w:hAnsi="Arial Narrow"/>
                <w:bCs/>
                <w:sz w:val="20"/>
                <w:szCs w:val="20"/>
                <w:shd w:val="clear" w:color="auto" w:fill="FFFFFF"/>
              </w:rPr>
              <w:t>по</w:t>
            </w:r>
            <w:r w:rsidRPr="00B94DCD">
              <w:rPr>
                <w:rFonts w:ascii="Arial Narrow" w:hAnsi="Arial Narrow"/>
                <w:sz w:val="20"/>
                <w:szCs w:val="20"/>
                <w:shd w:val="clear" w:color="auto" w:fill="FFFFFF"/>
              </w:rPr>
              <w:t> </w:t>
            </w:r>
            <w:r w:rsidRPr="00B94DCD">
              <w:rPr>
                <w:rFonts w:ascii="Arial Narrow" w:hAnsi="Arial Narrow"/>
                <w:bCs/>
                <w:sz w:val="20"/>
                <w:szCs w:val="20"/>
                <w:shd w:val="clear" w:color="auto" w:fill="FFFFFF"/>
              </w:rPr>
              <w:t>оплате</w:t>
            </w:r>
            <w:r w:rsidRPr="00B94DCD">
              <w:rPr>
                <w:rFonts w:ascii="Arial Narrow" w:hAnsi="Arial Narrow"/>
                <w:sz w:val="20"/>
                <w:szCs w:val="20"/>
                <w:shd w:val="clear" w:color="auto" w:fill="FFFFFF"/>
              </w:rPr>
              <w:t> </w:t>
            </w:r>
            <w:r w:rsidRPr="00B94DCD">
              <w:rPr>
                <w:rFonts w:ascii="Arial Narrow" w:hAnsi="Arial Narrow"/>
                <w:bCs/>
                <w:sz w:val="20"/>
                <w:szCs w:val="20"/>
                <w:shd w:val="clear" w:color="auto" w:fill="FFFFFF"/>
              </w:rPr>
              <w:t>труда</w:t>
            </w:r>
          </w:p>
        </w:tc>
        <w:tc>
          <w:tcPr>
            <w:tcW w:w="2976" w:type="dxa"/>
          </w:tcPr>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0104 9110000210 129 213</w:t>
            </w:r>
          </w:p>
        </w:tc>
        <w:tc>
          <w:tcPr>
            <w:tcW w:w="1418" w:type="dxa"/>
          </w:tcPr>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4 013,68</w:t>
            </w:r>
          </w:p>
        </w:tc>
      </w:tr>
    </w:tbl>
    <w:p w:rsidR="00B94DCD" w:rsidRPr="00B94DCD" w:rsidRDefault="00B94DCD" w:rsidP="00B94DCD">
      <w:pPr>
        <w:jc w:val="both"/>
        <w:rPr>
          <w:rFonts w:ascii="Arial Narrow" w:hAnsi="Arial Narrow"/>
          <w:sz w:val="20"/>
          <w:szCs w:val="20"/>
        </w:rPr>
      </w:pPr>
    </w:p>
    <w:p w:rsidR="00B94DCD" w:rsidRDefault="00B94DCD" w:rsidP="0041742C">
      <w:pPr>
        <w:jc w:val="both"/>
        <w:rPr>
          <w:rFonts w:ascii="Arial Narrow" w:hAnsi="Arial Narrow"/>
          <w:sz w:val="20"/>
          <w:szCs w:val="20"/>
        </w:rPr>
      </w:pPr>
      <w:r w:rsidRPr="00B94DCD">
        <w:rPr>
          <w:rFonts w:ascii="Arial Narrow" w:hAnsi="Arial Narrow"/>
          <w:sz w:val="20"/>
          <w:szCs w:val="20"/>
        </w:rPr>
        <w:t>На основании служебных записок Главы от 25.10.2023г. № 18, от 05.12.2023г. № 23 произвели передвижку плановых ассигнований:</w:t>
      </w:r>
    </w:p>
    <w:p w:rsidR="0041742C" w:rsidRPr="00B94DCD" w:rsidRDefault="0041742C" w:rsidP="0041742C">
      <w:pPr>
        <w:jc w:val="both"/>
        <w:rPr>
          <w:rFonts w:ascii="Arial Narrow" w:hAnsi="Arial Narrow"/>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2976"/>
        <w:gridCol w:w="1418"/>
      </w:tblGrid>
      <w:tr w:rsidR="00B94DCD" w:rsidRPr="00B94DCD" w:rsidTr="00341D77">
        <w:tc>
          <w:tcPr>
            <w:tcW w:w="5070" w:type="dxa"/>
          </w:tcPr>
          <w:p w:rsidR="00B94DCD" w:rsidRPr="00B94DCD" w:rsidRDefault="00B94DCD" w:rsidP="00341D77">
            <w:pPr>
              <w:tabs>
                <w:tab w:val="center" w:pos="4536"/>
                <w:tab w:val="right" w:pos="9072"/>
              </w:tabs>
              <w:suppressAutoHyphens/>
              <w:jc w:val="center"/>
              <w:rPr>
                <w:rFonts w:ascii="Arial Narrow" w:hAnsi="Arial Narrow"/>
                <w:sz w:val="20"/>
                <w:szCs w:val="20"/>
                <w:lang w:eastAsia="ar-SA"/>
              </w:rPr>
            </w:pPr>
            <w:r w:rsidRPr="00B94DCD">
              <w:rPr>
                <w:rFonts w:ascii="Arial Narrow" w:hAnsi="Arial Narrow"/>
                <w:sz w:val="20"/>
                <w:szCs w:val="20"/>
              </w:rPr>
              <w:t>наименование</w:t>
            </w:r>
          </w:p>
        </w:tc>
        <w:tc>
          <w:tcPr>
            <w:tcW w:w="2976" w:type="dxa"/>
          </w:tcPr>
          <w:p w:rsidR="00B94DCD" w:rsidRPr="00B94DCD" w:rsidRDefault="00B94DCD" w:rsidP="00341D77">
            <w:pPr>
              <w:tabs>
                <w:tab w:val="center" w:pos="4536"/>
                <w:tab w:val="right" w:pos="9072"/>
              </w:tabs>
              <w:suppressAutoHyphens/>
              <w:jc w:val="center"/>
              <w:rPr>
                <w:rFonts w:ascii="Arial Narrow" w:hAnsi="Arial Narrow"/>
                <w:sz w:val="20"/>
                <w:szCs w:val="20"/>
                <w:lang w:eastAsia="ar-SA"/>
              </w:rPr>
            </w:pPr>
            <w:r w:rsidRPr="00B94DCD">
              <w:rPr>
                <w:rFonts w:ascii="Arial Narrow" w:hAnsi="Arial Narrow"/>
                <w:sz w:val="20"/>
                <w:szCs w:val="20"/>
              </w:rPr>
              <w:t>БК</w:t>
            </w:r>
          </w:p>
        </w:tc>
        <w:tc>
          <w:tcPr>
            <w:tcW w:w="1418" w:type="dxa"/>
          </w:tcPr>
          <w:p w:rsidR="00B94DCD" w:rsidRPr="00B94DCD" w:rsidRDefault="00B94DCD" w:rsidP="00341D77">
            <w:pPr>
              <w:tabs>
                <w:tab w:val="center" w:pos="4536"/>
                <w:tab w:val="right" w:pos="9072"/>
              </w:tabs>
              <w:suppressAutoHyphens/>
              <w:jc w:val="center"/>
              <w:rPr>
                <w:rFonts w:ascii="Arial Narrow" w:hAnsi="Arial Narrow"/>
                <w:sz w:val="20"/>
                <w:szCs w:val="20"/>
                <w:lang w:eastAsia="ar-SA"/>
              </w:rPr>
            </w:pPr>
            <w:r w:rsidRPr="00B94DCD">
              <w:rPr>
                <w:rFonts w:ascii="Arial Narrow" w:hAnsi="Arial Narrow"/>
                <w:sz w:val="20"/>
                <w:szCs w:val="20"/>
                <w:lang w:eastAsia="ar-SA"/>
              </w:rPr>
              <w:t>2023 год</w:t>
            </w:r>
          </w:p>
        </w:tc>
      </w:tr>
      <w:tr w:rsidR="00B94DCD" w:rsidRPr="00B94DCD" w:rsidTr="00341D77">
        <w:trPr>
          <w:trHeight w:val="241"/>
        </w:trPr>
        <w:tc>
          <w:tcPr>
            <w:tcW w:w="5070" w:type="dxa"/>
          </w:tcPr>
          <w:p w:rsidR="00B94DCD" w:rsidRPr="00B94DCD" w:rsidRDefault="00B94DCD" w:rsidP="00341D77">
            <w:pPr>
              <w:jc w:val="both"/>
              <w:rPr>
                <w:rFonts w:ascii="Arial Narrow" w:hAnsi="Arial Narrow"/>
                <w:bCs/>
                <w:sz w:val="20"/>
                <w:szCs w:val="20"/>
                <w:shd w:val="clear" w:color="auto" w:fill="FFFFFF"/>
              </w:rPr>
            </w:pPr>
            <w:r w:rsidRPr="00B94DCD">
              <w:rPr>
                <w:rFonts w:ascii="Arial Narrow" w:hAnsi="Arial Narrow"/>
                <w:bCs/>
                <w:sz w:val="20"/>
                <w:szCs w:val="20"/>
                <w:shd w:val="clear" w:color="auto" w:fill="FFFFFF"/>
              </w:rPr>
              <w:t>Командировки и служебные разъезды (в части транспортных расходов)</w:t>
            </w:r>
          </w:p>
        </w:tc>
        <w:tc>
          <w:tcPr>
            <w:tcW w:w="2976" w:type="dxa"/>
          </w:tcPr>
          <w:p w:rsidR="00B94DCD" w:rsidRPr="00B94DCD" w:rsidRDefault="00B94DCD" w:rsidP="00341D77">
            <w:pPr>
              <w:jc w:val="center"/>
              <w:rPr>
                <w:rFonts w:ascii="Arial Narrow" w:hAnsi="Arial Narrow"/>
                <w:sz w:val="20"/>
                <w:szCs w:val="20"/>
              </w:rPr>
            </w:pPr>
          </w:p>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0104 9110000210 122 226</w:t>
            </w:r>
          </w:p>
        </w:tc>
        <w:tc>
          <w:tcPr>
            <w:tcW w:w="1418" w:type="dxa"/>
          </w:tcPr>
          <w:p w:rsidR="00B94DCD" w:rsidRPr="00B94DCD" w:rsidRDefault="00B94DCD" w:rsidP="00341D77">
            <w:pPr>
              <w:jc w:val="center"/>
              <w:rPr>
                <w:rFonts w:ascii="Arial Narrow" w:hAnsi="Arial Narrow"/>
                <w:sz w:val="20"/>
                <w:szCs w:val="20"/>
              </w:rPr>
            </w:pPr>
          </w:p>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-50 000,00</w:t>
            </w:r>
          </w:p>
        </w:tc>
      </w:tr>
      <w:tr w:rsidR="00B94DCD" w:rsidRPr="00B94DCD" w:rsidTr="00341D77">
        <w:trPr>
          <w:trHeight w:val="241"/>
        </w:trPr>
        <w:tc>
          <w:tcPr>
            <w:tcW w:w="5070" w:type="dxa"/>
          </w:tcPr>
          <w:p w:rsidR="00B94DCD" w:rsidRPr="00B94DCD" w:rsidRDefault="00B94DCD" w:rsidP="00341D77">
            <w:pPr>
              <w:jc w:val="both"/>
              <w:rPr>
                <w:rFonts w:ascii="Arial Narrow" w:hAnsi="Arial Narrow"/>
                <w:bCs/>
                <w:sz w:val="20"/>
                <w:szCs w:val="20"/>
                <w:shd w:val="clear" w:color="auto" w:fill="FFFFFF"/>
              </w:rPr>
            </w:pPr>
            <w:r w:rsidRPr="00B94DCD">
              <w:rPr>
                <w:rFonts w:ascii="Arial Narrow" w:hAnsi="Arial Narrow"/>
                <w:bCs/>
                <w:sz w:val="20"/>
                <w:szCs w:val="20"/>
                <w:shd w:val="clear" w:color="auto" w:fill="FFFFFF"/>
              </w:rPr>
              <w:t>Командировки и служебные разъезды (в части суточных)</w:t>
            </w:r>
          </w:p>
        </w:tc>
        <w:tc>
          <w:tcPr>
            <w:tcW w:w="2976" w:type="dxa"/>
          </w:tcPr>
          <w:p w:rsidR="00B94DCD" w:rsidRPr="00B94DCD" w:rsidRDefault="00B94DCD" w:rsidP="00341D77">
            <w:pPr>
              <w:jc w:val="center"/>
              <w:rPr>
                <w:rFonts w:ascii="Arial Narrow" w:hAnsi="Arial Narrow"/>
                <w:sz w:val="20"/>
                <w:szCs w:val="20"/>
              </w:rPr>
            </w:pPr>
          </w:p>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0104 9110000210 122 226</w:t>
            </w:r>
          </w:p>
        </w:tc>
        <w:tc>
          <w:tcPr>
            <w:tcW w:w="1418" w:type="dxa"/>
          </w:tcPr>
          <w:p w:rsidR="00B94DCD" w:rsidRPr="00B94DCD" w:rsidRDefault="00B94DCD" w:rsidP="00341D77">
            <w:pPr>
              <w:jc w:val="center"/>
              <w:rPr>
                <w:rFonts w:ascii="Arial Narrow" w:hAnsi="Arial Narrow"/>
                <w:sz w:val="20"/>
                <w:szCs w:val="20"/>
              </w:rPr>
            </w:pPr>
          </w:p>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-7 000,00</w:t>
            </w:r>
          </w:p>
        </w:tc>
      </w:tr>
      <w:tr w:rsidR="00B94DCD" w:rsidRPr="00B94DCD" w:rsidTr="00341D77">
        <w:trPr>
          <w:trHeight w:val="241"/>
        </w:trPr>
        <w:tc>
          <w:tcPr>
            <w:tcW w:w="5070" w:type="dxa"/>
          </w:tcPr>
          <w:p w:rsidR="00B94DCD" w:rsidRPr="00B94DCD" w:rsidRDefault="00B94DCD" w:rsidP="00341D77">
            <w:pPr>
              <w:jc w:val="both"/>
              <w:rPr>
                <w:rFonts w:ascii="Arial Narrow" w:hAnsi="Arial Narrow"/>
                <w:bCs/>
                <w:sz w:val="20"/>
                <w:szCs w:val="20"/>
                <w:shd w:val="clear" w:color="auto" w:fill="FFFFFF"/>
              </w:rPr>
            </w:pPr>
            <w:r w:rsidRPr="00B94DCD">
              <w:rPr>
                <w:rFonts w:ascii="Arial Narrow" w:hAnsi="Arial Narrow"/>
                <w:bCs/>
                <w:sz w:val="20"/>
                <w:szCs w:val="20"/>
                <w:shd w:val="clear" w:color="auto" w:fill="FFFFFF"/>
              </w:rPr>
              <w:t>Обучение в области обеспечение транспортной безопасности</w:t>
            </w:r>
          </w:p>
        </w:tc>
        <w:tc>
          <w:tcPr>
            <w:tcW w:w="2976" w:type="dxa"/>
          </w:tcPr>
          <w:p w:rsidR="00B94DCD" w:rsidRPr="00B94DCD" w:rsidRDefault="00B94DCD" w:rsidP="008E62AA">
            <w:pPr>
              <w:rPr>
                <w:rFonts w:ascii="Arial Narrow" w:hAnsi="Arial Narrow"/>
                <w:sz w:val="20"/>
                <w:szCs w:val="20"/>
              </w:rPr>
            </w:pPr>
          </w:p>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0104 9110000210 244 226</w:t>
            </w:r>
          </w:p>
        </w:tc>
        <w:tc>
          <w:tcPr>
            <w:tcW w:w="1418" w:type="dxa"/>
          </w:tcPr>
          <w:p w:rsidR="00B94DCD" w:rsidRPr="00B94DCD" w:rsidRDefault="00B94DCD" w:rsidP="00341D77">
            <w:pPr>
              <w:jc w:val="center"/>
              <w:rPr>
                <w:rFonts w:ascii="Arial Narrow" w:hAnsi="Arial Narrow"/>
                <w:sz w:val="20"/>
                <w:szCs w:val="20"/>
              </w:rPr>
            </w:pPr>
          </w:p>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7 000,00</w:t>
            </w:r>
          </w:p>
        </w:tc>
      </w:tr>
      <w:tr w:rsidR="00B94DCD" w:rsidRPr="00B94DCD" w:rsidTr="00341D77">
        <w:trPr>
          <w:trHeight w:val="241"/>
        </w:trPr>
        <w:tc>
          <w:tcPr>
            <w:tcW w:w="5070" w:type="dxa"/>
          </w:tcPr>
          <w:p w:rsidR="00B94DCD" w:rsidRPr="00B94DCD" w:rsidRDefault="00B94DCD" w:rsidP="00341D77">
            <w:pPr>
              <w:jc w:val="both"/>
              <w:rPr>
                <w:rFonts w:ascii="Arial Narrow" w:hAnsi="Arial Narrow"/>
                <w:bCs/>
                <w:sz w:val="20"/>
                <w:szCs w:val="20"/>
                <w:shd w:val="clear" w:color="auto" w:fill="FFFFFF"/>
              </w:rPr>
            </w:pPr>
            <w:r w:rsidRPr="00B94DCD">
              <w:rPr>
                <w:rFonts w:ascii="Arial Narrow" w:hAnsi="Arial Narrow"/>
                <w:bCs/>
                <w:sz w:val="20"/>
                <w:szCs w:val="20"/>
                <w:shd w:val="clear" w:color="auto" w:fill="FFFFFF"/>
              </w:rPr>
              <w:t>Штраф за несвоевременно разработанный паспорт транспортной инфраструктуры посадочной площадки</w:t>
            </w:r>
          </w:p>
        </w:tc>
        <w:tc>
          <w:tcPr>
            <w:tcW w:w="2976" w:type="dxa"/>
          </w:tcPr>
          <w:p w:rsidR="00B94DCD" w:rsidRPr="00B94DCD" w:rsidRDefault="00B94DCD" w:rsidP="008E62AA">
            <w:pPr>
              <w:rPr>
                <w:rFonts w:ascii="Arial Narrow" w:hAnsi="Arial Narrow"/>
                <w:sz w:val="20"/>
                <w:szCs w:val="20"/>
              </w:rPr>
            </w:pPr>
          </w:p>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0104 9110000210 853 292</w:t>
            </w:r>
          </w:p>
        </w:tc>
        <w:tc>
          <w:tcPr>
            <w:tcW w:w="1418" w:type="dxa"/>
          </w:tcPr>
          <w:p w:rsidR="00B94DCD" w:rsidRPr="00B94DCD" w:rsidRDefault="00B94DCD" w:rsidP="008E62AA">
            <w:pPr>
              <w:rPr>
                <w:rFonts w:ascii="Arial Narrow" w:hAnsi="Arial Narrow"/>
                <w:sz w:val="20"/>
                <w:szCs w:val="20"/>
              </w:rPr>
            </w:pPr>
          </w:p>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50 000,00</w:t>
            </w:r>
          </w:p>
        </w:tc>
      </w:tr>
    </w:tbl>
    <w:p w:rsidR="00B94DCD" w:rsidRPr="00B94DCD" w:rsidRDefault="00B94DCD" w:rsidP="00B94DCD">
      <w:pPr>
        <w:jc w:val="both"/>
        <w:rPr>
          <w:rFonts w:ascii="Arial Narrow" w:hAnsi="Arial Narrow"/>
          <w:sz w:val="20"/>
          <w:szCs w:val="20"/>
        </w:rPr>
      </w:pPr>
    </w:p>
    <w:p w:rsidR="00B94DCD" w:rsidRDefault="00B94DCD" w:rsidP="00B94DCD">
      <w:pPr>
        <w:jc w:val="both"/>
        <w:rPr>
          <w:rFonts w:ascii="Arial Narrow" w:hAnsi="Arial Narrow"/>
          <w:sz w:val="20"/>
          <w:szCs w:val="20"/>
        </w:rPr>
      </w:pPr>
      <w:r w:rsidRPr="00B94DCD">
        <w:rPr>
          <w:rFonts w:ascii="Arial Narrow" w:hAnsi="Arial Narrow"/>
          <w:sz w:val="20"/>
          <w:szCs w:val="20"/>
        </w:rPr>
        <w:t>Уточнили доходы:</w:t>
      </w:r>
    </w:p>
    <w:p w:rsidR="0041742C" w:rsidRPr="00B94DCD" w:rsidRDefault="0041742C" w:rsidP="00B94DCD">
      <w:pPr>
        <w:jc w:val="both"/>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1418"/>
      </w:tblGrid>
      <w:tr w:rsidR="00B94DCD" w:rsidRPr="00B94DCD" w:rsidTr="00341D77">
        <w:tc>
          <w:tcPr>
            <w:tcW w:w="2976" w:type="dxa"/>
          </w:tcPr>
          <w:p w:rsidR="00B94DCD" w:rsidRPr="00B94DCD" w:rsidRDefault="00B94DCD" w:rsidP="00341D77">
            <w:pPr>
              <w:tabs>
                <w:tab w:val="center" w:pos="4536"/>
                <w:tab w:val="right" w:pos="9072"/>
              </w:tabs>
              <w:suppressAutoHyphens/>
              <w:jc w:val="center"/>
              <w:rPr>
                <w:rFonts w:ascii="Arial Narrow" w:hAnsi="Arial Narrow"/>
                <w:sz w:val="20"/>
                <w:szCs w:val="20"/>
                <w:lang w:eastAsia="ar-SA"/>
              </w:rPr>
            </w:pPr>
            <w:r w:rsidRPr="00B94DCD">
              <w:rPr>
                <w:rFonts w:ascii="Arial Narrow" w:hAnsi="Arial Narrow"/>
                <w:sz w:val="20"/>
                <w:szCs w:val="20"/>
              </w:rPr>
              <w:t>БК</w:t>
            </w:r>
          </w:p>
        </w:tc>
        <w:tc>
          <w:tcPr>
            <w:tcW w:w="1418" w:type="dxa"/>
          </w:tcPr>
          <w:p w:rsidR="00B94DCD" w:rsidRPr="00B94DCD" w:rsidRDefault="00B94DCD" w:rsidP="00341D77">
            <w:pPr>
              <w:tabs>
                <w:tab w:val="center" w:pos="4536"/>
                <w:tab w:val="right" w:pos="9072"/>
              </w:tabs>
              <w:suppressAutoHyphens/>
              <w:jc w:val="center"/>
              <w:rPr>
                <w:rFonts w:ascii="Arial Narrow" w:hAnsi="Arial Narrow"/>
                <w:sz w:val="20"/>
                <w:szCs w:val="20"/>
                <w:lang w:eastAsia="ar-SA"/>
              </w:rPr>
            </w:pPr>
            <w:r w:rsidRPr="00B94DCD">
              <w:rPr>
                <w:rFonts w:ascii="Arial Narrow" w:hAnsi="Arial Narrow"/>
                <w:sz w:val="20"/>
                <w:szCs w:val="20"/>
                <w:lang w:eastAsia="ar-SA"/>
              </w:rPr>
              <w:t>2023 год</w:t>
            </w:r>
          </w:p>
        </w:tc>
      </w:tr>
      <w:tr w:rsidR="00B94DCD" w:rsidRPr="00B94DCD" w:rsidTr="00341D77">
        <w:trPr>
          <w:trHeight w:val="241"/>
        </w:trPr>
        <w:tc>
          <w:tcPr>
            <w:tcW w:w="2976" w:type="dxa"/>
          </w:tcPr>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10302231010000110</w:t>
            </w:r>
          </w:p>
        </w:tc>
        <w:tc>
          <w:tcPr>
            <w:tcW w:w="1418" w:type="dxa"/>
          </w:tcPr>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5 500,00</w:t>
            </w:r>
          </w:p>
        </w:tc>
      </w:tr>
      <w:tr w:rsidR="00B94DCD" w:rsidRPr="00B94DCD" w:rsidTr="00341D77">
        <w:trPr>
          <w:trHeight w:val="241"/>
        </w:trPr>
        <w:tc>
          <w:tcPr>
            <w:tcW w:w="2976" w:type="dxa"/>
          </w:tcPr>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10601030101000110</w:t>
            </w:r>
          </w:p>
        </w:tc>
        <w:tc>
          <w:tcPr>
            <w:tcW w:w="1418" w:type="dxa"/>
          </w:tcPr>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245,00</w:t>
            </w:r>
          </w:p>
        </w:tc>
      </w:tr>
      <w:tr w:rsidR="00B94DCD" w:rsidRPr="00B94DCD" w:rsidTr="00341D77">
        <w:trPr>
          <w:trHeight w:val="241"/>
        </w:trPr>
        <w:tc>
          <w:tcPr>
            <w:tcW w:w="2976" w:type="dxa"/>
          </w:tcPr>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10606033101000110</w:t>
            </w:r>
          </w:p>
        </w:tc>
        <w:tc>
          <w:tcPr>
            <w:tcW w:w="1418" w:type="dxa"/>
          </w:tcPr>
          <w:p w:rsidR="00B94DCD" w:rsidRPr="00B94DCD" w:rsidRDefault="00B94DCD" w:rsidP="00341D77">
            <w:pPr>
              <w:jc w:val="center"/>
              <w:rPr>
                <w:rFonts w:ascii="Arial Narrow" w:hAnsi="Arial Narrow"/>
                <w:sz w:val="20"/>
                <w:szCs w:val="20"/>
              </w:rPr>
            </w:pPr>
            <w:r w:rsidRPr="00B94DCD">
              <w:rPr>
                <w:rFonts w:ascii="Arial Narrow" w:hAnsi="Arial Narrow"/>
                <w:sz w:val="20"/>
                <w:szCs w:val="20"/>
              </w:rPr>
              <w:t>-5 745,00</w:t>
            </w:r>
          </w:p>
        </w:tc>
      </w:tr>
    </w:tbl>
    <w:p w:rsidR="00B94DCD" w:rsidRPr="00B94DCD" w:rsidRDefault="00B94DCD" w:rsidP="00B94DCD">
      <w:pPr>
        <w:jc w:val="both"/>
        <w:rPr>
          <w:rFonts w:ascii="Arial Narrow" w:hAnsi="Arial Narrow"/>
          <w:sz w:val="20"/>
          <w:szCs w:val="20"/>
        </w:rPr>
      </w:pPr>
    </w:p>
    <w:p w:rsidR="00B94DCD" w:rsidRPr="00B94DCD" w:rsidRDefault="00B94DCD" w:rsidP="0041742C">
      <w:pPr>
        <w:jc w:val="both"/>
        <w:rPr>
          <w:rFonts w:ascii="Arial Narrow" w:hAnsi="Arial Narrow"/>
          <w:sz w:val="20"/>
          <w:szCs w:val="20"/>
        </w:rPr>
      </w:pPr>
      <w:r w:rsidRPr="00B94DCD">
        <w:rPr>
          <w:rFonts w:ascii="Arial Narrow" w:hAnsi="Arial Narrow"/>
          <w:sz w:val="20"/>
          <w:szCs w:val="20"/>
        </w:rPr>
        <w:t>За счет округления увеличили доходную часть на 0,1 тыс. рублей и в расходах 0104 подраздел.</w:t>
      </w:r>
    </w:p>
    <w:p w:rsidR="00B94DCD" w:rsidRPr="00B94DCD" w:rsidRDefault="00B94DCD" w:rsidP="00B94DCD">
      <w:pPr>
        <w:jc w:val="both"/>
        <w:rPr>
          <w:rFonts w:ascii="Arial Narrow" w:hAnsi="Arial Narrow"/>
          <w:sz w:val="20"/>
          <w:szCs w:val="20"/>
        </w:rPr>
      </w:pPr>
    </w:p>
    <w:p w:rsidR="00B94DCD" w:rsidRPr="00B94DCD" w:rsidRDefault="00B94DCD" w:rsidP="00B94DCD">
      <w:pPr>
        <w:jc w:val="both"/>
        <w:rPr>
          <w:rFonts w:ascii="Arial Narrow" w:hAnsi="Arial Narrow"/>
          <w:sz w:val="20"/>
          <w:szCs w:val="20"/>
        </w:rPr>
      </w:pPr>
      <w:r w:rsidRPr="00B94DCD">
        <w:rPr>
          <w:rFonts w:ascii="Arial Narrow" w:hAnsi="Arial Narrow"/>
          <w:sz w:val="20"/>
          <w:szCs w:val="20"/>
        </w:rPr>
        <w:t xml:space="preserve">Заместитель начальника отдела                                                                          </w:t>
      </w:r>
      <w:proofErr w:type="gramStart"/>
      <w:r w:rsidR="0041742C">
        <w:rPr>
          <w:rFonts w:ascii="Arial Narrow" w:hAnsi="Arial Narrow"/>
          <w:sz w:val="20"/>
          <w:szCs w:val="20"/>
        </w:rPr>
        <w:t>п</w:t>
      </w:r>
      <w:proofErr w:type="gramEnd"/>
      <w:r w:rsidR="0041742C">
        <w:rPr>
          <w:rFonts w:ascii="Arial Narrow" w:hAnsi="Arial Narrow"/>
          <w:sz w:val="20"/>
          <w:szCs w:val="20"/>
        </w:rPr>
        <w:t xml:space="preserve">/п                                                            </w:t>
      </w:r>
      <w:r w:rsidRPr="00B94DCD">
        <w:rPr>
          <w:rFonts w:ascii="Arial Narrow" w:hAnsi="Arial Narrow"/>
          <w:sz w:val="20"/>
          <w:szCs w:val="20"/>
        </w:rPr>
        <w:t xml:space="preserve">      Липина Э.В.</w:t>
      </w:r>
    </w:p>
    <w:p w:rsidR="000422C0" w:rsidRDefault="000422C0" w:rsidP="00CC6394">
      <w:pPr>
        <w:pStyle w:val="af7"/>
        <w:spacing w:before="0" w:after="0"/>
        <w:jc w:val="both"/>
        <w:rPr>
          <w:rFonts w:ascii="Arial Narrow" w:hAnsi="Arial Narrow"/>
          <w:color w:val="052635"/>
          <w:sz w:val="20"/>
          <w:szCs w:val="20"/>
        </w:rPr>
      </w:pPr>
    </w:p>
    <w:p w:rsidR="00C4786D" w:rsidRPr="00110117" w:rsidRDefault="00C4786D" w:rsidP="00110117">
      <w:pPr>
        <w:jc w:val="center"/>
        <w:rPr>
          <w:rFonts w:ascii="Arial Narrow" w:hAnsi="Arial Narrow"/>
          <w:b/>
          <w:sz w:val="20"/>
          <w:szCs w:val="20"/>
        </w:rPr>
      </w:pPr>
      <w:r w:rsidRPr="00110117">
        <w:rPr>
          <w:rFonts w:ascii="Arial Narrow" w:hAnsi="Arial Narrow"/>
          <w:b/>
          <w:sz w:val="20"/>
          <w:szCs w:val="20"/>
        </w:rPr>
        <w:t>РОССИЙСКАЯ ФЕДЕРАЦИЯ</w:t>
      </w:r>
    </w:p>
    <w:p w:rsidR="00C4786D" w:rsidRPr="00110117" w:rsidRDefault="00C4786D" w:rsidP="00110117">
      <w:pPr>
        <w:pStyle w:val="3"/>
        <w:spacing w:before="0" w:after="0"/>
        <w:jc w:val="center"/>
        <w:rPr>
          <w:rFonts w:ascii="Arial Narrow" w:hAnsi="Arial Narrow"/>
          <w:sz w:val="20"/>
          <w:szCs w:val="20"/>
        </w:rPr>
      </w:pPr>
      <w:r w:rsidRPr="00110117">
        <w:rPr>
          <w:rFonts w:ascii="Arial Narrow" w:hAnsi="Arial Narrow"/>
          <w:sz w:val="20"/>
          <w:szCs w:val="20"/>
        </w:rPr>
        <w:t>Красноярский край</w:t>
      </w:r>
    </w:p>
    <w:p w:rsidR="00C4786D" w:rsidRPr="00110117" w:rsidRDefault="00C4786D" w:rsidP="00110117">
      <w:pPr>
        <w:jc w:val="center"/>
        <w:rPr>
          <w:rFonts w:ascii="Arial Narrow" w:hAnsi="Arial Narrow"/>
          <w:b/>
          <w:sz w:val="20"/>
          <w:szCs w:val="20"/>
        </w:rPr>
      </w:pPr>
      <w:r w:rsidRPr="00110117">
        <w:rPr>
          <w:rFonts w:ascii="Arial Narrow" w:hAnsi="Arial Narrow"/>
          <w:b/>
          <w:sz w:val="20"/>
          <w:szCs w:val="20"/>
        </w:rPr>
        <w:t>Эвенкийский муниципальный район</w:t>
      </w:r>
    </w:p>
    <w:p w:rsidR="00C4786D" w:rsidRPr="00110117" w:rsidRDefault="00C4786D" w:rsidP="00110117">
      <w:pPr>
        <w:pStyle w:val="3"/>
        <w:spacing w:before="0" w:after="0"/>
        <w:jc w:val="center"/>
        <w:rPr>
          <w:rFonts w:ascii="Arial Narrow" w:hAnsi="Arial Narrow"/>
          <w:sz w:val="20"/>
          <w:szCs w:val="20"/>
        </w:rPr>
      </w:pPr>
      <w:r w:rsidRPr="00110117">
        <w:rPr>
          <w:rFonts w:ascii="Arial Narrow" w:hAnsi="Arial Narrow"/>
          <w:sz w:val="20"/>
          <w:szCs w:val="20"/>
        </w:rPr>
        <w:t>АДМИНИСТРАЦИЯ</w:t>
      </w:r>
    </w:p>
    <w:p w:rsidR="00C4786D" w:rsidRPr="00110117" w:rsidRDefault="00C4786D" w:rsidP="00110117">
      <w:pPr>
        <w:jc w:val="center"/>
        <w:rPr>
          <w:rFonts w:ascii="Arial Narrow" w:hAnsi="Arial Narrow"/>
          <w:b/>
          <w:sz w:val="20"/>
          <w:szCs w:val="20"/>
        </w:rPr>
      </w:pPr>
      <w:r w:rsidRPr="00110117">
        <w:rPr>
          <w:rFonts w:ascii="Arial Narrow" w:hAnsi="Arial Narrow"/>
          <w:b/>
          <w:sz w:val="20"/>
          <w:szCs w:val="20"/>
        </w:rPr>
        <w:t>посёлка Тура</w:t>
      </w:r>
    </w:p>
    <w:p w:rsidR="00C4786D" w:rsidRPr="00110117" w:rsidRDefault="00C4786D" w:rsidP="00110117">
      <w:pPr>
        <w:pBdr>
          <w:top w:val="single" w:sz="6" w:space="1" w:color="auto"/>
          <w:bottom w:val="single" w:sz="6" w:space="1" w:color="auto"/>
        </w:pBdr>
        <w:jc w:val="center"/>
        <w:rPr>
          <w:rFonts w:ascii="Arial Narrow" w:hAnsi="Arial Narrow"/>
          <w:b/>
          <w:sz w:val="20"/>
          <w:szCs w:val="20"/>
        </w:rPr>
      </w:pPr>
      <w:r w:rsidRPr="00110117">
        <w:rPr>
          <w:rFonts w:ascii="Arial Narrow" w:hAnsi="Arial Narrow"/>
          <w:b/>
          <w:sz w:val="20"/>
          <w:szCs w:val="20"/>
        </w:rPr>
        <w:t>648000, Красноярский край, Эвенкийский район, посёлок Тура, ул. Советская, 4,</w:t>
      </w:r>
      <w:r w:rsidRPr="00110117">
        <w:rPr>
          <w:rFonts w:ascii="Arial Narrow" w:hAnsi="Arial Narrow"/>
          <w:b/>
          <w:sz w:val="20"/>
          <w:szCs w:val="20"/>
          <w:lang w:val="en-US"/>
        </w:rPr>
        <w:t>e</w:t>
      </w:r>
      <w:r w:rsidRPr="00110117">
        <w:rPr>
          <w:rFonts w:ascii="Arial Narrow" w:hAnsi="Arial Narrow"/>
          <w:b/>
          <w:sz w:val="20"/>
          <w:szCs w:val="20"/>
        </w:rPr>
        <w:t>-</w:t>
      </w:r>
      <w:r w:rsidRPr="00110117">
        <w:rPr>
          <w:rFonts w:ascii="Arial Narrow" w:hAnsi="Arial Narrow"/>
          <w:b/>
          <w:sz w:val="20"/>
          <w:szCs w:val="20"/>
          <w:lang w:val="en-US"/>
        </w:rPr>
        <w:t>mail</w:t>
      </w:r>
      <w:r w:rsidRPr="00110117">
        <w:rPr>
          <w:rFonts w:ascii="Arial Narrow" w:hAnsi="Arial Narrow"/>
          <w:b/>
          <w:sz w:val="20"/>
          <w:szCs w:val="20"/>
        </w:rPr>
        <w:t xml:space="preserve">: </w:t>
      </w:r>
      <w:hyperlink r:id="rId32" w:history="1">
        <w:r w:rsidRPr="00110117">
          <w:rPr>
            <w:rStyle w:val="af5"/>
            <w:rFonts w:ascii="Arial Narrow" w:hAnsi="Arial Narrow"/>
            <w:b/>
            <w:color w:val="auto"/>
            <w:sz w:val="20"/>
            <w:szCs w:val="20"/>
            <w:u w:val="none"/>
            <w:lang w:val="en-US"/>
          </w:rPr>
          <w:t>adm</w:t>
        </w:r>
        <w:r w:rsidRPr="00110117">
          <w:rPr>
            <w:rStyle w:val="af5"/>
            <w:rFonts w:ascii="Arial Narrow" w:hAnsi="Arial Narrow"/>
            <w:b/>
            <w:color w:val="auto"/>
            <w:sz w:val="20"/>
            <w:szCs w:val="20"/>
            <w:u w:val="none"/>
          </w:rPr>
          <w:t>.</w:t>
        </w:r>
        <w:r w:rsidRPr="00110117">
          <w:rPr>
            <w:rStyle w:val="af5"/>
            <w:rFonts w:ascii="Arial Narrow" w:hAnsi="Arial Narrow"/>
            <w:b/>
            <w:color w:val="auto"/>
            <w:sz w:val="20"/>
            <w:szCs w:val="20"/>
            <w:u w:val="none"/>
            <w:lang w:val="en-US"/>
          </w:rPr>
          <w:t>tura</w:t>
        </w:r>
        <w:r w:rsidRPr="00110117">
          <w:rPr>
            <w:rStyle w:val="af5"/>
            <w:rFonts w:ascii="Arial Narrow" w:hAnsi="Arial Narrow"/>
            <w:b/>
            <w:color w:val="auto"/>
            <w:sz w:val="20"/>
            <w:szCs w:val="20"/>
            <w:u w:val="none"/>
          </w:rPr>
          <w:t>@</w:t>
        </w:r>
        <w:r w:rsidRPr="00110117">
          <w:rPr>
            <w:rStyle w:val="af5"/>
            <w:rFonts w:ascii="Arial Narrow" w:hAnsi="Arial Narrow"/>
            <w:b/>
            <w:color w:val="auto"/>
            <w:sz w:val="20"/>
            <w:szCs w:val="20"/>
            <w:u w:val="none"/>
            <w:lang w:val="en-US"/>
          </w:rPr>
          <w:t>bk</w:t>
        </w:r>
        <w:r w:rsidRPr="00110117">
          <w:rPr>
            <w:rStyle w:val="af5"/>
            <w:rFonts w:ascii="Arial Narrow" w:hAnsi="Arial Narrow"/>
            <w:b/>
            <w:color w:val="auto"/>
            <w:sz w:val="20"/>
            <w:szCs w:val="20"/>
            <w:u w:val="none"/>
          </w:rPr>
          <w:t>.</w:t>
        </w:r>
        <w:proofErr w:type="spellStart"/>
        <w:r w:rsidRPr="00110117">
          <w:rPr>
            <w:rStyle w:val="af5"/>
            <w:rFonts w:ascii="Arial Narrow" w:hAnsi="Arial Narrow"/>
            <w:b/>
            <w:color w:val="auto"/>
            <w:sz w:val="20"/>
            <w:szCs w:val="20"/>
            <w:u w:val="none"/>
            <w:lang w:val="en-US"/>
          </w:rPr>
          <w:t>ru</w:t>
        </w:r>
        <w:proofErr w:type="spellEnd"/>
      </w:hyperlink>
      <w:r w:rsidRPr="00110117">
        <w:rPr>
          <w:rFonts w:ascii="Arial Narrow" w:hAnsi="Arial Narrow"/>
          <w:b/>
          <w:sz w:val="20"/>
          <w:szCs w:val="20"/>
        </w:rPr>
        <w:t>. тел.8 (39170) 31-481</w:t>
      </w:r>
    </w:p>
    <w:p w:rsidR="00C4786D" w:rsidRPr="00110117" w:rsidRDefault="00C4786D" w:rsidP="00110117">
      <w:pPr>
        <w:jc w:val="center"/>
        <w:rPr>
          <w:rFonts w:ascii="Arial Narrow" w:hAnsi="Arial Narrow"/>
          <w:b/>
          <w:sz w:val="20"/>
          <w:szCs w:val="20"/>
        </w:rPr>
      </w:pPr>
    </w:p>
    <w:p w:rsidR="00C4786D" w:rsidRPr="00110117" w:rsidRDefault="00110117" w:rsidP="00110117">
      <w:pPr>
        <w:jc w:val="center"/>
        <w:rPr>
          <w:rFonts w:ascii="Arial Narrow" w:hAnsi="Arial Narrow"/>
          <w:b/>
          <w:sz w:val="20"/>
          <w:szCs w:val="20"/>
        </w:rPr>
      </w:pPr>
      <w:r>
        <w:rPr>
          <w:rFonts w:ascii="Arial Narrow" w:hAnsi="Arial Narrow"/>
          <w:b/>
          <w:sz w:val="20"/>
          <w:szCs w:val="20"/>
        </w:rPr>
        <w:t>ПОСТАНОВЛЕНИ</w:t>
      </w:r>
      <w:r w:rsidR="00C4786D" w:rsidRPr="00110117">
        <w:rPr>
          <w:rFonts w:ascii="Arial Narrow" w:hAnsi="Arial Narrow"/>
          <w:b/>
          <w:sz w:val="20"/>
          <w:szCs w:val="20"/>
        </w:rPr>
        <w:t>Е</w:t>
      </w:r>
    </w:p>
    <w:p w:rsidR="00C4786D" w:rsidRPr="00C4786D" w:rsidRDefault="00C4786D" w:rsidP="00C4786D">
      <w:pPr>
        <w:jc w:val="center"/>
        <w:rPr>
          <w:rFonts w:ascii="Arial Narrow" w:hAnsi="Arial Narrow"/>
          <w:b/>
          <w:sz w:val="20"/>
          <w:szCs w:val="20"/>
        </w:rPr>
      </w:pPr>
    </w:p>
    <w:p w:rsidR="00C4786D" w:rsidRPr="00C4786D" w:rsidRDefault="00110117" w:rsidP="00110117">
      <w:pPr>
        <w:jc w:val="both"/>
        <w:rPr>
          <w:rFonts w:ascii="Arial Narrow" w:hAnsi="Arial Narrow"/>
          <w:sz w:val="20"/>
          <w:szCs w:val="20"/>
        </w:rPr>
      </w:pPr>
      <w:r>
        <w:rPr>
          <w:rFonts w:ascii="Arial Narrow" w:hAnsi="Arial Narrow"/>
          <w:sz w:val="20"/>
          <w:szCs w:val="20"/>
        </w:rPr>
        <w:t>«29» ноября 2023 г.                                                                          посёлок</w:t>
      </w:r>
      <w:r w:rsidR="00C4786D" w:rsidRPr="00C4786D">
        <w:rPr>
          <w:rFonts w:ascii="Arial Narrow" w:hAnsi="Arial Narrow"/>
          <w:sz w:val="20"/>
          <w:szCs w:val="20"/>
        </w:rPr>
        <w:t xml:space="preserve"> Тура                    </w:t>
      </w:r>
      <w:r>
        <w:rPr>
          <w:rFonts w:ascii="Arial Narrow" w:hAnsi="Arial Narrow"/>
          <w:sz w:val="20"/>
          <w:szCs w:val="20"/>
        </w:rPr>
        <w:t xml:space="preserve">                            </w:t>
      </w:r>
      <w:r w:rsidR="00C4786D" w:rsidRPr="00C4786D">
        <w:rPr>
          <w:rFonts w:ascii="Arial Narrow" w:hAnsi="Arial Narrow"/>
          <w:sz w:val="20"/>
          <w:szCs w:val="20"/>
        </w:rPr>
        <w:t xml:space="preserve">                             №227-п</w:t>
      </w:r>
    </w:p>
    <w:p w:rsidR="00C4786D" w:rsidRPr="00C4786D" w:rsidRDefault="00C4786D" w:rsidP="00C4786D">
      <w:pPr>
        <w:rPr>
          <w:rFonts w:ascii="Arial Narrow" w:hAnsi="Arial Narrow"/>
          <w:sz w:val="20"/>
          <w:szCs w:val="20"/>
        </w:rPr>
      </w:pPr>
    </w:p>
    <w:tbl>
      <w:tblPr>
        <w:tblStyle w:val="a8"/>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C4786D" w:rsidRPr="00C4786D" w:rsidTr="00110117">
        <w:trPr>
          <w:trHeight w:val="679"/>
        </w:trPr>
        <w:tc>
          <w:tcPr>
            <w:tcW w:w="10065" w:type="dxa"/>
          </w:tcPr>
          <w:p w:rsidR="00C4786D" w:rsidRPr="00110117" w:rsidRDefault="00C4786D" w:rsidP="00110117">
            <w:pPr>
              <w:jc w:val="center"/>
              <w:rPr>
                <w:rFonts w:ascii="Arial Narrow" w:hAnsi="Arial Narrow"/>
                <w:b/>
                <w:sz w:val="20"/>
                <w:szCs w:val="20"/>
              </w:rPr>
            </w:pPr>
            <w:r w:rsidRPr="00110117">
              <w:rPr>
                <w:rFonts w:ascii="Arial Narrow" w:hAnsi="Arial Narrow"/>
                <w:b/>
                <w:sz w:val="20"/>
                <w:szCs w:val="20"/>
              </w:rPr>
              <w:t>О внесении изменений в Постановление Администрации пос</w:t>
            </w:r>
            <w:r w:rsidR="00110117" w:rsidRPr="00110117">
              <w:rPr>
                <w:rFonts w:ascii="Arial Narrow" w:hAnsi="Arial Narrow"/>
                <w:b/>
                <w:sz w:val="20"/>
                <w:szCs w:val="20"/>
              </w:rPr>
              <w:t>ёлка Тура от 05.11.2013 № 89а-п</w:t>
            </w:r>
            <w:r w:rsidRPr="00110117">
              <w:rPr>
                <w:rFonts w:ascii="Arial Narrow" w:hAnsi="Arial Narrow"/>
                <w:b/>
                <w:sz w:val="20"/>
                <w:szCs w:val="20"/>
              </w:rPr>
              <w:t xml:space="preserve"> «Об утвержд</w:t>
            </w:r>
            <w:r w:rsidR="007E5902">
              <w:rPr>
                <w:rFonts w:ascii="Arial Narrow" w:hAnsi="Arial Narrow"/>
                <w:b/>
                <w:sz w:val="20"/>
                <w:szCs w:val="20"/>
              </w:rPr>
              <w:t>ении муниципальной</w:t>
            </w:r>
            <w:r w:rsidR="00110117" w:rsidRPr="00110117">
              <w:rPr>
                <w:rFonts w:ascii="Arial Narrow" w:hAnsi="Arial Narrow"/>
                <w:b/>
                <w:sz w:val="20"/>
                <w:szCs w:val="20"/>
              </w:rPr>
              <w:t xml:space="preserve"> программы </w:t>
            </w:r>
            <w:r w:rsidR="00110117">
              <w:rPr>
                <w:rFonts w:ascii="Arial Narrow" w:hAnsi="Arial Narrow"/>
                <w:b/>
                <w:sz w:val="20"/>
                <w:szCs w:val="20"/>
              </w:rPr>
              <w:t xml:space="preserve">администрации </w:t>
            </w:r>
            <w:r w:rsidRPr="00110117">
              <w:rPr>
                <w:rFonts w:ascii="Arial Narrow" w:hAnsi="Arial Narrow"/>
                <w:b/>
                <w:sz w:val="20"/>
                <w:szCs w:val="20"/>
              </w:rPr>
              <w:t>поселка Тура</w:t>
            </w:r>
            <w:r w:rsidR="00110117" w:rsidRPr="00110117">
              <w:rPr>
                <w:rFonts w:ascii="Arial Narrow" w:hAnsi="Arial Narrow"/>
                <w:b/>
                <w:sz w:val="20"/>
                <w:szCs w:val="20"/>
              </w:rPr>
              <w:t xml:space="preserve"> </w:t>
            </w:r>
            <w:r w:rsidRPr="00110117">
              <w:rPr>
                <w:rFonts w:ascii="Arial Narrow" w:hAnsi="Arial Narrow"/>
                <w:b/>
                <w:sz w:val="20"/>
                <w:szCs w:val="20"/>
              </w:rPr>
              <w:t>«Развитие благоустройства территории и организация досуга жителей поселка Тура на 2014 год и п</w:t>
            </w:r>
            <w:r w:rsidR="00110117">
              <w:rPr>
                <w:rFonts w:ascii="Arial Narrow" w:hAnsi="Arial Narrow"/>
                <w:b/>
                <w:sz w:val="20"/>
                <w:szCs w:val="20"/>
              </w:rPr>
              <w:t>лановый период 2015-2016 годы»»</w:t>
            </w:r>
          </w:p>
          <w:p w:rsidR="00C4786D" w:rsidRPr="00C4786D" w:rsidRDefault="00C4786D" w:rsidP="00C4786D">
            <w:pPr>
              <w:jc w:val="center"/>
              <w:rPr>
                <w:rFonts w:ascii="Arial Narrow" w:hAnsi="Arial Narrow"/>
                <w:sz w:val="20"/>
                <w:szCs w:val="20"/>
              </w:rPr>
            </w:pPr>
          </w:p>
        </w:tc>
      </w:tr>
    </w:tbl>
    <w:p w:rsidR="00C4786D" w:rsidRPr="00C4786D" w:rsidRDefault="00C4786D" w:rsidP="00110117">
      <w:pPr>
        <w:pStyle w:val="ae"/>
        <w:tabs>
          <w:tab w:val="left" w:pos="0"/>
        </w:tabs>
        <w:spacing w:after="0"/>
        <w:ind w:left="0" w:firstLine="709"/>
        <w:jc w:val="both"/>
        <w:rPr>
          <w:rFonts w:ascii="Arial Narrow" w:hAnsi="Arial Narrow"/>
          <w:sz w:val="20"/>
          <w:szCs w:val="20"/>
        </w:rPr>
      </w:pPr>
      <w:proofErr w:type="gramStart"/>
      <w:r w:rsidRPr="00C4786D">
        <w:rPr>
          <w:rFonts w:ascii="Arial Narrow" w:hAnsi="Arial Narrow"/>
          <w:sz w:val="20"/>
          <w:szCs w:val="20"/>
        </w:rPr>
        <w:t xml:space="preserve">В соответствии со статьей 179 Бюджетного кодекса Российской Федерации, руководствуясь Федеральным законом от 06.10.2003 №131-ФЗ «Об общих принципах органов местного самоуправления в Российской Федерации», Уставом сельского </w:t>
      </w:r>
      <w:r w:rsidRPr="00C4786D">
        <w:rPr>
          <w:rFonts w:ascii="Arial Narrow" w:hAnsi="Arial Narrow"/>
          <w:sz w:val="20"/>
          <w:szCs w:val="20"/>
        </w:rPr>
        <w:lastRenderedPageBreak/>
        <w:t xml:space="preserve">поселения посёлок Тура Эвенкийского муниципального района Красноярского края, Постановлением Администрации посёлка Тура от 20.08.2013 № 69-п «Об утверждении Порядка принятия решений о разработке муниципальных программ поселка Тура, их формировании и реализации», </w:t>
      </w:r>
      <w:r w:rsidRPr="00110117">
        <w:rPr>
          <w:rFonts w:ascii="Arial Narrow" w:hAnsi="Arial Narrow"/>
          <w:b/>
          <w:sz w:val="20"/>
          <w:szCs w:val="20"/>
        </w:rPr>
        <w:t>ПОСТАНОВЛЯЮ:</w:t>
      </w:r>
      <w:proofErr w:type="gramEnd"/>
    </w:p>
    <w:p w:rsidR="00C4786D" w:rsidRPr="00C4786D" w:rsidRDefault="00C4786D" w:rsidP="00B13802">
      <w:pPr>
        <w:pStyle w:val="ae"/>
        <w:numPr>
          <w:ilvl w:val="0"/>
          <w:numId w:val="11"/>
        </w:numPr>
        <w:tabs>
          <w:tab w:val="left" w:pos="0"/>
        </w:tabs>
        <w:spacing w:after="0"/>
        <w:ind w:left="0" w:firstLine="0"/>
        <w:jc w:val="both"/>
        <w:rPr>
          <w:rFonts w:ascii="Arial Narrow" w:hAnsi="Arial Narrow"/>
          <w:sz w:val="20"/>
          <w:szCs w:val="20"/>
        </w:rPr>
      </w:pPr>
      <w:r w:rsidRPr="00C4786D">
        <w:rPr>
          <w:rFonts w:ascii="Arial Narrow" w:hAnsi="Arial Narrow"/>
          <w:sz w:val="20"/>
          <w:szCs w:val="20"/>
        </w:rPr>
        <w:t>Внести в Постановление Администрации посёлка Тура от 05.11.2013 № 89а-п «Об утверждении муниципальной программы администрации поселка Тура «Развитие благоустройства территории и организация досуга жителей поселка Тура на 2014 год и плановый период 2015-2016 годы»», следующие изменения:</w:t>
      </w:r>
    </w:p>
    <w:p w:rsidR="00C4786D" w:rsidRPr="00C4786D" w:rsidRDefault="00110117" w:rsidP="00B13802">
      <w:pPr>
        <w:pStyle w:val="ae"/>
        <w:numPr>
          <w:ilvl w:val="1"/>
          <w:numId w:val="11"/>
        </w:numPr>
        <w:tabs>
          <w:tab w:val="left" w:pos="0"/>
        </w:tabs>
        <w:spacing w:after="0"/>
        <w:ind w:left="0" w:firstLine="0"/>
        <w:jc w:val="both"/>
        <w:rPr>
          <w:rFonts w:ascii="Arial Narrow" w:hAnsi="Arial Narrow"/>
          <w:sz w:val="20"/>
          <w:szCs w:val="20"/>
        </w:rPr>
      </w:pPr>
      <w:r>
        <w:rPr>
          <w:rFonts w:ascii="Arial Narrow" w:hAnsi="Arial Narrow"/>
          <w:sz w:val="20"/>
          <w:szCs w:val="20"/>
        </w:rPr>
        <w:t>Утвердить Паспорт муниципальной</w:t>
      </w:r>
      <w:r w:rsidR="00C4786D" w:rsidRPr="00C4786D">
        <w:rPr>
          <w:rFonts w:ascii="Arial Narrow" w:hAnsi="Arial Narrow"/>
          <w:sz w:val="20"/>
          <w:szCs w:val="20"/>
        </w:rPr>
        <w:t xml:space="preserve"> программы посёлка Тура «Развитие благоустройства территории и организация досуга жителей поселка Тура на 2017 год и плановый период 2018-2024 года» изложив в новой редакции (прилагается).</w:t>
      </w:r>
    </w:p>
    <w:p w:rsidR="00C4786D" w:rsidRPr="00C4786D" w:rsidRDefault="00110117" w:rsidP="00110117">
      <w:pPr>
        <w:pStyle w:val="ae"/>
        <w:tabs>
          <w:tab w:val="left" w:pos="0"/>
        </w:tabs>
        <w:spacing w:after="0"/>
        <w:ind w:left="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proofErr w:type="gramStart"/>
      <w:r w:rsidR="00C4786D" w:rsidRPr="00C4786D">
        <w:rPr>
          <w:rFonts w:ascii="Arial Narrow" w:hAnsi="Arial Narrow"/>
          <w:sz w:val="20"/>
          <w:szCs w:val="20"/>
        </w:rPr>
        <w:t>Контроль за</w:t>
      </w:r>
      <w:proofErr w:type="gramEnd"/>
      <w:r w:rsidR="00C4786D" w:rsidRPr="00C4786D">
        <w:rPr>
          <w:rFonts w:ascii="Arial Narrow" w:hAnsi="Arial Narrow"/>
          <w:sz w:val="20"/>
          <w:szCs w:val="20"/>
        </w:rPr>
        <w:t xml:space="preserve"> исполнением на</w:t>
      </w:r>
      <w:r w:rsidR="000B2DA7">
        <w:rPr>
          <w:rFonts w:ascii="Arial Narrow" w:hAnsi="Arial Narrow"/>
          <w:sz w:val="20"/>
          <w:szCs w:val="20"/>
        </w:rPr>
        <w:t>стоящего Постановления оставляю на начальника</w:t>
      </w:r>
      <w:r w:rsidR="00C4786D" w:rsidRPr="00C4786D">
        <w:rPr>
          <w:rFonts w:ascii="Arial Narrow" w:hAnsi="Arial Narrow"/>
          <w:sz w:val="20"/>
          <w:szCs w:val="20"/>
        </w:rPr>
        <w:t xml:space="preserve"> Отдела финансово - экономическ</w:t>
      </w:r>
      <w:r>
        <w:rPr>
          <w:rFonts w:ascii="Arial Narrow" w:hAnsi="Arial Narrow"/>
          <w:sz w:val="20"/>
          <w:szCs w:val="20"/>
        </w:rPr>
        <w:t xml:space="preserve">ого планирования Администрации </w:t>
      </w:r>
      <w:r w:rsidR="00C4786D" w:rsidRPr="00C4786D">
        <w:rPr>
          <w:rFonts w:ascii="Arial Narrow" w:hAnsi="Arial Narrow"/>
          <w:sz w:val="20"/>
          <w:szCs w:val="20"/>
        </w:rPr>
        <w:t>посёлка Тура (</w:t>
      </w:r>
      <w:proofErr w:type="spellStart"/>
      <w:r w:rsidR="00C4786D" w:rsidRPr="00C4786D">
        <w:rPr>
          <w:rFonts w:ascii="Arial Narrow" w:hAnsi="Arial Narrow"/>
          <w:sz w:val="20"/>
          <w:szCs w:val="20"/>
        </w:rPr>
        <w:t>Горяшина</w:t>
      </w:r>
      <w:proofErr w:type="spellEnd"/>
      <w:r w:rsidR="00C4786D" w:rsidRPr="00C4786D">
        <w:rPr>
          <w:rFonts w:ascii="Arial Narrow" w:hAnsi="Arial Narrow"/>
          <w:sz w:val="20"/>
          <w:szCs w:val="20"/>
        </w:rPr>
        <w:t xml:space="preserve"> Е.А.)</w:t>
      </w:r>
    </w:p>
    <w:p w:rsidR="00C4786D" w:rsidRPr="00C4786D" w:rsidRDefault="00110117" w:rsidP="00110117">
      <w:pPr>
        <w:pStyle w:val="ae"/>
        <w:tabs>
          <w:tab w:val="left" w:pos="0"/>
        </w:tabs>
        <w:spacing w:after="0"/>
        <w:ind w:left="0"/>
        <w:jc w:val="both"/>
        <w:rPr>
          <w:rFonts w:ascii="Arial Narrow" w:hAnsi="Arial Narrow"/>
          <w:i/>
          <w:kern w:val="18"/>
          <w:sz w:val="20"/>
          <w:szCs w:val="20"/>
        </w:rPr>
      </w:pPr>
      <w:r>
        <w:rPr>
          <w:rFonts w:ascii="Arial Narrow" w:hAnsi="Arial Narrow"/>
          <w:sz w:val="20"/>
          <w:szCs w:val="20"/>
        </w:rPr>
        <w:t>3.</w:t>
      </w:r>
      <w:r>
        <w:rPr>
          <w:rFonts w:ascii="Arial Narrow" w:hAnsi="Arial Narrow"/>
          <w:sz w:val="20"/>
          <w:szCs w:val="20"/>
        </w:rPr>
        <w:tab/>
      </w:r>
      <w:r w:rsidR="00C4786D" w:rsidRPr="00C4786D">
        <w:rPr>
          <w:rFonts w:ascii="Arial Narrow" w:hAnsi="Arial Narrow"/>
          <w:sz w:val="20"/>
          <w:szCs w:val="20"/>
        </w:rPr>
        <w:t>Настоящее Постановление вступает в силу со дня подписания и подлежит опубликованию в периодическом печатном средстве массовой информации «Официальный вестник Эвенкийского муниципального района», размещению в сети интернет на официальном сайте Администрации посёлка Тура (tura-r04.gosweb.gosuslugi.ru).</w:t>
      </w:r>
    </w:p>
    <w:p w:rsidR="00C4786D" w:rsidRPr="00C4786D" w:rsidRDefault="00C4786D" w:rsidP="00C4786D">
      <w:pPr>
        <w:pStyle w:val="afffd"/>
        <w:jc w:val="both"/>
        <w:rPr>
          <w:rFonts w:ascii="Arial Narrow" w:hAnsi="Arial Narrow"/>
          <w:i/>
          <w:kern w:val="18"/>
        </w:rPr>
      </w:pPr>
    </w:p>
    <w:p w:rsidR="00C4786D" w:rsidRPr="00C4786D" w:rsidRDefault="00110117" w:rsidP="00C4786D">
      <w:pPr>
        <w:pStyle w:val="afffd"/>
        <w:jc w:val="both"/>
        <w:rPr>
          <w:rFonts w:ascii="Arial Narrow" w:hAnsi="Arial Narrow"/>
          <w:i/>
          <w:kern w:val="18"/>
        </w:rPr>
      </w:pPr>
      <w:r>
        <w:rPr>
          <w:rFonts w:ascii="Arial Narrow" w:hAnsi="Arial Narrow"/>
        </w:rPr>
        <w:t xml:space="preserve">Глава посёлка Тура      </w:t>
      </w:r>
      <w:r w:rsidR="00C4786D" w:rsidRPr="00C4786D">
        <w:rPr>
          <w:rFonts w:ascii="Arial Narrow" w:hAnsi="Arial Narrow"/>
        </w:rPr>
        <w:t xml:space="preserve">                                            </w:t>
      </w:r>
      <w:r>
        <w:rPr>
          <w:rFonts w:ascii="Arial Narrow" w:hAnsi="Arial Narrow"/>
        </w:rPr>
        <w:t xml:space="preserve">            </w:t>
      </w:r>
      <w:r w:rsidR="000B2DA7">
        <w:rPr>
          <w:rFonts w:ascii="Arial Narrow" w:hAnsi="Arial Narrow"/>
        </w:rPr>
        <w:t xml:space="preserve">                 </w:t>
      </w:r>
      <w:r>
        <w:rPr>
          <w:rFonts w:ascii="Arial Narrow" w:hAnsi="Arial Narrow"/>
        </w:rPr>
        <w:t xml:space="preserve">      </w:t>
      </w:r>
      <w:proofErr w:type="gramStart"/>
      <w:r>
        <w:rPr>
          <w:rFonts w:ascii="Arial Narrow" w:hAnsi="Arial Narrow"/>
        </w:rPr>
        <w:t>п</w:t>
      </w:r>
      <w:proofErr w:type="gramEnd"/>
      <w:r>
        <w:rPr>
          <w:rFonts w:ascii="Arial Narrow" w:hAnsi="Arial Narrow"/>
        </w:rPr>
        <w:t xml:space="preserve">/п     </w:t>
      </w:r>
      <w:r w:rsidR="00C4786D" w:rsidRPr="00C4786D">
        <w:rPr>
          <w:rFonts w:ascii="Arial Narrow" w:hAnsi="Arial Narrow"/>
        </w:rPr>
        <w:t xml:space="preserve">  </w:t>
      </w:r>
      <w:r w:rsidR="000B2DA7">
        <w:rPr>
          <w:rFonts w:ascii="Arial Narrow" w:hAnsi="Arial Narrow"/>
        </w:rPr>
        <w:t xml:space="preserve">                                                   </w:t>
      </w:r>
      <w:r w:rsidR="00C4786D" w:rsidRPr="00C4786D">
        <w:rPr>
          <w:rFonts w:ascii="Arial Narrow" w:hAnsi="Arial Narrow"/>
        </w:rPr>
        <w:t xml:space="preserve">             Т.А. Воробьёва</w:t>
      </w:r>
    </w:p>
    <w:p w:rsidR="00C4786D" w:rsidRPr="00C4786D" w:rsidRDefault="00C4786D" w:rsidP="00C4786D">
      <w:pPr>
        <w:pStyle w:val="afffd"/>
        <w:rPr>
          <w:rFonts w:ascii="Arial Narrow" w:hAnsi="Arial Narrow"/>
          <w:i/>
          <w:kern w:val="18"/>
        </w:rPr>
      </w:pPr>
    </w:p>
    <w:tbl>
      <w:tblPr>
        <w:tblStyle w:val="a8"/>
        <w:tblW w:w="4395" w:type="dxa"/>
        <w:tblInd w:w="5778" w:type="dxa"/>
        <w:tblLook w:val="04A0" w:firstRow="1" w:lastRow="0" w:firstColumn="1" w:lastColumn="0" w:noHBand="0" w:noVBand="1"/>
      </w:tblPr>
      <w:tblGrid>
        <w:gridCol w:w="4395"/>
      </w:tblGrid>
      <w:tr w:rsidR="00C4786D" w:rsidRPr="00C4786D" w:rsidTr="000B2DA7">
        <w:trPr>
          <w:trHeight w:val="581"/>
        </w:trPr>
        <w:tc>
          <w:tcPr>
            <w:tcW w:w="4395" w:type="dxa"/>
            <w:tcBorders>
              <w:top w:val="nil"/>
              <w:left w:val="nil"/>
              <w:bottom w:val="nil"/>
              <w:right w:val="nil"/>
            </w:tcBorders>
          </w:tcPr>
          <w:p w:rsidR="00C4786D" w:rsidRPr="00C4786D" w:rsidRDefault="00C4786D" w:rsidP="000B2DA7">
            <w:pPr>
              <w:jc w:val="right"/>
              <w:rPr>
                <w:rFonts w:ascii="Arial Narrow" w:hAnsi="Arial Narrow"/>
                <w:sz w:val="20"/>
                <w:szCs w:val="20"/>
              </w:rPr>
            </w:pPr>
            <w:r w:rsidRPr="00C4786D">
              <w:rPr>
                <w:rFonts w:ascii="Arial Narrow" w:hAnsi="Arial Narrow"/>
                <w:sz w:val="20"/>
                <w:szCs w:val="20"/>
              </w:rPr>
              <w:t>Утверждено</w:t>
            </w:r>
          </w:p>
          <w:p w:rsidR="00C4786D" w:rsidRPr="00C4786D" w:rsidRDefault="00C4786D" w:rsidP="000B2DA7">
            <w:pPr>
              <w:jc w:val="right"/>
              <w:rPr>
                <w:rFonts w:ascii="Arial Narrow" w:hAnsi="Arial Narrow"/>
                <w:sz w:val="20"/>
                <w:szCs w:val="20"/>
              </w:rPr>
            </w:pPr>
            <w:r w:rsidRPr="00C4786D">
              <w:rPr>
                <w:rFonts w:ascii="Arial Narrow" w:hAnsi="Arial Narrow"/>
                <w:sz w:val="20"/>
                <w:szCs w:val="20"/>
              </w:rPr>
              <w:t>Постановлением Администрации посёлка Тура</w:t>
            </w:r>
          </w:p>
          <w:p w:rsidR="00C4786D" w:rsidRPr="00C4786D" w:rsidRDefault="003C48DD" w:rsidP="000B2DA7">
            <w:pPr>
              <w:jc w:val="right"/>
              <w:rPr>
                <w:rFonts w:ascii="Arial Narrow" w:hAnsi="Arial Narrow"/>
                <w:sz w:val="20"/>
                <w:szCs w:val="20"/>
              </w:rPr>
            </w:pPr>
            <w:r>
              <w:rPr>
                <w:rFonts w:ascii="Arial Narrow" w:hAnsi="Arial Narrow"/>
                <w:sz w:val="20"/>
                <w:szCs w:val="20"/>
              </w:rPr>
              <w:t>от «29»</w:t>
            </w:r>
            <w:r w:rsidR="00C4786D" w:rsidRPr="00C4786D">
              <w:rPr>
                <w:rFonts w:ascii="Arial Narrow" w:hAnsi="Arial Narrow"/>
                <w:sz w:val="20"/>
                <w:szCs w:val="20"/>
              </w:rPr>
              <w:t xml:space="preserve"> ноября 2023г. № 227 -</w:t>
            </w:r>
            <w:proofErr w:type="gramStart"/>
            <w:r w:rsidR="00C4786D" w:rsidRPr="00C4786D">
              <w:rPr>
                <w:rFonts w:ascii="Arial Narrow" w:hAnsi="Arial Narrow"/>
                <w:sz w:val="20"/>
                <w:szCs w:val="20"/>
              </w:rPr>
              <w:t>п</w:t>
            </w:r>
            <w:proofErr w:type="gramEnd"/>
          </w:p>
          <w:p w:rsidR="00C4786D" w:rsidRPr="00C4786D" w:rsidRDefault="00C4786D" w:rsidP="00C4786D">
            <w:pPr>
              <w:rPr>
                <w:rFonts w:ascii="Arial Narrow" w:hAnsi="Arial Narrow"/>
                <w:sz w:val="20"/>
                <w:szCs w:val="20"/>
              </w:rPr>
            </w:pPr>
          </w:p>
        </w:tc>
      </w:tr>
    </w:tbl>
    <w:p w:rsidR="00C4786D" w:rsidRPr="00C4786D" w:rsidRDefault="00C4786D" w:rsidP="000B2DA7">
      <w:pPr>
        <w:shd w:val="clear" w:color="auto" w:fill="FFFFFF"/>
        <w:jc w:val="center"/>
        <w:rPr>
          <w:rFonts w:ascii="Arial Narrow" w:hAnsi="Arial Narrow"/>
          <w:b/>
          <w:sz w:val="20"/>
          <w:szCs w:val="20"/>
        </w:rPr>
      </w:pPr>
      <w:r w:rsidRPr="00C4786D">
        <w:rPr>
          <w:rFonts w:ascii="Arial Narrow" w:hAnsi="Arial Narrow"/>
          <w:b/>
          <w:sz w:val="20"/>
          <w:szCs w:val="20"/>
        </w:rPr>
        <w:t>МУНИЦИПАЛЬНАЯ ПРОГРАММА ПОСЁЛКА ТУРА</w:t>
      </w:r>
    </w:p>
    <w:p w:rsidR="00C4786D" w:rsidRPr="00C4786D" w:rsidRDefault="00C4786D" w:rsidP="000B2DA7">
      <w:pPr>
        <w:shd w:val="clear" w:color="auto" w:fill="FFFFFF"/>
        <w:jc w:val="center"/>
        <w:rPr>
          <w:rFonts w:ascii="Arial Narrow" w:hAnsi="Arial Narrow"/>
          <w:b/>
          <w:sz w:val="20"/>
          <w:szCs w:val="20"/>
        </w:rPr>
      </w:pPr>
      <w:r w:rsidRPr="00C4786D">
        <w:rPr>
          <w:rFonts w:ascii="Arial Narrow" w:hAnsi="Arial Narrow"/>
          <w:b/>
          <w:sz w:val="20"/>
          <w:szCs w:val="20"/>
        </w:rPr>
        <w:t>«Развитие благоустройства территории и организация досуга жителей поселка Тура» на 2017 год и плановый период 2018-2024 года»</w:t>
      </w:r>
    </w:p>
    <w:p w:rsidR="00C4786D" w:rsidRPr="00C4786D" w:rsidRDefault="00C4786D" w:rsidP="00C4786D">
      <w:pPr>
        <w:pStyle w:val="aff8"/>
        <w:shd w:val="clear" w:color="auto" w:fill="FFFFFF"/>
        <w:ind w:left="0"/>
        <w:jc w:val="center"/>
        <w:rPr>
          <w:rFonts w:ascii="Arial Narrow" w:hAnsi="Arial Narrow"/>
          <w:b/>
          <w:bCs/>
          <w:spacing w:val="-9"/>
          <w:sz w:val="20"/>
          <w:szCs w:val="20"/>
        </w:rPr>
      </w:pPr>
    </w:p>
    <w:p w:rsidR="00C4786D" w:rsidRPr="000B2DA7" w:rsidRDefault="00C4786D" w:rsidP="00C4786D">
      <w:pPr>
        <w:pStyle w:val="aff8"/>
        <w:shd w:val="clear" w:color="auto" w:fill="FFFFFF"/>
        <w:ind w:left="0"/>
        <w:jc w:val="center"/>
        <w:rPr>
          <w:rFonts w:ascii="Arial Narrow" w:hAnsi="Arial Narrow"/>
          <w:b/>
          <w:bCs/>
          <w:spacing w:val="-9"/>
          <w:sz w:val="20"/>
          <w:szCs w:val="20"/>
        </w:rPr>
      </w:pPr>
      <w:r w:rsidRPr="000B2DA7">
        <w:rPr>
          <w:rFonts w:ascii="Arial Narrow" w:hAnsi="Arial Narrow"/>
          <w:b/>
          <w:bCs/>
          <w:spacing w:val="-9"/>
          <w:sz w:val="20"/>
          <w:szCs w:val="20"/>
        </w:rPr>
        <w:t>Паспорт муниципальной программы посёлка Тура</w:t>
      </w:r>
    </w:p>
    <w:p w:rsidR="000B2DA7" w:rsidRPr="00C4786D" w:rsidRDefault="000B2DA7" w:rsidP="00C4786D">
      <w:pPr>
        <w:pStyle w:val="aff8"/>
        <w:shd w:val="clear" w:color="auto" w:fill="FFFFFF"/>
        <w:ind w:left="0"/>
        <w:jc w:val="center"/>
        <w:rPr>
          <w:rFonts w:ascii="Arial Narrow" w:hAnsi="Arial Narrow"/>
          <w:bCs/>
          <w:spacing w:val="-9"/>
          <w:sz w:val="20"/>
          <w:szCs w:val="2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5953"/>
      </w:tblGrid>
      <w:tr w:rsidR="00C4786D" w:rsidRPr="00C4786D" w:rsidTr="00C4786D">
        <w:tc>
          <w:tcPr>
            <w:tcW w:w="3686" w:type="dxa"/>
            <w:tcBorders>
              <w:top w:val="single" w:sz="4" w:space="0" w:color="auto"/>
              <w:bottom w:val="single" w:sz="4" w:space="0" w:color="auto"/>
              <w:right w:val="single" w:sz="4" w:space="0" w:color="auto"/>
            </w:tcBorders>
          </w:tcPr>
          <w:p w:rsidR="00C4786D" w:rsidRPr="00C4786D" w:rsidRDefault="00C4786D" w:rsidP="00C4786D">
            <w:pPr>
              <w:pStyle w:val="affa"/>
              <w:rPr>
                <w:rFonts w:ascii="Arial Narrow" w:hAnsi="Arial Narrow"/>
                <w:sz w:val="20"/>
                <w:szCs w:val="20"/>
              </w:rPr>
            </w:pPr>
            <w:r w:rsidRPr="00C4786D">
              <w:rPr>
                <w:rFonts w:ascii="Arial Narrow" w:hAnsi="Arial Narrow"/>
                <w:sz w:val="20"/>
                <w:szCs w:val="20"/>
              </w:rPr>
              <w:t>Наименование муниципальной</w:t>
            </w:r>
            <w:r w:rsidRPr="00C4786D">
              <w:rPr>
                <w:rFonts w:ascii="Arial Narrow" w:hAnsi="Arial Narrow"/>
                <w:color w:val="FF0000"/>
                <w:sz w:val="20"/>
                <w:szCs w:val="20"/>
              </w:rPr>
              <w:t xml:space="preserve"> </w:t>
            </w:r>
            <w:r w:rsidRPr="00C4786D">
              <w:rPr>
                <w:rFonts w:ascii="Arial Narrow" w:hAnsi="Arial Narrow"/>
                <w:sz w:val="20"/>
                <w:szCs w:val="20"/>
              </w:rPr>
              <w:t>программы</w:t>
            </w:r>
          </w:p>
        </w:tc>
        <w:tc>
          <w:tcPr>
            <w:tcW w:w="5953" w:type="dxa"/>
            <w:tcBorders>
              <w:top w:val="single" w:sz="4" w:space="0" w:color="auto"/>
              <w:left w:val="single" w:sz="4" w:space="0" w:color="auto"/>
              <w:bottom w:val="single" w:sz="4" w:space="0" w:color="auto"/>
            </w:tcBorders>
          </w:tcPr>
          <w:p w:rsidR="00C4786D" w:rsidRPr="00C4786D" w:rsidRDefault="00C4786D" w:rsidP="00C4786D">
            <w:pPr>
              <w:pStyle w:val="affffe"/>
              <w:rPr>
                <w:rFonts w:ascii="Arial Narrow" w:hAnsi="Arial Narrow" w:cs="Times New Roman"/>
                <w:sz w:val="20"/>
                <w:szCs w:val="20"/>
              </w:rPr>
            </w:pPr>
            <w:r w:rsidRPr="00C4786D">
              <w:rPr>
                <w:rFonts w:ascii="Arial Narrow" w:hAnsi="Arial Narrow" w:cs="Times New Roman"/>
                <w:sz w:val="20"/>
                <w:szCs w:val="20"/>
              </w:rPr>
              <w:t>Развитие благоустройства территории и организация досуга жителей поселка Тура на 2017 год и плановый период 2018-2024 года (далее - Программа)</w:t>
            </w:r>
          </w:p>
        </w:tc>
      </w:tr>
      <w:tr w:rsidR="00C4786D" w:rsidRPr="00C4786D" w:rsidTr="00C4786D">
        <w:trPr>
          <w:trHeight w:val="790"/>
        </w:trPr>
        <w:tc>
          <w:tcPr>
            <w:tcW w:w="3686" w:type="dxa"/>
            <w:tcBorders>
              <w:top w:val="single" w:sz="4" w:space="0" w:color="auto"/>
              <w:bottom w:val="single" w:sz="4" w:space="0" w:color="auto"/>
              <w:right w:val="single" w:sz="4" w:space="0" w:color="auto"/>
            </w:tcBorders>
          </w:tcPr>
          <w:p w:rsidR="00C4786D" w:rsidRPr="00C4786D" w:rsidRDefault="00C4786D" w:rsidP="00C4786D">
            <w:pPr>
              <w:suppressAutoHyphens/>
              <w:jc w:val="both"/>
              <w:rPr>
                <w:rFonts w:ascii="Arial Narrow" w:hAnsi="Arial Narrow"/>
                <w:sz w:val="20"/>
                <w:szCs w:val="20"/>
              </w:rPr>
            </w:pPr>
            <w:r w:rsidRPr="00C4786D">
              <w:rPr>
                <w:rFonts w:ascii="Arial Narrow" w:hAnsi="Arial Narrow"/>
                <w:sz w:val="20"/>
                <w:szCs w:val="20"/>
                <w:lang w:eastAsia="ar-SA"/>
              </w:rPr>
              <w:t>Основание для разработки муниципальной программы</w:t>
            </w:r>
          </w:p>
        </w:tc>
        <w:tc>
          <w:tcPr>
            <w:tcW w:w="5953" w:type="dxa"/>
            <w:tcBorders>
              <w:top w:val="single" w:sz="4" w:space="0" w:color="auto"/>
              <w:left w:val="single" w:sz="4" w:space="0" w:color="auto"/>
              <w:bottom w:val="single" w:sz="4" w:space="0" w:color="auto"/>
            </w:tcBorders>
          </w:tcPr>
          <w:p w:rsidR="00C4786D" w:rsidRPr="00C4786D" w:rsidRDefault="00C4786D" w:rsidP="00C4786D">
            <w:pPr>
              <w:pStyle w:val="affffe"/>
              <w:rPr>
                <w:rFonts w:ascii="Arial Narrow" w:hAnsi="Arial Narrow" w:cs="Times New Roman"/>
                <w:sz w:val="20"/>
                <w:szCs w:val="20"/>
              </w:rPr>
            </w:pPr>
            <w:r w:rsidRPr="00C4786D">
              <w:rPr>
                <w:rFonts w:ascii="Arial Narrow" w:hAnsi="Arial Narrow" w:cs="Times New Roman"/>
                <w:sz w:val="20"/>
                <w:szCs w:val="20"/>
              </w:rPr>
              <w:t>Постановление Администрации посёлка Тура от 20.08.2013 № 69-п «Об утверждении Порядка принятия решений о разработке муниципальных программ поселка Тура, их формировании и реализации», Федеральный закон от 06.10.2003 №131-ФЗ «Об общих принципах органов местного самоуправления в Российской Федерации»</w:t>
            </w:r>
          </w:p>
        </w:tc>
      </w:tr>
      <w:tr w:rsidR="00C4786D" w:rsidRPr="00C4786D" w:rsidTr="00C4786D">
        <w:tc>
          <w:tcPr>
            <w:tcW w:w="3686" w:type="dxa"/>
            <w:tcBorders>
              <w:top w:val="single" w:sz="4" w:space="0" w:color="auto"/>
              <w:bottom w:val="single" w:sz="4" w:space="0" w:color="auto"/>
              <w:right w:val="single" w:sz="4" w:space="0" w:color="auto"/>
            </w:tcBorders>
          </w:tcPr>
          <w:p w:rsidR="00C4786D" w:rsidRPr="00C4786D" w:rsidRDefault="00C4786D" w:rsidP="00C4786D">
            <w:pPr>
              <w:pStyle w:val="affa"/>
              <w:rPr>
                <w:rFonts w:ascii="Arial Narrow" w:hAnsi="Arial Narrow"/>
                <w:sz w:val="20"/>
                <w:szCs w:val="20"/>
              </w:rPr>
            </w:pPr>
            <w:r w:rsidRPr="00C4786D">
              <w:rPr>
                <w:rFonts w:ascii="Arial Narrow" w:hAnsi="Arial Narrow"/>
                <w:sz w:val="20"/>
                <w:szCs w:val="20"/>
              </w:rPr>
              <w:t>Ответственный исполнитель муниципальной программы</w:t>
            </w:r>
          </w:p>
        </w:tc>
        <w:tc>
          <w:tcPr>
            <w:tcW w:w="5953" w:type="dxa"/>
            <w:tcBorders>
              <w:top w:val="single" w:sz="4" w:space="0" w:color="auto"/>
              <w:left w:val="single" w:sz="4" w:space="0" w:color="auto"/>
              <w:bottom w:val="single" w:sz="4" w:space="0" w:color="auto"/>
            </w:tcBorders>
          </w:tcPr>
          <w:p w:rsidR="00C4786D" w:rsidRPr="00C4786D" w:rsidRDefault="00C4786D" w:rsidP="00C4786D">
            <w:pPr>
              <w:pStyle w:val="affffe"/>
              <w:jc w:val="left"/>
              <w:rPr>
                <w:rFonts w:ascii="Arial Narrow" w:hAnsi="Arial Narrow" w:cs="Times New Roman"/>
                <w:sz w:val="20"/>
                <w:szCs w:val="20"/>
              </w:rPr>
            </w:pPr>
            <w:r w:rsidRPr="00C4786D">
              <w:rPr>
                <w:rFonts w:ascii="Arial Narrow" w:hAnsi="Arial Narrow" w:cs="Times New Roman"/>
                <w:sz w:val="20"/>
                <w:szCs w:val="20"/>
              </w:rPr>
              <w:t>Администрация посёлка Тура</w:t>
            </w:r>
          </w:p>
        </w:tc>
      </w:tr>
      <w:tr w:rsidR="00C4786D" w:rsidRPr="00C4786D" w:rsidTr="00C4786D">
        <w:tc>
          <w:tcPr>
            <w:tcW w:w="3686" w:type="dxa"/>
            <w:tcBorders>
              <w:top w:val="single" w:sz="4" w:space="0" w:color="auto"/>
              <w:bottom w:val="single" w:sz="4" w:space="0" w:color="auto"/>
              <w:right w:val="single" w:sz="4" w:space="0" w:color="auto"/>
            </w:tcBorders>
          </w:tcPr>
          <w:p w:rsidR="00C4786D" w:rsidRPr="00C4786D" w:rsidRDefault="00C4786D" w:rsidP="00C4786D">
            <w:pPr>
              <w:pStyle w:val="affa"/>
              <w:rPr>
                <w:rFonts w:ascii="Arial Narrow" w:hAnsi="Arial Narrow"/>
                <w:sz w:val="20"/>
                <w:szCs w:val="20"/>
              </w:rPr>
            </w:pPr>
            <w:r w:rsidRPr="00C4786D">
              <w:rPr>
                <w:rFonts w:ascii="Arial Narrow" w:hAnsi="Arial Narrow"/>
                <w:sz w:val="20"/>
                <w:szCs w:val="20"/>
              </w:rPr>
              <w:t>Соисполнитель муниципальной программы</w:t>
            </w:r>
          </w:p>
        </w:tc>
        <w:tc>
          <w:tcPr>
            <w:tcW w:w="5953" w:type="dxa"/>
            <w:tcBorders>
              <w:top w:val="single" w:sz="4" w:space="0" w:color="auto"/>
              <w:left w:val="single" w:sz="4" w:space="0" w:color="auto"/>
              <w:bottom w:val="single" w:sz="4" w:space="0" w:color="auto"/>
            </w:tcBorders>
          </w:tcPr>
          <w:p w:rsidR="00C4786D" w:rsidRPr="00C4786D" w:rsidRDefault="00C4786D" w:rsidP="00C4786D">
            <w:pPr>
              <w:pStyle w:val="affffe"/>
              <w:jc w:val="left"/>
              <w:rPr>
                <w:rFonts w:ascii="Arial Narrow" w:hAnsi="Arial Narrow" w:cs="Times New Roman"/>
                <w:sz w:val="20"/>
                <w:szCs w:val="20"/>
              </w:rPr>
            </w:pPr>
            <w:r w:rsidRPr="00C4786D">
              <w:rPr>
                <w:rFonts w:ascii="Arial Narrow" w:hAnsi="Arial Narrow" w:cs="Times New Roman"/>
                <w:sz w:val="20"/>
                <w:szCs w:val="20"/>
              </w:rPr>
              <w:t>Муниципальное казённое учреждение «Дирекция эксплуатации зданий» администрации посёлка Тура</w:t>
            </w:r>
          </w:p>
        </w:tc>
      </w:tr>
      <w:tr w:rsidR="00C4786D" w:rsidRPr="00C4786D" w:rsidTr="00C4786D">
        <w:tc>
          <w:tcPr>
            <w:tcW w:w="3686" w:type="dxa"/>
            <w:tcBorders>
              <w:top w:val="single" w:sz="4" w:space="0" w:color="auto"/>
              <w:bottom w:val="single" w:sz="4" w:space="0" w:color="auto"/>
              <w:right w:val="single" w:sz="4" w:space="0" w:color="auto"/>
            </w:tcBorders>
          </w:tcPr>
          <w:p w:rsidR="00C4786D" w:rsidRPr="00C4786D" w:rsidRDefault="00C4786D" w:rsidP="00C4786D">
            <w:pPr>
              <w:pStyle w:val="affa"/>
              <w:rPr>
                <w:rFonts w:ascii="Arial Narrow" w:hAnsi="Arial Narrow"/>
                <w:sz w:val="20"/>
                <w:szCs w:val="20"/>
              </w:rPr>
            </w:pPr>
            <w:r w:rsidRPr="00C4786D">
              <w:rPr>
                <w:rFonts w:ascii="Arial Narrow" w:hAnsi="Arial Narrow"/>
                <w:sz w:val="20"/>
                <w:szCs w:val="20"/>
              </w:rPr>
              <w:t>Перечень подпрограмм и отдельных мероприятий муниципальной программы</w:t>
            </w:r>
          </w:p>
        </w:tc>
        <w:tc>
          <w:tcPr>
            <w:tcW w:w="5953" w:type="dxa"/>
            <w:tcBorders>
              <w:top w:val="single" w:sz="4" w:space="0" w:color="auto"/>
              <w:left w:val="single" w:sz="4" w:space="0" w:color="auto"/>
              <w:bottom w:val="single" w:sz="4" w:space="0" w:color="auto"/>
            </w:tcBorders>
          </w:tcPr>
          <w:p w:rsidR="00C4786D" w:rsidRPr="00C4786D" w:rsidRDefault="00C4786D" w:rsidP="00B13802">
            <w:pPr>
              <w:pStyle w:val="ConsPlusCell"/>
              <w:numPr>
                <w:ilvl w:val="0"/>
                <w:numId w:val="10"/>
              </w:numPr>
              <w:ind w:left="0" w:firstLine="0"/>
              <w:jc w:val="both"/>
              <w:rPr>
                <w:rFonts w:ascii="Arial Narrow" w:hAnsi="Arial Narrow" w:cs="Times New Roman"/>
              </w:rPr>
            </w:pPr>
            <w:r w:rsidRPr="00C4786D">
              <w:rPr>
                <w:rFonts w:ascii="Arial Narrow" w:hAnsi="Arial Narrow" w:cs="Times New Roman"/>
              </w:rPr>
              <w:t>Содержание мест захоронений (кладбищ);</w:t>
            </w:r>
          </w:p>
          <w:p w:rsidR="00C4786D" w:rsidRPr="00C4786D" w:rsidRDefault="00C4786D" w:rsidP="00B13802">
            <w:pPr>
              <w:pStyle w:val="ConsPlusCell"/>
              <w:numPr>
                <w:ilvl w:val="0"/>
                <w:numId w:val="10"/>
              </w:numPr>
              <w:ind w:left="0" w:firstLine="0"/>
              <w:jc w:val="both"/>
              <w:rPr>
                <w:rFonts w:ascii="Arial Narrow" w:hAnsi="Arial Narrow" w:cs="Times New Roman"/>
              </w:rPr>
            </w:pPr>
            <w:r w:rsidRPr="00C4786D">
              <w:rPr>
                <w:rFonts w:ascii="Arial Narrow" w:hAnsi="Arial Narrow" w:cs="Times New Roman"/>
              </w:rPr>
              <w:t>Освещение улично-дорожной сети посёлка Тура;</w:t>
            </w:r>
          </w:p>
          <w:p w:rsidR="00C4786D" w:rsidRPr="00C4786D" w:rsidRDefault="00C4786D" w:rsidP="00B13802">
            <w:pPr>
              <w:pStyle w:val="ConsPlusCell"/>
              <w:numPr>
                <w:ilvl w:val="0"/>
                <w:numId w:val="10"/>
              </w:numPr>
              <w:ind w:left="0" w:firstLine="0"/>
              <w:jc w:val="both"/>
              <w:rPr>
                <w:rFonts w:ascii="Arial Narrow" w:hAnsi="Arial Narrow" w:cs="Times New Roman"/>
              </w:rPr>
            </w:pPr>
            <w:r w:rsidRPr="00C4786D">
              <w:rPr>
                <w:rFonts w:ascii="Arial Narrow" w:hAnsi="Arial Narrow" w:cs="Times New Roman"/>
              </w:rPr>
              <w:t>Благоустройство посёлка Тура, в том числе:</w:t>
            </w:r>
          </w:p>
          <w:p w:rsidR="00C4786D" w:rsidRPr="00C4786D" w:rsidRDefault="00C4786D" w:rsidP="00C4786D">
            <w:pPr>
              <w:pStyle w:val="ConsPlusCell"/>
              <w:jc w:val="both"/>
              <w:rPr>
                <w:rFonts w:ascii="Arial Narrow" w:hAnsi="Arial Narrow" w:cs="Times New Roman"/>
              </w:rPr>
            </w:pPr>
            <w:r w:rsidRPr="00C4786D">
              <w:rPr>
                <w:rFonts w:ascii="Arial Narrow" w:hAnsi="Arial Narrow" w:cs="Times New Roman"/>
              </w:rPr>
              <w:t xml:space="preserve">- озеленение территорий посёлка Тура, - приобретение и установка, содержание и ремонт детских площадок, скверов, пешеходной зоны; </w:t>
            </w:r>
          </w:p>
          <w:p w:rsidR="00C4786D" w:rsidRPr="00C4786D" w:rsidRDefault="003C48DD" w:rsidP="00C4786D">
            <w:pPr>
              <w:pStyle w:val="ConsPlusCell"/>
              <w:jc w:val="both"/>
              <w:rPr>
                <w:rFonts w:ascii="Arial Narrow" w:hAnsi="Arial Narrow" w:cs="Times New Roman"/>
              </w:rPr>
            </w:pPr>
            <w:r>
              <w:rPr>
                <w:rFonts w:ascii="Arial Narrow" w:hAnsi="Arial Narrow" w:cs="Times New Roman"/>
              </w:rPr>
              <w:t xml:space="preserve">- </w:t>
            </w:r>
            <w:r w:rsidR="00C4786D" w:rsidRPr="00C4786D">
              <w:rPr>
                <w:rFonts w:ascii="Arial Narrow" w:hAnsi="Arial Narrow" w:cs="Times New Roman"/>
              </w:rPr>
              <w:t>проведение праздничных мероприятий;</w:t>
            </w:r>
          </w:p>
          <w:p w:rsidR="00C4786D" w:rsidRPr="00C4786D" w:rsidRDefault="00C4786D" w:rsidP="00C4786D">
            <w:pPr>
              <w:pStyle w:val="ConsPlusCell"/>
              <w:jc w:val="both"/>
              <w:rPr>
                <w:rFonts w:ascii="Arial Narrow" w:hAnsi="Arial Narrow" w:cs="Times New Roman"/>
              </w:rPr>
            </w:pPr>
            <w:r w:rsidRPr="00C4786D">
              <w:rPr>
                <w:rFonts w:ascii="Arial Narrow" w:hAnsi="Arial Narrow" w:cs="Times New Roman"/>
              </w:rPr>
              <w:t>- очистке урн на территории посёлка, установка малых архитектурных форм;</w:t>
            </w:r>
          </w:p>
          <w:p w:rsidR="00C4786D" w:rsidRPr="00C4786D" w:rsidRDefault="00C4786D" w:rsidP="00C4786D">
            <w:pPr>
              <w:pStyle w:val="ConsPlusCell"/>
              <w:jc w:val="both"/>
              <w:rPr>
                <w:rFonts w:ascii="Arial Narrow" w:hAnsi="Arial Narrow" w:cs="Times New Roman"/>
              </w:rPr>
            </w:pPr>
            <w:r w:rsidRPr="00C4786D">
              <w:rPr>
                <w:rFonts w:ascii="Arial Narrow" w:hAnsi="Arial Narrow" w:cs="Times New Roman"/>
              </w:rPr>
              <w:t>- ремонт переходов через теплотрассы, пешеходного моста через ручей Гремучий;</w:t>
            </w:r>
          </w:p>
          <w:p w:rsidR="00C4786D" w:rsidRPr="00C4786D" w:rsidRDefault="00C4786D" w:rsidP="00C4786D">
            <w:pPr>
              <w:pStyle w:val="ConsPlusCell"/>
              <w:jc w:val="both"/>
              <w:rPr>
                <w:rFonts w:ascii="Arial Narrow" w:hAnsi="Arial Narrow" w:cs="Times New Roman"/>
              </w:rPr>
            </w:pPr>
            <w:r w:rsidRPr="00C4786D">
              <w:rPr>
                <w:rFonts w:ascii="Arial Narrow" w:hAnsi="Arial Narrow" w:cs="Times New Roman"/>
              </w:rPr>
              <w:t>- уборка не санкционированных свалок, очистка земельных участков;</w:t>
            </w:r>
          </w:p>
          <w:p w:rsidR="00C4786D" w:rsidRPr="00C4786D" w:rsidRDefault="00C4786D" w:rsidP="00C4786D">
            <w:pPr>
              <w:pStyle w:val="ConsPlusCell"/>
              <w:jc w:val="both"/>
              <w:rPr>
                <w:rFonts w:ascii="Arial Narrow" w:hAnsi="Arial Narrow" w:cs="Times New Roman"/>
              </w:rPr>
            </w:pPr>
            <w:r w:rsidRPr="00C4786D">
              <w:rPr>
                <w:rFonts w:ascii="Arial Narrow" w:hAnsi="Arial Narrow" w:cs="Times New Roman"/>
              </w:rPr>
              <w:t>- сбор, накопление, использование, обезвреживание, транспортирование осветительных устройств, электрических ламп, размещение которых может повлечь причинение вреда жизни, здоровью граждан, вреда животным, растениям и окружающей среде.</w:t>
            </w:r>
          </w:p>
          <w:p w:rsidR="00C4786D" w:rsidRPr="00C4786D" w:rsidRDefault="00C4786D" w:rsidP="00C4786D">
            <w:pPr>
              <w:pStyle w:val="ConsPlusCell"/>
              <w:jc w:val="both"/>
              <w:rPr>
                <w:rFonts w:ascii="Arial Narrow" w:hAnsi="Arial Narrow" w:cs="Times New Roman"/>
              </w:rPr>
            </w:pPr>
            <w:r w:rsidRPr="00C4786D">
              <w:rPr>
                <w:rFonts w:ascii="Arial Narrow" w:hAnsi="Arial Narrow" w:cs="Times New Roman"/>
              </w:rPr>
              <w:t>4. Реализация проектов по благоустройству на территории посёлка Тура (участие в краевых грантах).</w:t>
            </w:r>
          </w:p>
        </w:tc>
      </w:tr>
      <w:tr w:rsidR="00C4786D" w:rsidRPr="00C4786D" w:rsidTr="00C4786D">
        <w:tc>
          <w:tcPr>
            <w:tcW w:w="3686" w:type="dxa"/>
            <w:tcBorders>
              <w:top w:val="single" w:sz="4" w:space="0" w:color="auto"/>
              <w:bottom w:val="single" w:sz="4" w:space="0" w:color="auto"/>
              <w:right w:val="single" w:sz="4" w:space="0" w:color="auto"/>
            </w:tcBorders>
          </w:tcPr>
          <w:p w:rsidR="00C4786D" w:rsidRPr="00C4786D" w:rsidRDefault="00C4786D" w:rsidP="00C4786D">
            <w:pPr>
              <w:pStyle w:val="affa"/>
              <w:rPr>
                <w:rFonts w:ascii="Arial Narrow" w:hAnsi="Arial Narrow"/>
                <w:i/>
                <w:sz w:val="20"/>
                <w:szCs w:val="20"/>
              </w:rPr>
            </w:pPr>
            <w:r w:rsidRPr="00C4786D">
              <w:rPr>
                <w:rFonts w:ascii="Arial Narrow" w:hAnsi="Arial Narrow"/>
                <w:sz w:val="20"/>
                <w:szCs w:val="20"/>
              </w:rPr>
              <w:t>Цель муниципальной программы</w:t>
            </w:r>
          </w:p>
        </w:tc>
        <w:tc>
          <w:tcPr>
            <w:tcW w:w="5953" w:type="dxa"/>
            <w:tcBorders>
              <w:top w:val="single" w:sz="4" w:space="0" w:color="auto"/>
              <w:left w:val="single" w:sz="4" w:space="0" w:color="auto"/>
              <w:bottom w:val="single" w:sz="4" w:space="0" w:color="auto"/>
            </w:tcBorders>
          </w:tcPr>
          <w:p w:rsidR="00C4786D" w:rsidRPr="00C4786D" w:rsidRDefault="00C4786D" w:rsidP="00C4786D">
            <w:pPr>
              <w:widowControl w:val="0"/>
              <w:autoSpaceDE w:val="0"/>
              <w:autoSpaceDN w:val="0"/>
              <w:adjustRightInd w:val="0"/>
              <w:jc w:val="both"/>
              <w:rPr>
                <w:rFonts w:ascii="Arial Narrow" w:hAnsi="Arial Narrow"/>
                <w:sz w:val="20"/>
                <w:szCs w:val="20"/>
              </w:rPr>
            </w:pPr>
            <w:r w:rsidRPr="00C4786D">
              <w:rPr>
                <w:rFonts w:ascii="Arial Narrow" w:hAnsi="Arial Narrow"/>
                <w:sz w:val="20"/>
                <w:szCs w:val="20"/>
              </w:rPr>
              <w:t>Совершенствование системы комплексного благоустройства сельского поселения посёлок Тура, создание комфортных условий проживания и отдыха населения</w:t>
            </w:r>
          </w:p>
        </w:tc>
      </w:tr>
      <w:tr w:rsidR="00C4786D" w:rsidRPr="00C4786D" w:rsidTr="00C4786D">
        <w:trPr>
          <w:trHeight w:val="1266"/>
        </w:trPr>
        <w:tc>
          <w:tcPr>
            <w:tcW w:w="3686" w:type="dxa"/>
            <w:tcBorders>
              <w:top w:val="single" w:sz="4" w:space="0" w:color="auto"/>
              <w:bottom w:val="single" w:sz="4" w:space="0" w:color="auto"/>
              <w:right w:val="single" w:sz="4" w:space="0" w:color="auto"/>
            </w:tcBorders>
          </w:tcPr>
          <w:p w:rsidR="00C4786D" w:rsidRPr="00C4786D" w:rsidRDefault="00C4786D" w:rsidP="00C4786D">
            <w:pPr>
              <w:pStyle w:val="affa"/>
              <w:rPr>
                <w:rFonts w:ascii="Arial Narrow" w:hAnsi="Arial Narrow"/>
                <w:sz w:val="20"/>
                <w:szCs w:val="20"/>
              </w:rPr>
            </w:pPr>
            <w:r w:rsidRPr="00C4786D">
              <w:rPr>
                <w:rFonts w:ascii="Arial Narrow" w:hAnsi="Arial Narrow"/>
                <w:sz w:val="20"/>
                <w:szCs w:val="20"/>
              </w:rPr>
              <w:lastRenderedPageBreak/>
              <w:t>Задачи муниципальной программы</w:t>
            </w:r>
          </w:p>
        </w:tc>
        <w:tc>
          <w:tcPr>
            <w:tcW w:w="5953" w:type="dxa"/>
            <w:tcBorders>
              <w:top w:val="single" w:sz="4" w:space="0" w:color="auto"/>
              <w:left w:val="single" w:sz="4" w:space="0" w:color="auto"/>
              <w:bottom w:val="single" w:sz="4" w:space="0" w:color="auto"/>
            </w:tcBorders>
          </w:tcPr>
          <w:p w:rsidR="00C4786D" w:rsidRPr="00C4786D" w:rsidRDefault="00C4786D" w:rsidP="00C4786D">
            <w:pPr>
              <w:pStyle w:val="af7"/>
              <w:spacing w:before="0" w:after="0"/>
              <w:jc w:val="both"/>
              <w:rPr>
                <w:rFonts w:ascii="Arial Narrow" w:hAnsi="Arial Narrow"/>
                <w:sz w:val="20"/>
                <w:szCs w:val="20"/>
              </w:rPr>
            </w:pPr>
            <w:r w:rsidRPr="00C4786D">
              <w:rPr>
                <w:rFonts w:ascii="Arial Narrow" w:hAnsi="Arial Narrow"/>
                <w:sz w:val="20"/>
                <w:szCs w:val="20"/>
              </w:rPr>
              <w:t>1.</w:t>
            </w:r>
            <w:r w:rsidRPr="00C4786D">
              <w:rPr>
                <w:rFonts w:ascii="Arial Narrow" w:hAnsi="Arial Narrow"/>
                <w:sz w:val="20"/>
                <w:szCs w:val="20"/>
              </w:rPr>
              <w:tab/>
              <w:t>Создание комфортных условий жизнедеятельности посёлка Тура, повышение уровня жизни сельского населения.</w:t>
            </w:r>
          </w:p>
          <w:p w:rsidR="00C4786D" w:rsidRPr="00C4786D" w:rsidRDefault="00C4786D" w:rsidP="00C4786D">
            <w:pPr>
              <w:pStyle w:val="af7"/>
              <w:spacing w:before="0" w:after="0"/>
              <w:jc w:val="both"/>
              <w:rPr>
                <w:rFonts w:ascii="Arial Narrow" w:hAnsi="Arial Narrow"/>
                <w:sz w:val="20"/>
                <w:szCs w:val="20"/>
              </w:rPr>
            </w:pPr>
            <w:r w:rsidRPr="00C4786D">
              <w:rPr>
                <w:rFonts w:ascii="Arial Narrow" w:hAnsi="Arial Narrow"/>
                <w:sz w:val="20"/>
                <w:szCs w:val="20"/>
              </w:rPr>
              <w:t>2.</w:t>
            </w:r>
            <w:r w:rsidRPr="00C4786D">
              <w:rPr>
                <w:rFonts w:ascii="Arial Narrow" w:hAnsi="Arial Narrow"/>
                <w:sz w:val="20"/>
                <w:szCs w:val="20"/>
              </w:rPr>
              <w:tab/>
              <w:t>Организация взаимодействия между предприятиями, организациями и учреждениями при решении вопросов благоустройства посёлка Тура.</w:t>
            </w:r>
          </w:p>
          <w:p w:rsidR="00C4786D" w:rsidRPr="00C4786D" w:rsidRDefault="00C4786D" w:rsidP="00C4786D">
            <w:pPr>
              <w:pStyle w:val="af7"/>
              <w:spacing w:before="0" w:after="0"/>
              <w:jc w:val="both"/>
              <w:rPr>
                <w:rFonts w:ascii="Arial Narrow" w:hAnsi="Arial Narrow"/>
                <w:sz w:val="20"/>
                <w:szCs w:val="20"/>
              </w:rPr>
            </w:pPr>
            <w:r w:rsidRPr="00C4786D">
              <w:rPr>
                <w:rFonts w:ascii="Arial Narrow" w:hAnsi="Arial Narrow"/>
                <w:sz w:val="20"/>
                <w:szCs w:val="20"/>
              </w:rPr>
              <w:t>3.</w:t>
            </w:r>
            <w:r w:rsidRPr="00C4786D">
              <w:rPr>
                <w:rFonts w:ascii="Arial Narrow" w:hAnsi="Arial Narrow"/>
                <w:sz w:val="20"/>
                <w:szCs w:val="20"/>
              </w:rPr>
              <w:tab/>
              <w:t>Приведение в качественное состояние элементов благоустройства посёлка Тура.</w:t>
            </w:r>
          </w:p>
          <w:p w:rsidR="00C4786D" w:rsidRPr="00C4786D" w:rsidRDefault="00C4786D" w:rsidP="00C4786D">
            <w:pPr>
              <w:pStyle w:val="af7"/>
              <w:spacing w:before="0" w:after="0"/>
              <w:jc w:val="both"/>
              <w:rPr>
                <w:rFonts w:ascii="Arial Narrow" w:hAnsi="Arial Narrow"/>
                <w:sz w:val="20"/>
                <w:szCs w:val="20"/>
              </w:rPr>
            </w:pPr>
            <w:r w:rsidRPr="00C4786D">
              <w:rPr>
                <w:rFonts w:ascii="Arial Narrow" w:hAnsi="Arial Narrow"/>
                <w:sz w:val="20"/>
                <w:szCs w:val="20"/>
              </w:rPr>
              <w:t>4.</w:t>
            </w:r>
            <w:r w:rsidRPr="00C4786D">
              <w:rPr>
                <w:rFonts w:ascii="Arial Narrow" w:hAnsi="Arial Narrow"/>
                <w:sz w:val="20"/>
                <w:szCs w:val="20"/>
              </w:rPr>
              <w:tab/>
              <w:t>Привлечение жителей к участию в решении проблем благоустройства посёлка Тура.</w:t>
            </w:r>
          </w:p>
          <w:p w:rsidR="00C4786D" w:rsidRPr="00C4786D" w:rsidRDefault="00C4786D" w:rsidP="00C4786D">
            <w:pPr>
              <w:pStyle w:val="af7"/>
              <w:spacing w:before="0" w:after="0"/>
              <w:jc w:val="both"/>
              <w:rPr>
                <w:rFonts w:ascii="Arial Narrow" w:hAnsi="Arial Narrow"/>
                <w:sz w:val="20"/>
                <w:szCs w:val="20"/>
              </w:rPr>
            </w:pPr>
            <w:r w:rsidRPr="00C4786D">
              <w:rPr>
                <w:rFonts w:ascii="Arial Narrow" w:hAnsi="Arial Narrow"/>
                <w:sz w:val="20"/>
                <w:szCs w:val="20"/>
              </w:rPr>
              <w:t>5.</w:t>
            </w:r>
            <w:r w:rsidRPr="00C4786D">
              <w:rPr>
                <w:rFonts w:ascii="Arial Narrow" w:hAnsi="Arial Narrow"/>
                <w:sz w:val="20"/>
                <w:szCs w:val="20"/>
              </w:rPr>
              <w:tab/>
              <w:t>Привитие жителям сельского поселения любви и уважения к своему населенному пункту, к соблюдению чистоты и порядка на территории сельского поселения</w:t>
            </w:r>
          </w:p>
          <w:p w:rsidR="00C4786D" w:rsidRPr="00C4786D" w:rsidRDefault="00C4786D" w:rsidP="00C4786D">
            <w:pPr>
              <w:pStyle w:val="af7"/>
              <w:spacing w:before="0" w:after="0"/>
              <w:jc w:val="both"/>
              <w:rPr>
                <w:rFonts w:ascii="Arial Narrow" w:hAnsi="Arial Narrow"/>
                <w:sz w:val="20"/>
                <w:szCs w:val="20"/>
              </w:rPr>
            </w:pPr>
            <w:r w:rsidRPr="00C4786D">
              <w:rPr>
                <w:rFonts w:ascii="Arial Narrow" w:hAnsi="Arial Narrow"/>
                <w:sz w:val="20"/>
                <w:szCs w:val="20"/>
              </w:rPr>
              <w:t>6. Поддержка в надлежащем состоянии места захоронений</w:t>
            </w:r>
          </w:p>
        </w:tc>
      </w:tr>
      <w:tr w:rsidR="00C4786D" w:rsidRPr="00C4786D" w:rsidTr="00C4786D">
        <w:tc>
          <w:tcPr>
            <w:tcW w:w="3686" w:type="dxa"/>
            <w:tcBorders>
              <w:top w:val="single" w:sz="4" w:space="0" w:color="auto"/>
              <w:bottom w:val="single" w:sz="4" w:space="0" w:color="auto"/>
              <w:right w:val="single" w:sz="4" w:space="0" w:color="auto"/>
            </w:tcBorders>
          </w:tcPr>
          <w:p w:rsidR="00C4786D" w:rsidRPr="00C4786D" w:rsidRDefault="00C4786D" w:rsidP="00C4786D">
            <w:pPr>
              <w:pStyle w:val="affa"/>
              <w:rPr>
                <w:rFonts w:ascii="Arial Narrow" w:hAnsi="Arial Narrow"/>
                <w:sz w:val="20"/>
                <w:szCs w:val="20"/>
              </w:rPr>
            </w:pPr>
            <w:r w:rsidRPr="00C4786D">
              <w:rPr>
                <w:rFonts w:ascii="Arial Narrow" w:hAnsi="Arial Narrow"/>
                <w:sz w:val="20"/>
                <w:szCs w:val="20"/>
              </w:rPr>
              <w:t>Этапы и сроки реализации муниципальной программы</w:t>
            </w:r>
          </w:p>
        </w:tc>
        <w:tc>
          <w:tcPr>
            <w:tcW w:w="5953" w:type="dxa"/>
            <w:tcBorders>
              <w:top w:val="single" w:sz="4" w:space="0" w:color="auto"/>
              <w:left w:val="single" w:sz="4" w:space="0" w:color="auto"/>
              <w:bottom w:val="single" w:sz="4" w:space="0" w:color="auto"/>
            </w:tcBorders>
          </w:tcPr>
          <w:p w:rsidR="00C4786D" w:rsidRPr="00C4786D" w:rsidRDefault="00C4786D" w:rsidP="00C4786D">
            <w:pPr>
              <w:pStyle w:val="affffe"/>
              <w:rPr>
                <w:rFonts w:ascii="Arial Narrow" w:hAnsi="Arial Narrow" w:cs="Times New Roman"/>
                <w:sz w:val="20"/>
                <w:szCs w:val="20"/>
              </w:rPr>
            </w:pPr>
            <w:r w:rsidRPr="00C4786D">
              <w:rPr>
                <w:rFonts w:ascii="Arial Narrow" w:hAnsi="Arial Narrow" w:cs="Times New Roman"/>
                <w:sz w:val="20"/>
                <w:szCs w:val="20"/>
              </w:rPr>
              <w:t>2017-2024 года</w:t>
            </w:r>
          </w:p>
        </w:tc>
      </w:tr>
      <w:tr w:rsidR="00C4786D" w:rsidRPr="00C4786D" w:rsidTr="00C4786D">
        <w:trPr>
          <w:trHeight w:val="557"/>
        </w:trPr>
        <w:tc>
          <w:tcPr>
            <w:tcW w:w="3686" w:type="dxa"/>
            <w:tcBorders>
              <w:top w:val="single" w:sz="4" w:space="0" w:color="auto"/>
              <w:bottom w:val="single" w:sz="4" w:space="0" w:color="auto"/>
              <w:right w:val="single" w:sz="4" w:space="0" w:color="auto"/>
            </w:tcBorders>
          </w:tcPr>
          <w:p w:rsidR="00C4786D" w:rsidRPr="00C4786D" w:rsidRDefault="00C4786D" w:rsidP="00C4786D">
            <w:pPr>
              <w:pStyle w:val="affa"/>
              <w:rPr>
                <w:rFonts w:ascii="Arial Narrow" w:hAnsi="Arial Narrow"/>
                <w:sz w:val="20"/>
                <w:szCs w:val="20"/>
              </w:rPr>
            </w:pPr>
            <w:r w:rsidRPr="00C4786D">
              <w:rPr>
                <w:rFonts w:ascii="Arial Narrow" w:hAnsi="Arial Narrow"/>
                <w:sz w:val="20"/>
                <w:szCs w:val="20"/>
              </w:rPr>
              <w:t>Целевые показатели и показатели результативности программы</w:t>
            </w:r>
          </w:p>
        </w:tc>
        <w:tc>
          <w:tcPr>
            <w:tcW w:w="5953" w:type="dxa"/>
            <w:tcBorders>
              <w:top w:val="single" w:sz="4" w:space="0" w:color="auto"/>
              <w:left w:val="single" w:sz="4" w:space="0" w:color="auto"/>
              <w:bottom w:val="single" w:sz="4" w:space="0" w:color="auto"/>
            </w:tcBorders>
          </w:tcPr>
          <w:p w:rsidR="00C4786D" w:rsidRPr="00C4786D" w:rsidRDefault="00C4786D" w:rsidP="000B2DA7">
            <w:pPr>
              <w:jc w:val="both"/>
              <w:rPr>
                <w:rFonts w:ascii="Arial Narrow" w:hAnsi="Arial Narrow"/>
                <w:sz w:val="20"/>
                <w:szCs w:val="20"/>
              </w:rPr>
            </w:pPr>
            <w:proofErr w:type="gramStart"/>
            <w:r w:rsidRPr="00C4786D">
              <w:rPr>
                <w:rFonts w:ascii="Arial Narrow" w:hAnsi="Arial Narrow"/>
                <w:sz w:val="20"/>
                <w:szCs w:val="20"/>
              </w:rPr>
              <w:t xml:space="preserve">В границах посёлка Тура расположено 3 кладбища общей площадью 53 109 </w:t>
            </w:r>
            <w:proofErr w:type="spellStart"/>
            <w:r w:rsidRPr="00C4786D">
              <w:rPr>
                <w:rFonts w:ascii="Arial Narrow" w:hAnsi="Arial Narrow"/>
                <w:sz w:val="20"/>
                <w:szCs w:val="20"/>
              </w:rPr>
              <w:t>кв.м</w:t>
            </w:r>
            <w:proofErr w:type="spellEnd"/>
            <w:r w:rsidRPr="00C4786D">
              <w:rPr>
                <w:rFonts w:ascii="Arial Narrow" w:hAnsi="Arial Narrow"/>
                <w:sz w:val="20"/>
                <w:szCs w:val="20"/>
              </w:rPr>
              <w:t>., средне количество ежегодного захоронения на кладбище в посёлке Тура - 30 человек, в 2019 году были проведены работы по отсыпке территории для захоронений площадью 1200м2, проведение мероприятия по ограждению территории кладбищ, сруб тальников, кустарников, уборка мусора, снега  на территории кладбища.</w:t>
            </w:r>
            <w:proofErr w:type="gramEnd"/>
          </w:p>
          <w:p w:rsidR="00C4786D" w:rsidRPr="00C4786D" w:rsidRDefault="00C4786D" w:rsidP="000B2DA7">
            <w:pPr>
              <w:jc w:val="both"/>
              <w:rPr>
                <w:rFonts w:ascii="Arial Narrow" w:hAnsi="Arial Narrow"/>
                <w:sz w:val="20"/>
                <w:szCs w:val="20"/>
              </w:rPr>
            </w:pPr>
            <w:r w:rsidRPr="00C4786D">
              <w:rPr>
                <w:rFonts w:ascii="Arial Narrow" w:hAnsi="Arial Narrow"/>
                <w:sz w:val="20"/>
                <w:szCs w:val="20"/>
              </w:rPr>
              <w:t>Установка скамеек, мусорных баков на территории кладбища.</w:t>
            </w:r>
          </w:p>
          <w:p w:rsidR="00C4786D" w:rsidRPr="00C4786D" w:rsidRDefault="00C4786D" w:rsidP="000B2DA7">
            <w:pPr>
              <w:jc w:val="both"/>
              <w:rPr>
                <w:rFonts w:ascii="Arial Narrow" w:hAnsi="Arial Narrow"/>
                <w:sz w:val="20"/>
                <w:szCs w:val="20"/>
              </w:rPr>
            </w:pPr>
            <w:r w:rsidRPr="00C4786D">
              <w:rPr>
                <w:rFonts w:ascii="Arial Narrow" w:hAnsi="Arial Narrow"/>
                <w:sz w:val="20"/>
                <w:szCs w:val="20"/>
              </w:rPr>
              <w:t>Благоустройство пешеходных дорожек на территории кладбища, мест захоронения участников СВО.</w:t>
            </w:r>
          </w:p>
          <w:p w:rsidR="00C4786D" w:rsidRPr="00C4786D" w:rsidRDefault="00C4786D" w:rsidP="000B2DA7">
            <w:pPr>
              <w:jc w:val="both"/>
              <w:rPr>
                <w:rFonts w:ascii="Arial Narrow" w:hAnsi="Arial Narrow"/>
                <w:sz w:val="20"/>
                <w:szCs w:val="20"/>
              </w:rPr>
            </w:pPr>
            <w:r w:rsidRPr="00C4786D">
              <w:rPr>
                <w:rFonts w:ascii="Arial Narrow" w:hAnsi="Arial Narrow"/>
                <w:sz w:val="20"/>
                <w:szCs w:val="20"/>
              </w:rPr>
              <w:t>Выполнение работ по цифровой инвентаризации места погребения в сельском поселении посёлок Тура</w:t>
            </w:r>
          </w:p>
          <w:p w:rsidR="00C4786D" w:rsidRPr="00C4786D" w:rsidRDefault="00C4786D" w:rsidP="000B2DA7">
            <w:pPr>
              <w:jc w:val="both"/>
              <w:rPr>
                <w:rFonts w:ascii="Arial Narrow" w:hAnsi="Arial Narrow"/>
                <w:sz w:val="20"/>
                <w:szCs w:val="20"/>
              </w:rPr>
            </w:pPr>
            <w:r w:rsidRPr="00C4786D">
              <w:rPr>
                <w:rFonts w:ascii="Arial Narrow" w:hAnsi="Arial Narrow"/>
                <w:sz w:val="20"/>
                <w:szCs w:val="20"/>
              </w:rPr>
              <w:t>Осуществлять погребение умерших при отсутствии супруга, близких родственников, иных родственников, либо законного представителя умершего или при невозможности осуществить ими погребение, участников СВО.</w:t>
            </w:r>
          </w:p>
          <w:p w:rsidR="00C4786D" w:rsidRPr="00C4786D" w:rsidRDefault="00C4786D" w:rsidP="000B2DA7">
            <w:pPr>
              <w:jc w:val="both"/>
              <w:rPr>
                <w:rFonts w:ascii="Arial Narrow" w:hAnsi="Arial Narrow"/>
                <w:sz w:val="20"/>
                <w:szCs w:val="20"/>
              </w:rPr>
            </w:pPr>
            <w:r w:rsidRPr="00C4786D">
              <w:rPr>
                <w:rFonts w:ascii="Arial Narrow" w:hAnsi="Arial Narrow"/>
                <w:sz w:val="20"/>
                <w:szCs w:val="20"/>
              </w:rPr>
              <w:t>Общая протяженность сети уличного освещения – 23,7 км, количество светильников (ДРЛ-0,25 кВт) – 76 штук, Светодиодные – 460 штук.</w:t>
            </w:r>
          </w:p>
          <w:p w:rsidR="00C4786D" w:rsidRPr="00C4786D" w:rsidRDefault="00C4786D" w:rsidP="000B2DA7">
            <w:pPr>
              <w:jc w:val="both"/>
              <w:rPr>
                <w:rFonts w:ascii="Arial Narrow" w:hAnsi="Arial Narrow"/>
                <w:sz w:val="20"/>
                <w:szCs w:val="20"/>
              </w:rPr>
            </w:pPr>
            <w:proofErr w:type="gramStart"/>
            <w:r w:rsidRPr="00C4786D">
              <w:rPr>
                <w:rFonts w:ascii="Arial Narrow" w:hAnsi="Arial Narrow"/>
                <w:sz w:val="20"/>
                <w:szCs w:val="20"/>
              </w:rPr>
              <w:t>Расходы</w:t>
            </w:r>
            <w:proofErr w:type="gramEnd"/>
            <w:r w:rsidRPr="00C4786D">
              <w:rPr>
                <w:rFonts w:ascii="Arial Narrow" w:hAnsi="Arial Narrow"/>
                <w:sz w:val="20"/>
                <w:szCs w:val="20"/>
              </w:rPr>
              <w:t xml:space="preserve"> связанные с проведением праздничных мероприятий на территории посёлка Тура:</w:t>
            </w:r>
          </w:p>
          <w:p w:rsidR="00C4786D" w:rsidRPr="00C4786D" w:rsidRDefault="00C4786D" w:rsidP="000B2DA7">
            <w:pPr>
              <w:jc w:val="both"/>
              <w:rPr>
                <w:rFonts w:ascii="Arial Narrow" w:hAnsi="Arial Narrow"/>
                <w:sz w:val="20"/>
                <w:szCs w:val="20"/>
              </w:rPr>
            </w:pPr>
            <w:r w:rsidRPr="00C4786D">
              <w:rPr>
                <w:rFonts w:ascii="Arial Narrow" w:hAnsi="Arial Narrow"/>
                <w:sz w:val="20"/>
                <w:szCs w:val="20"/>
              </w:rPr>
              <w:t>-подготовка территории</w:t>
            </w:r>
          </w:p>
          <w:p w:rsidR="00C4786D" w:rsidRPr="00C4786D" w:rsidRDefault="00C4786D" w:rsidP="000B2DA7">
            <w:pPr>
              <w:jc w:val="both"/>
              <w:rPr>
                <w:rFonts w:ascii="Arial Narrow" w:hAnsi="Arial Narrow"/>
                <w:sz w:val="20"/>
                <w:szCs w:val="20"/>
              </w:rPr>
            </w:pPr>
            <w:r w:rsidRPr="00C4786D">
              <w:rPr>
                <w:rFonts w:ascii="Arial Narrow" w:hAnsi="Arial Narrow"/>
                <w:sz w:val="20"/>
                <w:szCs w:val="20"/>
              </w:rPr>
              <w:t>-уборка</w:t>
            </w:r>
          </w:p>
          <w:p w:rsidR="00C4786D" w:rsidRPr="00C4786D" w:rsidRDefault="00C4786D" w:rsidP="000B2DA7">
            <w:pPr>
              <w:jc w:val="both"/>
              <w:rPr>
                <w:rFonts w:ascii="Arial Narrow" w:hAnsi="Arial Narrow"/>
                <w:sz w:val="20"/>
                <w:szCs w:val="20"/>
              </w:rPr>
            </w:pPr>
            <w:r w:rsidRPr="00C4786D">
              <w:rPr>
                <w:rFonts w:ascii="Arial Narrow" w:hAnsi="Arial Narrow"/>
                <w:sz w:val="20"/>
                <w:szCs w:val="20"/>
              </w:rPr>
              <w:t>-проведение электрической энергии</w:t>
            </w:r>
          </w:p>
          <w:p w:rsidR="00C4786D" w:rsidRPr="00C4786D" w:rsidRDefault="00C4786D" w:rsidP="000B2DA7">
            <w:pPr>
              <w:jc w:val="both"/>
              <w:rPr>
                <w:rFonts w:ascii="Arial Narrow" w:hAnsi="Arial Narrow"/>
                <w:sz w:val="20"/>
                <w:szCs w:val="20"/>
              </w:rPr>
            </w:pPr>
            <w:r w:rsidRPr="00C4786D">
              <w:rPr>
                <w:rFonts w:ascii="Arial Narrow" w:hAnsi="Arial Narrow"/>
                <w:sz w:val="20"/>
                <w:szCs w:val="20"/>
              </w:rPr>
              <w:t>-приобретение баннеров</w:t>
            </w:r>
          </w:p>
          <w:p w:rsidR="00C4786D" w:rsidRPr="00C4786D" w:rsidRDefault="00C4786D" w:rsidP="000B2DA7">
            <w:pPr>
              <w:jc w:val="both"/>
              <w:rPr>
                <w:rFonts w:ascii="Arial Narrow" w:hAnsi="Arial Narrow"/>
                <w:sz w:val="20"/>
                <w:szCs w:val="20"/>
              </w:rPr>
            </w:pPr>
            <w:r w:rsidRPr="00C4786D">
              <w:rPr>
                <w:rFonts w:ascii="Arial Narrow" w:hAnsi="Arial Narrow"/>
                <w:sz w:val="20"/>
                <w:szCs w:val="20"/>
              </w:rPr>
              <w:t>-и т.д.</w:t>
            </w:r>
          </w:p>
          <w:p w:rsidR="00C4786D" w:rsidRPr="00C4786D" w:rsidRDefault="00C4786D" w:rsidP="000B2DA7">
            <w:pPr>
              <w:jc w:val="both"/>
              <w:rPr>
                <w:rFonts w:ascii="Arial Narrow" w:hAnsi="Arial Narrow"/>
                <w:sz w:val="20"/>
                <w:szCs w:val="20"/>
              </w:rPr>
            </w:pPr>
            <w:r w:rsidRPr="00C4786D">
              <w:rPr>
                <w:rFonts w:ascii="Arial Narrow" w:hAnsi="Arial Narrow"/>
                <w:sz w:val="20"/>
                <w:szCs w:val="20"/>
              </w:rPr>
              <w:t>Проведение работ по очистке урн на территории посёлка, установка малых архитектурных форм, ремонт деревянных тротуаров и переходов через теплотрассы, уборка не санкционированных свалок, очистка полигона.</w:t>
            </w:r>
          </w:p>
          <w:p w:rsidR="00C4786D" w:rsidRPr="00C4786D" w:rsidRDefault="00C4786D" w:rsidP="000B2DA7">
            <w:pPr>
              <w:jc w:val="both"/>
              <w:rPr>
                <w:rFonts w:ascii="Arial Narrow" w:hAnsi="Arial Narrow"/>
                <w:sz w:val="20"/>
                <w:szCs w:val="20"/>
              </w:rPr>
            </w:pPr>
            <w:r w:rsidRPr="00C4786D">
              <w:rPr>
                <w:rFonts w:ascii="Arial Narrow" w:hAnsi="Arial Narrow"/>
                <w:sz w:val="20"/>
                <w:szCs w:val="20"/>
              </w:rPr>
              <w:t xml:space="preserve">Осуществление мероприятия по сбору и  транспортированию осветительных устройств, электрических </w:t>
            </w:r>
            <w:proofErr w:type="gramStart"/>
            <w:r w:rsidRPr="00C4786D">
              <w:rPr>
                <w:rFonts w:ascii="Arial Narrow" w:hAnsi="Arial Narrow"/>
                <w:sz w:val="20"/>
                <w:szCs w:val="20"/>
              </w:rPr>
              <w:t>ламп</w:t>
            </w:r>
            <w:proofErr w:type="gramEnd"/>
            <w:r w:rsidRPr="00C4786D">
              <w:rPr>
                <w:rFonts w:ascii="Arial Narrow" w:hAnsi="Arial Narrow"/>
                <w:sz w:val="20"/>
                <w:szCs w:val="20"/>
              </w:rPr>
              <w:t xml:space="preserve"> размещение которых может повлечь причинение вреда жизни, здоровью граждан, вреда животным, растениям и окружающей среде.</w:t>
            </w:r>
          </w:p>
          <w:p w:rsidR="00C4786D" w:rsidRPr="00C4786D" w:rsidRDefault="00C4786D" w:rsidP="000B2DA7">
            <w:pPr>
              <w:jc w:val="both"/>
              <w:rPr>
                <w:rFonts w:ascii="Arial Narrow" w:hAnsi="Arial Narrow"/>
                <w:sz w:val="20"/>
                <w:szCs w:val="20"/>
              </w:rPr>
            </w:pPr>
            <w:r w:rsidRPr="00C4786D">
              <w:rPr>
                <w:rFonts w:ascii="Arial Narrow" w:hAnsi="Arial Narrow"/>
                <w:sz w:val="20"/>
                <w:szCs w:val="20"/>
              </w:rPr>
              <w:t>Проведение работ по содержанию детских игровых площадок, сквера «История Эвенкии»; пешеходной зоны «</w:t>
            </w:r>
            <w:proofErr w:type="spellStart"/>
            <w:r w:rsidRPr="00C4786D">
              <w:rPr>
                <w:rFonts w:ascii="Arial Narrow" w:hAnsi="Arial Narrow"/>
                <w:sz w:val="20"/>
                <w:szCs w:val="20"/>
              </w:rPr>
              <w:t>Хоктокон</w:t>
            </w:r>
            <w:proofErr w:type="spellEnd"/>
            <w:r w:rsidRPr="00C4786D">
              <w:rPr>
                <w:rFonts w:ascii="Arial Narrow" w:hAnsi="Arial Narrow"/>
                <w:sz w:val="20"/>
                <w:szCs w:val="20"/>
              </w:rPr>
              <w:t xml:space="preserve"> – Эвенкийская тропинка» и смотровой площадки по ул. Набережная</w:t>
            </w:r>
          </w:p>
        </w:tc>
      </w:tr>
      <w:tr w:rsidR="00C4786D" w:rsidRPr="00C4786D" w:rsidTr="00C4786D">
        <w:tc>
          <w:tcPr>
            <w:tcW w:w="3686" w:type="dxa"/>
            <w:tcBorders>
              <w:top w:val="single" w:sz="4" w:space="0" w:color="auto"/>
              <w:bottom w:val="single" w:sz="4" w:space="0" w:color="auto"/>
              <w:right w:val="single" w:sz="4" w:space="0" w:color="auto"/>
            </w:tcBorders>
          </w:tcPr>
          <w:p w:rsidR="00C4786D" w:rsidRPr="00C4786D" w:rsidRDefault="00C4786D" w:rsidP="00C4786D">
            <w:pPr>
              <w:pStyle w:val="affa"/>
              <w:rPr>
                <w:rFonts w:ascii="Arial Narrow" w:hAnsi="Arial Narrow"/>
                <w:color w:val="FF0000"/>
                <w:sz w:val="20"/>
                <w:szCs w:val="20"/>
              </w:rPr>
            </w:pPr>
            <w:r w:rsidRPr="00C4786D">
              <w:rPr>
                <w:rFonts w:ascii="Arial Narrow" w:hAnsi="Arial Narrow"/>
                <w:sz w:val="20"/>
                <w:szCs w:val="20"/>
              </w:rPr>
              <w:t>Ресурсное обеспечение муниципальной программы</w:t>
            </w:r>
          </w:p>
        </w:tc>
        <w:tc>
          <w:tcPr>
            <w:tcW w:w="5953" w:type="dxa"/>
            <w:tcBorders>
              <w:top w:val="single" w:sz="4" w:space="0" w:color="auto"/>
              <w:left w:val="single" w:sz="4" w:space="0" w:color="auto"/>
              <w:bottom w:val="single" w:sz="4" w:space="0" w:color="auto"/>
            </w:tcBorders>
          </w:tcPr>
          <w:p w:rsidR="00C4786D" w:rsidRPr="00C4786D" w:rsidRDefault="00C4786D" w:rsidP="00C4786D">
            <w:pPr>
              <w:pStyle w:val="affffe"/>
              <w:rPr>
                <w:rFonts w:ascii="Arial Narrow" w:hAnsi="Arial Narrow" w:cs="Times New Roman"/>
                <w:sz w:val="20"/>
                <w:szCs w:val="20"/>
              </w:rPr>
            </w:pPr>
            <w:r w:rsidRPr="00C4786D">
              <w:rPr>
                <w:rFonts w:ascii="Arial Narrow" w:hAnsi="Arial Narrow" w:cs="Times New Roman"/>
                <w:sz w:val="20"/>
                <w:szCs w:val="20"/>
              </w:rPr>
              <w:t>Общий объем финансирования программы:</w:t>
            </w:r>
          </w:p>
          <w:p w:rsidR="00C4786D" w:rsidRPr="00C4786D" w:rsidRDefault="00C4786D" w:rsidP="00C4786D">
            <w:pPr>
              <w:snapToGrid w:val="0"/>
              <w:rPr>
                <w:rFonts w:ascii="Arial Narrow" w:hAnsi="Arial Narrow"/>
                <w:sz w:val="20"/>
                <w:szCs w:val="20"/>
              </w:rPr>
            </w:pPr>
            <w:r w:rsidRPr="00C4786D">
              <w:rPr>
                <w:rFonts w:ascii="Arial Narrow" w:hAnsi="Arial Narrow"/>
                <w:sz w:val="20"/>
                <w:szCs w:val="20"/>
              </w:rPr>
              <w:t>2017 год – 17 008,35 тыс. руб.</w:t>
            </w:r>
          </w:p>
          <w:p w:rsidR="00C4786D" w:rsidRPr="00C4786D" w:rsidRDefault="00C4786D" w:rsidP="00C4786D">
            <w:pPr>
              <w:snapToGrid w:val="0"/>
              <w:rPr>
                <w:rFonts w:ascii="Arial Narrow" w:hAnsi="Arial Narrow"/>
                <w:sz w:val="20"/>
                <w:szCs w:val="20"/>
              </w:rPr>
            </w:pPr>
            <w:r w:rsidRPr="00C4786D">
              <w:rPr>
                <w:rFonts w:ascii="Arial Narrow" w:hAnsi="Arial Narrow"/>
                <w:sz w:val="20"/>
                <w:szCs w:val="20"/>
              </w:rPr>
              <w:t>2018 год – 19 728,7 тыс. руб.</w:t>
            </w:r>
          </w:p>
          <w:p w:rsidR="00C4786D" w:rsidRPr="00C4786D" w:rsidRDefault="00C4786D" w:rsidP="00C4786D">
            <w:pPr>
              <w:snapToGrid w:val="0"/>
              <w:rPr>
                <w:rFonts w:ascii="Arial Narrow" w:hAnsi="Arial Narrow"/>
                <w:sz w:val="20"/>
                <w:szCs w:val="20"/>
              </w:rPr>
            </w:pPr>
            <w:r w:rsidRPr="00C4786D">
              <w:rPr>
                <w:rFonts w:ascii="Arial Narrow" w:hAnsi="Arial Narrow"/>
                <w:sz w:val="20"/>
                <w:szCs w:val="20"/>
              </w:rPr>
              <w:t>2019 год – 23 513,1 тыс. руб.</w:t>
            </w:r>
          </w:p>
          <w:p w:rsidR="00C4786D" w:rsidRPr="00C4786D" w:rsidRDefault="00C4786D" w:rsidP="00C4786D">
            <w:pPr>
              <w:snapToGrid w:val="0"/>
              <w:rPr>
                <w:rFonts w:ascii="Arial Narrow" w:hAnsi="Arial Narrow"/>
                <w:sz w:val="20"/>
                <w:szCs w:val="20"/>
              </w:rPr>
            </w:pPr>
            <w:r w:rsidRPr="00C4786D">
              <w:rPr>
                <w:rFonts w:ascii="Arial Narrow" w:hAnsi="Arial Narrow"/>
                <w:sz w:val="20"/>
                <w:szCs w:val="20"/>
              </w:rPr>
              <w:t>2020 год – 19 645,9 тыс. руб.</w:t>
            </w:r>
          </w:p>
          <w:p w:rsidR="00C4786D" w:rsidRPr="00C4786D" w:rsidRDefault="00C4786D" w:rsidP="00C4786D">
            <w:pPr>
              <w:snapToGrid w:val="0"/>
              <w:rPr>
                <w:rFonts w:ascii="Arial Narrow" w:hAnsi="Arial Narrow"/>
                <w:sz w:val="20"/>
                <w:szCs w:val="20"/>
              </w:rPr>
            </w:pPr>
            <w:r w:rsidRPr="00C4786D">
              <w:rPr>
                <w:rFonts w:ascii="Arial Narrow" w:hAnsi="Arial Narrow"/>
                <w:sz w:val="20"/>
                <w:szCs w:val="20"/>
              </w:rPr>
              <w:t>2021 год – 30 594,6 тыс. руб.</w:t>
            </w:r>
          </w:p>
          <w:p w:rsidR="00C4786D" w:rsidRPr="00C4786D" w:rsidRDefault="00C4786D" w:rsidP="00C4786D">
            <w:pPr>
              <w:snapToGrid w:val="0"/>
              <w:rPr>
                <w:rFonts w:ascii="Arial Narrow" w:hAnsi="Arial Narrow"/>
                <w:sz w:val="20"/>
                <w:szCs w:val="20"/>
              </w:rPr>
            </w:pPr>
            <w:r w:rsidRPr="00C4786D">
              <w:rPr>
                <w:rFonts w:ascii="Arial Narrow" w:hAnsi="Arial Narrow"/>
                <w:sz w:val="20"/>
                <w:szCs w:val="20"/>
              </w:rPr>
              <w:t>2022 год – 37 238,3 тыс. руб.</w:t>
            </w:r>
          </w:p>
          <w:p w:rsidR="00C4786D" w:rsidRPr="00C4786D" w:rsidRDefault="00C4786D" w:rsidP="00C4786D">
            <w:pPr>
              <w:snapToGrid w:val="0"/>
              <w:rPr>
                <w:rFonts w:ascii="Arial Narrow" w:hAnsi="Arial Narrow"/>
                <w:sz w:val="20"/>
                <w:szCs w:val="20"/>
              </w:rPr>
            </w:pPr>
            <w:r w:rsidRPr="00C4786D">
              <w:rPr>
                <w:rFonts w:ascii="Arial Narrow" w:hAnsi="Arial Narrow"/>
                <w:sz w:val="20"/>
                <w:szCs w:val="20"/>
              </w:rPr>
              <w:t>2023 год – 35 527,9 тыс. руб.</w:t>
            </w:r>
          </w:p>
          <w:p w:rsidR="00C4786D" w:rsidRPr="00C4786D" w:rsidRDefault="00C4786D" w:rsidP="00C4786D">
            <w:pPr>
              <w:snapToGrid w:val="0"/>
              <w:rPr>
                <w:rFonts w:ascii="Arial Narrow" w:hAnsi="Arial Narrow"/>
                <w:color w:val="FF0000"/>
                <w:sz w:val="20"/>
                <w:szCs w:val="20"/>
              </w:rPr>
            </w:pPr>
            <w:r w:rsidRPr="00C4786D">
              <w:rPr>
                <w:rFonts w:ascii="Arial Narrow" w:hAnsi="Arial Narrow"/>
                <w:sz w:val="20"/>
                <w:szCs w:val="20"/>
              </w:rPr>
              <w:t>2024 год – 20 005,67 тыс. руб.</w:t>
            </w:r>
          </w:p>
        </w:tc>
      </w:tr>
      <w:tr w:rsidR="00C4786D" w:rsidRPr="00C4786D" w:rsidTr="00C4786D">
        <w:tc>
          <w:tcPr>
            <w:tcW w:w="3686" w:type="dxa"/>
            <w:tcBorders>
              <w:top w:val="single" w:sz="4" w:space="0" w:color="auto"/>
              <w:left w:val="single" w:sz="4" w:space="0" w:color="auto"/>
              <w:bottom w:val="single" w:sz="4" w:space="0" w:color="auto"/>
              <w:right w:val="single" w:sz="4" w:space="0" w:color="auto"/>
            </w:tcBorders>
          </w:tcPr>
          <w:p w:rsidR="00C4786D" w:rsidRPr="00C4786D" w:rsidRDefault="00C4786D" w:rsidP="00C4786D">
            <w:pPr>
              <w:pStyle w:val="affa"/>
              <w:rPr>
                <w:rFonts w:ascii="Arial Narrow" w:hAnsi="Arial Narrow"/>
                <w:sz w:val="20"/>
                <w:szCs w:val="20"/>
              </w:rPr>
            </w:pPr>
            <w:r w:rsidRPr="00C4786D">
              <w:rPr>
                <w:rFonts w:ascii="Arial Narrow" w:hAnsi="Arial Narrow"/>
                <w:sz w:val="20"/>
                <w:szCs w:val="20"/>
              </w:rPr>
              <w:t>Контроль над исполнением программы</w:t>
            </w:r>
          </w:p>
        </w:tc>
        <w:tc>
          <w:tcPr>
            <w:tcW w:w="5953" w:type="dxa"/>
            <w:tcBorders>
              <w:top w:val="single" w:sz="4" w:space="0" w:color="auto"/>
              <w:left w:val="single" w:sz="4" w:space="0" w:color="auto"/>
              <w:bottom w:val="single" w:sz="4" w:space="0" w:color="auto"/>
              <w:right w:val="single" w:sz="4" w:space="0" w:color="auto"/>
            </w:tcBorders>
          </w:tcPr>
          <w:p w:rsidR="00C4786D" w:rsidRPr="00C4786D" w:rsidRDefault="00C4786D" w:rsidP="00C4786D">
            <w:pPr>
              <w:pStyle w:val="affffe"/>
              <w:rPr>
                <w:rFonts w:ascii="Arial Narrow" w:hAnsi="Arial Narrow" w:cs="Times New Roman"/>
                <w:sz w:val="20"/>
                <w:szCs w:val="20"/>
              </w:rPr>
            </w:pPr>
            <w:r w:rsidRPr="00C4786D">
              <w:rPr>
                <w:rFonts w:ascii="Arial Narrow" w:hAnsi="Arial Narrow" w:cs="Times New Roman"/>
                <w:sz w:val="20"/>
                <w:szCs w:val="20"/>
              </w:rPr>
              <w:t>Администрация посёлка Тура</w:t>
            </w:r>
          </w:p>
        </w:tc>
      </w:tr>
    </w:tbl>
    <w:p w:rsidR="000422C0" w:rsidRPr="00C4786D" w:rsidRDefault="000422C0" w:rsidP="00C4786D">
      <w:pPr>
        <w:rPr>
          <w:rFonts w:ascii="Arial Narrow" w:hAnsi="Arial Narrow"/>
          <w:i/>
          <w:sz w:val="20"/>
          <w:szCs w:val="20"/>
        </w:rPr>
      </w:pPr>
    </w:p>
    <w:p w:rsidR="00C4786D" w:rsidRPr="00C4786D" w:rsidRDefault="00C4786D" w:rsidP="00C4786D">
      <w:pPr>
        <w:jc w:val="both"/>
        <w:rPr>
          <w:rFonts w:ascii="Arial Narrow" w:hAnsi="Arial Narrow"/>
          <w:sz w:val="20"/>
          <w:szCs w:val="20"/>
        </w:rPr>
        <w:sectPr w:rsidR="00C4786D" w:rsidRPr="00C4786D" w:rsidSect="009C1AF0">
          <w:pgSz w:w="11906" w:h="16838"/>
          <w:pgMar w:top="1134" w:right="851" w:bottom="1134" w:left="992" w:header="709" w:footer="709" w:gutter="0"/>
          <w:cols w:space="708"/>
          <w:docGrid w:linePitch="360"/>
        </w:sectPr>
      </w:pPr>
    </w:p>
    <w:p w:rsidR="00C4786D" w:rsidRPr="00C4786D" w:rsidRDefault="00C4786D" w:rsidP="000B2DA7">
      <w:pPr>
        <w:pStyle w:val="ConsPlusNormal"/>
        <w:widowControl/>
        <w:ind w:firstLine="0"/>
        <w:jc w:val="right"/>
        <w:outlineLvl w:val="2"/>
        <w:rPr>
          <w:rFonts w:ascii="Arial Narrow" w:hAnsi="Arial Narrow" w:cs="Times New Roman"/>
        </w:rPr>
      </w:pPr>
      <w:r w:rsidRPr="00C4786D">
        <w:rPr>
          <w:rFonts w:ascii="Arial Narrow" w:hAnsi="Arial Narrow" w:cs="Times New Roman"/>
        </w:rPr>
        <w:lastRenderedPageBreak/>
        <w:t>Приложение № 1</w:t>
      </w:r>
    </w:p>
    <w:p w:rsidR="00C4786D" w:rsidRPr="00C4786D" w:rsidRDefault="00C4786D" w:rsidP="000B2DA7">
      <w:pPr>
        <w:pStyle w:val="ConsPlusNormal"/>
        <w:widowControl/>
        <w:jc w:val="right"/>
        <w:outlineLvl w:val="2"/>
        <w:rPr>
          <w:rFonts w:ascii="Arial Narrow" w:hAnsi="Arial Narrow" w:cs="Times New Roman"/>
        </w:rPr>
      </w:pPr>
      <w:r w:rsidRPr="00C4786D">
        <w:rPr>
          <w:rFonts w:ascii="Arial Narrow" w:hAnsi="Arial Narrow" w:cs="Times New Roman"/>
        </w:rPr>
        <w:t>к Паспорту муниципальной программы</w:t>
      </w:r>
    </w:p>
    <w:p w:rsidR="00C4786D" w:rsidRPr="00C4786D" w:rsidRDefault="00C4786D" w:rsidP="00C4786D">
      <w:pPr>
        <w:pStyle w:val="ConsPlusNormal"/>
        <w:widowControl/>
        <w:ind w:firstLine="0"/>
        <w:outlineLvl w:val="2"/>
        <w:rPr>
          <w:rFonts w:ascii="Arial Narrow" w:hAnsi="Arial Narrow" w:cs="Times New Roman"/>
        </w:rPr>
      </w:pPr>
      <w:r w:rsidRPr="00C4786D">
        <w:rPr>
          <w:rFonts w:ascii="Arial Narrow" w:hAnsi="Arial Narrow" w:cs="Times New Roman"/>
        </w:rPr>
        <w:t>посёлка Т</w:t>
      </w:r>
      <w:r w:rsidR="000B2DA7">
        <w:rPr>
          <w:rFonts w:ascii="Arial Narrow" w:hAnsi="Arial Narrow" w:cs="Times New Roman"/>
        </w:rPr>
        <w:t xml:space="preserve">ура «Развитие благоустройства </w:t>
      </w:r>
      <w:r w:rsidRPr="00C4786D">
        <w:rPr>
          <w:rFonts w:ascii="Arial Narrow" w:hAnsi="Arial Narrow" w:cs="Times New Roman"/>
        </w:rPr>
        <w:t xml:space="preserve">             территории</w:t>
      </w:r>
      <w:r w:rsidR="000B2DA7">
        <w:rPr>
          <w:rFonts w:ascii="Arial Narrow" w:hAnsi="Arial Narrow" w:cs="Times New Roman"/>
        </w:rPr>
        <w:t xml:space="preserve"> и организация досуга жителей</w:t>
      </w:r>
    </w:p>
    <w:p w:rsidR="00C4786D" w:rsidRPr="00C4786D" w:rsidRDefault="00C4786D" w:rsidP="00C4786D">
      <w:pPr>
        <w:pStyle w:val="ConsPlusNormal"/>
        <w:widowControl/>
        <w:ind w:firstLine="0"/>
        <w:outlineLvl w:val="2"/>
        <w:rPr>
          <w:rFonts w:ascii="Arial Narrow" w:hAnsi="Arial Narrow" w:cs="Times New Roman"/>
        </w:rPr>
      </w:pPr>
      <w:r w:rsidRPr="00C4786D">
        <w:rPr>
          <w:rFonts w:ascii="Arial Narrow" w:hAnsi="Arial Narrow" w:cs="Times New Roman"/>
        </w:rPr>
        <w:t xml:space="preserve">поселка Тура» на 2017 год и плановый </w:t>
      </w:r>
    </w:p>
    <w:p w:rsidR="00C4786D" w:rsidRPr="00C4786D" w:rsidRDefault="000B2DA7" w:rsidP="00C4786D">
      <w:pPr>
        <w:pStyle w:val="ConsPlusNormal"/>
        <w:widowControl/>
        <w:ind w:firstLine="0"/>
        <w:outlineLvl w:val="2"/>
        <w:rPr>
          <w:rFonts w:ascii="Arial Narrow" w:hAnsi="Arial Narrow" w:cs="Times New Roman"/>
        </w:rPr>
      </w:pPr>
      <w:r>
        <w:rPr>
          <w:rFonts w:ascii="Arial Narrow" w:hAnsi="Arial Narrow" w:cs="Times New Roman"/>
        </w:rPr>
        <w:t>период 2018-2024 года»</w:t>
      </w:r>
    </w:p>
    <w:p w:rsidR="00C4786D" w:rsidRPr="00C4786D" w:rsidRDefault="00C4786D" w:rsidP="00C4786D">
      <w:pPr>
        <w:pStyle w:val="ConsPlusNormal"/>
        <w:widowControl/>
        <w:ind w:firstLine="0"/>
        <w:outlineLvl w:val="2"/>
        <w:rPr>
          <w:rFonts w:ascii="Arial Narrow" w:hAnsi="Arial Narrow" w:cs="Times New Roman"/>
        </w:rPr>
      </w:pPr>
    </w:p>
    <w:p w:rsidR="00C4786D" w:rsidRPr="00C4786D" w:rsidRDefault="00C4786D" w:rsidP="00C4786D">
      <w:pPr>
        <w:jc w:val="center"/>
        <w:rPr>
          <w:rFonts w:ascii="Arial Narrow" w:hAnsi="Arial Narrow"/>
          <w:sz w:val="20"/>
          <w:szCs w:val="20"/>
        </w:rPr>
      </w:pPr>
      <w:r w:rsidRPr="00C4786D">
        <w:rPr>
          <w:rFonts w:ascii="Arial Narrow" w:hAnsi="Arial Narrow"/>
          <w:sz w:val="20"/>
          <w:szCs w:val="20"/>
        </w:rPr>
        <w:t>Цели, целевые показатели, задачи, показатели результативности</w:t>
      </w:r>
    </w:p>
    <w:p w:rsidR="00C4786D" w:rsidRDefault="00C4786D" w:rsidP="00C4786D">
      <w:pPr>
        <w:jc w:val="center"/>
        <w:rPr>
          <w:rFonts w:ascii="Arial Narrow" w:hAnsi="Arial Narrow"/>
          <w:sz w:val="20"/>
          <w:szCs w:val="20"/>
        </w:rPr>
      </w:pPr>
      <w:r w:rsidRPr="00C4786D">
        <w:rPr>
          <w:rFonts w:ascii="Arial Narrow" w:hAnsi="Arial Narrow"/>
          <w:sz w:val="20"/>
          <w:szCs w:val="20"/>
        </w:rPr>
        <w:t>(показатели развития отрасли, вида экономической деятельности)</w:t>
      </w:r>
    </w:p>
    <w:p w:rsidR="000B2DA7" w:rsidRPr="00C4786D" w:rsidRDefault="000B2DA7" w:rsidP="00C4786D">
      <w:pPr>
        <w:jc w:val="center"/>
        <w:rPr>
          <w:rFonts w:ascii="Arial Narrow" w:hAnsi="Arial Narrow"/>
          <w:sz w:val="20"/>
          <w:szCs w:val="20"/>
        </w:rPr>
      </w:pPr>
    </w:p>
    <w:tbl>
      <w:tblPr>
        <w:tblW w:w="15108" w:type="dxa"/>
        <w:tblLayout w:type="fixed"/>
        <w:tblCellMar>
          <w:left w:w="70" w:type="dxa"/>
          <w:right w:w="70" w:type="dxa"/>
        </w:tblCellMar>
        <w:tblLook w:val="0000" w:firstRow="0" w:lastRow="0" w:firstColumn="0" w:lastColumn="0" w:noHBand="0" w:noVBand="0"/>
      </w:tblPr>
      <w:tblGrid>
        <w:gridCol w:w="781"/>
        <w:gridCol w:w="5401"/>
        <w:gridCol w:w="681"/>
        <w:gridCol w:w="995"/>
        <w:gridCol w:w="995"/>
        <w:gridCol w:w="995"/>
        <w:gridCol w:w="996"/>
        <w:gridCol w:w="995"/>
        <w:gridCol w:w="995"/>
        <w:gridCol w:w="1137"/>
        <w:gridCol w:w="1137"/>
      </w:tblGrid>
      <w:tr w:rsidR="00C4786D" w:rsidRPr="00C4786D" w:rsidTr="00C4786D">
        <w:trPr>
          <w:cantSplit/>
          <w:trHeight w:val="312"/>
        </w:trPr>
        <w:tc>
          <w:tcPr>
            <w:tcW w:w="781" w:type="dxa"/>
            <w:tcBorders>
              <w:top w:val="single" w:sz="6" w:space="0" w:color="auto"/>
              <w:left w:val="single" w:sz="6" w:space="0" w:color="auto"/>
              <w:bottom w:val="single" w:sz="6" w:space="0" w:color="auto"/>
              <w:right w:val="single" w:sz="6" w:space="0" w:color="auto"/>
            </w:tcBorders>
            <w:vAlign w:val="center"/>
          </w:tcPr>
          <w:p w:rsidR="00C4786D" w:rsidRPr="00C4786D" w:rsidRDefault="00C4786D" w:rsidP="00C4786D">
            <w:pPr>
              <w:pStyle w:val="ConsPlusNormal"/>
              <w:widowControl/>
              <w:ind w:firstLine="0"/>
              <w:jc w:val="center"/>
              <w:rPr>
                <w:rFonts w:ascii="Arial Narrow" w:hAnsi="Arial Narrow" w:cs="Times New Roman"/>
              </w:rPr>
            </w:pPr>
            <w:r w:rsidRPr="00C4786D">
              <w:rPr>
                <w:rFonts w:ascii="Arial Narrow" w:hAnsi="Arial Narrow" w:cs="Times New Roman"/>
              </w:rPr>
              <w:t xml:space="preserve">№ </w:t>
            </w:r>
            <w:proofErr w:type="gramStart"/>
            <w:r w:rsidRPr="00C4786D">
              <w:rPr>
                <w:rFonts w:ascii="Arial Narrow" w:hAnsi="Arial Narrow" w:cs="Times New Roman"/>
              </w:rPr>
              <w:t>п</w:t>
            </w:r>
            <w:proofErr w:type="gramEnd"/>
            <w:r w:rsidRPr="00C4786D">
              <w:rPr>
                <w:rFonts w:ascii="Arial Narrow" w:hAnsi="Arial Narrow" w:cs="Times New Roman"/>
              </w:rPr>
              <w:t>/п</w:t>
            </w:r>
          </w:p>
        </w:tc>
        <w:tc>
          <w:tcPr>
            <w:tcW w:w="5401" w:type="dxa"/>
            <w:tcBorders>
              <w:top w:val="single" w:sz="6" w:space="0" w:color="auto"/>
              <w:left w:val="single" w:sz="6" w:space="0" w:color="auto"/>
              <w:bottom w:val="single" w:sz="6" w:space="0" w:color="auto"/>
              <w:right w:val="single" w:sz="6" w:space="0" w:color="auto"/>
            </w:tcBorders>
            <w:vAlign w:val="center"/>
          </w:tcPr>
          <w:p w:rsidR="00C4786D" w:rsidRPr="00C4786D" w:rsidRDefault="00C4786D" w:rsidP="00C4786D">
            <w:pPr>
              <w:pStyle w:val="ConsPlusNormal"/>
              <w:widowControl/>
              <w:ind w:firstLine="0"/>
              <w:jc w:val="center"/>
              <w:rPr>
                <w:rFonts w:ascii="Arial Narrow" w:hAnsi="Arial Narrow" w:cs="Times New Roman"/>
              </w:rPr>
            </w:pPr>
            <w:r w:rsidRPr="00C4786D">
              <w:rPr>
                <w:rFonts w:ascii="Arial Narrow" w:hAnsi="Arial Narrow" w:cs="Times New Roman"/>
              </w:rPr>
              <w:t>Цели, задачи, показатели</w:t>
            </w:r>
          </w:p>
        </w:tc>
        <w:tc>
          <w:tcPr>
            <w:tcW w:w="681" w:type="dxa"/>
            <w:tcBorders>
              <w:top w:val="single" w:sz="6" w:space="0" w:color="auto"/>
              <w:left w:val="single" w:sz="6" w:space="0" w:color="auto"/>
              <w:bottom w:val="single" w:sz="6" w:space="0" w:color="auto"/>
              <w:right w:val="single" w:sz="6" w:space="0" w:color="auto"/>
            </w:tcBorders>
            <w:vAlign w:val="center"/>
          </w:tcPr>
          <w:p w:rsidR="00C4786D" w:rsidRPr="00C4786D" w:rsidRDefault="00C4786D" w:rsidP="00C4786D">
            <w:pPr>
              <w:pStyle w:val="ConsPlusNormal"/>
              <w:widowControl/>
              <w:ind w:firstLine="0"/>
              <w:jc w:val="center"/>
              <w:rPr>
                <w:rFonts w:ascii="Arial Narrow" w:hAnsi="Arial Narrow" w:cs="Times New Roman"/>
              </w:rPr>
            </w:pPr>
            <w:r w:rsidRPr="00C4786D">
              <w:rPr>
                <w:rFonts w:ascii="Arial Narrow" w:hAnsi="Arial Narrow" w:cs="Times New Roman"/>
              </w:rPr>
              <w:t>Единица измерения</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C4786D" w:rsidRDefault="00C4786D" w:rsidP="00C4786D">
            <w:pPr>
              <w:pStyle w:val="ConsPlusNormal"/>
              <w:widowControl/>
              <w:ind w:firstLine="0"/>
              <w:jc w:val="center"/>
              <w:rPr>
                <w:rFonts w:ascii="Arial Narrow" w:hAnsi="Arial Narrow" w:cs="Times New Roman"/>
              </w:rPr>
            </w:pPr>
            <w:r w:rsidRPr="00C4786D">
              <w:rPr>
                <w:rFonts w:ascii="Arial Narrow" w:hAnsi="Arial Narrow" w:cs="Times New Roman"/>
              </w:rPr>
              <w:t>2017 год</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C4786D" w:rsidRDefault="00C4786D" w:rsidP="00C4786D">
            <w:pPr>
              <w:pStyle w:val="ConsPlusNormal"/>
              <w:widowControl/>
              <w:ind w:firstLine="0"/>
              <w:jc w:val="center"/>
              <w:rPr>
                <w:rFonts w:ascii="Arial Narrow" w:hAnsi="Arial Narrow" w:cs="Times New Roman"/>
              </w:rPr>
            </w:pPr>
            <w:r w:rsidRPr="00C4786D">
              <w:rPr>
                <w:rFonts w:ascii="Arial Narrow" w:hAnsi="Arial Narrow" w:cs="Times New Roman"/>
              </w:rPr>
              <w:t>2018 год</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C4786D" w:rsidRDefault="00C4786D" w:rsidP="00C4786D">
            <w:pPr>
              <w:pStyle w:val="ConsPlusNormal"/>
              <w:widowControl/>
              <w:ind w:firstLine="0"/>
              <w:jc w:val="center"/>
              <w:rPr>
                <w:rFonts w:ascii="Arial Narrow" w:hAnsi="Arial Narrow" w:cs="Times New Roman"/>
              </w:rPr>
            </w:pPr>
            <w:r w:rsidRPr="00C4786D">
              <w:rPr>
                <w:rFonts w:ascii="Arial Narrow" w:hAnsi="Arial Narrow" w:cs="Times New Roman"/>
              </w:rPr>
              <w:t>2019 год</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C4786D" w:rsidRDefault="00C4786D" w:rsidP="00C4786D">
            <w:pPr>
              <w:pStyle w:val="ConsPlusNormal"/>
              <w:widowControl/>
              <w:ind w:firstLine="0"/>
              <w:jc w:val="center"/>
              <w:rPr>
                <w:rFonts w:ascii="Arial Narrow" w:hAnsi="Arial Narrow" w:cs="Times New Roman"/>
              </w:rPr>
            </w:pPr>
            <w:r w:rsidRPr="00C4786D">
              <w:rPr>
                <w:rFonts w:ascii="Arial Narrow" w:hAnsi="Arial Narrow" w:cs="Times New Roman"/>
              </w:rPr>
              <w:t>2020 год</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C4786D" w:rsidRDefault="00C4786D" w:rsidP="00C4786D">
            <w:pPr>
              <w:pStyle w:val="ConsPlusNormal"/>
              <w:widowControl/>
              <w:ind w:firstLine="0"/>
              <w:jc w:val="center"/>
              <w:rPr>
                <w:rFonts w:ascii="Arial Narrow" w:hAnsi="Arial Narrow" w:cs="Times New Roman"/>
              </w:rPr>
            </w:pPr>
            <w:r w:rsidRPr="00C4786D">
              <w:rPr>
                <w:rFonts w:ascii="Arial Narrow" w:hAnsi="Arial Narrow" w:cs="Times New Roman"/>
              </w:rPr>
              <w:t>2021 год</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C4786D" w:rsidRDefault="00C4786D" w:rsidP="00C4786D">
            <w:pPr>
              <w:pStyle w:val="ConsPlusNormal"/>
              <w:widowControl/>
              <w:ind w:firstLine="0"/>
              <w:jc w:val="center"/>
              <w:rPr>
                <w:rFonts w:ascii="Arial Narrow" w:hAnsi="Arial Narrow" w:cs="Times New Roman"/>
              </w:rPr>
            </w:pPr>
            <w:r w:rsidRPr="00C4786D">
              <w:rPr>
                <w:rFonts w:ascii="Arial Narrow" w:hAnsi="Arial Narrow" w:cs="Times New Roman"/>
              </w:rPr>
              <w:t>2022 год</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C4786D" w:rsidRDefault="00C4786D" w:rsidP="00C4786D">
            <w:pPr>
              <w:pStyle w:val="ConsPlusNormal"/>
              <w:widowControl/>
              <w:ind w:firstLine="72"/>
              <w:rPr>
                <w:rFonts w:ascii="Arial Narrow" w:hAnsi="Arial Narrow" w:cs="Times New Roman"/>
              </w:rPr>
            </w:pPr>
            <w:r w:rsidRPr="00C4786D">
              <w:rPr>
                <w:rFonts w:ascii="Arial Narrow" w:hAnsi="Arial Narrow" w:cs="Times New Roman"/>
              </w:rPr>
              <w:t>2023 год</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C4786D" w:rsidRDefault="00C4786D" w:rsidP="00C4786D">
            <w:pPr>
              <w:pStyle w:val="ConsPlusNormal"/>
              <w:widowControl/>
              <w:ind w:firstLine="72"/>
              <w:jc w:val="center"/>
              <w:rPr>
                <w:rFonts w:ascii="Arial Narrow" w:hAnsi="Arial Narrow" w:cs="Times New Roman"/>
              </w:rPr>
            </w:pPr>
            <w:r w:rsidRPr="00C4786D">
              <w:rPr>
                <w:rFonts w:ascii="Arial Narrow" w:hAnsi="Arial Narrow" w:cs="Times New Roman"/>
              </w:rPr>
              <w:t>2024 год</w:t>
            </w:r>
          </w:p>
        </w:tc>
      </w:tr>
      <w:tr w:rsidR="00C4786D" w:rsidRPr="00C4786D" w:rsidTr="000B2DA7">
        <w:trPr>
          <w:cantSplit/>
          <w:trHeight w:val="55"/>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jc w:val="both"/>
              <w:rPr>
                <w:rFonts w:ascii="Arial Narrow" w:hAnsi="Arial Narrow" w:cs="Times New Roman"/>
              </w:rPr>
            </w:pPr>
            <w:r w:rsidRPr="000B2DA7">
              <w:rPr>
                <w:rFonts w:ascii="Arial Narrow" w:hAnsi="Arial Narrow" w:cs="Times New Roman"/>
              </w:rPr>
              <w:t xml:space="preserve"> Всего предусмотрено в бюджете</w:t>
            </w:r>
          </w:p>
        </w:tc>
        <w:tc>
          <w:tcPr>
            <w:tcW w:w="681" w:type="dxa"/>
            <w:vMerge w:val="restart"/>
            <w:tcBorders>
              <w:top w:val="single" w:sz="6" w:space="0" w:color="auto"/>
              <w:left w:val="single" w:sz="6" w:space="0" w:color="auto"/>
              <w:right w:val="single" w:sz="6" w:space="0" w:color="auto"/>
            </w:tcBorders>
            <w:vAlign w:val="center"/>
          </w:tcPr>
          <w:p w:rsidR="00C4786D" w:rsidRPr="000B2DA7" w:rsidRDefault="00C4786D" w:rsidP="00C4786D">
            <w:pPr>
              <w:pStyle w:val="ConsPlusNormal"/>
              <w:widowControl/>
              <w:ind w:firstLine="0"/>
              <w:jc w:val="center"/>
              <w:rPr>
                <w:rFonts w:ascii="Arial Narrow" w:hAnsi="Arial Narrow" w:cs="Times New Roman"/>
              </w:rPr>
            </w:pPr>
            <w:r w:rsidRPr="000B2DA7">
              <w:rPr>
                <w:rFonts w:ascii="Arial Narrow" w:hAnsi="Arial Narrow" w:cs="Times New Roman"/>
              </w:rPr>
              <w:t>тыс. руб.</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pStyle w:val="ConsPlusNormal"/>
              <w:widowControl/>
              <w:ind w:firstLine="0"/>
              <w:jc w:val="center"/>
              <w:rPr>
                <w:rFonts w:ascii="Arial Narrow" w:hAnsi="Arial Narrow" w:cs="Times New Roman"/>
              </w:rPr>
            </w:pPr>
            <w:r w:rsidRPr="000B2DA7">
              <w:rPr>
                <w:rFonts w:ascii="Arial Narrow" w:hAnsi="Arial Narrow" w:cs="Times New Roman"/>
              </w:rPr>
              <w:t>17 008,4</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pStyle w:val="ConsPlusNormal"/>
              <w:widowControl/>
              <w:ind w:firstLine="0"/>
              <w:jc w:val="center"/>
              <w:rPr>
                <w:rFonts w:ascii="Arial Narrow" w:hAnsi="Arial Narrow" w:cs="Times New Roman"/>
              </w:rPr>
            </w:pPr>
            <w:r w:rsidRPr="000B2DA7">
              <w:rPr>
                <w:rFonts w:ascii="Arial Narrow" w:hAnsi="Arial Narrow" w:cs="Times New Roman"/>
              </w:rPr>
              <w:t>19 728,7</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pStyle w:val="ConsPlusNormal"/>
              <w:widowControl/>
              <w:ind w:firstLine="0"/>
              <w:jc w:val="center"/>
              <w:rPr>
                <w:rFonts w:ascii="Arial Narrow" w:hAnsi="Arial Narrow" w:cs="Times New Roman"/>
              </w:rPr>
            </w:pPr>
            <w:r w:rsidRPr="000B2DA7">
              <w:rPr>
                <w:rFonts w:ascii="Arial Narrow" w:hAnsi="Arial Narrow" w:cs="Times New Roman"/>
              </w:rPr>
              <w:t>23 513,1</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pStyle w:val="ConsPlusNormal"/>
              <w:widowControl/>
              <w:ind w:firstLine="0"/>
              <w:jc w:val="center"/>
              <w:rPr>
                <w:rFonts w:ascii="Arial Narrow" w:hAnsi="Arial Narrow" w:cs="Times New Roman"/>
              </w:rPr>
            </w:pPr>
            <w:r w:rsidRPr="000B2DA7">
              <w:rPr>
                <w:rFonts w:ascii="Arial Narrow" w:hAnsi="Arial Narrow" w:cs="Times New Roman"/>
              </w:rPr>
              <w:t>19 645,9</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pStyle w:val="ConsPlusNormal"/>
              <w:widowControl/>
              <w:ind w:firstLine="0"/>
              <w:jc w:val="center"/>
              <w:rPr>
                <w:rFonts w:ascii="Arial Narrow" w:hAnsi="Arial Narrow" w:cs="Times New Roman"/>
              </w:rPr>
            </w:pPr>
            <w:r w:rsidRPr="000B2DA7">
              <w:rPr>
                <w:rFonts w:ascii="Arial Narrow" w:hAnsi="Arial Narrow" w:cs="Times New Roman"/>
              </w:rPr>
              <w:t>30 594,6</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pStyle w:val="ConsPlusNormal"/>
              <w:widowControl/>
              <w:ind w:firstLine="0"/>
              <w:jc w:val="center"/>
              <w:rPr>
                <w:rFonts w:ascii="Arial Narrow" w:hAnsi="Arial Narrow" w:cs="Times New Roman"/>
              </w:rPr>
            </w:pPr>
            <w:r w:rsidRPr="000B2DA7">
              <w:rPr>
                <w:rFonts w:ascii="Arial Narrow" w:hAnsi="Arial Narrow" w:cs="Times New Roman"/>
              </w:rPr>
              <w:t>37 238,3</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pStyle w:val="ConsPlusNormal"/>
              <w:widowControl/>
              <w:ind w:firstLine="0"/>
              <w:jc w:val="center"/>
              <w:rPr>
                <w:rFonts w:ascii="Arial Narrow" w:hAnsi="Arial Narrow" w:cs="Times New Roman"/>
              </w:rPr>
            </w:pPr>
            <w:r w:rsidRPr="000B2DA7">
              <w:rPr>
                <w:rFonts w:ascii="Arial Narrow" w:hAnsi="Arial Narrow" w:cs="Times New Roman"/>
              </w:rPr>
              <w:t>35 527,9</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pStyle w:val="ConsPlusNormal"/>
              <w:widowControl/>
              <w:ind w:firstLine="0"/>
              <w:jc w:val="center"/>
              <w:rPr>
                <w:rFonts w:ascii="Arial Narrow" w:hAnsi="Arial Narrow" w:cs="Times New Roman"/>
              </w:rPr>
            </w:pPr>
            <w:r w:rsidRPr="000B2DA7">
              <w:rPr>
                <w:rFonts w:ascii="Arial Narrow" w:hAnsi="Arial Narrow" w:cs="Times New Roman"/>
              </w:rPr>
              <w:t>20 819,4</w:t>
            </w:r>
          </w:p>
        </w:tc>
      </w:tr>
      <w:tr w:rsidR="00C4786D" w:rsidRPr="00C4786D" w:rsidTr="000B2DA7">
        <w:trPr>
          <w:cantSplit/>
          <w:trHeight w:val="211"/>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jc w:val="center"/>
              <w:rPr>
                <w:rFonts w:ascii="Arial Narrow" w:hAnsi="Arial Narrow" w:cs="Times New Roman"/>
              </w:rPr>
            </w:pPr>
            <w:r w:rsidRPr="000B2DA7">
              <w:rPr>
                <w:rFonts w:ascii="Arial Narrow" w:hAnsi="Arial Narrow" w:cs="Times New Roman"/>
              </w:rPr>
              <w:t>1</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Cell"/>
              <w:jc w:val="both"/>
              <w:rPr>
                <w:rFonts w:ascii="Arial Narrow" w:hAnsi="Arial Narrow" w:cs="Times New Roman"/>
              </w:rPr>
            </w:pPr>
            <w:r w:rsidRPr="000B2DA7">
              <w:rPr>
                <w:rFonts w:ascii="Arial Narrow" w:hAnsi="Arial Narrow" w:cs="Times New Roman"/>
              </w:rPr>
              <w:t>Содержание мест захоронений (кладбищ), в том числе:</w:t>
            </w:r>
          </w:p>
        </w:tc>
        <w:tc>
          <w:tcPr>
            <w:tcW w:w="681" w:type="dxa"/>
            <w:vMerge/>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2 748,0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tabs>
                <w:tab w:val="left" w:pos="750"/>
              </w:tabs>
              <w:jc w:val="center"/>
              <w:rPr>
                <w:rFonts w:ascii="Arial Narrow" w:hAnsi="Arial Narrow"/>
                <w:sz w:val="20"/>
                <w:szCs w:val="20"/>
              </w:rPr>
            </w:pPr>
            <w:r w:rsidRPr="000B2DA7">
              <w:rPr>
                <w:rFonts w:ascii="Arial Narrow" w:hAnsi="Arial Narrow"/>
                <w:sz w:val="20"/>
                <w:szCs w:val="20"/>
              </w:rPr>
              <w:t>2 200,0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3 603,0</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812,0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924,2</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859,1</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2 171,00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2 896,4</w:t>
            </w:r>
          </w:p>
        </w:tc>
      </w:tr>
      <w:tr w:rsidR="00C4786D" w:rsidRPr="00C4786D" w:rsidTr="00C4786D">
        <w:trPr>
          <w:cantSplit/>
          <w:trHeight w:val="502"/>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1.1</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Cell"/>
              <w:jc w:val="both"/>
              <w:rPr>
                <w:rFonts w:ascii="Arial Narrow" w:hAnsi="Arial Narrow" w:cs="Times New Roman"/>
              </w:rPr>
            </w:pPr>
            <w:r w:rsidRPr="000B2DA7">
              <w:rPr>
                <w:rFonts w:ascii="Arial Narrow" w:hAnsi="Arial Narrow" w:cs="Times New Roman"/>
              </w:rPr>
              <w:t xml:space="preserve">Уборка на территории кладбищ и подъездных </w:t>
            </w:r>
          </w:p>
          <w:p w:rsidR="00C4786D" w:rsidRPr="000B2DA7" w:rsidRDefault="00C4786D" w:rsidP="00C4786D">
            <w:pPr>
              <w:pStyle w:val="ConsPlusCell"/>
              <w:jc w:val="both"/>
              <w:rPr>
                <w:rFonts w:ascii="Arial Narrow" w:hAnsi="Arial Narrow" w:cs="Times New Roman"/>
              </w:rPr>
            </w:pPr>
            <w:r w:rsidRPr="000B2DA7">
              <w:rPr>
                <w:rFonts w:ascii="Arial Narrow" w:hAnsi="Arial Narrow" w:cs="Times New Roman"/>
              </w:rPr>
              <w:t>путей к местам захоронений</w:t>
            </w:r>
          </w:p>
        </w:tc>
        <w:tc>
          <w:tcPr>
            <w:tcW w:w="681" w:type="dxa"/>
            <w:vMerge/>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2 748,0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tabs>
                <w:tab w:val="left" w:pos="750"/>
              </w:tabs>
              <w:jc w:val="center"/>
              <w:rPr>
                <w:rFonts w:ascii="Arial Narrow" w:hAnsi="Arial Narrow"/>
                <w:sz w:val="20"/>
                <w:szCs w:val="20"/>
              </w:rPr>
            </w:pPr>
            <w:r w:rsidRPr="000B2DA7">
              <w:rPr>
                <w:rFonts w:ascii="Arial Narrow" w:hAnsi="Arial Narrow"/>
                <w:sz w:val="20"/>
                <w:szCs w:val="20"/>
              </w:rPr>
              <w:t>2 200,0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1 541,0</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713,5</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779,0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660,0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480,00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2 686,4</w:t>
            </w:r>
          </w:p>
        </w:tc>
      </w:tr>
      <w:tr w:rsidR="00C4786D" w:rsidRPr="00C4786D" w:rsidTr="00C4786D">
        <w:trPr>
          <w:cantSplit/>
          <w:trHeight w:val="316"/>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1.2</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Cell"/>
              <w:jc w:val="both"/>
              <w:rPr>
                <w:rFonts w:ascii="Arial Narrow" w:hAnsi="Arial Narrow" w:cs="Times New Roman"/>
              </w:rPr>
            </w:pPr>
            <w:r w:rsidRPr="000B2DA7">
              <w:rPr>
                <w:rFonts w:ascii="Arial Narrow" w:hAnsi="Arial Narrow" w:cs="Times New Roman"/>
              </w:rPr>
              <w:t>Мероприятия по отсыпке территории кладбища</w:t>
            </w:r>
          </w:p>
        </w:tc>
        <w:tc>
          <w:tcPr>
            <w:tcW w:w="681" w:type="dxa"/>
            <w:vMerge/>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tabs>
                <w:tab w:val="left" w:pos="750"/>
              </w:tabs>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2 000,0</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color w:val="000000" w:themeColor="text1"/>
                <w:sz w:val="20"/>
                <w:szCs w:val="20"/>
              </w:rPr>
            </w:pPr>
            <w:r w:rsidRPr="000B2DA7">
              <w:rPr>
                <w:rFonts w:ascii="Arial Narrow" w:hAnsi="Arial Narrow"/>
                <w:color w:val="000000" w:themeColor="text1"/>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r w:rsidR="00C4786D" w:rsidRPr="00C4786D" w:rsidTr="00C4786D">
        <w:trPr>
          <w:cantSplit/>
          <w:trHeight w:val="312"/>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1.3</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Cell"/>
              <w:jc w:val="both"/>
              <w:rPr>
                <w:rFonts w:ascii="Arial Narrow" w:hAnsi="Arial Narrow" w:cs="Times New Roman"/>
              </w:rPr>
            </w:pPr>
            <w:r w:rsidRPr="000B2DA7">
              <w:rPr>
                <w:rFonts w:ascii="Arial Narrow" w:hAnsi="Arial Narrow" w:cs="Times New Roman"/>
              </w:rPr>
              <w:t xml:space="preserve">Электроэнергия на территории кладбища </w:t>
            </w:r>
            <w:proofErr w:type="gramStart"/>
            <w:r w:rsidRPr="000B2DA7">
              <w:rPr>
                <w:rFonts w:ascii="Arial Narrow" w:hAnsi="Arial Narrow" w:cs="Times New Roman"/>
              </w:rPr>
              <w:t>по</w:t>
            </w:r>
            <w:proofErr w:type="gramEnd"/>
            <w:r w:rsidRPr="000B2DA7">
              <w:rPr>
                <w:rFonts w:ascii="Arial Narrow" w:hAnsi="Arial Narrow" w:cs="Times New Roman"/>
              </w:rPr>
              <w:t xml:space="preserve"> </w:t>
            </w:r>
          </w:p>
          <w:p w:rsidR="00C4786D" w:rsidRPr="000B2DA7" w:rsidRDefault="00C4786D" w:rsidP="00C4786D">
            <w:pPr>
              <w:pStyle w:val="ConsPlusCell"/>
              <w:jc w:val="both"/>
              <w:rPr>
                <w:rFonts w:ascii="Arial Narrow" w:hAnsi="Arial Narrow" w:cs="Times New Roman"/>
              </w:rPr>
            </w:pPr>
            <w:r w:rsidRPr="000B2DA7">
              <w:rPr>
                <w:rFonts w:ascii="Arial Narrow" w:hAnsi="Arial Narrow" w:cs="Times New Roman"/>
              </w:rPr>
              <w:t xml:space="preserve">улице </w:t>
            </w:r>
            <w:proofErr w:type="gramStart"/>
            <w:r w:rsidRPr="000B2DA7">
              <w:rPr>
                <w:rFonts w:ascii="Arial Narrow" w:hAnsi="Arial Narrow" w:cs="Times New Roman"/>
              </w:rPr>
              <w:t>Березовая</w:t>
            </w:r>
            <w:proofErr w:type="gramEnd"/>
          </w:p>
        </w:tc>
        <w:tc>
          <w:tcPr>
            <w:tcW w:w="681" w:type="dxa"/>
            <w:vMerge/>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tabs>
                <w:tab w:val="left" w:pos="750"/>
              </w:tabs>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62,0</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98,5</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145,2</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199,1</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210,0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210,0</w:t>
            </w:r>
          </w:p>
        </w:tc>
      </w:tr>
      <w:tr w:rsidR="00C4786D" w:rsidRPr="00C4786D" w:rsidTr="00C4786D">
        <w:trPr>
          <w:cantSplit/>
          <w:trHeight w:val="312"/>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1.4.</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Cell"/>
              <w:jc w:val="both"/>
              <w:rPr>
                <w:rFonts w:ascii="Arial Narrow" w:hAnsi="Arial Narrow" w:cs="Times New Roman"/>
              </w:rPr>
            </w:pPr>
            <w:r w:rsidRPr="000B2DA7">
              <w:rPr>
                <w:rFonts w:ascii="Arial Narrow" w:hAnsi="Arial Narrow" w:cs="Times New Roman"/>
              </w:rPr>
              <w:t>Выполнение работ по цифровой инвентаризации места погребения в сельском поселении посёлок Тура</w:t>
            </w:r>
          </w:p>
        </w:tc>
        <w:tc>
          <w:tcPr>
            <w:tcW w:w="681" w:type="dxa"/>
            <w:vMerge/>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tabs>
                <w:tab w:val="left" w:pos="750"/>
              </w:tabs>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1181,00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r w:rsidR="00C4786D" w:rsidRPr="00C4786D" w:rsidTr="00C4786D">
        <w:trPr>
          <w:cantSplit/>
          <w:trHeight w:val="312"/>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1.5.</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Cell"/>
              <w:jc w:val="both"/>
              <w:rPr>
                <w:rFonts w:ascii="Arial Narrow" w:hAnsi="Arial Narrow" w:cs="Times New Roman"/>
              </w:rPr>
            </w:pPr>
            <w:r w:rsidRPr="000B2DA7">
              <w:rPr>
                <w:rFonts w:ascii="Arial Narrow" w:hAnsi="Arial Narrow" w:cs="Times New Roman"/>
              </w:rPr>
              <w:t>Благоустро</w:t>
            </w:r>
            <w:r w:rsidR="000B2DA7">
              <w:rPr>
                <w:rFonts w:ascii="Arial Narrow" w:hAnsi="Arial Narrow" w:cs="Times New Roman"/>
              </w:rPr>
              <w:t xml:space="preserve">йство мест </w:t>
            </w:r>
            <w:r w:rsidRPr="000B2DA7">
              <w:rPr>
                <w:rFonts w:ascii="Arial Narrow" w:hAnsi="Arial Narrow" w:cs="Times New Roman"/>
              </w:rPr>
              <w:t>захоронения участников СВО</w:t>
            </w:r>
          </w:p>
        </w:tc>
        <w:tc>
          <w:tcPr>
            <w:tcW w:w="681" w:type="dxa"/>
            <w:vMerge/>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tabs>
                <w:tab w:val="left" w:pos="750"/>
              </w:tabs>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300,0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r w:rsidR="00C4786D" w:rsidRPr="00C4786D" w:rsidTr="00C4786D">
        <w:trPr>
          <w:cantSplit/>
          <w:trHeight w:val="312"/>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jc w:val="center"/>
              <w:rPr>
                <w:rFonts w:ascii="Arial Narrow" w:hAnsi="Arial Narrow" w:cs="Times New Roman"/>
              </w:rPr>
            </w:pPr>
            <w:r w:rsidRPr="000B2DA7">
              <w:rPr>
                <w:rFonts w:ascii="Arial Narrow" w:hAnsi="Arial Narrow" w:cs="Times New Roman"/>
              </w:rPr>
              <w:t>2</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Cell"/>
              <w:jc w:val="both"/>
              <w:rPr>
                <w:rFonts w:ascii="Arial Narrow" w:hAnsi="Arial Narrow" w:cs="Times New Roman"/>
              </w:rPr>
            </w:pPr>
            <w:r w:rsidRPr="000B2DA7">
              <w:rPr>
                <w:rFonts w:ascii="Arial Narrow" w:hAnsi="Arial Narrow" w:cs="Times New Roman"/>
              </w:rPr>
              <w:t>Расходы по уличному освещению, в том числе:</w:t>
            </w:r>
          </w:p>
        </w:tc>
        <w:tc>
          <w:tcPr>
            <w:tcW w:w="681" w:type="dxa"/>
            <w:vMerge/>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10 500,0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9 087,4</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10 538,7</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12 694,1</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11 767,8</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13 822,1</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17 270,4</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11 098,0</w:t>
            </w:r>
          </w:p>
        </w:tc>
      </w:tr>
      <w:tr w:rsidR="00C4786D" w:rsidRPr="00C4786D" w:rsidTr="00C4786D">
        <w:trPr>
          <w:cantSplit/>
          <w:trHeight w:val="312"/>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2.1</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Cell"/>
              <w:jc w:val="both"/>
              <w:rPr>
                <w:rFonts w:ascii="Arial Narrow" w:hAnsi="Arial Narrow" w:cs="Times New Roman"/>
                <w:bCs/>
              </w:rPr>
            </w:pPr>
            <w:r w:rsidRPr="000B2DA7">
              <w:rPr>
                <w:rFonts w:ascii="Arial Narrow" w:hAnsi="Arial Narrow" w:cs="Times New Roman"/>
                <w:bCs/>
              </w:rPr>
              <w:t xml:space="preserve">Услуги по электроснабжению уличного освещения </w:t>
            </w:r>
          </w:p>
          <w:p w:rsidR="00C4786D" w:rsidRPr="000B2DA7" w:rsidRDefault="00C4786D" w:rsidP="00C4786D">
            <w:pPr>
              <w:pStyle w:val="ConsPlusCell"/>
              <w:jc w:val="both"/>
              <w:rPr>
                <w:rFonts w:ascii="Arial Narrow" w:hAnsi="Arial Narrow" w:cs="Times New Roman"/>
              </w:rPr>
            </w:pPr>
            <w:r w:rsidRPr="000B2DA7">
              <w:rPr>
                <w:rFonts w:ascii="Arial Narrow" w:hAnsi="Arial Narrow" w:cs="Times New Roman"/>
                <w:bCs/>
              </w:rPr>
              <w:t>на территории п. Тура</w:t>
            </w:r>
          </w:p>
        </w:tc>
        <w:tc>
          <w:tcPr>
            <w:tcW w:w="681" w:type="dxa"/>
            <w:vMerge/>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9 792,0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8 987,4</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9 513,9</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10 959,1</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8 703,8</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9 865,6</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10 703,8</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8 853,7</w:t>
            </w:r>
          </w:p>
        </w:tc>
      </w:tr>
      <w:tr w:rsidR="00C4786D" w:rsidRPr="00C4786D" w:rsidTr="00C4786D">
        <w:trPr>
          <w:cantSplit/>
          <w:trHeight w:val="312"/>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2.2</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Cell"/>
              <w:jc w:val="both"/>
              <w:rPr>
                <w:rFonts w:ascii="Arial Narrow" w:hAnsi="Arial Narrow" w:cs="Times New Roman"/>
              </w:rPr>
            </w:pPr>
            <w:r w:rsidRPr="000B2DA7">
              <w:rPr>
                <w:rFonts w:ascii="Arial Narrow" w:hAnsi="Arial Narrow" w:cs="Times New Roman"/>
              </w:rPr>
              <w:t>Приобретение светильников для уличного освещения,</w:t>
            </w:r>
            <w:r w:rsidR="000B2DA7">
              <w:rPr>
                <w:rFonts w:ascii="Arial Narrow" w:hAnsi="Arial Narrow" w:cs="Times New Roman"/>
                <w:noProof/>
              </w:rPr>
              <w:t xml:space="preserve"> приобретение ламп и </w:t>
            </w:r>
            <w:r w:rsidRPr="000B2DA7">
              <w:rPr>
                <w:rFonts w:ascii="Arial Narrow" w:hAnsi="Arial Narrow" w:cs="Times New Roman"/>
                <w:noProof/>
              </w:rPr>
              <w:t>кронштейнов</w:t>
            </w:r>
          </w:p>
        </w:tc>
        <w:tc>
          <w:tcPr>
            <w:tcW w:w="681" w:type="dxa"/>
            <w:vMerge/>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431,4</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110,0</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548,5</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1 388,7</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1 423,8</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1777,0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1 420,0</w:t>
            </w:r>
          </w:p>
        </w:tc>
      </w:tr>
      <w:tr w:rsidR="00C4786D" w:rsidRPr="00C4786D" w:rsidTr="00C4786D">
        <w:trPr>
          <w:cantSplit/>
          <w:trHeight w:val="312"/>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2.3</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Cell"/>
              <w:rPr>
                <w:rFonts w:ascii="Arial Narrow" w:hAnsi="Arial Narrow" w:cs="Times New Roman"/>
                <w:noProof/>
              </w:rPr>
            </w:pPr>
            <w:r w:rsidRPr="000B2DA7">
              <w:rPr>
                <w:rFonts w:ascii="Arial Narrow" w:hAnsi="Arial Narrow" w:cs="Times New Roman"/>
              </w:rPr>
              <w:t xml:space="preserve">Электромонтажные работы по </w:t>
            </w:r>
            <w:r w:rsidRPr="000B2DA7">
              <w:rPr>
                <w:rFonts w:ascii="Arial Narrow" w:hAnsi="Arial Narrow" w:cs="Times New Roman"/>
                <w:noProof/>
              </w:rPr>
              <w:t>демонтажу–монтажу светильников уличного освещения,</w:t>
            </w:r>
            <w:r w:rsidRPr="000B2DA7">
              <w:rPr>
                <w:rFonts w:ascii="Arial Narrow" w:hAnsi="Arial Narrow" w:cs="Times New Roman"/>
                <w:noProof/>
                <w:color w:val="FF0000"/>
              </w:rPr>
              <w:t xml:space="preserve"> </w:t>
            </w:r>
            <w:r w:rsidRPr="000B2DA7">
              <w:rPr>
                <w:rFonts w:ascii="Arial Narrow" w:hAnsi="Arial Narrow" w:cs="Times New Roman"/>
                <w:noProof/>
              </w:rPr>
              <w:t>приобретение ламп и кронштейнов</w:t>
            </w:r>
          </w:p>
        </w:tc>
        <w:tc>
          <w:tcPr>
            <w:tcW w:w="681" w:type="dxa"/>
            <w:vMerge/>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276,6</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100,0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914,8</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1 186,5</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1 675,3</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2 532,7</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4789,6</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824,3</w:t>
            </w:r>
          </w:p>
        </w:tc>
      </w:tr>
      <w:tr w:rsidR="00C4786D" w:rsidRPr="00C4786D" w:rsidTr="00C4786D">
        <w:trPr>
          <w:cantSplit/>
          <w:trHeight w:val="312"/>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3</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Cell"/>
              <w:jc w:val="both"/>
              <w:rPr>
                <w:rFonts w:ascii="Arial Narrow" w:hAnsi="Arial Narrow" w:cs="Times New Roman"/>
              </w:rPr>
            </w:pPr>
            <w:r w:rsidRPr="000B2DA7">
              <w:rPr>
                <w:rFonts w:ascii="Arial Narrow" w:hAnsi="Arial Narrow" w:cs="Times New Roman"/>
              </w:rPr>
              <w:t xml:space="preserve">Содержание и уборка территорий улиц, земельных участков (за исключением придомовых территорий), </w:t>
            </w:r>
          </w:p>
          <w:p w:rsidR="00C4786D" w:rsidRPr="000B2DA7" w:rsidRDefault="00C4786D" w:rsidP="00C4786D">
            <w:pPr>
              <w:pStyle w:val="ConsPlusCell"/>
              <w:jc w:val="both"/>
              <w:rPr>
                <w:rFonts w:ascii="Arial Narrow" w:hAnsi="Arial Narrow" w:cs="Times New Roman"/>
              </w:rPr>
            </w:pPr>
            <w:r w:rsidRPr="000B2DA7">
              <w:rPr>
                <w:rFonts w:ascii="Arial Narrow" w:hAnsi="Arial Narrow" w:cs="Times New Roman"/>
              </w:rPr>
              <w:t xml:space="preserve">установка указателей с наименованиями </w:t>
            </w:r>
          </w:p>
          <w:p w:rsidR="00C4786D" w:rsidRPr="000B2DA7" w:rsidRDefault="00C4786D" w:rsidP="00C4786D">
            <w:pPr>
              <w:pStyle w:val="ConsPlusCell"/>
              <w:jc w:val="both"/>
              <w:rPr>
                <w:rFonts w:ascii="Arial Narrow" w:hAnsi="Arial Narrow" w:cs="Times New Roman"/>
              </w:rPr>
            </w:pPr>
            <w:r w:rsidRPr="000B2DA7">
              <w:rPr>
                <w:rFonts w:ascii="Arial Narrow" w:hAnsi="Arial Narrow" w:cs="Times New Roman"/>
              </w:rPr>
              <w:t>улиц и номерами домов, строительство, размещение</w:t>
            </w:r>
          </w:p>
          <w:p w:rsidR="00C4786D" w:rsidRPr="000B2DA7" w:rsidRDefault="00C4786D" w:rsidP="00C4786D">
            <w:pPr>
              <w:pStyle w:val="ConsPlusCell"/>
              <w:jc w:val="both"/>
              <w:rPr>
                <w:rFonts w:ascii="Arial Narrow" w:hAnsi="Arial Narrow" w:cs="Times New Roman"/>
              </w:rPr>
            </w:pPr>
            <w:r w:rsidRPr="000B2DA7">
              <w:rPr>
                <w:rFonts w:ascii="Arial Narrow" w:hAnsi="Arial Narrow" w:cs="Times New Roman"/>
              </w:rPr>
              <w:t xml:space="preserve"> и содержание малых архитектурных форм, </w:t>
            </w:r>
          </w:p>
          <w:p w:rsidR="00C4786D" w:rsidRPr="000B2DA7" w:rsidRDefault="00C4786D" w:rsidP="00C4786D">
            <w:pPr>
              <w:pStyle w:val="ConsPlusCell"/>
              <w:jc w:val="both"/>
              <w:rPr>
                <w:rFonts w:ascii="Arial Narrow" w:hAnsi="Arial Narrow" w:cs="Times New Roman"/>
                <w:highlight w:val="yellow"/>
              </w:rPr>
            </w:pPr>
            <w:r w:rsidRPr="000B2DA7">
              <w:rPr>
                <w:rFonts w:ascii="Arial Narrow" w:hAnsi="Arial Narrow" w:cs="Times New Roman"/>
              </w:rPr>
              <w:t>озеленение территорий поселка Тура, в том числе</w:t>
            </w:r>
          </w:p>
        </w:tc>
        <w:tc>
          <w:tcPr>
            <w:tcW w:w="681" w:type="dxa"/>
            <w:vMerge/>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highlight w:val="yellow"/>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highlight w:val="yellow"/>
              </w:rPr>
            </w:pPr>
            <w:r w:rsidRPr="000B2DA7">
              <w:rPr>
                <w:rFonts w:ascii="Arial Narrow" w:hAnsi="Arial Narrow"/>
                <w:sz w:val="20"/>
                <w:szCs w:val="20"/>
              </w:rPr>
              <w:t>3 760,4</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highlight w:val="yellow"/>
              </w:rPr>
            </w:pPr>
            <w:r w:rsidRPr="000B2DA7">
              <w:rPr>
                <w:rFonts w:ascii="Arial Narrow" w:hAnsi="Arial Narrow"/>
                <w:sz w:val="20"/>
                <w:szCs w:val="20"/>
              </w:rPr>
              <w:t>8 441,3</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highlight w:val="yellow"/>
              </w:rPr>
            </w:pPr>
            <w:r w:rsidRPr="000B2DA7">
              <w:rPr>
                <w:rFonts w:ascii="Arial Narrow" w:hAnsi="Arial Narrow"/>
                <w:sz w:val="20"/>
                <w:szCs w:val="20"/>
              </w:rPr>
              <w:t>9 371,4</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highlight w:val="yellow"/>
              </w:rPr>
            </w:pPr>
            <w:r w:rsidRPr="000B2DA7">
              <w:rPr>
                <w:rFonts w:ascii="Arial Narrow" w:hAnsi="Arial Narrow"/>
                <w:sz w:val="20"/>
                <w:szCs w:val="20"/>
              </w:rPr>
              <w:t>6 139,8</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highlight w:val="yellow"/>
              </w:rPr>
            </w:pPr>
            <w:r w:rsidRPr="000B2DA7">
              <w:rPr>
                <w:rFonts w:ascii="Arial Narrow" w:hAnsi="Arial Narrow"/>
                <w:sz w:val="20"/>
                <w:szCs w:val="20"/>
              </w:rPr>
              <w:t>15 328,0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16 899,7</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10 461,5</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6 825,0</w:t>
            </w:r>
          </w:p>
        </w:tc>
      </w:tr>
      <w:tr w:rsidR="00C4786D" w:rsidRPr="00C4786D" w:rsidTr="00C4786D">
        <w:trPr>
          <w:cantSplit/>
          <w:trHeight w:val="312"/>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jc w:val="center"/>
              <w:rPr>
                <w:rFonts w:ascii="Arial Narrow" w:hAnsi="Arial Narrow" w:cs="Times New Roman"/>
              </w:rPr>
            </w:pPr>
            <w:r w:rsidRPr="000B2DA7">
              <w:rPr>
                <w:rFonts w:ascii="Arial Narrow" w:hAnsi="Arial Narrow" w:cs="Times New Roman"/>
              </w:rPr>
              <w:t>3.1</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Cell"/>
              <w:jc w:val="both"/>
              <w:rPr>
                <w:rFonts w:ascii="Arial Narrow" w:hAnsi="Arial Narrow" w:cs="Times New Roman"/>
                <w:highlight w:val="yellow"/>
              </w:rPr>
            </w:pPr>
            <w:r w:rsidRPr="000B2DA7">
              <w:rPr>
                <w:rFonts w:ascii="Arial Narrow" w:hAnsi="Arial Narrow" w:cs="Times New Roman"/>
              </w:rPr>
              <w:t xml:space="preserve">Очистка земельного участка расположенного примерно в 1300 м от ориентира по направлению на север (ориентир – пересечение дорог ведущих в аэропорт «Горный» на поселковое кладбище) </w:t>
            </w:r>
          </w:p>
        </w:tc>
        <w:tc>
          <w:tcPr>
            <w:tcW w:w="681" w:type="dxa"/>
            <w:vMerge/>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highlight w:val="yellow"/>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highlight w:val="yellow"/>
              </w:rPr>
            </w:pPr>
            <w:r w:rsidRPr="000B2DA7">
              <w:rPr>
                <w:rFonts w:ascii="Arial Narrow" w:hAnsi="Arial Narrow"/>
                <w:sz w:val="20"/>
                <w:szCs w:val="20"/>
              </w:rPr>
              <w:t>323,0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highlight w:val="yellow"/>
              </w:rPr>
            </w:pPr>
            <w:r w:rsidRPr="000B2DA7">
              <w:rPr>
                <w:rFonts w:ascii="Arial Narrow" w:hAnsi="Arial Narrow"/>
                <w:sz w:val="20"/>
                <w:szCs w:val="20"/>
              </w:rPr>
              <w:t>894,4</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highlight w:val="yellow"/>
              </w:rPr>
            </w:pPr>
            <w:r w:rsidRPr="000B2DA7">
              <w:rPr>
                <w:rFonts w:ascii="Arial Narrow" w:hAnsi="Arial Narrow"/>
                <w:sz w:val="20"/>
                <w:szCs w:val="20"/>
              </w:rPr>
              <w:t>1 100,8</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highlight w:val="yellow"/>
              </w:rPr>
            </w:pPr>
            <w:r w:rsidRPr="000B2DA7">
              <w:rPr>
                <w:rFonts w:ascii="Arial Narrow" w:hAnsi="Arial Narrow"/>
                <w:sz w:val="20"/>
                <w:szCs w:val="20"/>
              </w:rPr>
              <w:t>1 087,1</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1 047,7</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1 116,0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1 116,0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1 216,0</w:t>
            </w:r>
          </w:p>
        </w:tc>
      </w:tr>
      <w:tr w:rsidR="00C4786D" w:rsidRPr="00C4786D" w:rsidTr="00C4786D">
        <w:trPr>
          <w:cantSplit/>
          <w:trHeight w:val="1283"/>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lastRenderedPageBreak/>
              <w:t>3.2</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Уборка (очистка) земельных участков в п.</w:t>
            </w:r>
            <w:r w:rsidR="00165D7F">
              <w:rPr>
                <w:rFonts w:ascii="Arial Narrow" w:hAnsi="Arial Narrow"/>
                <w:sz w:val="20"/>
                <w:szCs w:val="20"/>
              </w:rPr>
              <w:t xml:space="preserve"> </w:t>
            </w:r>
            <w:r w:rsidRPr="000B2DA7">
              <w:rPr>
                <w:rFonts w:ascii="Arial Narrow" w:hAnsi="Arial Narrow"/>
                <w:sz w:val="20"/>
                <w:szCs w:val="20"/>
              </w:rPr>
              <w:t xml:space="preserve">Тура. </w:t>
            </w:r>
          </w:p>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 xml:space="preserve">Работы по систематической уборке (очистке) пешеходных переходов и моста через ручей Гремучий. </w:t>
            </w:r>
          </w:p>
          <w:p w:rsidR="00C4786D" w:rsidRPr="000B2DA7" w:rsidRDefault="00C4786D" w:rsidP="00C4786D">
            <w:pPr>
              <w:autoSpaceDE w:val="0"/>
              <w:autoSpaceDN w:val="0"/>
              <w:adjustRightInd w:val="0"/>
              <w:rPr>
                <w:rFonts w:ascii="Arial Narrow" w:hAnsi="Arial Narrow"/>
                <w:sz w:val="20"/>
                <w:szCs w:val="20"/>
              </w:rPr>
            </w:pPr>
            <w:proofErr w:type="gramStart"/>
            <w:r w:rsidRPr="000B2DA7">
              <w:rPr>
                <w:rFonts w:ascii="Arial Narrow" w:hAnsi="Arial Narrow"/>
                <w:sz w:val="20"/>
                <w:szCs w:val="20"/>
              </w:rPr>
              <w:t>Содержание (уборка, озеленение, ремонт) детских игровых площадок; сквера «История Эвенкии»; пешеходной зоны «</w:t>
            </w:r>
            <w:proofErr w:type="spellStart"/>
            <w:r w:rsidRPr="000B2DA7">
              <w:rPr>
                <w:rFonts w:ascii="Arial Narrow" w:hAnsi="Arial Narrow"/>
                <w:sz w:val="20"/>
                <w:szCs w:val="20"/>
              </w:rPr>
              <w:t>Хоктокон</w:t>
            </w:r>
            <w:proofErr w:type="spellEnd"/>
            <w:r w:rsidRPr="000B2DA7">
              <w:rPr>
                <w:rFonts w:ascii="Arial Narrow" w:hAnsi="Arial Narrow"/>
                <w:sz w:val="20"/>
                <w:szCs w:val="20"/>
              </w:rPr>
              <w:t xml:space="preserve"> – Эвенкийская тропинка», и техническому обслуживанию расположенных на этих территориях. </w:t>
            </w:r>
            <w:proofErr w:type="gramEnd"/>
          </w:p>
          <w:p w:rsidR="00C4786D" w:rsidRPr="000B2DA7" w:rsidRDefault="00C4786D" w:rsidP="00C4786D">
            <w:pPr>
              <w:pStyle w:val="ConsPlusCell"/>
              <w:ind w:firstLine="29"/>
              <w:jc w:val="both"/>
              <w:rPr>
                <w:rFonts w:ascii="Arial Narrow" w:hAnsi="Arial Narrow" w:cs="Times New Roman"/>
              </w:rPr>
            </w:pPr>
            <w:r w:rsidRPr="000B2DA7">
              <w:rPr>
                <w:rFonts w:ascii="Arial Narrow" w:hAnsi="Arial Narrow" w:cs="Times New Roman"/>
              </w:rPr>
              <w:t>Очистка урн в общественных местах и уборке территории смотровой площадки по ул. Набережная. Очистка выгребных ям, у</w:t>
            </w:r>
            <w:r w:rsidRPr="000B2DA7">
              <w:rPr>
                <w:rFonts w:ascii="Arial Narrow" w:hAnsi="Arial Narrow" w:cs="Times New Roman"/>
                <w:bCs/>
              </w:rPr>
              <w:t xml:space="preserve">борка твердых снежных масс. </w:t>
            </w:r>
            <w:r w:rsidRPr="000B2DA7">
              <w:rPr>
                <w:rFonts w:ascii="Arial Narrow" w:hAnsi="Arial Narrow" w:cs="Times New Roman"/>
              </w:rPr>
              <w:t xml:space="preserve">Выкашивание травы. </w:t>
            </w:r>
            <w:r w:rsidRPr="000B2DA7">
              <w:rPr>
                <w:rFonts w:ascii="Arial Narrow" w:hAnsi="Arial Narrow" w:cs="Times New Roman"/>
                <w:bCs/>
              </w:rPr>
              <w:t xml:space="preserve">Ремонт переходов через теплотрассы, водоотводных канав, </w:t>
            </w:r>
            <w:r w:rsidRPr="000B2DA7">
              <w:rPr>
                <w:rFonts w:ascii="Arial Narrow" w:hAnsi="Arial Narrow" w:cs="Times New Roman"/>
              </w:rPr>
              <w:t>мост через ручей Гремучий</w:t>
            </w:r>
            <w:r w:rsidRPr="000B2DA7">
              <w:rPr>
                <w:rFonts w:ascii="Arial Narrow" w:hAnsi="Arial Narrow"/>
                <w:bCs/>
              </w:rPr>
              <w:t xml:space="preserve">, </w:t>
            </w:r>
            <w:r w:rsidRPr="000B2DA7">
              <w:rPr>
                <w:rFonts w:ascii="Arial Narrow" w:hAnsi="Arial Narrow" w:cs="Times New Roman"/>
                <w:bCs/>
              </w:rPr>
              <w:t>тротуаров.</w:t>
            </w:r>
            <w:r w:rsidR="000B2DA7">
              <w:rPr>
                <w:rFonts w:ascii="Arial Narrow" w:hAnsi="Arial Narrow"/>
                <w:bCs/>
              </w:rPr>
              <w:t xml:space="preserve"> </w:t>
            </w:r>
            <w:r w:rsidRPr="000B2DA7">
              <w:rPr>
                <w:rFonts w:ascii="Arial Narrow" w:hAnsi="Arial Narrow" w:cs="Times New Roman"/>
                <w:bCs/>
              </w:rPr>
              <w:t>Текущий ремонт освещения и малых архитектурных форм, расположенных на пешеходной зоне «</w:t>
            </w:r>
            <w:proofErr w:type="spellStart"/>
            <w:r w:rsidRPr="000B2DA7">
              <w:rPr>
                <w:rFonts w:ascii="Arial Narrow" w:hAnsi="Arial Narrow" w:cs="Times New Roman"/>
                <w:bCs/>
              </w:rPr>
              <w:t>Хоктокон</w:t>
            </w:r>
            <w:proofErr w:type="spellEnd"/>
            <w:r w:rsidRPr="000B2DA7">
              <w:rPr>
                <w:rFonts w:ascii="Arial Narrow" w:hAnsi="Arial Narrow" w:cs="Times New Roman"/>
                <w:bCs/>
              </w:rPr>
              <w:t xml:space="preserve"> - Эвенкийская тропинка».</w:t>
            </w:r>
          </w:p>
        </w:tc>
        <w:tc>
          <w:tcPr>
            <w:tcW w:w="681" w:type="dxa"/>
            <w:vMerge/>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915,2</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5 085,2</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5 322,2</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3 480,8</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12 630,4</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13 828,0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6327,3</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2 711,7</w:t>
            </w:r>
          </w:p>
        </w:tc>
      </w:tr>
      <w:tr w:rsidR="00C4786D" w:rsidRPr="00C4786D" w:rsidTr="00C4786D">
        <w:trPr>
          <w:cantSplit/>
          <w:trHeight w:val="710"/>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3.3</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 xml:space="preserve">Подготовка и проведение праздничных мероприятий на территории посёлка Тура (Проводы зимы, 9 мая, </w:t>
            </w:r>
            <w:proofErr w:type="spellStart"/>
            <w:r w:rsidRPr="000B2DA7">
              <w:rPr>
                <w:rFonts w:ascii="Arial Narrow" w:hAnsi="Arial Narrow"/>
                <w:sz w:val="20"/>
                <w:szCs w:val="20"/>
              </w:rPr>
              <w:t>Мучун</w:t>
            </w:r>
            <w:proofErr w:type="spellEnd"/>
            <w:r w:rsidRPr="000B2DA7">
              <w:rPr>
                <w:rFonts w:ascii="Arial Narrow" w:hAnsi="Arial Narrow"/>
                <w:sz w:val="20"/>
                <w:szCs w:val="20"/>
              </w:rPr>
              <w:t>, День Туры,  День Государственного флага РФ, День России), приобретение флагов, монтаж атрибутики.</w:t>
            </w:r>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651,8</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994,3</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1 474,1</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657,5</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726,4</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390,2</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1390,0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500,0</w:t>
            </w:r>
          </w:p>
        </w:tc>
      </w:tr>
      <w:tr w:rsidR="00C4786D" w:rsidRPr="00C4786D" w:rsidTr="000B2DA7">
        <w:trPr>
          <w:cantSplit/>
          <w:trHeight w:val="218"/>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3.4</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Вывоз крупногабаритного мусора, уборка не санкционированных свалок</w:t>
            </w:r>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295,7</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376,3</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498,4</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457,8</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110,6</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1 144,7</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414,4</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1 024,7</w:t>
            </w:r>
          </w:p>
        </w:tc>
      </w:tr>
      <w:tr w:rsidR="00C4786D" w:rsidRPr="00C4786D" w:rsidTr="000B2DA7">
        <w:trPr>
          <w:cantSplit/>
          <w:trHeight w:val="55"/>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3.5</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Снос ветхих построек (сараев)</w:t>
            </w:r>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1 512,7</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820,7</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882,7</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450,0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595,4</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385,2</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1100,0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1 332,6</w:t>
            </w:r>
          </w:p>
        </w:tc>
      </w:tr>
      <w:tr w:rsidR="00C4786D" w:rsidRPr="00C4786D" w:rsidTr="00C4786D">
        <w:trPr>
          <w:cantSplit/>
          <w:trHeight w:val="417"/>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3.6</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 xml:space="preserve">Автотранспортные услуги предоставление автобуса для населения (мероприятия крестный ход, родительский день, </w:t>
            </w:r>
            <w:proofErr w:type="spellStart"/>
            <w:r w:rsidRPr="000B2DA7">
              <w:rPr>
                <w:rFonts w:ascii="Arial Narrow" w:hAnsi="Arial Narrow"/>
                <w:sz w:val="20"/>
                <w:szCs w:val="20"/>
              </w:rPr>
              <w:t>Мучун</w:t>
            </w:r>
            <w:proofErr w:type="spellEnd"/>
            <w:r w:rsidRPr="000B2DA7">
              <w:rPr>
                <w:rFonts w:ascii="Arial Narrow" w:hAnsi="Arial Narrow"/>
                <w:sz w:val="20"/>
                <w:szCs w:val="20"/>
              </w:rPr>
              <w:t xml:space="preserve">  и прочее)</w:t>
            </w:r>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61,9</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270,4</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93,2</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6,6</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32,0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35,6</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113,8</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40,0</w:t>
            </w:r>
          </w:p>
        </w:tc>
      </w:tr>
      <w:tr w:rsidR="00C4786D" w:rsidRPr="00C4786D" w:rsidTr="000B2DA7">
        <w:trPr>
          <w:cantSplit/>
          <w:trHeight w:val="55"/>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3.7</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Приобретение контейнеров для ртутных ламп</w:t>
            </w:r>
          </w:p>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 xml:space="preserve"> (адресных табличек)</w:t>
            </w:r>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185,5</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r w:rsidR="00C4786D" w:rsidRPr="00C4786D" w:rsidTr="000B2DA7">
        <w:trPr>
          <w:cantSplit/>
          <w:trHeight w:val="55"/>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jc w:val="center"/>
              <w:rPr>
                <w:rFonts w:ascii="Arial Narrow" w:hAnsi="Arial Narrow" w:cs="Times New Roman"/>
              </w:rPr>
            </w:pPr>
            <w:r w:rsidRPr="000B2DA7">
              <w:rPr>
                <w:rFonts w:ascii="Arial Narrow" w:hAnsi="Arial Narrow" w:cs="Times New Roman"/>
              </w:rPr>
              <w:t>4</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rPr>
                <w:rFonts w:ascii="Arial Narrow" w:hAnsi="Arial Narrow"/>
                <w:sz w:val="20"/>
                <w:szCs w:val="20"/>
              </w:rPr>
            </w:pPr>
            <w:proofErr w:type="gramStart"/>
            <w:r w:rsidRPr="000B2DA7">
              <w:rPr>
                <w:rFonts w:ascii="Arial Narrow" w:hAnsi="Arial Narrow"/>
                <w:sz w:val="20"/>
                <w:szCs w:val="20"/>
              </w:rPr>
              <w:t>Обустройство детской площадки в рамках конкурса «Жители – за чистоту и благоустройство» (</w:t>
            </w:r>
            <w:proofErr w:type="spellStart"/>
            <w:r w:rsidRPr="000B2DA7">
              <w:rPr>
                <w:rFonts w:ascii="Arial Narrow" w:hAnsi="Arial Narrow"/>
                <w:sz w:val="20"/>
                <w:szCs w:val="20"/>
              </w:rPr>
              <w:t>мкр</w:t>
            </w:r>
            <w:proofErr w:type="spellEnd"/>
            <w:r w:rsidRPr="000B2DA7">
              <w:rPr>
                <w:rFonts w:ascii="Arial Narrow" w:hAnsi="Arial Narrow"/>
                <w:sz w:val="20"/>
                <w:szCs w:val="20"/>
              </w:rPr>
              <w:t>.</w:t>
            </w:r>
            <w:proofErr w:type="gramEnd"/>
            <w:r w:rsidRPr="000B2DA7">
              <w:rPr>
                <w:rFonts w:ascii="Arial Narrow" w:hAnsi="Arial Narrow"/>
                <w:sz w:val="20"/>
                <w:szCs w:val="20"/>
              </w:rPr>
              <w:t xml:space="preserve"> </w:t>
            </w:r>
            <w:proofErr w:type="gramStart"/>
            <w:r w:rsidRPr="000B2DA7">
              <w:rPr>
                <w:rFonts w:ascii="Arial Narrow" w:hAnsi="Arial Narrow"/>
                <w:sz w:val="20"/>
                <w:szCs w:val="20"/>
              </w:rPr>
              <w:t>Таёжный)</w:t>
            </w:r>
            <w:proofErr w:type="gramEnd"/>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2 574,6</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r>
      <w:tr w:rsidR="00C4786D" w:rsidRPr="00C4786D" w:rsidTr="000B2DA7">
        <w:trPr>
          <w:cantSplit/>
          <w:trHeight w:val="207"/>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4.1</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 xml:space="preserve">Обустройство детской игровой площадки по адресу: </w:t>
            </w:r>
            <w:proofErr w:type="spellStart"/>
            <w:r w:rsidRPr="000B2DA7">
              <w:rPr>
                <w:rFonts w:ascii="Arial Narrow" w:hAnsi="Arial Narrow"/>
                <w:sz w:val="20"/>
                <w:szCs w:val="20"/>
              </w:rPr>
              <w:t>мкр</w:t>
            </w:r>
            <w:proofErr w:type="spellEnd"/>
            <w:r w:rsidRPr="000B2DA7">
              <w:rPr>
                <w:rFonts w:ascii="Arial Narrow" w:hAnsi="Arial Narrow"/>
                <w:sz w:val="20"/>
                <w:szCs w:val="20"/>
              </w:rPr>
              <w:t>. Таёжный краевой бюджет</w:t>
            </w:r>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2 500,0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r w:rsidR="00C4786D" w:rsidRPr="00C4786D" w:rsidTr="000B2DA7">
        <w:trPr>
          <w:cantSplit/>
          <w:trHeight w:val="55"/>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4.2</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 xml:space="preserve">Обустройство детской игровой площадки по адресу: </w:t>
            </w:r>
            <w:proofErr w:type="spellStart"/>
            <w:r w:rsidRPr="000B2DA7">
              <w:rPr>
                <w:rFonts w:ascii="Arial Narrow" w:hAnsi="Arial Narrow"/>
                <w:sz w:val="20"/>
                <w:szCs w:val="20"/>
              </w:rPr>
              <w:t>мкр</w:t>
            </w:r>
            <w:proofErr w:type="spellEnd"/>
            <w:r w:rsidRPr="000B2DA7">
              <w:rPr>
                <w:rFonts w:ascii="Arial Narrow" w:hAnsi="Arial Narrow"/>
                <w:sz w:val="20"/>
                <w:szCs w:val="20"/>
              </w:rPr>
              <w:t>. Таёжный местный бюджет</w:t>
            </w:r>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74,6</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r w:rsidR="00C4786D" w:rsidRPr="00C4786D" w:rsidTr="00C4786D">
        <w:trPr>
          <w:cantSplit/>
          <w:trHeight w:val="710"/>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jc w:val="center"/>
              <w:rPr>
                <w:rFonts w:ascii="Arial Narrow" w:hAnsi="Arial Narrow" w:cs="Times New Roman"/>
              </w:rPr>
            </w:pPr>
            <w:r w:rsidRPr="000B2DA7">
              <w:rPr>
                <w:rFonts w:ascii="Arial Narrow" w:hAnsi="Arial Narrow" w:cs="Times New Roman"/>
              </w:rPr>
              <w:t>5</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 xml:space="preserve">Реализация подпрограммы «Поддержка местных инициатив» государственной программы «Содействие развитию местного самоуправления» </w:t>
            </w:r>
            <w:proofErr w:type="gramStart"/>
            <w:r w:rsidRPr="000B2DA7">
              <w:rPr>
                <w:rFonts w:ascii="Arial Narrow" w:hAnsi="Arial Narrow"/>
                <w:sz w:val="20"/>
                <w:szCs w:val="20"/>
              </w:rPr>
              <w:t xml:space="preserve">( </w:t>
            </w:r>
            <w:proofErr w:type="gramEnd"/>
            <w:r w:rsidRPr="000B2DA7">
              <w:rPr>
                <w:rFonts w:ascii="Arial Narrow" w:hAnsi="Arial Narrow"/>
                <w:sz w:val="20"/>
                <w:szCs w:val="20"/>
              </w:rPr>
              <w:t>ул. Школьная 19)</w:t>
            </w:r>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2 357,4</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r>
      <w:tr w:rsidR="00C4786D" w:rsidRPr="00C4786D" w:rsidTr="000B2DA7">
        <w:trPr>
          <w:cantSplit/>
          <w:trHeight w:val="103"/>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5.1</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 xml:space="preserve">Обустройство детской игровой площадки в рамках поддержки местных инициатив краевой бюджет (ул. </w:t>
            </w:r>
            <w:proofErr w:type="gramStart"/>
            <w:r w:rsidRPr="000B2DA7">
              <w:rPr>
                <w:rFonts w:ascii="Arial Narrow" w:hAnsi="Arial Narrow"/>
                <w:sz w:val="20"/>
                <w:szCs w:val="20"/>
              </w:rPr>
              <w:t>Школьная</w:t>
            </w:r>
            <w:proofErr w:type="gramEnd"/>
            <w:r w:rsidRPr="000B2DA7">
              <w:rPr>
                <w:rFonts w:ascii="Arial Narrow" w:hAnsi="Arial Narrow"/>
                <w:sz w:val="20"/>
                <w:szCs w:val="20"/>
              </w:rPr>
              <w:t xml:space="preserve"> 19)</w:t>
            </w:r>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1 976,0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r w:rsidR="00C4786D" w:rsidRPr="00C4786D" w:rsidTr="000B2DA7">
        <w:trPr>
          <w:cantSplit/>
          <w:trHeight w:val="327"/>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5.2</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 xml:space="preserve">Обустройство детской игровой площадки в рамках поддержки местных инициатив местный бюджет (ул. </w:t>
            </w:r>
            <w:proofErr w:type="gramStart"/>
            <w:r w:rsidRPr="000B2DA7">
              <w:rPr>
                <w:rFonts w:ascii="Arial Narrow" w:hAnsi="Arial Narrow"/>
                <w:sz w:val="20"/>
                <w:szCs w:val="20"/>
              </w:rPr>
              <w:t>Школьная</w:t>
            </w:r>
            <w:proofErr w:type="gramEnd"/>
            <w:r w:rsidRPr="000B2DA7">
              <w:rPr>
                <w:rFonts w:ascii="Arial Narrow" w:hAnsi="Arial Narrow"/>
                <w:sz w:val="20"/>
                <w:szCs w:val="20"/>
              </w:rPr>
              <w:t xml:space="preserve"> 19)</w:t>
            </w:r>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117,0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r w:rsidR="00C4786D" w:rsidRPr="00C4786D" w:rsidTr="00C4786D">
        <w:trPr>
          <w:cantSplit/>
          <w:trHeight w:val="710"/>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lastRenderedPageBreak/>
              <w:t>5.3</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 xml:space="preserve">Обустройство детской игровой площадки в рамках поддержки местных инициатив местный бюджет (пожертвования от юридических лиц)  (ул. </w:t>
            </w:r>
            <w:proofErr w:type="gramStart"/>
            <w:r w:rsidRPr="000B2DA7">
              <w:rPr>
                <w:rFonts w:ascii="Arial Narrow" w:hAnsi="Arial Narrow"/>
                <w:sz w:val="20"/>
                <w:szCs w:val="20"/>
              </w:rPr>
              <w:t>Школьная</w:t>
            </w:r>
            <w:proofErr w:type="gramEnd"/>
            <w:r w:rsidRPr="000B2DA7">
              <w:rPr>
                <w:rFonts w:ascii="Arial Narrow" w:hAnsi="Arial Narrow"/>
                <w:sz w:val="20"/>
                <w:szCs w:val="20"/>
              </w:rPr>
              <w:t xml:space="preserve"> 19)</w:t>
            </w:r>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162,0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r w:rsidR="00C4786D" w:rsidRPr="00C4786D" w:rsidTr="00C4786D">
        <w:trPr>
          <w:cantSplit/>
          <w:trHeight w:val="710"/>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5.4</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 xml:space="preserve">Обустройство детской игровой площадки в рамках поддержки местных инициатив местный бюджет (пожертвования от вкладов граждан)  (ул. </w:t>
            </w:r>
            <w:proofErr w:type="gramStart"/>
            <w:r w:rsidRPr="000B2DA7">
              <w:rPr>
                <w:rFonts w:ascii="Arial Narrow" w:hAnsi="Arial Narrow"/>
                <w:sz w:val="20"/>
                <w:szCs w:val="20"/>
              </w:rPr>
              <w:t>Школьная</w:t>
            </w:r>
            <w:proofErr w:type="gramEnd"/>
            <w:r w:rsidRPr="000B2DA7">
              <w:rPr>
                <w:rFonts w:ascii="Arial Narrow" w:hAnsi="Arial Narrow"/>
                <w:sz w:val="20"/>
                <w:szCs w:val="20"/>
              </w:rPr>
              <w:t xml:space="preserve"> 19)</w:t>
            </w:r>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102,4</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r w:rsidR="00C4786D" w:rsidRPr="00C4786D" w:rsidTr="00C4786D">
        <w:trPr>
          <w:cantSplit/>
          <w:trHeight w:val="710"/>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jc w:val="center"/>
              <w:rPr>
                <w:rFonts w:ascii="Arial Narrow" w:hAnsi="Arial Narrow" w:cs="Times New Roman"/>
              </w:rPr>
            </w:pPr>
            <w:r w:rsidRPr="000B2DA7">
              <w:rPr>
                <w:rFonts w:ascii="Arial Narrow" w:hAnsi="Arial Narrow" w:cs="Times New Roman"/>
              </w:rPr>
              <w:t>6</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Благоустройство кладбищ в рамках подпрограммы «Поддержка муниципальных проектов по благоустройству территорий и повышению активности населения в решении вопросов местного значения» государственной программы Красноярского края «Содействие развитию местного самоуправления».</w:t>
            </w:r>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3 300,0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3 300,0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r>
      <w:tr w:rsidR="00C4786D" w:rsidRPr="00C4786D" w:rsidTr="000B2DA7">
        <w:trPr>
          <w:cantSplit/>
          <w:trHeight w:val="73"/>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6.1</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Благоустройство кладбищ за счет краевого бюджета</w:t>
            </w:r>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3 000,0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3 000,0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r w:rsidR="00C4786D" w:rsidRPr="00C4786D" w:rsidTr="000B2DA7">
        <w:trPr>
          <w:cantSplit/>
          <w:trHeight w:val="55"/>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6.2</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Благоустройство кладбищ за счет местного бюджета</w:t>
            </w:r>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150,0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150,0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r w:rsidR="00C4786D" w:rsidRPr="00C4786D" w:rsidTr="000B2DA7">
        <w:trPr>
          <w:cantSplit/>
          <w:trHeight w:val="55"/>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6.3</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Благоустройство кладбищ за счет инициативных платежей</w:t>
            </w:r>
          </w:p>
        </w:tc>
        <w:tc>
          <w:tcPr>
            <w:tcW w:w="681" w:type="dxa"/>
            <w:tcBorders>
              <w:left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150,0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150,0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r w:rsidR="00C4786D" w:rsidRPr="00C4786D" w:rsidTr="00C4786D">
        <w:trPr>
          <w:cantSplit/>
          <w:trHeight w:val="710"/>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jc w:val="center"/>
              <w:rPr>
                <w:rFonts w:ascii="Arial Narrow" w:hAnsi="Arial Narrow" w:cs="Times New Roman"/>
              </w:rPr>
            </w:pPr>
            <w:r w:rsidRPr="000B2DA7">
              <w:rPr>
                <w:rFonts w:ascii="Arial Narrow" w:hAnsi="Arial Narrow" w:cs="Times New Roman"/>
              </w:rPr>
              <w:t>7</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Реализация подпрограммы «Поддержка местных инициатив» государственной программы «Содействие развитию местного самоуправления»</w:t>
            </w:r>
          </w:p>
        </w:tc>
        <w:tc>
          <w:tcPr>
            <w:tcW w:w="681" w:type="dxa"/>
            <w:tcBorders>
              <w:left w:val="single" w:sz="6" w:space="0" w:color="auto"/>
              <w:bottom w:val="single" w:sz="4"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2325,0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0,0</w:t>
            </w:r>
          </w:p>
        </w:tc>
      </w:tr>
      <w:tr w:rsidR="00C4786D" w:rsidRPr="00C4786D" w:rsidTr="000B2DA7">
        <w:trPr>
          <w:cantSplit/>
          <w:trHeight w:val="278"/>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7.1</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 xml:space="preserve">Благоустройство территории Аллеи Стеллы «Никто не забыт, ничто не забыто» </w:t>
            </w:r>
          </w:p>
        </w:tc>
        <w:tc>
          <w:tcPr>
            <w:tcW w:w="681" w:type="dxa"/>
            <w:tcBorders>
              <w:left w:val="single" w:sz="6" w:space="0" w:color="auto"/>
              <w:bottom w:val="single" w:sz="4"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1976,0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r w:rsidR="00C4786D" w:rsidRPr="00C4786D" w:rsidTr="000B2DA7">
        <w:trPr>
          <w:cantSplit/>
          <w:trHeight w:val="401"/>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7.2</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Благоустройство территории Аллеи Стеллы «Никто не забыт, ничто не забыто» местный бюджет</w:t>
            </w:r>
          </w:p>
        </w:tc>
        <w:tc>
          <w:tcPr>
            <w:tcW w:w="681" w:type="dxa"/>
            <w:tcBorders>
              <w:left w:val="single" w:sz="6" w:space="0" w:color="auto"/>
              <w:bottom w:val="single" w:sz="4"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shd w:val="clear" w:color="auto" w:fill="auto"/>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117,0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r w:rsidR="00C4786D" w:rsidRPr="00C4786D" w:rsidTr="000B2DA7">
        <w:trPr>
          <w:cantSplit/>
          <w:trHeight w:val="382"/>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7.3</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Благоустройство территории Аллеи Стеллы «Никто не забыт, ничто не забыто»  (пожертвования от юридических лиц)</w:t>
            </w:r>
          </w:p>
        </w:tc>
        <w:tc>
          <w:tcPr>
            <w:tcW w:w="681" w:type="dxa"/>
            <w:tcBorders>
              <w:left w:val="single" w:sz="6" w:space="0" w:color="auto"/>
              <w:bottom w:val="single" w:sz="4"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162,0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r w:rsidR="00C4786D" w:rsidRPr="00C4786D" w:rsidTr="000B2DA7">
        <w:trPr>
          <w:cantSplit/>
          <w:trHeight w:val="81"/>
        </w:trPr>
        <w:tc>
          <w:tcPr>
            <w:tcW w:w="78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pStyle w:val="ConsPlusNormal"/>
              <w:widowControl/>
              <w:ind w:firstLine="0"/>
              <w:rPr>
                <w:rFonts w:ascii="Arial Narrow" w:hAnsi="Arial Narrow" w:cs="Times New Roman"/>
              </w:rPr>
            </w:pPr>
            <w:r w:rsidRPr="000B2DA7">
              <w:rPr>
                <w:rFonts w:ascii="Arial Narrow" w:hAnsi="Arial Narrow" w:cs="Times New Roman"/>
              </w:rPr>
              <w:t>7.4-</w:t>
            </w:r>
          </w:p>
        </w:tc>
        <w:tc>
          <w:tcPr>
            <w:tcW w:w="5401" w:type="dxa"/>
            <w:tcBorders>
              <w:top w:val="single" w:sz="6" w:space="0" w:color="auto"/>
              <w:left w:val="single" w:sz="6" w:space="0" w:color="auto"/>
              <w:bottom w:val="single" w:sz="6" w:space="0" w:color="auto"/>
              <w:right w:val="single" w:sz="6" w:space="0" w:color="auto"/>
            </w:tcBorders>
          </w:tcPr>
          <w:p w:rsidR="00C4786D" w:rsidRPr="000B2DA7" w:rsidRDefault="00C4786D" w:rsidP="00C4786D">
            <w:pPr>
              <w:autoSpaceDE w:val="0"/>
              <w:autoSpaceDN w:val="0"/>
              <w:adjustRightInd w:val="0"/>
              <w:rPr>
                <w:rFonts w:ascii="Arial Narrow" w:hAnsi="Arial Narrow"/>
                <w:sz w:val="20"/>
                <w:szCs w:val="20"/>
              </w:rPr>
            </w:pPr>
            <w:r w:rsidRPr="000B2DA7">
              <w:rPr>
                <w:rFonts w:ascii="Arial Narrow" w:hAnsi="Arial Narrow"/>
                <w:sz w:val="20"/>
                <w:szCs w:val="20"/>
              </w:rPr>
              <w:t>Благоустройство территории Аллеи Стеллы «Никто не забыт, ничто не забыто»  (пожертвования от вкладов граждан)</w:t>
            </w:r>
          </w:p>
        </w:tc>
        <w:tc>
          <w:tcPr>
            <w:tcW w:w="681" w:type="dxa"/>
            <w:tcBorders>
              <w:left w:val="single" w:sz="6" w:space="0" w:color="auto"/>
              <w:bottom w:val="single" w:sz="4" w:space="0" w:color="auto"/>
              <w:right w:val="single" w:sz="6" w:space="0" w:color="auto"/>
            </w:tcBorders>
            <w:vAlign w:val="center"/>
          </w:tcPr>
          <w:p w:rsidR="00C4786D" w:rsidRPr="000B2DA7" w:rsidRDefault="00C4786D" w:rsidP="00C4786D">
            <w:pPr>
              <w:jc w:val="center"/>
              <w:rPr>
                <w:rFonts w:ascii="Arial Narrow" w:hAnsi="Arial Narrow"/>
                <w:sz w:val="20"/>
                <w:szCs w:val="20"/>
              </w:rPr>
            </w:pP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6"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995"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70,0</w:t>
            </w:r>
          </w:p>
        </w:tc>
        <w:tc>
          <w:tcPr>
            <w:tcW w:w="1137" w:type="dxa"/>
            <w:tcBorders>
              <w:top w:val="single" w:sz="6" w:space="0" w:color="auto"/>
              <w:left w:val="single" w:sz="6" w:space="0" w:color="auto"/>
              <w:bottom w:val="single" w:sz="6" w:space="0" w:color="auto"/>
              <w:right w:val="single" w:sz="6" w:space="0" w:color="auto"/>
            </w:tcBorders>
            <w:vAlign w:val="center"/>
          </w:tcPr>
          <w:p w:rsidR="00C4786D" w:rsidRPr="000B2DA7" w:rsidRDefault="00C4786D" w:rsidP="00C4786D">
            <w:pPr>
              <w:jc w:val="center"/>
              <w:rPr>
                <w:rFonts w:ascii="Arial Narrow" w:hAnsi="Arial Narrow"/>
                <w:sz w:val="20"/>
                <w:szCs w:val="20"/>
              </w:rPr>
            </w:pPr>
            <w:r w:rsidRPr="000B2DA7">
              <w:rPr>
                <w:rFonts w:ascii="Arial Narrow" w:hAnsi="Arial Narrow"/>
                <w:sz w:val="20"/>
                <w:szCs w:val="20"/>
              </w:rPr>
              <w:t>-</w:t>
            </w:r>
          </w:p>
        </w:tc>
      </w:tr>
    </w:tbl>
    <w:p w:rsidR="00C4786D" w:rsidRPr="00C4786D" w:rsidRDefault="00C4786D" w:rsidP="00C4786D">
      <w:pPr>
        <w:rPr>
          <w:rFonts w:ascii="Arial Narrow" w:hAnsi="Arial Narrow"/>
          <w:sz w:val="20"/>
          <w:szCs w:val="20"/>
        </w:rPr>
      </w:pPr>
    </w:p>
    <w:p w:rsidR="00C4786D" w:rsidRPr="00C4786D" w:rsidRDefault="00C4786D" w:rsidP="000B2DA7">
      <w:pPr>
        <w:jc w:val="both"/>
        <w:rPr>
          <w:rFonts w:ascii="Arial Narrow" w:hAnsi="Arial Narrow"/>
          <w:sz w:val="20"/>
          <w:szCs w:val="20"/>
        </w:rPr>
      </w:pPr>
      <w:r w:rsidRPr="00C4786D">
        <w:rPr>
          <w:rFonts w:ascii="Arial Narrow" w:hAnsi="Arial Narrow"/>
          <w:sz w:val="20"/>
          <w:szCs w:val="20"/>
        </w:rPr>
        <w:t>Гла</w:t>
      </w:r>
      <w:r w:rsidR="000B2DA7">
        <w:rPr>
          <w:rFonts w:ascii="Arial Narrow" w:hAnsi="Arial Narrow"/>
          <w:sz w:val="20"/>
          <w:szCs w:val="20"/>
        </w:rPr>
        <w:t>ва  посёлка Тура</w:t>
      </w:r>
      <w:r w:rsidRPr="00C4786D">
        <w:rPr>
          <w:rFonts w:ascii="Arial Narrow" w:hAnsi="Arial Narrow"/>
          <w:sz w:val="20"/>
          <w:szCs w:val="20"/>
        </w:rPr>
        <w:t xml:space="preserve">                                                                                                                                        </w:t>
      </w:r>
      <w:proofErr w:type="gramStart"/>
      <w:r w:rsidR="000B2DA7">
        <w:rPr>
          <w:rFonts w:ascii="Arial Narrow" w:hAnsi="Arial Narrow"/>
          <w:sz w:val="20"/>
          <w:szCs w:val="20"/>
        </w:rPr>
        <w:t>п</w:t>
      </w:r>
      <w:proofErr w:type="gramEnd"/>
      <w:r w:rsidR="000B2DA7">
        <w:rPr>
          <w:rFonts w:ascii="Arial Narrow" w:hAnsi="Arial Narrow"/>
          <w:sz w:val="20"/>
          <w:szCs w:val="20"/>
        </w:rPr>
        <w:t xml:space="preserve">/п                                                                                         </w:t>
      </w:r>
      <w:r w:rsidRPr="00C4786D">
        <w:rPr>
          <w:rFonts w:ascii="Arial Narrow" w:hAnsi="Arial Narrow"/>
          <w:sz w:val="20"/>
          <w:szCs w:val="20"/>
        </w:rPr>
        <w:t xml:space="preserve">                             Т.А. Воробьёва</w:t>
      </w:r>
    </w:p>
    <w:p w:rsidR="000422C0" w:rsidRPr="00C4786D" w:rsidRDefault="000422C0" w:rsidP="00C4786D">
      <w:pPr>
        <w:jc w:val="both"/>
        <w:rPr>
          <w:rFonts w:ascii="Arial Narrow" w:hAnsi="Arial Narrow"/>
          <w:sz w:val="20"/>
          <w:szCs w:val="20"/>
        </w:rPr>
      </w:pPr>
    </w:p>
    <w:p w:rsidR="000422C0" w:rsidRPr="00C4786D" w:rsidRDefault="000422C0" w:rsidP="00C4786D">
      <w:pPr>
        <w:jc w:val="both"/>
        <w:rPr>
          <w:rFonts w:ascii="Arial Narrow" w:hAnsi="Arial Narrow"/>
          <w:sz w:val="20"/>
          <w:szCs w:val="20"/>
        </w:rPr>
      </w:pPr>
    </w:p>
    <w:p w:rsidR="000422C0" w:rsidRPr="00C4786D" w:rsidRDefault="000422C0" w:rsidP="00C4786D">
      <w:pPr>
        <w:jc w:val="both"/>
        <w:rPr>
          <w:rFonts w:ascii="Arial Narrow" w:hAnsi="Arial Narrow"/>
          <w:sz w:val="20"/>
          <w:szCs w:val="20"/>
        </w:rPr>
      </w:pPr>
    </w:p>
    <w:p w:rsidR="00C4786D" w:rsidRPr="00C4786D" w:rsidRDefault="00C4786D" w:rsidP="00C4786D">
      <w:pPr>
        <w:jc w:val="both"/>
        <w:rPr>
          <w:rFonts w:ascii="Arial Narrow" w:hAnsi="Arial Narrow"/>
          <w:sz w:val="20"/>
          <w:szCs w:val="20"/>
        </w:rPr>
        <w:sectPr w:rsidR="00C4786D" w:rsidRPr="00C4786D" w:rsidSect="00C4786D">
          <w:pgSz w:w="16838" w:h="11906" w:orient="landscape"/>
          <w:pgMar w:top="992" w:right="1134" w:bottom="851" w:left="1134" w:header="709" w:footer="709" w:gutter="0"/>
          <w:cols w:space="708"/>
          <w:docGrid w:linePitch="360"/>
        </w:sectPr>
      </w:pPr>
    </w:p>
    <w:p w:rsidR="00CC6394" w:rsidRPr="00210703" w:rsidRDefault="00CC6394" w:rsidP="00CC6394">
      <w:pPr>
        <w:jc w:val="center"/>
        <w:rPr>
          <w:rFonts w:ascii="Arial Narrow" w:hAnsi="Arial Narrow"/>
          <w:b/>
          <w:sz w:val="20"/>
          <w:szCs w:val="20"/>
        </w:rPr>
      </w:pPr>
      <w:r w:rsidRPr="00210703">
        <w:rPr>
          <w:rFonts w:ascii="Arial Narrow" w:hAnsi="Arial Narrow"/>
          <w:b/>
          <w:sz w:val="20"/>
          <w:szCs w:val="20"/>
        </w:rPr>
        <w:lastRenderedPageBreak/>
        <w:t>РОССИЙСКАЯ ФЕДЕРАЦИЯ</w:t>
      </w:r>
    </w:p>
    <w:p w:rsidR="00CC6394" w:rsidRPr="00210703" w:rsidRDefault="00CC6394" w:rsidP="00CC6394">
      <w:pPr>
        <w:jc w:val="center"/>
        <w:rPr>
          <w:rFonts w:ascii="Arial Narrow" w:hAnsi="Arial Narrow"/>
          <w:b/>
          <w:sz w:val="20"/>
          <w:szCs w:val="20"/>
        </w:rPr>
      </w:pPr>
      <w:r w:rsidRPr="00210703">
        <w:rPr>
          <w:rFonts w:ascii="Arial Narrow" w:hAnsi="Arial Narrow"/>
          <w:b/>
          <w:sz w:val="20"/>
          <w:szCs w:val="20"/>
        </w:rPr>
        <w:t>Красноярский край</w:t>
      </w:r>
    </w:p>
    <w:p w:rsidR="00CC6394" w:rsidRPr="00210703" w:rsidRDefault="00CC6394" w:rsidP="00CC6394">
      <w:pPr>
        <w:jc w:val="center"/>
        <w:rPr>
          <w:rFonts w:ascii="Arial Narrow" w:hAnsi="Arial Narrow"/>
          <w:b/>
          <w:sz w:val="20"/>
          <w:szCs w:val="20"/>
        </w:rPr>
      </w:pPr>
      <w:r w:rsidRPr="00210703">
        <w:rPr>
          <w:rFonts w:ascii="Arial Narrow" w:hAnsi="Arial Narrow"/>
          <w:b/>
          <w:sz w:val="20"/>
          <w:szCs w:val="20"/>
        </w:rPr>
        <w:t>Эвенкийский муниципальный район</w:t>
      </w:r>
    </w:p>
    <w:p w:rsidR="00CC6394" w:rsidRPr="00210703" w:rsidRDefault="00CC6394" w:rsidP="00CC6394">
      <w:pPr>
        <w:jc w:val="center"/>
        <w:rPr>
          <w:rFonts w:ascii="Arial Narrow" w:hAnsi="Arial Narrow"/>
          <w:b/>
          <w:sz w:val="20"/>
          <w:szCs w:val="20"/>
        </w:rPr>
      </w:pPr>
      <w:r w:rsidRPr="00210703">
        <w:rPr>
          <w:rFonts w:ascii="Arial Narrow" w:hAnsi="Arial Narrow"/>
          <w:b/>
          <w:sz w:val="20"/>
          <w:szCs w:val="20"/>
        </w:rPr>
        <w:t>АДМИНИСТРАЦИЯ</w:t>
      </w:r>
    </w:p>
    <w:p w:rsidR="00CC6394" w:rsidRPr="00210703" w:rsidRDefault="00CC6394" w:rsidP="00CC6394">
      <w:pPr>
        <w:jc w:val="center"/>
        <w:rPr>
          <w:rFonts w:ascii="Arial Narrow" w:hAnsi="Arial Narrow"/>
          <w:b/>
          <w:sz w:val="20"/>
          <w:szCs w:val="20"/>
        </w:rPr>
      </w:pPr>
      <w:r w:rsidRPr="00210703">
        <w:rPr>
          <w:rFonts w:ascii="Arial Narrow" w:hAnsi="Arial Narrow"/>
          <w:b/>
          <w:sz w:val="20"/>
          <w:szCs w:val="20"/>
        </w:rPr>
        <w:t>посёлка Тура</w:t>
      </w:r>
    </w:p>
    <w:p w:rsidR="00CC6394" w:rsidRPr="00210703" w:rsidRDefault="00CC6394" w:rsidP="00CC6394">
      <w:pPr>
        <w:pBdr>
          <w:top w:val="single" w:sz="6" w:space="1" w:color="auto"/>
          <w:bottom w:val="single" w:sz="6" w:space="0" w:color="auto"/>
        </w:pBdr>
        <w:jc w:val="center"/>
        <w:rPr>
          <w:rFonts w:ascii="Arial Narrow" w:hAnsi="Arial Narrow"/>
          <w:b/>
          <w:sz w:val="20"/>
          <w:szCs w:val="20"/>
        </w:rPr>
      </w:pPr>
      <w:r w:rsidRPr="00210703">
        <w:rPr>
          <w:rFonts w:ascii="Arial Narrow" w:hAnsi="Arial Narrow"/>
          <w:b/>
          <w:sz w:val="20"/>
          <w:szCs w:val="20"/>
        </w:rPr>
        <w:t>648000, Красноярский край, Эвенкийский район,</w:t>
      </w:r>
      <w:r>
        <w:rPr>
          <w:rFonts w:ascii="Arial Narrow" w:hAnsi="Arial Narrow"/>
          <w:b/>
          <w:sz w:val="20"/>
          <w:szCs w:val="20"/>
        </w:rPr>
        <w:t xml:space="preserve"> п. Тура, ул. Советская, дом 4,</w:t>
      </w:r>
      <w:r w:rsidRPr="00210703">
        <w:rPr>
          <w:rFonts w:ascii="Arial Narrow" w:hAnsi="Arial Narrow"/>
          <w:b/>
          <w:sz w:val="20"/>
          <w:szCs w:val="20"/>
        </w:rPr>
        <w:t xml:space="preserve"> тел.: 8 (39170) 31-481</w:t>
      </w:r>
    </w:p>
    <w:p w:rsidR="00CC6394" w:rsidRPr="00210703" w:rsidRDefault="00CC6394" w:rsidP="00CC6394">
      <w:pPr>
        <w:jc w:val="center"/>
        <w:rPr>
          <w:rFonts w:ascii="Arial Narrow" w:hAnsi="Arial Narrow"/>
          <w:b/>
          <w:sz w:val="20"/>
          <w:szCs w:val="20"/>
        </w:rPr>
      </w:pPr>
    </w:p>
    <w:p w:rsidR="00CC6394" w:rsidRPr="00210703" w:rsidRDefault="00CC6394" w:rsidP="00CC6394">
      <w:pPr>
        <w:jc w:val="center"/>
        <w:rPr>
          <w:rFonts w:ascii="Arial Narrow" w:hAnsi="Arial Narrow"/>
          <w:b/>
          <w:sz w:val="20"/>
          <w:szCs w:val="20"/>
        </w:rPr>
      </w:pPr>
      <w:r>
        <w:rPr>
          <w:rFonts w:ascii="Arial Narrow" w:hAnsi="Arial Narrow"/>
          <w:b/>
          <w:sz w:val="20"/>
          <w:szCs w:val="20"/>
        </w:rPr>
        <w:t>ПОСТАНОВЛЕНИ</w:t>
      </w:r>
      <w:r w:rsidRPr="00210703">
        <w:rPr>
          <w:rFonts w:ascii="Arial Narrow" w:hAnsi="Arial Narrow"/>
          <w:b/>
          <w:sz w:val="20"/>
          <w:szCs w:val="20"/>
        </w:rPr>
        <w:t>Е</w:t>
      </w:r>
    </w:p>
    <w:p w:rsidR="00CC6394" w:rsidRPr="00C4786D" w:rsidRDefault="00CC6394" w:rsidP="00CC6394">
      <w:pPr>
        <w:jc w:val="center"/>
        <w:rPr>
          <w:rFonts w:ascii="Arial Narrow" w:hAnsi="Arial Narrow"/>
          <w:b/>
          <w:sz w:val="20"/>
          <w:szCs w:val="20"/>
        </w:rPr>
      </w:pPr>
    </w:p>
    <w:p w:rsidR="00CC6394" w:rsidRPr="00210703" w:rsidRDefault="00CC6394" w:rsidP="00CC6394">
      <w:pPr>
        <w:jc w:val="both"/>
        <w:rPr>
          <w:rFonts w:ascii="Arial Narrow" w:hAnsi="Arial Narrow"/>
          <w:sz w:val="20"/>
          <w:szCs w:val="20"/>
        </w:rPr>
      </w:pPr>
      <w:r w:rsidRPr="00210703">
        <w:rPr>
          <w:rFonts w:ascii="Arial Narrow" w:hAnsi="Arial Narrow"/>
          <w:sz w:val="20"/>
          <w:szCs w:val="20"/>
        </w:rPr>
        <w:t xml:space="preserve">«08» декабря 2023г.                     </w:t>
      </w:r>
      <w:r>
        <w:rPr>
          <w:rFonts w:ascii="Arial Narrow" w:hAnsi="Arial Narrow"/>
          <w:sz w:val="20"/>
          <w:szCs w:val="20"/>
        </w:rPr>
        <w:t xml:space="preserve">                                                  </w:t>
      </w:r>
      <w:r w:rsidRPr="00210703">
        <w:rPr>
          <w:rFonts w:ascii="Arial Narrow" w:hAnsi="Arial Narrow"/>
          <w:sz w:val="20"/>
          <w:szCs w:val="20"/>
        </w:rPr>
        <w:t xml:space="preserve">  </w:t>
      </w:r>
      <w:r w:rsidRPr="00210703">
        <w:rPr>
          <w:rFonts w:ascii="Arial Narrow" w:hAnsi="Arial Narrow"/>
          <w:bCs/>
          <w:sz w:val="20"/>
          <w:szCs w:val="20"/>
        </w:rPr>
        <w:t>посёлок Тура</w:t>
      </w:r>
      <w:r w:rsidRPr="00210703">
        <w:rPr>
          <w:rFonts w:ascii="Arial Narrow" w:hAnsi="Arial Narrow"/>
          <w:sz w:val="20"/>
          <w:szCs w:val="20"/>
        </w:rPr>
        <w:t xml:space="preserve">                 </w:t>
      </w:r>
      <w:r>
        <w:rPr>
          <w:rFonts w:ascii="Arial Narrow" w:hAnsi="Arial Narrow"/>
          <w:sz w:val="20"/>
          <w:szCs w:val="20"/>
        </w:rPr>
        <w:t xml:space="preserve">                             </w:t>
      </w:r>
      <w:r w:rsidRPr="00210703">
        <w:rPr>
          <w:rFonts w:ascii="Arial Narrow" w:hAnsi="Arial Narrow"/>
          <w:sz w:val="20"/>
          <w:szCs w:val="20"/>
        </w:rPr>
        <w:t xml:space="preserve">                         № 233-п</w:t>
      </w:r>
      <w:r w:rsidRPr="00210703">
        <w:rPr>
          <w:rFonts w:ascii="Arial Narrow" w:hAnsi="Arial Narrow"/>
          <w:color w:val="FFFFFF"/>
          <w:sz w:val="20"/>
          <w:szCs w:val="20"/>
        </w:rPr>
        <w:t>.</w:t>
      </w:r>
    </w:p>
    <w:p w:rsidR="00CC6394" w:rsidRPr="00C4786D" w:rsidRDefault="00CC6394" w:rsidP="00CC6394">
      <w:pPr>
        <w:jc w:val="both"/>
        <w:rPr>
          <w:rFonts w:ascii="Arial Narrow" w:hAnsi="Arial Narrow"/>
          <w:b/>
          <w:i/>
          <w:iCs/>
          <w:sz w:val="20"/>
          <w:szCs w:val="20"/>
        </w:rPr>
      </w:pPr>
    </w:p>
    <w:p w:rsidR="00CC6394" w:rsidRPr="00210703" w:rsidRDefault="00CC6394" w:rsidP="00CC6394">
      <w:pPr>
        <w:tabs>
          <w:tab w:val="left" w:pos="5670"/>
        </w:tabs>
        <w:jc w:val="center"/>
        <w:rPr>
          <w:rFonts w:ascii="Arial Narrow" w:hAnsi="Arial Narrow"/>
          <w:b/>
          <w:sz w:val="20"/>
          <w:szCs w:val="20"/>
        </w:rPr>
      </w:pPr>
      <w:r w:rsidRPr="00210703">
        <w:rPr>
          <w:rFonts w:ascii="Arial Narrow" w:hAnsi="Arial Narrow"/>
          <w:b/>
          <w:sz w:val="20"/>
          <w:szCs w:val="20"/>
        </w:rPr>
        <w:t>Об утверждении По</w:t>
      </w:r>
      <w:r>
        <w:rPr>
          <w:rFonts w:ascii="Arial Narrow" w:hAnsi="Arial Narrow"/>
          <w:b/>
          <w:sz w:val="20"/>
          <w:szCs w:val="20"/>
        </w:rPr>
        <w:t>рядка проведения инвентаризации</w:t>
      </w:r>
      <w:r w:rsidRPr="00210703">
        <w:rPr>
          <w:rFonts w:ascii="Arial Narrow" w:hAnsi="Arial Narrow"/>
          <w:b/>
          <w:sz w:val="20"/>
          <w:szCs w:val="20"/>
        </w:rPr>
        <w:t xml:space="preserve"> дебиторской и кредиторской задолженности сельского поселения посёлок Тура</w:t>
      </w:r>
    </w:p>
    <w:p w:rsidR="00CC6394" w:rsidRPr="00C4786D" w:rsidRDefault="00CC6394" w:rsidP="00CC6394">
      <w:pPr>
        <w:tabs>
          <w:tab w:val="left" w:pos="5670"/>
        </w:tabs>
        <w:jc w:val="both"/>
        <w:rPr>
          <w:rFonts w:ascii="Arial Narrow" w:hAnsi="Arial Narrow"/>
          <w:sz w:val="20"/>
          <w:szCs w:val="20"/>
        </w:rPr>
      </w:pPr>
    </w:p>
    <w:p w:rsidR="00CC6394" w:rsidRPr="00C4786D" w:rsidRDefault="00CC6394" w:rsidP="00CC6394">
      <w:pPr>
        <w:ind w:firstLine="709"/>
        <w:jc w:val="both"/>
        <w:rPr>
          <w:rFonts w:ascii="Arial Narrow" w:hAnsi="Arial Narrow"/>
          <w:sz w:val="20"/>
          <w:szCs w:val="20"/>
        </w:rPr>
      </w:pPr>
      <w:r w:rsidRPr="00C4786D">
        <w:rPr>
          <w:rFonts w:ascii="Arial Narrow" w:hAnsi="Arial Narrow"/>
          <w:sz w:val="20"/>
          <w:szCs w:val="20"/>
        </w:rPr>
        <w:t xml:space="preserve">В целях </w:t>
      </w:r>
      <w:r w:rsidRPr="00C4786D">
        <w:rPr>
          <w:rFonts w:ascii="Arial Narrow" w:hAnsi="Arial Narrow"/>
          <w:sz w:val="20"/>
          <w:szCs w:val="20"/>
          <w:shd w:val="clear" w:color="auto" w:fill="FFFFFF"/>
        </w:rPr>
        <w:t xml:space="preserve">достоверности финансовой отчетности </w:t>
      </w:r>
      <w:r w:rsidRPr="00C4786D">
        <w:rPr>
          <w:rFonts w:ascii="Arial Narrow" w:hAnsi="Arial Narrow"/>
          <w:sz w:val="20"/>
          <w:szCs w:val="20"/>
        </w:rPr>
        <w:t>в соответствии с Приказом Минфина России от 13.06.1995 № 49 «Об утверждении ме</w:t>
      </w:r>
      <w:r w:rsidRPr="00C4786D">
        <w:rPr>
          <w:rFonts w:ascii="Arial Narrow" w:hAnsi="Arial Narrow"/>
          <w:sz w:val="20"/>
          <w:szCs w:val="20"/>
        </w:rPr>
        <w:softHyphen/>
        <w:t>тодических указаний по инвентариза</w:t>
      </w:r>
      <w:r w:rsidRPr="00C4786D">
        <w:rPr>
          <w:rFonts w:ascii="Arial Narrow" w:hAnsi="Arial Narrow"/>
          <w:sz w:val="20"/>
          <w:szCs w:val="20"/>
        </w:rPr>
        <w:softHyphen/>
        <w:t>ц</w:t>
      </w:r>
      <w:r w:rsidR="002F5180">
        <w:rPr>
          <w:rFonts w:ascii="Arial Narrow" w:hAnsi="Arial Narrow"/>
          <w:sz w:val="20"/>
          <w:szCs w:val="20"/>
        </w:rPr>
        <w:t>ии имущества и финансовых обяза</w:t>
      </w:r>
      <w:r w:rsidRPr="00C4786D">
        <w:rPr>
          <w:rFonts w:ascii="Arial Narrow" w:hAnsi="Arial Narrow"/>
          <w:sz w:val="20"/>
          <w:szCs w:val="20"/>
        </w:rPr>
        <w:t xml:space="preserve">тельств» (далее – Методические указания № 49), руководствуясь Уставом сельского </w:t>
      </w:r>
      <w:proofErr w:type="gramStart"/>
      <w:r w:rsidRPr="00C4786D">
        <w:rPr>
          <w:rFonts w:ascii="Arial Narrow" w:hAnsi="Arial Narrow"/>
          <w:sz w:val="20"/>
          <w:szCs w:val="20"/>
        </w:rPr>
        <w:t>поселения</w:t>
      </w:r>
      <w:proofErr w:type="gramEnd"/>
      <w:r w:rsidRPr="00C4786D">
        <w:rPr>
          <w:rFonts w:ascii="Arial Narrow" w:hAnsi="Arial Narrow"/>
          <w:sz w:val="20"/>
          <w:szCs w:val="20"/>
        </w:rPr>
        <w:t xml:space="preserve"> посёлок Тура Эвенкийского муниципального района Красноярского края, </w:t>
      </w:r>
      <w:r w:rsidRPr="00C4786D">
        <w:rPr>
          <w:rFonts w:ascii="Arial Narrow" w:hAnsi="Arial Narrow"/>
          <w:b/>
          <w:sz w:val="20"/>
          <w:szCs w:val="20"/>
        </w:rPr>
        <w:t>ПОСТАНОВЛЯЮ:</w:t>
      </w:r>
    </w:p>
    <w:p w:rsidR="00CC6394" w:rsidRPr="00C4786D" w:rsidRDefault="00CC6394" w:rsidP="00B13802">
      <w:pPr>
        <w:numPr>
          <w:ilvl w:val="0"/>
          <w:numId w:val="9"/>
        </w:numPr>
        <w:ind w:left="0" w:firstLine="0"/>
        <w:jc w:val="both"/>
        <w:rPr>
          <w:rFonts w:ascii="Arial Narrow" w:hAnsi="Arial Narrow" w:cs="Arial"/>
          <w:sz w:val="20"/>
          <w:szCs w:val="20"/>
        </w:rPr>
      </w:pPr>
      <w:r w:rsidRPr="00C4786D">
        <w:rPr>
          <w:rFonts w:ascii="Arial Narrow" w:hAnsi="Arial Narrow"/>
          <w:sz w:val="20"/>
          <w:szCs w:val="20"/>
        </w:rPr>
        <w:t xml:space="preserve">Утвердить Порядок проведения инвентаризации дебиторской и кредиторской задолженности Администрации посёлка Тура (приложение №1). </w:t>
      </w:r>
    </w:p>
    <w:p w:rsidR="00CC6394" w:rsidRPr="00C4786D" w:rsidRDefault="00CC6394" w:rsidP="00B13802">
      <w:pPr>
        <w:numPr>
          <w:ilvl w:val="0"/>
          <w:numId w:val="9"/>
        </w:numPr>
        <w:ind w:left="0" w:firstLine="0"/>
        <w:jc w:val="both"/>
        <w:rPr>
          <w:rFonts w:ascii="Arial Narrow" w:hAnsi="Arial Narrow" w:cs="Arial"/>
          <w:sz w:val="20"/>
          <w:szCs w:val="20"/>
        </w:rPr>
      </w:pPr>
      <w:r w:rsidRPr="00C4786D">
        <w:rPr>
          <w:rFonts w:ascii="Arial Narrow" w:hAnsi="Arial Narrow" w:cs="Arial"/>
          <w:sz w:val="20"/>
          <w:szCs w:val="20"/>
        </w:rPr>
        <w:t>Настоящее 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 размещению на официальном сайте Администрации посёлка Тура (</w:t>
      </w:r>
      <w:hyperlink r:id="rId33" w:history="1">
        <w:r w:rsidRPr="00C4786D">
          <w:rPr>
            <w:rFonts w:ascii="Arial Narrow" w:hAnsi="Arial Narrow" w:cs="Arial"/>
            <w:sz w:val="20"/>
            <w:szCs w:val="20"/>
          </w:rPr>
          <w:t>https://tura-r04.gosweb.gosuslugi.ru</w:t>
        </w:r>
      </w:hyperlink>
      <w:r w:rsidRPr="00C4786D">
        <w:rPr>
          <w:rFonts w:ascii="Arial Narrow" w:hAnsi="Arial Narrow" w:cs="Arial"/>
          <w:sz w:val="20"/>
          <w:szCs w:val="20"/>
        </w:rPr>
        <w:t>).</w:t>
      </w:r>
    </w:p>
    <w:p w:rsidR="00CC6394" w:rsidRPr="00C4786D" w:rsidRDefault="00CC6394" w:rsidP="00B13802">
      <w:pPr>
        <w:numPr>
          <w:ilvl w:val="0"/>
          <w:numId w:val="9"/>
        </w:numPr>
        <w:ind w:left="0" w:firstLine="0"/>
        <w:jc w:val="both"/>
        <w:rPr>
          <w:rFonts w:ascii="Arial Narrow" w:hAnsi="Arial Narrow" w:cs="Arial"/>
          <w:sz w:val="20"/>
          <w:szCs w:val="20"/>
        </w:rPr>
      </w:pPr>
      <w:r w:rsidRPr="00C4786D">
        <w:rPr>
          <w:rFonts w:ascii="Arial Narrow" w:hAnsi="Arial Narrow" w:cs="Arial"/>
          <w:sz w:val="20"/>
          <w:szCs w:val="20"/>
        </w:rPr>
        <w:t xml:space="preserve">Контроль за исполнением </w:t>
      </w:r>
      <w:r w:rsidRPr="00C4786D">
        <w:rPr>
          <w:rFonts w:ascii="Arial Narrow" w:hAnsi="Arial Narrow"/>
          <w:sz w:val="20"/>
          <w:szCs w:val="20"/>
        </w:rPr>
        <w:t>настоящего Постановления в</w:t>
      </w:r>
      <w:r>
        <w:rPr>
          <w:rFonts w:ascii="Arial Narrow" w:hAnsi="Arial Narrow"/>
          <w:sz w:val="20"/>
          <w:szCs w:val="20"/>
        </w:rPr>
        <w:t xml:space="preserve">озложить на заместителя </w:t>
      </w:r>
      <w:proofErr w:type="gramStart"/>
      <w:r>
        <w:rPr>
          <w:rFonts w:ascii="Arial Narrow" w:hAnsi="Arial Narrow"/>
          <w:sz w:val="20"/>
          <w:szCs w:val="20"/>
        </w:rPr>
        <w:t xml:space="preserve">Главы </w:t>
      </w:r>
      <w:r w:rsidRPr="00C4786D">
        <w:rPr>
          <w:rFonts w:ascii="Arial Narrow" w:hAnsi="Arial Narrow"/>
          <w:sz w:val="20"/>
          <w:szCs w:val="20"/>
        </w:rPr>
        <w:t>посёлка Тура Власюка Ивана Петровича</w:t>
      </w:r>
      <w:proofErr w:type="gramEnd"/>
      <w:r w:rsidRPr="00C4786D">
        <w:rPr>
          <w:rFonts w:ascii="Arial Narrow" w:hAnsi="Arial Narrow" w:cs="Arial"/>
          <w:sz w:val="20"/>
          <w:szCs w:val="20"/>
        </w:rPr>
        <w:t>.</w:t>
      </w:r>
    </w:p>
    <w:p w:rsidR="00CC6394" w:rsidRPr="00C4786D" w:rsidRDefault="00CC6394" w:rsidP="00CC6394">
      <w:pPr>
        <w:pStyle w:val="affffffff1"/>
        <w:tabs>
          <w:tab w:val="left" w:pos="700"/>
        </w:tabs>
        <w:jc w:val="both"/>
        <w:rPr>
          <w:rFonts w:ascii="Arial Narrow" w:hAnsi="Arial Narrow"/>
          <w:bCs/>
          <w:sz w:val="20"/>
        </w:rPr>
      </w:pPr>
    </w:p>
    <w:p w:rsidR="00CC6394" w:rsidRPr="00C4786D" w:rsidRDefault="00CC6394" w:rsidP="00CC6394">
      <w:pPr>
        <w:pStyle w:val="affffffff1"/>
        <w:tabs>
          <w:tab w:val="left" w:pos="700"/>
        </w:tabs>
        <w:jc w:val="both"/>
        <w:rPr>
          <w:rFonts w:ascii="Arial Narrow" w:hAnsi="Arial Narrow"/>
          <w:bCs/>
          <w:sz w:val="20"/>
        </w:rPr>
      </w:pPr>
      <w:proofErr w:type="spellStart"/>
      <w:r w:rsidRPr="00C4786D">
        <w:rPr>
          <w:rFonts w:ascii="Arial Narrow" w:hAnsi="Arial Narrow"/>
          <w:bCs/>
          <w:sz w:val="20"/>
        </w:rPr>
        <w:t>И.о</w:t>
      </w:r>
      <w:proofErr w:type="spellEnd"/>
      <w:r w:rsidRPr="00C4786D">
        <w:rPr>
          <w:rFonts w:ascii="Arial Narrow" w:hAnsi="Arial Narrow"/>
          <w:bCs/>
          <w:sz w:val="20"/>
        </w:rPr>
        <w:t xml:space="preserve">. Главы посёлка Тура                                                                </w:t>
      </w:r>
      <w:r>
        <w:rPr>
          <w:rFonts w:ascii="Arial Narrow" w:hAnsi="Arial Narrow"/>
          <w:bCs/>
          <w:sz w:val="20"/>
        </w:rPr>
        <w:t xml:space="preserve">        </w:t>
      </w:r>
      <w:r w:rsidRPr="00C4786D">
        <w:rPr>
          <w:rFonts w:ascii="Arial Narrow" w:hAnsi="Arial Narrow"/>
          <w:bCs/>
          <w:sz w:val="20"/>
        </w:rPr>
        <w:t xml:space="preserve">      </w:t>
      </w:r>
      <w:proofErr w:type="gramStart"/>
      <w:r>
        <w:rPr>
          <w:rFonts w:ascii="Arial Narrow" w:hAnsi="Arial Narrow"/>
          <w:bCs/>
          <w:sz w:val="20"/>
        </w:rPr>
        <w:t>п</w:t>
      </w:r>
      <w:proofErr w:type="gramEnd"/>
      <w:r>
        <w:rPr>
          <w:rFonts w:ascii="Arial Narrow" w:hAnsi="Arial Narrow"/>
          <w:bCs/>
          <w:sz w:val="20"/>
        </w:rPr>
        <w:t xml:space="preserve">/п                                                                       </w:t>
      </w:r>
      <w:r w:rsidRPr="00C4786D">
        <w:rPr>
          <w:rFonts w:ascii="Arial Narrow" w:hAnsi="Arial Narrow"/>
          <w:bCs/>
          <w:sz w:val="20"/>
        </w:rPr>
        <w:t xml:space="preserve">    И.П. Власюк</w:t>
      </w:r>
    </w:p>
    <w:p w:rsidR="00CC6394" w:rsidRPr="00C4786D" w:rsidRDefault="00CC6394" w:rsidP="00CC6394">
      <w:pPr>
        <w:pStyle w:val="ConsPlusTitle"/>
        <w:rPr>
          <w:rFonts w:ascii="Arial Narrow" w:hAnsi="Arial Narrow"/>
          <w:b w:val="0"/>
        </w:rPr>
      </w:pPr>
    </w:p>
    <w:p w:rsidR="00CC6394" w:rsidRPr="00C4786D" w:rsidRDefault="00CC6394" w:rsidP="00CC6394">
      <w:pPr>
        <w:pStyle w:val="ConsPlusTitle"/>
        <w:ind w:firstLine="708"/>
        <w:jc w:val="right"/>
        <w:rPr>
          <w:rFonts w:ascii="Arial Narrow" w:hAnsi="Arial Narrow"/>
          <w:b w:val="0"/>
        </w:rPr>
      </w:pPr>
      <w:r>
        <w:rPr>
          <w:rFonts w:ascii="Arial Narrow" w:hAnsi="Arial Narrow"/>
          <w:b w:val="0"/>
        </w:rPr>
        <w:t>Приложение № 1</w:t>
      </w:r>
    </w:p>
    <w:p w:rsidR="00CC6394" w:rsidRPr="00C4786D" w:rsidRDefault="00CC6394" w:rsidP="00CC6394">
      <w:pPr>
        <w:pStyle w:val="ConsPlusTitle"/>
        <w:ind w:firstLine="708"/>
        <w:jc w:val="right"/>
        <w:rPr>
          <w:rFonts w:ascii="Arial Narrow" w:hAnsi="Arial Narrow"/>
          <w:b w:val="0"/>
        </w:rPr>
      </w:pPr>
      <w:r w:rsidRPr="00C4786D">
        <w:rPr>
          <w:rFonts w:ascii="Arial Narrow" w:hAnsi="Arial Narrow"/>
          <w:b w:val="0"/>
        </w:rPr>
        <w:t>к Постановлению Ад</w:t>
      </w:r>
      <w:r>
        <w:rPr>
          <w:rFonts w:ascii="Arial Narrow" w:hAnsi="Arial Narrow"/>
          <w:b w:val="0"/>
        </w:rPr>
        <w:t>министрации</w:t>
      </w:r>
    </w:p>
    <w:p w:rsidR="00CC6394" w:rsidRPr="00C4786D" w:rsidRDefault="00CC6394" w:rsidP="00CC6394">
      <w:pPr>
        <w:pStyle w:val="ConsPlusTitle"/>
        <w:ind w:firstLine="708"/>
        <w:jc w:val="right"/>
        <w:rPr>
          <w:rFonts w:ascii="Arial Narrow" w:hAnsi="Arial Narrow"/>
          <w:b w:val="0"/>
        </w:rPr>
      </w:pPr>
      <w:r w:rsidRPr="00C4786D">
        <w:rPr>
          <w:rFonts w:ascii="Arial Narrow" w:hAnsi="Arial Narrow"/>
          <w:b w:val="0"/>
        </w:rPr>
        <w:t>посёлка Тура</w:t>
      </w:r>
    </w:p>
    <w:p w:rsidR="00CC6394" w:rsidRPr="00C4786D" w:rsidRDefault="00CC6394" w:rsidP="00CC6394">
      <w:pPr>
        <w:pStyle w:val="ConsPlusTitle"/>
        <w:ind w:firstLine="708"/>
        <w:jc w:val="right"/>
        <w:rPr>
          <w:rFonts w:ascii="Arial Narrow" w:hAnsi="Arial Narrow"/>
          <w:b w:val="0"/>
        </w:rPr>
      </w:pPr>
      <w:r w:rsidRPr="00C4786D">
        <w:rPr>
          <w:rFonts w:ascii="Arial Narrow" w:hAnsi="Arial Narrow"/>
          <w:b w:val="0"/>
        </w:rPr>
        <w:t xml:space="preserve">от </w:t>
      </w:r>
      <w:r>
        <w:rPr>
          <w:rFonts w:ascii="Arial Narrow" w:hAnsi="Arial Narrow"/>
          <w:b w:val="0"/>
        </w:rPr>
        <w:t>«08» декабря 2023 года № 233-п</w:t>
      </w:r>
    </w:p>
    <w:p w:rsidR="00CC6394" w:rsidRPr="00C4786D" w:rsidRDefault="00CC6394" w:rsidP="00CC6394">
      <w:pPr>
        <w:jc w:val="center"/>
        <w:outlineLvl w:val="2"/>
        <w:rPr>
          <w:rFonts w:ascii="Arial Narrow" w:hAnsi="Arial Narrow"/>
          <w:b/>
          <w:bCs/>
          <w:sz w:val="20"/>
          <w:szCs w:val="20"/>
        </w:rPr>
      </w:pPr>
    </w:p>
    <w:p w:rsidR="00CC6394" w:rsidRDefault="00CC6394" w:rsidP="00CC6394">
      <w:pPr>
        <w:jc w:val="center"/>
        <w:outlineLvl w:val="2"/>
        <w:rPr>
          <w:rFonts w:ascii="Arial Narrow" w:hAnsi="Arial Narrow"/>
          <w:b/>
          <w:bCs/>
          <w:sz w:val="20"/>
          <w:szCs w:val="20"/>
        </w:rPr>
      </w:pPr>
      <w:r w:rsidRPr="00C4786D">
        <w:rPr>
          <w:rFonts w:ascii="Arial Narrow" w:hAnsi="Arial Narrow"/>
          <w:b/>
          <w:bCs/>
          <w:sz w:val="20"/>
          <w:szCs w:val="20"/>
        </w:rPr>
        <w:t>ПОРЯДОК ПРОВЕДЕНИЯ ИНВЕНТАРИЗАЦИИ ДЕБИТОРСКОЙ И КРЕДИТОРСКОЙ ЗАДОЛЖЕННОСТИ СЕЛЬСКОГО ПОСЕЛЕНИЯ ПОСЁЛОК ТУРА</w:t>
      </w:r>
    </w:p>
    <w:p w:rsidR="00CC6394" w:rsidRPr="00C4786D" w:rsidRDefault="00CC6394" w:rsidP="00CC6394">
      <w:pPr>
        <w:jc w:val="center"/>
        <w:outlineLvl w:val="2"/>
        <w:rPr>
          <w:rFonts w:ascii="Arial Narrow" w:hAnsi="Arial Narrow"/>
          <w:b/>
          <w:bCs/>
          <w:sz w:val="20"/>
          <w:szCs w:val="20"/>
        </w:rPr>
      </w:pPr>
    </w:p>
    <w:p w:rsidR="00CC6394" w:rsidRPr="00210703" w:rsidRDefault="00CC6394" w:rsidP="00CC6394">
      <w:pPr>
        <w:jc w:val="center"/>
        <w:rPr>
          <w:rFonts w:ascii="Arial Narrow" w:hAnsi="Arial Narrow"/>
          <w:b/>
          <w:sz w:val="20"/>
          <w:szCs w:val="20"/>
        </w:rPr>
      </w:pPr>
      <w:r w:rsidRPr="00210703">
        <w:rPr>
          <w:rFonts w:ascii="Arial Narrow" w:hAnsi="Arial Narrow"/>
          <w:b/>
          <w:sz w:val="20"/>
          <w:szCs w:val="20"/>
        </w:rPr>
        <w:t>1. Общие положения</w:t>
      </w:r>
    </w:p>
    <w:p w:rsidR="00CC6394" w:rsidRPr="00110117" w:rsidRDefault="00CC6394" w:rsidP="00CC6394">
      <w:pPr>
        <w:jc w:val="both"/>
        <w:rPr>
          <w:rFonts w:ascii="Arial Narrow" w:hAnsi="Arial Narrow"/>
          <w:sz w:val="20"/>
          <w:szCs w:val="20"/>
        </w:rPr>
      </w:pPr>
    </w:p>
    <w:p w:rsidR="00CC6394" w:rsidRPr="00110117" w:rsidRDefault="00CC6394" w:rsidP="00CC6394">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Pr="00110117">
        <w:rPr>
          <w:rFonts w:ascii="Arial Narrow" w:hAnsi="Arial Narrow"/>
          <w:sz w:val="20"/>
          <w:szCs w:val="20"/>
        </w:rPr>
        <w:t>Настоящий Порядок устанавливает правила проведения инвентаризации дебиторской и кредиторской задолженности Администрации посёлка Тура в целях осуществления контроля по расходованию средств бю</w:t>
      </w:r>
      <w:r w:rsidR="002F5180">
        <w:rPr>
          <w:rFonts w:ascii="Arial Narrow" w:hAnsi="Arial Narrow"/>
          <w:sz w:val="20"/>
          <w:szCs w:val="20"/>
        </w:rPr>
        <w:t>джета сельского поселения посёл</w:t>
      </w:r>
      <w:r w:rsidRPr="00110117">
        <w:rPr>
          <w:rFonts w:ascii="Arial Narrow" w:hAnsi="Arial Narrow"/>
          <w:sz w:val="20"/>
          <w:szCs w:val="20"/>
        </w:rPr>
        <w:t>ка Тура, повышения эффективности расходования средств бюджета, укрепления финансовой дисциплины.</w:t>
      </w:r>
    </w:p>
    <w:p w:rsidR="00CC6394" w:rsidRPr="00110117" w:rsidRDefault="00CC6394" w:rsidP="00CC6394">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Pr="00110117">
        <w:rPr>
          <w:rFonts w:ascii="Arial Narrow" w:hAnsi="Arial Narrow"/>
          <w:sz w:val="20"/>
          <w:szCs w:val="20"/>
        </w:rPr>
        <w:t>Инвентаризация дебиторской и кредиторской задолженности проводится в целях:</w:t>
      </w:r>
    </w:p>
    <w:p w:rsidR="00CC6394" w:rsidRPr="00110117" w:rsidRDefault="00CC6394" w:rsidP="00CC6394">
      <w:pPr>
        <w:pStyle w:val="af7"/>
        <w:spacing w:before="0" w:after="0"/>
        <w:jc w:val="both"/>
        <w:rPr>
          <w:rFonts w:ascii="Arial Narrow" w:hAnsi="Arial Narrow"/>
          <w:color w:val="auto"/>
          <w:sz w:val="20"/>
          <w:szCs w:val="20"/>
        </w:rPr>
      </w:pPr>
      <w:r w:rsidRPr="00110117">
        <w:rPr>
          <w:rFonts w:ascii="Arial Narrow" w:hAnsi="Arial Narrow"/>
          <w:color w:val="auto"/>
          <w:sz w:val="20"/>
          <w:szCs w:val="20"/>
        </w:rPr>
        <w:t xml:space="preserve">- укрепления финансовой дисциплины, своевременности проведения расчетов муниципальными учреждениями, Администрацией посёлка Тура с физическими и юридическими лицами по принятым обязательствам; </w:t>
      </w:r>
    </w:p>
    <w:p w:rsidR="00CC6394" w:rsidRPr="00110117" w:rsidRDefault="00CC6394" w:rsidP="00CC6394">
      <w:pPr>
        <w:pStyle w:val="af7"/>
        <w:spacing w:before="0" w:after="0"/>
        <w:jc w:val="both"/>
        <w:rPr>
          <w:rFonts w:ascii="Arial Narrow" w:hAnsi="Arial Narrow"/>
          <w:color w:val="auto"/>
          <w:sz w:val="20"/>
          <w:szCs w:val="20"/>
        </w:rPr>
      </w:pPr>
      <w:r w:rsidRPr="00110117">
        <w:rPr>
          <w:rFonts w:ascii="Arial Narrow" w:hAnsi="Arial Narrow"/>
          <w:color w:val="auto"/>
          <w:sz w:val="20"/>
          <w:szCs w:val="20"/>
        </w:rPr>
        <w:t xml:space="preserve">- обеспечения текущего </w:t>
      </w:r>
      <w:proofErr w:type="gramStart"/>
      <w:r w:rsidRPr="00110117">
        <w:rPr>
          <w:rFonts w:ascii="Arial Narrow" w:hAnsi="Arial Narrow"/>
          <w:color w:val="auto"/>
          <w:sz w:val="20"/>
          <w:szCs w:val="20"/>
        </w:rPr>
        <w:t>контроля за</w:t>
      </w:r>
      <w:proofErr w:type="gramEnd"/>
      <w:r w:rsidRPr="00110117">
        <w:rPr>
          <w:rFonts w:ascii="Arial Narrow" w:hAnsi="Arial Narrow"/>
          <w:color w:val="auto"/>
          <w:sz w:val="20"/>
          <w:szCs w:val="20"/>
        </w:rPr>
        <w:t xml:space="preserve"> состоянием показателей дебиторской  и кредиторской задолженности;</w:t>
      </w:r>
    </w:p>
    <w:p w:rsidR="00CC6394" w:rsidRPr="00110117" w:rsidRDefault="00CC6394" w:rsidP="00CC6394">
      <w:pPr>
        <w:shd w:val="clear" w:color="auto" w:fill="FFFFFF"/>
        <w:jc w:val="both"/>
        <w:rPr>
          <w:rFonts w:ascii="Arial Narrow" w:hAnsi="Arial Narrow"/>
          <w:sz w:val="20"/>
          <w:szCs w:val="20"/>
        </w:rPr>
      </w:pPr>
      <w:r w:rsidRPr="00110117">
        <w:rPr>
          <w:rFonts w:ascii="Arial Narrow" w:hAnsi="Arial Narrow"/>
          <w:sz w:val="20"/>
          <w:szCs w:val="20"/>
        </w:rPr>
        <w:t>- выявления изменений кредиторской задолженности на отчетную дату по сравнению с предыдущим периодом;</w:t>
      </w:r>
    </w:p>
    <w:p w:rsidR="00CC6394" w:rsidRPr="00110117" w:rsidRDefault="00CC6394" w:rsidP="00CC6394">
      <w:pPr>
        <w:shd w:val="clear" w:color="auto" w:fill="FFFFFF"/>
        <w:jc w:val="both"/>
        <w:rPr>
          <w:rFonts w:ascii="Arial Narrow" w:hAnsi="Arial Narrow"/>
          <w:sz w:val="20"/>
          <w:szCs w:val="20"/>
        </w:rPr>
      </w:pPr>
      <w:r w:rsidRPr="00110117">
        <w:rPr>
          <w:rFonts w:ascii="Arial Narrow" w:hAnsi="Arial Narrow"/>
          <w:sz w:val="20"/>
          <w:szCs w:val="20"/>
        </w:rPr>
        <w:t>- выявления изменений дебиторской задолженности на отчетную дату по сравнению с предыдущим периодом;</w:t>
      </w:r>
    </w:p>
    <w:p w:rsidR="00CC6394" w:rsidRPr="00110117" w:rsidRDefault="00CC6394" w:rsidP="00CC6394">
      <w:pPr>
        <w:shd w:val="clear" w:color="auto" w:fill="FFFFFF"/>
        <w:jc w:val="both"/>
        <w:rPr>
          <w:rFonts w:ascii="Arial Narrow" w:hAnsi="Arial Narrow"/>
          <w:sz w:val="20"/>
          <w:szCs w:val="20"/>
        </w:rPr>
      </w:pPr>
      <w:r w:rsidRPr="00110117">
        <w:rPr>
          <w:rFonts w:ascii="Arial Narrow" w:hAnsi="Arial Narrow"/>
          <w:sz w:val="20"/>
          <w:szCs w:val="20"/>
        </w:rPr>
        <w:t>- обеспечения проведения анализа причин возникновения и увеличения дебиторской и кредиторской задолженности;</w:t>
      </w:r>
    </w:p>
    <w:p w:rsidR="00CC6394" w:rsidRPr="00110117" w:rsidRDefault="00CC6394" w:rsidP="00CC6394">
      <w:pPr>
        <w:shd w:val="clear" w:color="auto" w:fill="FFFFFF"/>
        <w:jc w:val="both"/>
        <w:rPr>
          <w:rFonts w:ascii="Arial Narrow" w:hAnsi="Arial Narrow"/>
          <w:sz w:val="20"/>
          <w:szCs w:val="20"/>
        </w:rPr>
      </w:pPr>
      <w:r w:rsidRPr="00110117">
        <w:rPr>
          <w:rFonts w:ascii="Arial Narrow" w:hAnsi="Arial Narrow"/>
          <w:sz w:val="20"/>
          <w:szCs w:val="20"/>
        </w:rPr>
        <w:t>- своевременного принятия мер, направленных на недопущение увеличения дебиторской и кредиторской задолженности;</w:t>
      </w:r>
    </w:p>
    <w:p w:rsidR="00CC6394" w:rsidRPr="00110117" w:rsidRDefault="00CC6394" w:rsidP="00CC6394">
      <w:pPr>
        <w:shd w:val="clear" w:color="auto" w:fill="FFFFFF"/>
        <w:jc w:val="both"/>
        <w:rPr>
          <w:rFonts w:ascii="Arial Narrow" w:hAnsi="Arial Narrow"/>
          <w:sz w:val="20"/>
          <w:szCs w:val="20"/>
        </w:rPr>
      </w:pPr>
      <w:r w:rsidRPr="00110117">
        <w:rPr>
          <w:rFonts w:ascii="Arial Narrow" w:hAnsi="Arial Narrow"/>
          <w:sz w:val="20"/>
          <w:szCs w:val="20"/>
        </w:rPr>
        <w:t>- исключения необоснованного роста дебиторской и кредиторской задолженности и возникновения просроченной задолженности;</w:t>
      </w:r>
    </w:p>
    <w:p w:rsidR="00CC6394" w:rsidRPr="00110117" w:rsidRDefault="00CC6394" w:rsidP="00CC6394">
      <w:pPr>
        <w:shd w:val="clear" w:color="auto" w:fill="FFFFFF"/>
        <w:jc w:val="both"/>
        <w:rPr>
          <w:rFonts w:ascii="Arial Narrow" w:hAnsi="Arial Narrow"/>
          <w:sz w:val="20"/>
          <w:szCs w:val="20"/>
        </w:rPr>
      </w:pPr>
      <w:r w:rsidRPr="00110117">
        <w:rPr>
          <w:rFonts w:ascii="Arial Narrow" w:hAnsi="Arial Narrow"/>
          <w:sz w:val="20"/>
          <w:szCs w:val="20"/>
        </w:rPr>
        <w:t>- выработки оперативных решений по обеспечению своевременности и полноты оплаты обоснованной кредиторской задолженности для управления показателями кредиторской задолженности в оперативном режиме;</w:t>
      </w:r>
    </w:p>
    <w:p w:rsidR="00CC6394" w:rsidRPr="00110117" w:rsidRDefault="00CC6394" w:rsidP="00CC6394">
      <w:pPr>
        <w:shd w:val="clear" w:color="auto" w:fill="FFFFFF"/>
        <w:jc w:val="both"/>
        <w:rPr>
          <w:rFonts w:ascii="Arial Narrow" w:hAnsi="Arial Narrow"/>
          <w:sz w:val="20"/>
          <w:szCs w:val="20"/>
        </w:rPr>
      </w:pPr>
      <w:r w:rsidRPr="00110117">
        <w:rPr>
          <w:rFonts w:ascii="Arial Narrow" w:hAnsi="Arial Narrow"/>
          <w:sz w:val="20"/>
          <w:szCs w:val="20"/>
        </w:rPr>
        <w:t>- мониторинга мер по реструктуризации просроченной задолженности;</w:t>
      </w:r>
    </w:p>
    <w:p w:rsidR="00CC6394" w:rsidRPr="00110117" w:rsidRDefault="00CC6394" w:rsidP="00CC6394">
      <w:pPr>
        <w:shd w:val="clear" w:color="auto" w:fill="FFFFFF"/>
        <w:jc w:val="both"/>
        <w:rPr>
          <w:rFonts w:ascii="Arial Narrow" w:hAnsi="Arial Narrow"/>
          <w:sz w:val="20"/>
          <w:szCs w:val="20"/>
        </w:rPr>
      </w:pPr>
      <w:r w:rsidRPr="00110117">
        <w:rPr>
          <w:rFonts w:ascii="Arial Narrow" w:hAnsi="Arial Narrow"/>
          <w:sz w:val="20"/>
          <w:szCs w:val="20"/>
        </w:rPr>
        <w:t xml:space="preserve">- прогнозирования расходной части соответствующего бюджета на текущий финансовый год. </w:t>
      </w:r>
    </w:p>
    <w:p w:rsidR="00CC6394" w:rsidRPr="00110117" w:rsidRDefault="00CC6394" w:rsidP="00CC6394">
      <w:pPr>
        <w:jc w:val="both"/>
        <w:rPr>
          <w:rFonts w:ascii="Arial Narrow" w:hAnsi="Arial Narrow"/>
          <w:sz w:val="20"/>
          <w:szCs w:val="20"/>
        </w:rPr>
      </w:pPr>
      <w:r w:rsidRPr="00110117">
        <w:rPr>
          <w:rFonts w:ascii="Arial Narrow" w:hAnsi="Arial Narrow"/>
          <w:sz w:val="20"/>
          <w:szCs w:val="20"/>
        </w:rPr>
        <w:t>1.3</w:t>
      </w:r>
      <w:r>
        <w:rPr>
          <w:rFonts w:ascii="Arial Narrow" w:hAnsi="Arial Narrow"/>
          <w:sz w:val="20"/>
          <w:szCs w:val="20"/>
        </w:rPr>
        <w:t>.</w:t>
      </w:r>
      <w:r>
        <w:rPr>
          <w:rFonts w:ascii="Arial Narrow" w:hAnsi="Arial Narrow"/>
          <w:sz w:val="20"/>
          <w:szCs w:val="20"/>
        </w:rPr>
        <w:tab/>
      </w:r>
      <w:r w:rsidRPr="00110117">
        <w:rPr>
          <w:rFonts w:ascii="Arial Narrow" w:hAnsi="Arial Narrow"/>
          <w:sz w:val="20"/>
          <w:szCs w:val="20"/>
        </w:rPr>
        <w:t>В Порядке применяются следующие термины и понятия:</w:t>
      </w:r>
    </w:p>
    <w:p w:rsidR="00CC6394" w:rsidRPr="00110117" w:rsidRDefault="00CC6394" w:rsidP="00CC6394">
      <w:pPr>
        <w:ind w:firstLine="709"/>
        <w:jc w:val="both"/>
        <w:rPr>
          <w:rFonts w:ascii="Arial Narrow" w:hAnsi="Arial Narrow"/>
          <w:sz w:val="20"/>
          <w:szCs w:val="20"/>
        </w:rPr>
      </w:pPr>
      <w:r w:rsidRPr="00110117">
        <w:rPr>
          <w:rFonts w:ascii="Arial Narrow" w:hAnsi="Arial Narrow"/>
          <w:sz w:val="20"/>
          <w:szCs w:val="20"/>
        </w:rPr>
        <w:t>кредитор - физическое или юридическое лицо, перед которым муниципальное учреждение или Администрация посёлка Тура имеет имущественное (в том числе денежное) обязательство;</w:t>
      </w:r>
    </w:p>
    <w:p w:rsidR="00CC6394" w:rsidRPr="00110117" w:rsidRDefault="00CC6394" w:rsidP="00CC6394">
      <w:pPr>
        <w:ind w:firstLine="709"/>
        <w:jc w:val="both"/>
        <w:rPr>
          <w:rFonts w:ascii="Arial Narrow" w:hAnsi="Arial Narrow"/>
          <w:sz w:val="20"/>
          <w:szCs w:val="20"/>
        </w:rPr>
      </w:pPr>
      <w:r w:rsidRPr="00110117">
        <w:rPr>
          <w:rFonts w:ascii="Arial Narrow" w:hAnsi="Arial Narrow"/>
          <w:sz w:val="20"/>
          <w:szCs w:val="20"/>
        </w:rPr>
        <w:t>дебитор - юридическое или физическое лицо, имеющее денежную или имущественную задолженность по отношению к муниципальному учреждению или Администрации посёлка Тура, передавшему в долг (кредит) денежные средства, материальные ценности или предоставившему отсрочку платежа;</w:t>
      </w:r>
    </w:p>
    <w:p w:rsidR="00CC6394" w:rsidRPr="00110117" w:rsidRDefault="00CC6394" w:rsidP="00CC6394">
      <w:pPr>
        <w:ind w:firstLine="709"/>
        <w:jc w:val="both"/>
        <w:rPr>
          <w:rFonts w:ascii="Arial Narrow" w:hAnsi="Arial Narrow"/>
          <w:sz w:val="20"/>
          <w:szCs w:val="20"/>
        </w:rPr>
      </w:pPr>
      <w:r w:rsidRPr="00110117">
        <w:rPr>
          <w:rFonts w:ascii="Arial Narrow" w:hAnsi="Arial Narrow"/>
          <w:sz w:val="20"/>
          <w:szCs w:val="20"/>
        </w:rPr>
        <w:lastRenderedPageBreak/>
        <w:t xml:space="preserve">дебиторская задолженность - существующее на отчетную дату имущественное требование муниципального учреждения или Администрации посёлка Тура к другим юридическим и физическим лицам, являющимся его должниками, которое возникло в силу действия договора или правовой нормы и </w:t>
      </w:r>
      <w:proofErr w:type="gramStart"/>
      <w:r w:rsidRPr="00110117">
        <w:rPr>
          <w:rFonts w:ascii="Arial Narrow" w:hAnsi="Arial Narrow"/>
          <w:sz w:val="20"/>
          <w:szCs w:val="20"/>
        </w:rPr>
        <w:t>расчеты</w:t>
      </w:r>
      <w:proofErr w:type="gramEnd"/>
      <w:r w:rsidRPr="00110117">
        <w:rPr>
          <w:rFonts w:ascii="Arial Narrow" w:hAnsi="Arial Narrow"/>
          <w:sz w:val="20"/>
          <w:szCs w:val="20"/>
        </w:rPr>
        <w:t xml:space="preserve"> по которому должны привести к притоку финансовых средств в пользу данного муниципального учреждения или Администрации посёлка Тура;</w:t>
      </w:r>
    </w:p>
    <w:p w:rsidR="00CC6394" w:rsidRPr="00110117" w:rsidRDefault="00CC6394" w:rsidP="00CC6394">
      <w:pPr>
        <w:ind w:firstLine="709"/>
        <w:jc w:val="both"/>
        <w:rPr>
          <w:rFonts w:ascii="Arial Narrow" w:hAnsi="Arial Narrow"/>
          <w:sz w:val="20"/>
          <w:szCs w:val="20"/>
        </w:rPr>
      </w:pPr>
      <w:r w:rsidRPr="00110117">
        <w:rPr>
          <w:rFonts w:ascii="Arial Narrow" w:hAnsi="Arial Narrow"/>
          <w:sz w:val="20"/>
          <w:szCs w:val="20"/>
        </w:rPr>
        <w:t>нереальная к взысканию дебиторская задолженность - задолженность с истекшим сроком исковой давности, а также долги, по которым в соответствии с гражданским законодательством обязательство со стороны организации-должника прекращено вследствие невозможности его исполнения, прекращение обязательства на основании акта Администрации посёлка Тура, вследствие ликвидации юридического лица или смерти гражданина;</w:t>
      </w:r>
    </w:p>
    <w:p w:rsidR="00CC6394" w:rsidRPr="00110117" w:rsidRDefault="00CC6394" w:rsidP="00CC6394">
      <w:pPr>
        <w:ind w:firstLine="709"/>
        <w:jc w:val="both"/>
        <w:rPr>
          <w:rFonts w:ascii="Arial Narrow" w:hAnsi="Arial Narrow"/>
          <w:sz w:val="20"/>
          <w:szCs w:val="20"/>
        </w:rPr>
      </w:pPr>
      <w:r w:rsidRPr="00110117">
        <w:rPr>
          <w:rFonts w:ascii="Arial Narrow" w:hAnsi="Arial Narrow"/>
          <w:sz w:val="20"/>
          <w:szCs w:val="20"/>
        </w:rPr>
        <w:t xml:space="preserve">кредиторская задолженность - существующее на отчетную дату обязательство муниципального учреждения или Администрации посёлка Тура, которое возникло в силу действия договора или правовой нормы и </w:t>
      </w:r>
      <w:proofErr w:type="gramStart"/>
      <w:r w:rsidRPr="00110117">
        <w:rPr>
          <w:rFonts w:ascii="Arial Narrow" w:hAnsi="Arial Narrow"/>
          <w:sz w:val="20"/>
          <w:szCs w:val="20"/>
        </w:rPr>
        <w:t>расчеты</w:t>
      </w:r>
      <w:proofErr w:type="gramEnd"/>
      <w:r w:rsidRPr="00110117">
        <w:rPr>
          <w:rFonts w:ascii="Arial Narrow" w:hAnsi="Arial Narrow"/>
          <w:sz w:val="20"/>
          <w:szCs w:val="20"/>
        </w:rPr>
        <w:t xml:space="preserve"> по которому должны привести к оттоку финансовых средств данного муниципального учреждения или Администрации посёлка Тура в пользу кредитора;</w:t>
      </w:r>
    </w:p>
    <w:p w:rsidR="00CC6394" w:rsidRPr="00110117" w:rsidRDefault="00CC6394" w:rsidP="00CC6394">
      <w:pPr>
        <w:ind w:firstLine="709"/>
        <w:jc w:val="both"/>
        <w:rPr>
          <w:rFonts w:ascii="Arial Narrow" w:hAnsi="Arial Narrow"/>
          <w:sz w:val="20"/>
          <w:szCs w:val="20"/>
        </w:rPr>
      </w:pPr>
      <w:r w:rsidRPr="00110117">
        <w:rPr>
          <w:rFonts w:ascii="Arial Narrow" w:hAnsi="Arial Narrow"/>
          <w:sz w:val="20"/>
          <w:szCs w:val="20"/>
        </w:rPr>
        <w:t>просроченная кредиторская задолженность - кредиторская задолженность, которая не исполнена в установленный срок;</w:t>
      </w:r>
    </w:p>
    <w:p w:rsidR="00CC6394" w:rsidRPr="00110117" w:rsidRDefault="00CC6394" w:rsidP="00CC6394">
      <w:pPr>
        <w:ind w:firstLine="709"/>
        <w:jc w:val="both"/>
        <w:rPr>
          <w:rFonts w:ascii="Arial Narrow" w:hAnsi="Arial Narrow"/>
          <w:sz w:val="20"/>
          <w:szCs w:val="20"/>
        </w:rPr>
      </w:pPr>
      <w:r w:rsidRPr="00110117">
        <w:rPr>
          <w:rFonts w:ascii="Arial Narrow" w:hAnsi="Arial Narrow"/>
          <w:sz w:val="20"/>
          <w:szCs w:val="20"/>
        </w:rPr>
        <w:t>исковая давность - срок, в течение которого муниципальное учреждение имеет право востребовать исполнение кредиторской (дебиторской) задолженности в соответствии с нормами действующего законодательства Российской Федерации.</w:t>
      </w:r>
    </w:p>
    <w:p w:rsidR="00CC6394" w:rsidRPr="00C4786D" w:rsidRDefault="00CC6394" w:rsidP="00CC6394">
      <w:pPr>
        <w:pStyle w:val="af7"/>
        <w:spacing w:before="0" w:after="0"/>
        <w:ind w:firstLine="284"/>
        <w:jc w:val="both"/>
        <w:rPr>
          <w:rFonts w:ascii="Arial Narrow" w:hAnsi="Arial Narrow"/>
          <w:sz w:val="20"/>
          <w:szCs w:val="20"/>
        </w:rPr>
      </w:pPr>
    </w:p>
    <w:p w:rsidR="00CC6394" w:rsidRPr="00110117" w:rsidRDefault="00CC6394" w:rsidP="00CC6394">
      <w:pPr>
        <w:jc w:val="center"/>
        <w:rPr>
          <w:rFonts w:ascii="Arial Narrow" w:hAnsi="Arial Narrow"/>
          <w:b/>
          <w:sz w:val="20"/>
          <w:szCs w:val="20"/>
        </w:rPr>
      </w:pPr>
      <w:r w:rsidRPr="00110117">
        <w:rPr>
          <w:rFonts w:ascii="Arial Narrow" w:hAnsi="Arial Narrow"/>
          <w:b/>
          <w:sz w:val="20"/>
          <w:szCs w:val="20"/>
        </w:rPr>
        <w:t>2. Инвентаризация дебиторской и кредиторской задолженности</w:t>
      </w:r>
    </w:p>
    <w:p w:rsidR="00CC6394" w:rsidRPr="00C4786D" w:rsidRDefault="00CC6394" w:rsidP="00CC6394">
      <w:pPr>
        <w:ind w:firstLine="284"/>
        <w:jc w:val="center"/>
        <w:rPr>
          <w:rFonts w:ascii="Arial Narrow" w:hAnsi="Arial Narrow"/>
          <w:sz w:val="20"/>
          <w:szCs w:val="20"/>
        </w:rPr>
      </w:pPr>
    </w:p>
    <w:p w:rsidR="00CC6394" w:rsidRPr="00C4786D" w:rsidRDefault="00CC6394" w:rsidP="00CC6394">
      <w:pPr>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proofErr w:type="gramStart"/>
      <w:r w:rsidRPr="00C4786D">
        <w:rPr>
          <w:rFonts w:ascii="Arial Narrow" w:hAnsi="Arial Narrow"/>
          <w:sz w:val="20"/>
          <w:szCs w:val="20"/>
        </w:rPr>
        <w:t>Муниципальные учреждения, Администрация посёлка Тура обязаны провести инвентаризацию дебиторской и кредиторской задолженности по состоянию на 1 января года, следующего за отчетным в соответствии с приказом Минфина России от 13.06.1995 № 49 «Об утверждении ме</w:t>
      </w:r>
      <w:r w:rsidRPr="00C4786D">
        <w:rPr>
          <w:rFonts w:ascii="Arial Narrow" w:hAnsi="Arial Narrow"/>
          <w:sz w:val="20"/>
          <w:szCs w:val="20"/>
        </w:rPr>
        <w:softHyphen/>
        <w:t>тодических указаний по инвентариза</w:t>
      </w:r>
      <w:r w:rsidRPr="00C4786D">
        <w:rPr>
          <w:rFonts w:ascii="Arial Narrow" w:hAnsi="Arial Narrow"/>
          <w:sz w:val="20"/>
          <w:szCs w:val="20"/>
        </w:rPr>
        <w:softHyphen/>
        <w:t>ции имущества и финансовых обяза</w:t>
      </w:r>
      <w:r w:rsidRPr="00C4786D">
        <w:rPr>
          <w:rFonts w:ascii="Arial Narrow" w:hAnsi="Arial Narrow"/>
          <w:sz w:val="20"/>
          <w:szCs w:val="20"/>
        </w:rPr>
        <w:softHyphen/>
        <w:t>тельств» (далее — Методические ука</w:t>
      </w:r>
      <w:r w:rsidRPr="00C4786D">
        <w:rPr>
          <w:rFonts w:ascii="Arial Narrow" w:hAnsi="Arial Narrow"/>
          <w:sz w:val="20"/>
          <w:szCs w:val="20"/>
        </w:rPr>
        <w:softHyphen/>
        <w:t>зания № 49)  и другими действующими нормативно-правовыми актами Министерства финансов Российской Федерации.</w:t>
      </w:r>
      <w:proofErr w:type="gramEnd"/>
    </w:p>
    <w:p w:rsidR="00CC6394" w:rsidRPr="00C4786D" w:rsidRDefault="00CC6394" w:rsidP="00CC6394">
      <w:pPr>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Pr="00C4786D">
        <w:rPr>
          <w:rFonts w:ascii="Arial Narrow" w:hAnsi="Arial Narrow"/>
          <w:sz w:val="20"/>
          <w:szCs w:val="20"/>
        </w:rPr>
        <w:t>Основными задачами инвентаризации являются:</w:t>
      </w:r>
    </w:p>
    <w:p w:rsidR="00CC6394" w:rsidRPr="00C4786D" w:rsidRDefault="00CC6394" w:rsidP="00CC6394">
      <w:pPr>
        <w:jc w:val="both"/>
        <w:rPr>
          <w:rFonts w:ascii="Arial Narrow" w:hAnsi="Arial Narrow"/>
          <w:sz w:val="20"/>
          <w:szCs w:val="20"/>
        </w:rPr>
      </w:pPr>
      <w:r w:rsidRPr="00C4786D">
        <w:rPr>
          <w:rFonts w:ascii="Arial Narrow" w:hAnsi="Arial Narrow"/>
          <w:sz w:val="20"/>
          <w:szCs w:val="20"/>
        </w:rPr>
        <w:t>- определение нереальной к взысканию дебиторской задолженности;</w:t>
      </w:r>
    </w:p>
    <w:p w:rsidR="00CC6394" w:rsidRPr="00C4786D" w:rsidRDefault="00CC6394" w:rsidP="00CC6394">
      <w:pPr>
        <w:jc w:val="both"/>
        <w:rPr>
          <w:rFonts w:ascii="Arial Narrow" w:hAnsi="Arial Narrow"/>
          <w:sz w:val="20"/>
          <w:szCs w:val="20"/>
        </w:rPr>
      </w:pPr>
      <w:r w:rsidRPr="00C4786D">
        <w:rPr>
          <w:rFonts w:ascii="Arial Narrow" w:hAnsi="Arial Narrow"/>
          <w:sz w:val="20"/>
          <w:szCs w:val="20"/>
        </w:rPr>
        <w:t>- выявление просроченной кредиторской задолженности;</w:t>
      </w:r>
    </w:p>
    <w:p w:rsidR="00CC6394" w:rsidRPr="00B856CF" w:rsidRDefault="00CC6394" w:rsidP="00CC6394">
      <w:pPr>
        <w:jc w:val="both"/>
        <w:rPr>
          <w:rFonts w:ascii="Arial Narrow" w:hAnsi="Arial Narrow"/>
          <w:sz w:val="20"/>
          <w:szCs w:val="20"/>
        </w:rPr>
      </w:pPr>
      <w:r w:rsidRPr="00C4786D">
        <w:rPr>
          <w:rFonts w:ascii="Arial Narrow" w:hAnsi="Arial Narrow"/>
          <w:sz w:val="20"/>
          <w:szCs w:val="20"/>
        </w:rPr>
        <w:t xml:space="preserve">- выявление суммы предстоящих расходов по погашению кредиторской задолженности прошлых лет, которая превышает сумму ассигнований по соответствующей бюджетной классификации Российской Федерации, установленную бюджетной сметой текущего </w:t>
      </w:r>
      <w:r w:rsidRPr="00B856CF">
        <w:rPr>
          <w:rFonts w:ascii="Arial Narrow" w:hAnsi="Arial Narrow"/>
          <w:sz w:val="20"/>
          <w:szCs w:val="20"/>
        </w:rPr>
        <w:t>года казенных учреждений или сумму плановых показателей, установленную планом финансово-хозяйственной деятельности бюджетных и автономных учреждений;</w:t>
      </w:r>
    </w:p>
    <w:p w:rsidR="00CC6394" w:rsidRPr="00B856CF" w:rsidRDefault="00CC6394" w:rsidP="00CC6394">
      <w:pPr>
        <w:jc w:val="both"/>
        <w:rPr>
          <w:rFonts w:ascii="Arial Narrow" w:hAnsi="Arial Narrow"/>
          <w:sz w:val="20"/>
          <w:szCs w:val="20"/>
        </w:rPr>
      </w:pPr>
      <w:r w:rsidRPr="00B856CF">
        <w:rPr>
          <w:rFonts w:ascii="Arial Narrow" w:hAnsi="Arial Narrow"/>
          <w:sz w:val="20"/>
          <w:szCs w:val="20"/>
        </w:rPr>
        <w:t>- выявление фактов заключения договоров за счет средств бюджета или субсидий на выполнение муниципального задания, срок действия</w:t>
      </w:r>
      <w:r w:rsidR="002F5180">
        <w:rPr>
          <w:rFonts w:ascii="Arial Narrow" w:hAnsi="Arial Narrow"/>
          <w:sz w:val="20"/>
          <w:szCs w:val="20"/>
        </w:rPr>
        <w:t xml:space="preserve"> которых один финансовый год и </w:t>
      </w:r>
      <w:r w:rsidRPr="00B856CF">
        <w:rPr>
          <w:rFonts w:ascii="Arial Narrow" w:hAnsi="Arial Narrow"/>
          <w:sz w:val="20"/>
          <w:szCs w:val="20"/>
        </w:rPr>
        <w:t>стоимость которых превышает сумму годовых ассигнований по соответствующей бюджетной классификации Российской Федерации или сумму плановых показателей, установленную планом финансово-хозяйственной деятельности бюджетных и автономных учреждений.</w:t>
      </w:r>
    </w:p>
    <w:p w:rsidR="00CC6394" w:rsidRPr="00B856CF" w:rsidRDefault="00CC6394" w:rsidP="00CC6394">
      <w:pPr>
        <w:pStyle w:val="af7"/>
        <w:spacing w:before="0" w:after="0"/>
        <w:jc w:val="both"/>
        <w:rPr>
          <w:rFonts w:ascii="Arial Narrow" w:hAnsi="Arial Narrow"/>
          <w:color w:val="auto"/>
          <w:sz w:val="20"/>
          <w:szCs w:val="20"/>
        </w:rPr>
      </w:pPr>
      <w:r w:rsidRPr="00B856CF">
        <w:rPr>
          <w:rFonts w:ascii="Arial Narrow" w:hAnsi="Arial Narrow"/>
          <w:color w:val="auto"/>
          <w:sz w:val="20"/>
          <w:szCs w:val="20"/>
        </w:rPr>
        <w:t>2.3.</w:t>
      </w:r>
      <w:r w:rsidRPr="00B856CF">
        <w:rPr>
          <w:rFonts w:ascii="Arial Narrow" w:hAnsi="Arial Narrow"/>
          <w:color w:val="auto"/>
          <w:sz w:val="20"/>
          <w:szCs w:val="20"/>
        </w:rPr>
        <w:tab/>
        <w:t xml:space="preserve">Инвентаризация проводится по каждому юридическому, физическому лицу, перед которым числится дебиторская или кредиторская задолженность и виду задолженности. </w:t>
      </w:r>
    </w:p>
    <w:p w:rsidR="00CC6394" w:rsidRPr="00B856CF" w:rsidRDefault="00CC6394" w:rsidP="00CC6394">
      <w:pPr>
        <w:pStyle w:val="af7"/>
        <w:spacing w:before="0" w:after="0"/>
        <w:ind w:firstLine="708"/>
        <w:jc w:val="both"/>
        <w:rPr>
          <w:rFonts w:ascii="Arial Narrow" w:hAnsi="Arial Narrow"/>
          <w:color w:val="auto"/>
          <w:sz w:val="20"/>
          <w:szCs w:val="20"/>
        </w:rPr>
      </w:pPr>
      <w:r w:rsidRPr="00B856CF">
        <w:rPr>
          <w:rFonts w:ascii="Arial Narrow" w:hAnsi="Arial Narrow"/>
          <w:color w:val="auto"/>
          <w:sz w:val="20"/>
          <w:szCs w:val="20"/>
        </w:rPr>
        <w:t>При инвентаризации расчетов проверяются расчеты (п.3.44 Методические ука</w:t>
      </w:r>
      <w:r w:rsidRPr="00B856CF">
        <w:rPr>
          <w:rFonts w:ascii="Arial Narrow" w:hAnsi="Arial Narrow"/>
          <w:color w:val="auto"/>
          <w:sz w:val="20"/>
          <w:szCs w:val="20"/>
        </w:rPr>
        <w:softHyphen/>
        <w:t>зания № 49):</w:t>
      </w:r>
    </w:p>
    <w:p w:rsidR="00CC6394" w:rsidRPr="00B856CF" w:rsidRDefault="00CC6394" w:rsidP="00CC6394">
      <w:pPr>
        <w:pStyle w:val="af7"/>
        <w:spacing w:before="0" w:after="0"/>
        <w:jc w:val="both"/>
        <w:rPr>
          <w:rFonts w:ascii="Arial Narrow" w:hAnsi="Arial Narrow"/>
          <w:color w:val="auto"/>
          <w:sz w:val="20"/>
          <w:szCs w:val="20"/>
        </w:rPr>
      </w:pPr>
      <w:r w:rsidRPr="00B856CF">
        <w:rPr>
          <w:rFonts w:ascii="Arial Narrow" w:hAnsi="Arial Narrow"/>
          <w:color w:val="auto"/>
          <w:sz w:val="20"/>
          <w:szCs w:val="20"/>
        </w:rPr>
        <w:t>- покупателями;</w:t>
      </w:r>
    </w:p>
    <w:p w:rsidR="00CC6394" w:rsidRPr="00B856CF" w:rsidRDefault="00CC6394" w:rsidP="00CC6394">
      <w:pPr>
        <w:pStyle w:val="af7"/>
        <w:spacing w:before="0" w:after="0"/>
        <w:jc w:val="both"/>
        <w:rPr>
          <w:rFonts w:ascii="Arial Narrow" w:hAnsi="Arial Narrow"/>
          <w:color w:val="auto"/>
          <w:sz w:val="20"/>
          <w:szCs w:val="20"/>
        </w:rPr>
      </w:pPr>
      <w:r w:rsidRPr="00B856CF">
        <w:rPr>
          <w:rFonts w:ascii="Arial Narrow" w:hAnsi="Arial Narrow"/>
          <w:color w:val="auto"/>
          <w:sz w:val="20"/>
          <w:szCs w:val="20"/>
        </w:rPr>
        <w:t>- поставщиками;</w:t>
      </w:r>
    </w:p>
    <w:p w:rsidR="00CC6394" w:rsidRPr="00B856CF" w:rsidRDefault="00CC6394" w:rsidP="00CC6394">
      <w:pPr>
        <w:pStyle w:val="af7"/>
        <w:spacing w:before="0" w:after="0"/>
        <w:jc w:val="both"/>
        <w:rPr>
          <w:rFonts w:ascii="Arial Narrow" w:hAnsi="Arial Narrow"/>
          <w:color w:val="auto"/>
          <w:sz w:val="20"/>
          <w:szCs w:val="20"/>
        </w:rPr>
      </w:pPr>
      <w:r w:rsidRPr="00B856CF">
        <w:rPr>
          <w:rFonts w:ascii="Arial Narrow" w:hAnsi="Arial Narrow"/>
          <w:color w:val="auto"/>
          <w:sz w:val="20"/>
          <w:szCs w:val="20"/>
        </w:rPr>
        <w:t>- бюджетом;</w:t>
      </w:r>
    </w:p>
    <w:p w:rsidR="00CC6394" w:rsidRPr="00B856CF" w:rsidRDefault="00CC6394" w:rsidP="00CC6394">
      <w:pPr>
        <w:pStyle w:val="af7"/>
        <w:spacing w:before="0" w:after="0"/>
        <w:jc w:val="both"/>
        <w:rPr>
          <w:rFonts w:ascii="Arial Narrow" w:hAnsi="Arial Narrow"/>
          <w:color w:val="auto"/>
          <w:sz w:val="20"/>
          <w:szCs w:val="20"/>
        </w:rPr>
      </w:pPr>
      <w:r w:rsidRPr="00B856CF">
        <w:rPr>
          <w:rFonts w:ascii="Arial Narrow" w:hAnsi="Arial Narrow"/>
          <w:color w:val="auto"/>
          <w:sz w:val="20"/>
          <w:szCs w:val="20"/>
        </w:rPr>
        <w:t>- работниками, в том числе с подотчетными лицами и депонентами;</w:t>
      </w:r>
    </w:p>
    <w:p w:rsidR="00CC6394" w:rsidRPr="00B856CF" w:rsidRDefault="00CC6394" w:rsidP="00CC6394">
      <w:pPr>
        <w:pStyle w:val="af7"/>
        <w:spacing w:before="0" w:after="0"/>
        <w:jc w:val="both"/>
        <w:rPr>
          <w:rFonts w:ascii="Arial Narrow" w:hAnsi="Arial Narrow"/>
          <w:color w:val="auto"/>
          <w:sz w:val="20"/>
          <w:szCs w:val="20"/>
        </w:rPr>
      </w:pPr>
      <w:r w:rsidRPr="00B856CF">
        <w:rPr>
          <w:rFonts w:ascii="Arial Narrow" w:hAnsi="Arial Narrow"/>
          <w:color w:val="auto"/>
          <w:sz w:val="20"/>
          <w:szCs w:val="20"/>
        </w:rPr>
        <w:t>- другими дебиторами и кредиторами.</w:t>
      </w:r>
    </w:p>
    <w:p w:rsidR="00CC6394" w:rsidRPr="00B856CF" w:rsidRDefault="00CC6394" w:rsidP="00CC6394">
      <w:pPr>
        <w:pStyle w:val="af7"/>
        <w:spacing w:before="0" w:after="0"/>
        <w:ind w:firstLine="708"/>
        <w:jc w:val="both"/>
        <w:rPr>
          <w:rFonts w:ascii="Arial Narrow" w:hAnsi="Arial Narrow"/>
          <w:color w:val="auto"/>
          <w:sz w:val="20"/>
          <w:szCs w:val="20"/>
        </w:rPr>
      </w:pPr>
      <w:r w:rsidRPr="00B856CF">
        <w:rPr>
          <w:rFonts w:ascii="Arial Narrow" w:hAnsi="Arial Narrow"/>
          <w:color w:val="auto"/>
          <w:sz w:val="20"/>
          <w:szCs w:val="20"/>
        </w:rPr>
        <w:t>В ходе инвентаризации расчетов с бюджетом и внебюджетными фон</w:t>
      </w:r>
      <w:r w:rsidRPr="00B856CF">
        <w:rPr>
          <w:rFonts w:ascii="Arial Narrow" w:hAnsi="Arial Narrow"/>
          <w:color w:val="auto"/>
          <w:sz w:val="20"/>
          <w:szCs w:val="20"/>
        </w:rPr>
        <w:softHyphen/>
        <w:t>дами сверяются данные бухгалтер</w:t>
      </w:r>
      <w:r w:rsidRPr="00B856CF">
        <w:rPr>
          <w:rFonts w:ascii="Arial Narrow" w:hAnsi="Arial Narrow"/>
          <w:color w:val="auto"/>
          <w:sz w:val="20"/>
          <w:szCs w:val="20"/>
        </w:rPr>
        <w:softHyphen/>
        <w:t>ского учета с суммами начисленных и</w:t>
      </w:r>
      <w:r>
        <w:rPr>
          <w:rFonts w:ascii="Arial Narrow" w:hAnsi="Arial Narrow"/>
          <w:color w:val="auto"/>
          <w:sz w:val="20"/>
          <w:szCs w:val="20"/>
        </w:rPr>
        <w:t xml:space="preserve"> перечисленных налогов. По нало</w:t>
      </w:r>
      <w:r w:rsidRPr="00B856CF">
        <w:rPr>
          <w:rFonts w:ascii="Arial Narrow" w:hAnsi="Arial Narrow"/>
          <w:color w:val="auto"/>
          <w:sz w:val="20"/>
          <w:szCs w:val="20"/>
        </w:rPr>
        <w:t>гам, не уплаченным в установленный срок, необходимо проконтролировать исчисление и уплату пеней. По окон</w:t>
      </w:r>
      <w:r w:rsidRPr="00B856CF">
        <w:rPr>
          <w:rFonts w:ascii="Arial Narrow" w:hAnsi="Arial Narrow"/>
          <w:color w:val="auto"/>
          <w:sz w:val="20"/>
          <w:szCs w:val="20"/>
        </w:rPr>
        <w:softHyphen/>
        <w:t>чан</w:t>
      </w:r>
      <w:r w:rsidR="002F5180">
        <w:rPr>
          <w:rFonts w:ascii="Arial Narrow" w:hAnsi="Arial Narrow"/>
          <w:color w:val="auto"/>
          <w:sz w:val="20"/>
          <w:szCs w:val="20"/>
        </w:rPr>
        <w:t>ии года налогоплательщику следу</w:t>
      </w:r>
      <w:r w:rsidRPr="00B856CF">
        <w:rPr>
          <w:rFonts w:ascii="Arial Narrow" w:hAnsi="Arial Narrow"/>
          <w:color w:val="auto"/>
          <w:sz w:val="20"/>
          <w:szCs w:val="20"/>
        </w:rPr>
        <w:t>ет сверить показатели бухгалтерско</w:t>
      </w:r>
      <w:r w:rsidRPr="00B856CF">
        <w:rPr>
          <w:rFonts w:ascii="Arial Narrow" w:hAnsi="Arial Narrow"/>
          <w:color w:val="auto"/>
          <w:sz w:val="20"/>
          <w:szCs w:val="20"/>
        </w:rPr>
        <w:softHyphen/>
        <w:t>го учета в части расчетов с бюджетом с данными, отраженными в налоговой инспекции. Если расхождений между данными налоговых органов и нало</w:t>
      </w:r>
      <w:r w:rsidRPr="00B856CF">
        <w:rPr>
          <w:rFonts w:ascii="Arial Narrow" w:hAnsi="Arial Narrow"/>
          <w:color w:val="auto"/>
          <w:sz w:val="20"/>
          <w:szCs w:val="20"/>
        </w:rPr>
        <w:softHyphen/>
        <w:t>гоплательщика не выявлено, стороны подписывают акт сверки расчетов. Ес</w:t>
      </w:r>
      <w:r w:rsidRPr="00B856CF">
        <w:rPr>
          <w:rFonts w:ascii="Arial Narrow" w:hAnsi="Arial Narrow"/>
          <w:color w:val="auto"/>
          <w:sz w:val="20"/>
          <w:szCs w:val="20"/>
        </w:rPr>
        <w:softHyphen/>
        <w:t>ли же имеют место расхождения, они фиксируются в акте сверки расчетов налогоплательщика с бюджетом.</w:t>
      </w:r>
    </w:p>
    <w:p w:rsidR="00CC6394" w:rsidRPr="00B856CF" w:rsidRDefault="00CC6394" w:rsidP="00CC6394">
      <w:pPr>
        <w:pStyle w:val="af7"/>
        <w:spacing w:before="0" w:after="0"/>
        <w:ind w:firstLine="708"/>
        <w:jc w:val="both"/>
        <w:rPr>
          <w:rFonts w:ascii="Arial Narrow" w:hAnsi="Arial Narrow"/>
          <w:color w:val="auto"/>
          <w:sz w:val="20"/>
          <w:szCs w:val="20"/>
        </w:rPr>
      </w:pPr>
      <w:r w:rsidRPr="00B856CF">
        <w:rPr>
          <w:rFonts w:ascii="Arial Narrow" w:hAnsi="Arial Narrow"/>
          <w:color w:val="auto"/>
          <w:sz w:val="20"/>
          <w:szCs w:val="20"/>
        </w:rPr>
        <w:t>П</w:t>
      </w:r>
      <w:r w:rsidR="002F5180">
        <w:rPr>
          <w:rFonts w:ascii="Arial Narrow" w:hAnsi="Arial Narrow"/>
          <w:color w:val="auto"/>
          <w:sz w:val="20"/>
          <w:szCs w:val="20"/>
        </w:rPr>
        <w:t>ри инвентаризации расчетов с ра</w:t>
      </w:r>
      <w:r w:rsidRPr="00B856CF">
        <w:rPr>
          <w:rFonts w:ascii="Arial Narrow" w:hAnsi="Arial Narrow"/>
          <w:color w:val="auto"/>
          <w:sz w:val="20"/>
          <w:szCs w:val="20"/>
        </w:rPr>
        <w:t>ботниками муниципального учреж</w:t>
      </w:r>
      <w:r w:rsidRPr="00B856CF">
        <w:rPr>
          <w:rFonts w:ascii="Arial Narrow" w:hAnsi="Arial Narrow"/>
          <w:color w:val="auto"/>
          <w:sz w:val="20"/>
          <w:szCs w:val="20"/>
        </w:rPr>
        <w:softHyphen/>
        <w:t>дения выявляются не выплаченные суммы по оплате труда, подлежащие перечислению на счета депонентов, а также суммы и причины возникно</w:t>
      </w:r>
      <w:r w:rsidRPr="00B856CF">
        <w:rPr>
          <w:rFonts w:ascii="Arial Narrow" w:hAnsi="Arial Narrow"/>
          <w:color w:val="auto"/>
          <w:sz w:val="20"/>
          <w:szCs w:val="20"/>
        </w:rPr>
        <w:softHyphen/>
        <w:t>вения переплат работникам. Следует также выявить суммы депонентской задолженности, по которым истек срок исковой давности. Кроме того, проверяются расчеты по возмещению материального ущерба, причиненного работниками в результате недо</w:t>
      </w:r>
      <w:r w:rsidRPr="00B856CF">
        <w:rPr>
          <w:rFonts w:ascii="Arial Narrow" w:hAnsi="Arial Narrow"/>
          <w:color w:val="auto"/>
          <w:sz w:val="20"/>
          <w:szCs w:val="20"/>
        </w:rPr>
        <w:softHyphen/>
        <w:t>стач и хищений денежных и товарно</w:t>
      </w:r>
      <w:r w:rsidRPr="00B856CF">
        <w:rPr>
          <w:rFonts w:ascii="Arial Narrow" w:hAnsi="Arial Narrow"/>
          <w:color w:val="auto"/>
          <w:sz w:val="20"/>
          <w:szCs w:val="20"/>
        </w:rPr>
        <w:softHyphen/>
        <w:t>-материальных ценностей.</w:t>
      </w:r>
    </w:p>
    <w:p w:rsidR="00CC6394" w:rsidRPr="00B856CF" w:rsidRDefault="00CC6394" w:rsidP="00CC6394">
      <w:pPr>
        <w:pStyle w:val="af7"/>
        <w:spacing w:before="0" w:after="0"/>
        <w:ind w:firstLine="708"/>
        <w:jc w:val="both"/>
        <w:rPr>
          <w:rFonts w:ascii="Arial Narrow" w:hAnsi="Arial Narrow"/>
          <w:color w:val="auto"/>
          <w:sz w:val="20"/>
          <w:szCs w:val="20"/>
        </w:rPr>
      </w:pPr>
      <w:r w:rsidRPr="00B856CF">
        <w:rPr>
          <w:rFonts w:ascii="Arial Narrow" w:hAnsi="Arial Narrow"/>
          <w:color w:val="auto"/>
          <w:sz w:val="20"/>
          <w:szCs w:val="20"/>
        </w:rPr>
        <w:t>Инвентаризация расчет</w:t>
      </w:r>
      <w:r w:rsidR="002F5180">
        <w:rPr>
          <w:rFonts w:ascii="Arial Narrow" w:hAnsi="Arial Narrow"/>
          <w:color w:val="auto"/>
          <w:sz w:val="20"/>
          <w:szCs w:val="20"/>
        </w:rPr>
        <w:t>ов с подот</w:t>
      </w:r>
      <w:r w:rsidRPr="00B856CF">
        <w:rPr>
          <w:rFonts w:ascii="Arial Narrow" w:hAnsi="Arial Narrow"/>
          <w:color w:val="auto"/>
          <w:sz w:val="20"/>
          <w:szCs w:val="20"/>
        </w:rPr>
        <w:t>четными лицами состоит в проверке авансовых отчетов работников на их соответствие данным бухгалтерского у</w:t>
      </w:r>
      <w:r w:rsidR="002F5180">
        <w:rPr>
          <w:rFonts w:ascii="Arial Narrow" w:hAnsi="Arial Narrow"/>
          <w:color w:val="auto"/>
          <w:sz w:val="20"/>
          <w:szCs w:val="20"/>
        </w:rPr>
        <w:t>чета по каждому подотчетному ли</w:t>
      </w:r>
      <w:r w:rsidRPr="00B856CF">
        <w:rPr>
          <w:rFonts w:ascii="Arial Narrow" w:hAnsi="Arial Narrow"/>
          <w:color w:val="auto"/>
          <w:sz w:val="20"/>
          <w:szCs w:val="20"/>
        </w:rPr>
        <w:t>цу, а также на предмет целевого ис</w:t>
      </w:r>
      <w:r w:rsidRPr="00B856CF">
        <w:rPr>
          <w:rFonts w:ascii="Arial Narrow" w:hAnsi="Arial Narrow"/>
          <w:color w:val="auto"/>
          <w:sz w:val="20"/>
          <w:szCs w:val="20"/>
        </w:rPr>
        <w:softHyphen/>
        <w:t xml:space="preserve">пользования подотчетных сумм. </w:t>
      </w:r>
    </w:p>
    <w:p w:rsidR="00CC6394" w:rsidRPr="00B856CF" w:rsidRDefault="00CC6394" w:rsidP="00CC6394">
      <w:pPr>
        <w:pStyle w:val="af7"/>
        <w:spacing w:before="0" w:after="0"/>
        <w:ind w:firstLine="708"/>
        <w:jc w:val="both"/>
        <w:rPr>
          <w:rFonts w:ascii="Arial Narrow" w:hAnsi="Arial Narrow"/>
          <w:color w:val="auto"/>
          <w:sz w:val="20"/>
          <w:szCs w:val="20"/>
        </w:rPr>
      </w:pPr>
      <w:proofErr w:type="gramStart"/>
      <w:r w:rsidRPr="00B856CF">
        <w:rPr>
          <w:rFonts w:ascii="Arial Narrow" w:hAnsi="Arial Narrow"/>
          <w:color w:val="auto"/>
          <w:sz w:val="20"/>
          <w:szCs w:val="20"/>
        </w:rPr>
        <w:t>Кро</w:t>
      </w:r>
      <w:r w:rsidRPr="00B856CF">
        <w:rPr>
          <w:rFonts w:ascii="Arial Narrow" w:hAnsi="Arial Narrow"/>
          <w:color w:val="auto"/>
          <w:sz w:val="20"/>
          <w:szCs w:val="20"/>
        </w:rPr>
        <w:softHyphen/>
        <w:t>ме указанного выше необходимо так</w:t>
      </w:r>
      <w:r w:rsidRPr="00B856CF">
        <w:rPr>
          <w:rFonts w:ascii="Arial Narrow" w:hAnsi="Arial Narrow"/>
          <w:color w:val="auto"/>
          <w:sz w:val="20"/>
          <w:szCs w:val="20"/>
        </w:rPr>
        <w:softHyphen/>
        <w:t>же п</w:t>
      </w:r>
      <w:r w:rsidR="002F5180">
        <w:rPr>
          <w:rFonts w:ascii="Arial Narrow" w:hAnsi="Arial Narrow"/>
          <w:color w:val="auto"/>
          <w:sz w:val="20"/>
          <w:szCs w:val="20"/>
        </w:rPr>
        <w:t>роверить наличие оправдатель</w:t>
      </w:r>
      <w:r w:rsidRPr="00B856CF">
        <w:rPr>
          <w:rFonts w:ascii="Arial Narrow" w:hAnsi="Arial Narrow"/>
          <w:color w:val="auto"/>
          <w:sz w:val="20"/>
          <w:szCs w:val="20"/>
        </w:rPr>
        <w:t>ных документов по израсходованным средствам, а также выявить, не истек ли срок, на который работникам вы</w:t>
      </w:r>
      <w:r w:rsidRPr="00B856CF">
        <w:rPr>
          <w:rFonts w:ascii="Arial Narrow" w:hAnsi="Arial Narrow"/>
          <w:color w:val="auto"/>
          <w:sz w:val="20"/>
          <w:szCs w:val="20"/>
        </w:rPr>
        <w:softHyphen/>
        <w:t>д</w:t>
      </w:r>
      <w:r w:rsidR="002F5180">
        <w:rPr>
          <w:rFonts w:ascii="Arial Narrow" w:hAnsi="Arial Narrow"/>
          <w:color w:val="auto"/>
          <w:sz w:val="20"/>
          <w:szCs w:val="20"/>
        </w:rPr>
        <w:t>авались под отчет денежные сред</w:t>
      </w:r>
      <w:r w:rsidRPr="00B856CF">
        <w:rPr>
          <w:rFonts w:ascii="Arial Narrow" w:hAnsi="Arial Narrow"/>
          <w:color w:val="auto"/>
          <w:sz w:val="20"/>
          <w:szCs w:val="20"/>
        </w:rPr>
        <w:t>ства.</w:t>
      </w:r>
      <w:proofErr w:type="gramEnd"/>
    </w:p>
    <w:p w:rsidR="00CC6394" w:rsidRPr="00B856CF" w:rsidRDefault="00CC6394" w:rsidP="00CC6394">
      <w:pPr>
        <w:pStyle w:val="af7"/>
        <w:spacing w:before="0" w:after="0"/>
        <w:jc w:val="both"/>
        <w:rPr>
          <w:rFonts w:ascii="Arial Narrow" w:hAnsi="Arial Narrow"/>
          <w:color w:val="auto"/>
          <w:sz w:val="20"/>
          <w:szCs w:val="20"/>
        </w:rPr>
      </w:pPr>
      <w:r w:rsidRPr="00B856CF">
        <w:rPr>
          <w:rFonts w:ascii="Arial Narrow" w:hAnsi="Arial Narrow"/>
          <w:color w:val="auto"/>
          <w:sz w:val="20"/>
          <w:szCs w:val="20"/>
        </w:rPr>
        <w:t>2.4.</w:t>
      </w:r>
      <w:r w:rsidRPr="00B856CF">
        <w:rPr>
          <w:rFonts w:ascii="Arial Narrow" w:hAnsi="Arial Narrow"/>
          <w:color w:val="auto"/>
          <w:sz w:val="20"/>
          <w:szCs w:val="20"/>
        </w:rPr>
        <w:tab/>
        <w:t xml:space="preserve">По каждому факту возникновения просроченной кредиторской задолженности формируется следующий пакет документов: </w:t>
      </w:r>
    </w:p>
    <w:p w:rsidR="00CC6394" w:rsidRPr="00B856CF" w:rsidRDefault="00CC6394" w:rsidP="00CC6394">
      <w:pPr>
        <w:pStyle w:val="af7"/>
        <w:spacing w:before="0" w:after="0"/>
        <w:jc w:val="both"/>
        <w:rPr>
          <w:rFonts w:ascii="Arial Narrow" w:hAnsi="Arial Narrow"/>
          <w:color w:val="auto"/>
          <w:sz w:val="20"/>
          <w:szCs w:val="20"/>
        </w:rPr>
      </w:pPr>
      <w:r w:rsidRPr="00B856CF">
        <w:rPr>
          <w:rFonts w:ascii="Arial Narrow" w:hAnsi="Arial Narrow"/>
          <w:color w:val="auto"/>
          <w:sz w:val="20"/>
          <w:szCs w:val="20"/>
        </w:rPr>
        <w:lastRenderedPageBreak/>
        <w:t xml:space="preserve">- акт сверки взаимных расчетов с кредитором в рамках заключенного контракта (договора). Акт сверки подписывается руководителями и главными бухгалтерами муниципального учреждения и кредитора и скрепляется печатями; </w:t>
      </w:r>
    </w:p>
    <w:p w:rsidR="00CC6394" w:rsidRPr="00B856CF" w:rsidRDefault="00CC6394" w:rsidP="00CC6394">
      <w:pPr>
        <w:pStyle w:val="af7"/>
        <w:spacing w:before="0" w:after="0"/>
        <w:jc w:val="both"/>
        <w:rPr>
          <w:rFonts w:ascii="Arial Narrow" w:hAnsi="Arial Narrow"/>
          <w:color w:val="auto"/>
          <w:sz w:val="20"/>
          <w:szCs w:val="20"/>
        </w:rPr>
      </w:pPr>
      <w:r w:rsidRPr="00B856CF">
        <w:rPr>
          <w:rFonts w:ascii="Arial Narrow" w:hAnsi="Arial Narrow"/>
          <w:color w:val="auto"/>
          <w:sz w:val="20"/>
          <w:szCs w:val="20"/>
        </w:rPr>
        <w:t xml:space="preserve">- копия заключенного контракта (договора) на поставку товаров (выполнение работ, оказание услуг); </w:t>
      </w:r>
    </w:p>
    <w:p w:rsidR="00CC6394" w:rsidRPr="00B856CF" w:rsidRDefault="00CC6394" w:rsidP="00CC6394">
      <w:pPr>
        <w:pStyle w:val="af7"/>
        <w:spacing w:before="0" w:after="0"/>
        <w:jc w:val="both"/>
        <w:rPr>
          <w:rFonts w:ascii="Arial Narrow" w:hAnsi="Arial Narrow"/>
          <w:color w:val="auto"/>
          <w:sz w:val="20"/>
          <w:szCs w:val="20"/>
        </w:rPr>
      </w:pPr>
      <w:r w:rsidRPr="00B856CF">
        <w:rPr>
          <w:rFonts w:ascii="Arial Narrow" w:hAnsi="Arial Narrow"/>
          <w:color w:val="auto"/>
          <w:sz w:val="20"/>
          <w:szCs w:val="20"/>
        </w:rPr>
        <w:t xml:space="preserve">- копии товарно-транспортных накладных согласно имеющимся контрактам (договорам) на поставку товаров; </w:t>
      </w:r>
    </w:p>
    <w:p w:rsidR="00CC6394" w:rsidRPr="00B856CF" w:rsidRDefault="00CC6394" w:rsidP="00CC6394">
      <w:pPr>
        <w:pStyle w:val="af7"/>
        <w:spacing w:before="0" w:after="0"/>
        <w:jc w:val="both"/>
        <w:rPr>
          <w:rFonts w:ascii="Arial Narrow" w:hAnsi="Arial Narrow"/>
          <w:color w:val="auto"/>
          <w:sz w:val="20"/>
          <w:szCs w:val="20"/>
        </w:rPr>
      </w:pPr>
      <w:r w:rsidRPr="00B856CF">
        <w:rPr>
          <w:rFonts w:ascii="Arial Narrow" w:hAnsi="Arial Narrow"/>
          <w:color w:val="auto"/>
          <w:sz w:val="20"/>
          <w:szCs w:val="20"/>
        </w:rPr>
        <w:t xml:space="preserve">- копии актов приемки товаров (работ и услуг) в рамках заключенных контрактов (договоров), подписанных сторонами договора (контракта); </w:t>
      </w:r>
    </w:p>
    <w:p w:rsidR="00CC6394" w:rsidRPr="00B856CF" w:rsidRDefault="00CC6394" w:rsidP="00CC6394">
      <w:pPr>
        <w:pStyle w:val="af7"/>
        <w:spacing w:before="0" w:after="0"/>
        <w:jc w:val="both"/>
        <w:rPr>
          <w:rFonts w:ascii="Arial Narrow" w:hAnsi="Arial Narrow"/>
          <w:color w:val="auto"/>
          <w:sz w:val="20"/>
          <w:szCs w:val="20"/>
        </w:rPr>
      </w:pPr>
      <w:r w:rsidRPr="00B856CF">
        <w:rPr>
          <w:rFonts w:ascii="Arial Narrow" w:hAnsi="Arial Narrow"/>
          <w:color w:val="auto"/>
          <w:sz w:val="20"/>
          <w:szCs w:val="20"/>
        </w:rPr>
        <w:t xml:space="preserve">- копии выставленных бюджетополучателю счетов-фактур на оплату за фактически поставленную продукцию (выполненные работы, оказанные услуги); </w:t>
      </w:r>
    </w:p>
    <w:p w:rsidR="00CC6394" w:rsidRPr="00B856CF" w:rsidRDefault="00CC6394" w:rsidP="00CC6394">
      <w:pPr>
        <w:pStyle w:val="af7"/>
        <w:spacing w:before="0" w:after="0"/>
        <w:jc w:val="both"/>
        <w:rPr>
          <w:rFonts w:ascii="Arial Narrow" w:hAnsi="Arial Narrow"/>
          <w:color w:val="auto"/>
          <w:sz w:val="20"/>
          <w:szCs w:val="20"/>
        </w:rPr>
      </w:pPr>
      <w:r w:rsidRPr="00B856CF">
        <w:rPr>
          <w:rFonts w:ascii="Arial Narrow" w:hAnsi="Arial Narrow"/>
          <w:color w:val="auto"/>
          <w:sz w:val="20"/>
          <w:szCs w:val="20"/>
        </w:rPr>
        <w:t xml:space="preserve">- обоснование возникновения задолженности с указанием объема выделенных бюджетных ассигнований (лимитов), объема фактических выплат, причин недостатка средств (представляется при наличии задолженности по заработной плате, а также социальным адресным выплатам); </w:t>
      </w:r>
    </w:p>
    <w:p w:rsidR="00CC6394" w:rsidRPr="00B856CF" w:rsidRDefault="00CC6394" w:rsidP="00CC6394">
      <w:pPr>
        <w:pStyle w:val="af7"/>
        <w:spacing w:before="0" w:after="0"/>
        <w:jc w:val="both"/>
        <w:rPr>
          <w:rFonts w:ascii="Arial Narrow" w:hAnsi="Arial Narrow"/>
          <w:color w:val="auto"/>
          <w:sz w:val="20"/>
          <w:szCs w:val="20"/>
        </w:rPr>
      </w:pPr>
      <w:r w:rsidRPr="00B856CF">
        <w:rPr>
          <w:rFonts w:ascii="Arial Narrow" w:hAnsi="Arial Narrow"/>
          <w:color w:val="auto"/>
          <w:sz w:val="20"/>
          <w:szCs w:val="20"/>
        </w:rPr>
        <w:t xml:space="preserve">- копия решения суда о взыскании задолженности (при его наличии). </w:t>
      </w:r>
    </w:p>
    <w:p w:rsidR="00CC6394" w:rsidRPr="00B856CF" w:rsidRDefault="00CC6394" w:rsidP="00CC6394">
      <w:pPr>
        <w:pStyle w:val="af7"/>
        <w:spacing w:before="0" w:after="0"/>
        <w:jc w:val="both"/>
        <w:rPr>
          <w:rFonts w:ascii="Arial Narrow" w:hAnsi="Arial Narrow"/>
          <w:color w:val="auto"/>
          <w:sz w:val="20"/>
          <w:szCs w:val="20"/>
        </w:rPr>
      </w:pPr>
      <w:r w:rsidRPr="00B856CF">
        <w:rPr>
          <w:rFonts w:ascii="Arial Narrow" w:hAnsi="Arial Narrow"/>
          <w:color w:val="auto"/>
          <w:sz w:val="20"/>
          <w:szCs w:val="20"/>
        </w:rPr>
        <w:t>2.5.</w:t>
      </w:r>
      <w:r w:rsidRPr="00B856CF">
        <w:rPr>
          <w:rFonts w:ascii="Arial Narrow" w:hAnsi="Arial Narrow"/>
          <w:color w:val="auto"/>
          <w:sz w:val="20"/>
          <w:szCs w:val="20"/>
        </w:rPr>
        <w:tab/>
        <w:t xml:space="preserve">Для просроченной кредиторской задолженности по публичным обязательствам необходимо обоснование возникновения просроченной кредиторской задолженности с указанием объема фактических расходов, объемов бюджетных ассигнований (лимитов), причин недостатка средств. </w:t>
      </w:r>
    </w:p>
    <w:p w:rsidR="00CC6394" w:rsidRPr="00B856CF" w:rsidRDefault="00CC6394" w:rsidP="00CC6394">
      <w:pPr>
        <w:jc w:val="both"/>
        <w:rPr>
          <w:rFonts w:ascii="Arial Narrow" w:hAnsi="Arial Narrow"/>
          <w:sz w:val="20"/>
          <w:szCs w:val="20"/>
        </w:rPr>
      </w:pPr>
      <w:r w:rsidRPr="00B856CF">
        <w:rPr>
          <w:rFonts w:ascii="Arial Narrow" w:hAnsi="Arial Narrow"/>
          <w:sz w:val="20"/>
          <w:szCs w:val="20"/>
        </w:rPr>
        <w:t>2.6.</w:t>
      </w:r>
      <w:r w:rsidRPr="00B856CF">
        <w:rPr>
          <w:rFonts w:ascii="Arial Narrow" w:hAnsi="Arial Narrow"/>
          <w:sz w:val="20"/>
          <w:szCs w:val="20"/>
        </w:rPr>
        <w:tab/>
      </w:r>
      <w:proofErr w:type="gramStart"/>
      <w:r w:rsidRPr="00B856CF">
        <w:rPr>
          <w:rFonts w:ascii="Arial Narrow" w:hAnsi="Arial Narrow"/>
          <w:sz w:val="20"/>
          <w:szCs w:val="20"/>
        </w:rPr>
        <w:t>Муниципальные учреждения на основании данных о результатах инвентаризации задолженности представляют результаты инвентаризации дебиторской и кредиторской задолженностей в Администрацию посёлка Тура в соответствии с подведомственностью по форме «Сведения о результатах инвентаризации дебиторской задолженности» согласно Приложению 1 к настоящему Порядку (далее - Приложение 1) и по форме «Сведения о результатах инвентаризации кредиторской задолженности» согласно Приложению 2 к настоящему Порядку (далее - Приложение 2) с</w:t>
      </w:r>
      <w:proofErr w:type="gramEnd"/>
      <w:r w:rsidRPr="00B856CF">
        <w:rPr>
          <w:rFonts w:ascii="Arial Narrow" w:hAnsi="Arial Narrow"/>
          <w:sz w:val="20"/>
          <w:szCs w:val="20"/>
        </w:rPr>
        <w:t xml:space="preserve"> пояснительной запиской в сроки, установленные для сдачи годовой бюджетной отчетности.</w:t>
      </w:r>
    </w:p>
    <w:p w:rsidR="00CC6394" w:rsidRPr="00B856CF" w:rsidRDefault="00CC6394" w:rsidP="00CC6394">
      <w:pPr>
        <w:ind w:firstLine="708"/>
        <w:jc w:val="both"/>
        <w:rPr>
          <w:rFonts w:ascii="Arial Narrow" w:hAnsi="Arial Narrow"/>
          <w:sz w:val="20"/>
          <w:szCs w:val="20"/>
        </w:rPr>
      </w:pPr>
      <w:r w:rsidRPr="00B856CF">
        <w:rPr>
          <w:rFonts w:ascii="Arial Narrow" w:hAnsi="Arial Narrow"/>
          <w:sz w:val="20"/>
          <w:szCs w:val="20"/>
        </w:rPr>
        <w:t xml:space="preserve">Заполнение форм осуществляется в Системе мониторинга дебиторской и кредиторской задолженности в муниципальных учреждениях посредством </w:t>
      </w:r>
      <w:r w:rsidRPr="00B856CF">
        <w:rPr>
          <w:rFonts w:ascii="Arial Narrow" w:hAnsi="Arial Narrow"/>
          <w:sz w:val="20"/>
          <w:szCs w:val="20"/>
          <w:lang w:val="en-US"/>
        </w:rPr>
        <w:t>Web</w:t>
      </w:r>
      <w:r w:rsidRPr="00B856CF">
        <w:rPr>
          <w:rFonts w:ascii="Arial Narrow" w:hAnsi="Arial Narrow"/>
          <w:sz w:val="20"/>
          <w:szCs w:val="20"/>
        </w:rPr>
        <w:t xml:space="preserve">-доступа. </w:t>
      </w:r>
    </w:p>
    <w:p w:rsidR="00CC6394" w:rsidRPr="00B856CF" w:rsidRDefault="00CC6394" w:rsidP="00CC6394">
      <w:pPr>
        <w:jc w:val="both"/>
        <w:rPr>
          <w:rFonts w:ascii="Arial Narrow" w:hAnsi="Arial Narrow"/>
          <w:sz w:val="20"/>
          <w:szCs w:val="20"/>
        </w:rPr>
      </w:pPr>
      <w:r w:rsidRPr="00B856CF">
        <w:rPr>
          <w:rFonts w:ascii="Arial Narrow" w:hAnsi="Arial Narrow"/>
          <w:sz w:val="20"/>
          <w:szCs w:val="20"/>
        </w:rPr>
        <w:t>2.7.</w:t>
      </w:r>
      <w:r w:rsidRPr="00B856CF">
        <w:rPr>
          <w:rFonts w:ascii="Arial Narrow" w:hAnsi="Arial Narrow"/>
          <w:sz w:val="20"/>
          <w:szCs w:val="20"/>
        </w:rPr>
        <w:tab/>
        <w:t>В Приложении 1 и Приложении 2 заполняются все предусмотренные показатели. В случае отсутствия каких-либо показателей, предусмотренных формами, в соответствующей строке (графе) ставится прочерк.</w:t>
      </w:r>
    </w:p>
    <w:p w:rsidR="00CC6394" w:rsidRPr="00B856CF" w:rsidRDefault="00CC6394" w:rsidP="00CC6394">
      <w:pPr>
        <w:ind w:firstLine="708"/>
        <w:jc w:val="both"/>
        <w:rPr>
          <w:rFonts w:ascii="Arial Narrow" w:hAnsi="Arial Narrow"/>
          <w:sz w:val="20"/>
          <w:szCs w:val="20"/>
        </w:rPr>
      </w:pPr>
      <w:r w:rsidRPr="00B856CF">
        <w:rPr>
          <w:rFonts w:ascii="Arial Narrow" w:hAnsi="Arial Narrow"/>
          <w:sz w:val="20"/>
          <w:szCs w:val="20"/>
        </w:rPr>
        <w:t>Одновременно с формами Приложения 1 и Приложения 2 представляется пояснительная записка с анализом динамики структуры и причин возникновения дебиторской и кредиторской задолженности, а также с указанием мероприятий, направленных на ее погашение (взыскание), и ожидаемых сроков сокращения задолженности. В пояснительной записке отдельно должны быть даны пояснения по суммам дебиторской и кредиторской задолженности прошлых лет (до 3 лет) с указанием даты возникновения и причин непогашения соответствующей задолженности прошлых лет на дату представления информации, перечень дебиторов и кредиторов с наибольшим удельным весом задолженности в общем объеме задолженности.</w:t>
      </w:r>
    </w:p>
    <w:p w:rsidR="00CC6394" w:rsidRPr="00B856CF" w:rsidRDefault="00CC6394" w:rsidP="00CC6394">
      <w:pPr>
        <w:pStyle w:val="af7"/>
        <w:spacing w:before="0" w:after="0"/>
        <w:ind w:firstLine="708"/>
        <w:jc w:val="both"/>
        <w:rPr>
          <w:rFonts w:ascii="Arial Narrow" w:hAnsi="Arial Narrow"/>
          <w:color w:val="auto"/>
          <w:sz w:val="20"/>
          <w:szCs w:val="20"/>
        </w:rPr>
      </w:pPr>
      <w:r w:rsidRPr="00B856CF">
        <w:rPr>
          <w:rFonts w:ascii="Arial Narrow" w:hAnsi="Arial Narrow"/>
          <w:color w:val="auto"/>
          <w:sz w:val="20"/>
          <w:szCs w:val="20"/>
        </w:rPr>
        <w:t xml:space="preserve">В случае наличия просроченной кредиторской задолженности к указанной форме прикладывается пакет документов в соответствии с пунктами 2.4, 2.5 настоящего Порядка с сопроводительным письмом о направлении комплекта документов, в котором указывается основание и причины возникновения просроченной кредиторской задолженности. </w:t>
      </w:r>
    </w:p>
    <w:p w:rsidR="00CC6394" w:rsidRPr="00B856CF" w:rsidRDefault="00CC6394" w:rsidP="00CC6394">
      <w:pPr>
        <w:jc w:val="both"/>
        <w:rPr>
          <w:rFonts w:ascii="Arial Narrow" w:hAnsi="Arial Narrow"/>
          <w:sz w:val="20"/>
          <w:szCs w:val="20"/>
        </w:rPr>
      </w:pPr>
      <w:r w:rsidRPr="00B856CF">
        <w:rPr>
          <w:rFonts w:ascii="Arial Narrow" w:hAnsi="Arial Narrow"/>
          <w:sz w:val="20"/>
          <w:szCs w:val="20"/>
        </w:rPr>
        <w:t>2.8.</w:t>
      </w:r>
      <w:r w:rsidRPr="00B856CF">
        <w:rPr>
          <w:rFonts w:ascii="Arial Narrow" w:hAnsi="Arial Narrow"/>
          <w:sz w:val="20"/>
          <w:szCs w:val="20"/>
        </w:rPr>
        <w:tab/>
      </w:r>
      <w:proofErr w:type="gramStart"/>
      <w:r w:rsidRPr="00B856CF">
        <w:rPr>
          <w:rFonts w:ascii="Arial Narrow" w:hAnsi="Arial Narrow"/>
          <w:sz w:val="20"/>
          <w:szCs w:val="20"/>
        </w:rPr>
        <w:t>Отдел учета и отчетности Администрации посёлка Тура на основании данных о результатах инвентаризации задолженности представляют результаты инвентаризации дебиторской и кредиторской задолженностей Главе Администрации посёлка Тура по форме «Сведения о результатах инвентаризации дебиторской задолженности» согласно Приложению 1 к настоящему Порядку (далее - Приложение 1) и по форме «Сведения о результатах инвентаризации кредиторской задолженности» согласно Приложению 2 к настоящему Порядку (далее - Приложение 2</w:t>
      </w:r>
      <w:proofErr w:type="gramEnd"/>
      <w:r w:rsidRPr="00B856CF">
        <w:rPr>
          <w:rFonts w:ascii="Arial Narrow" w:hAnsi="Arial Narrow"/>
          <w:sz w:val="20"/>
          <w:szCs w:val="20"/>
        </w:rPr>
        <w:t>) с пояснительной запиской в сроки, установленные для сдачи годовой бюджетной отчетности.</w:t>
      </w:r>
    </w:p>
    <w:p w:rsidR="00CC6394" w:rsidRPr="00B856CF" w:rsidRDefault="00CC6394" w:rsidP="00CC6394">
      <w:pPr>
        <w:ind w:firstLine="708"/>
        <w:jc w:val="both"/>
        <w:rPr>
          <w:rFonts w:ascii="Arial Narrow" w:hAnsi="Arial Narrow"/>
          <w:sz w:val="20"/>
          <w:szCs w:val="20"/>
        </w:rPr>
      </w:pPr>
      <w:r w:rsidRPr="00B856CF">
        <w:rPr>
          <w:rFonts w:ascii="Arial Narrow" w:hAnsi="Arial Narrow"/>
          <w:sz w:val="20"/>
          <w:szCs w:val="20"/>
        </w:rPr>
        <w:t>Заполнение</w:t>
      </w:r>
      <w:r>
        <w:rPr>
          <w:rFonts w:ascii="Arial Narrow" w:hAnsi="Arial Narrow"/>
          <w:sz w:val="20"/>
          <w:szCs w:val="20"/>
        </w:rPr>
        <w:t xml:space="preserve"> форм осуществляется в Системе </w:t>
      </w:r>
      <w:r w:rsidRPr="00B856CF">
        <w:rPr>
          <w:rFonts w:ascii="Arial Narrow" w:hAnsi="Arial Narrow"/>
          <w:sz w:val="20"/>
          <w:szCs w:val="20"/>
        </w:rPr>
        <w:t xml:space="preserve">мониторинга дебиторской и кредиторской задолженности в муниципальных учреждениях посредством </w:t>
      </w:r>
      <w:r w:rsidRPr="00B856CF">
        <w:rPr>
          <w:rFonts w:ascii="Arial Narrow" w:hAnsi="Arial Narrow"/>
          <w:sz w:val="20"/>
          <w:szCs w:val="20"/>
          <w:lang w:val="en-US"/>
        </w:rPr>
        <w:t>Web</w:t>
      </w:r>
      <w:r w:rsidRPr="00B856CF">
        <w:rPr>
          <w:rFonts w:ascii="Arial Narrow" w:hAnsi="Arial Narrow"/>
          <w:sz w:val="20"/>
          <w:szCs w:val="20"/>
        </w:rPr>
        <w:t xml:space="preserve">-доступа. </w:t>
      </w:r>
    </w:p>
    <w:p w:rsidR="00CC6394" w:rsidRPr="00B856CF" w:rsidRDefault="00CC6394" w:rsidP="00CC6394">
      <w:pPr>
        <w:jc w:val="both"/>
        <w:rPr>
          <w:rFonts w:ascii="Arial Narrow" w:hAnsi="Arial Narrow"/>
          <w:sz w:val="20"/>
          <w:szCs w:val="20"/>
        </w:rPr>
      </w:pPr>
      <w:r w:rsidRPr="00B856CF">
        <w:rPr>
          <w:rFonts w:ascii="Arial Narrow" w:hAnsi="Arial Narrow"/>
          <w:sz w:val="20"/>
          <w:szCs w:val="20"/>
        </w:rPr>
        <w:t>2.9.</w:t>
      </w:r>
      <w:r w:rsidRPr="00B856CF">
        <w:rPr>
          <w:rFonts w:ascii="Arial Narrow" w:hAnsi="Arial Narrow"/>
          <w:sz w:val="20"/>
          <w:szCs w:val="20"/>
        </w:rPr>
        <w:tab/>
        <w:t>В Приложении 1 и Приложении 2 заполняются все предусмотренные показатели. В случае отсутствия каких-либо показателей, предусмотренных формами, в соответствующей строке (графе) ставится прочерк.</w:t>
      </w:r>
    </w:p>
    <w:p w:rsidR="00CC6394" w:rsidRPr="00B856CF" w:rsidRDefault="00CC6394" w:rsidP="00CC6394">
      <w:pPr>
        <w:ind w:firstLine="708"/>
        <w:jc w:val="both"/>
        <w:rPr>
          <w:rFonts w:ascii="Arial Narrow" w:hAnsi="Arial Narrow"/>
          <w:sz w:val="20"/>
          <w:szCs w:val="20"/>
        </w:rPr>
      </w:pPr>
      <w:r w:rsidRPr="00B856CF">
        <w:rPr>
          <w:rFonts w:ascii="Arial Narrow" w:hAnsi="Arial Narrow"/>
          <w:sz w:val="20"/>
          <w:szCs w:val="20"/>
        </w:rPr>
        <w:t>Одновременно с формами Приложения 1 и Приложения 2 представляется пояснительная записка с анализом динамики структуры и причин возникновения дебиторской и кредиторской задолженности, а также с указанием мероприятий, направленных на ее погашение (взыскание), и ожидаемых сроков сокращения задолженности. В пояснительной записке отдельно должны быть даны пояснения по суммам дебиторской и кредиторской задолженности прошлых лет (до 3 лет) с указанием даты возникновения и причин непогашения соответствующей задолженности прошлых лет на дату представления информации, перечень дебиторов и кредиторов с наибольшим удельным весом задолженности в общем объеме задолженности.</w:t>
      </w:r>
    </w:p>
    <w:p w:rsidR="00CC6394" w:rsidRPr="00B856CF" w:rsidRDefault="00CC6394" w:rsidP="00CC6394">
      <w:pPr>
        <w:pStyle w:val="af7"/>
        <w:spacing w:before="0" w:after="0"/>
        <w:ind w:firstLine="708"/>
        <w:jc w:val="both"/>
        <w:rPr>
          <w:rFonts w:ascii="Arial Narrow" w:hAnsi="Arial Narrow"/>
          <w:color w:val="auto"/>
          <w:sz w:val="20"/>
          <w:szCs w:val="20"/>
        </w:rPr>
      </w:pPr>
      <w:r w:rsidRPr="00B856CF">
        <w:rPr>
          <w:rFonts w:ascii="Arial Narrow" w:hAnsi="Arial Narrow"/>
          <w:color w:val="auto"/>
          <w:sz w:val="20"/>
          <w:szCs w:val="20"/>
        </w:rPr>
        <w:t>В случае наличия просроченной кредиторской задолженности к указанной форме прикладывается пакет документов в соответствии с пунктами 2.4, 2.5 настоящего Порядка с сопроводительным письмом о направлении комплекта документов, в котором указывается основание и причины возникновения просроченной кредиторской задолженности.</w:t>
      </w:r>
    </w:p>
    <w:p w:rsidR="00CC6394" w:rsidRDefault="00CC6394" w:rsidP="000B2DA7">
      <w:pPr>
        <w:pStyle w:val="Default"/>
        <w:jc w:val="center"/>
        <w:rPr>
          <w:rFonts w:ascii="Arial Narrow" w:hAnsi="Arial Narrow"/>
          <w:b/>
          <w:bCs/>
          <w:sz w:val="20"/>
          <w:szCs w:val="20"/>
        </w:rPr>
      </w:pPr>
    </w:p>
    <w:p w:rsidR="002F5180" w:rsidRDefault="002F5180" w:rsidP="000B2DA7">
      <w:pPr>
        <w:pStyle w:val="Default"/>
        <w:jc w:val="center"/>
        <w:rPr>
          <w:rFonts w:ascii="Arial Narrow" w:hAnsi="Arial Narrow"/>
          <w:b/>
          <w:bCs/>
          <w:sz w:val="20"/>
          <w:szCs w:val="20"/>
        </w:rPr>
      </w:pPr>
    </w:p>
    <w:p w:rsidR="00CC6394" w:rsidRDefault="00CC6394" w:rsidP="000B2DA7">
      <w:pPr>
        <w:pStyle w:val="Default"/>
        <w:jc w:val="center"/>
        <w:rPr>
          <w:rFonts w:ascii="Arial Narrow" w:hAnsi="Arial Narrow"/>
          <w:b/>
          <w:bCs/>
          <w:sz w:val="20"/>
          <w:szCs w:val="20"/>
        </w:rPr>
        <w:sectPr w:rsidR="00CC6394" w:rsidSect="009C1AF0">
          <w:pgSz w:w="11906" w:h="16838"/>
          <w:pgMar w:top="1134" w:right="851" w:bottom="1134" w:left="992" w:header="709" w:footer="709" w:gutter="0"/>
          <w:cols w:space="708"/>
          <w:docGrid w:linePitch="360"/>
        </w:sectPr>
      </w:pPr>
    </w:p>
    <w:p w:rsidR="00CC6394" w:rsidRDefault="00CC6394" w:rsidP="00CC6394">
      <w:pPr>
        <w:jc w:val="right"/>
        <w:rPr>
          <w:rFonts w:ascii="Arial Narrow" w:hAnsi="Arial Narrow"/>
          <w:sz w:val="20"/>
          <w:szCs w:val="20"/>
        </w:rPr>
      </w:pPr>
      <w:r>
        <w:rPr>
          <w:rFonts w:ascii="Arial Narrow" w:hAnsi="Arial Narrow"/>
          <w:sz w:val="20"/>
          <w:szCs w:val="20"/>
        </w:rPr>
        <w:lastRenderedPageBreak/>
        <w:t>Приложение 1</w:t>
      </w:r>
    </w:p>
    <w:p w:rsidR="00CC6394" w:rsidRPr="00C4786D" w:rsidRDefault="00CC6394" w:rsidP="00CC6394">
      <w:pPr>
        <w:jc w:val="right"/>
        <w:rPr>
          <w:rFonts w:ascii="Arial Narrow" w:hAnsi="Arial Narrow"/>
          <w:sz w:val="20"/>
          <w:szCs w:val="20"/>
        </w:rPr>
      </w:pPr>
      <w:r w:rsidRPr="00C4786D">
        <w:rPr>
          <w:rFonts w:ascii="Arial Narrow" w:hAnsi="Arial Narrow"/>
          <w:sz w:val="20"/>
          <w:szCs w:val="20"/>
        </w:rPr>
        <w:t>к Порядку</w:t>
      </w:r>
    </w:p>
    <w:p w:rsidR="00CC6394" w:rsidRPr="00C4786D" w:rsidRDefault="00CC6394" w:rsidP="00CC6394">
      <w:pPr>
        <w:jc w:val="both"/>
        <w:rPr>
          <w:rFonts w:ascii="Arial Narrow" w:hAnsi="Arial Narrow"/>
          <w:sz w:val="20"/>
          <w:szCs w:val="20"/>
        </w:rPr>
      </w:pPr>
    </w:p>
    <w:p w:rsidR="00CC6394" w:rsidRPr="00110117" w:rsidRDefault="00CC6394" w:rsidP="00CC6394">
      <w:pPr>
        <w:suppressAutoHyphens/>
        <w:jc w:val="center"/>
        <w:rPr>
          <w:rFonts w:ascii="Arial Narrow" w:hAnsi="Arial Narrow"/>
          <w:b/>
          <w:sz w:val="20"/>
          <w:szCs w:val="20"/>
        </w:rPr>
      </w:pPr>
      <w:r w:rsidRPr="00110117">
        <w:rPr>
          <w:rFonts w:ascii="Arial Narrow" w:hAnsi="Arial Narrow"/>
          <w:b/>
          <w:sz w:val="20"/>
          <w:szCs w:val="20"/>
        </w:rPr>
        <w:t>Сведения</w:t>
      </w:r>
    </w:p>
    <w:p w:rsidR="00CC6394" w:rsidRPr="00110117" w:rsidRDefault="00CC6394" w:rsidP="00CC6394">
      <w:pPr>
        <w:suppressAutoHyphens/>
        <w:jc w:val="center"/>
        <w:rPr>
          <w:rFonts w:ascii="Arial Narrow" w:hAnsi="Arial Narrow"/>
          <w:b/>
          <w:sz w:val="20"/>
          <w:szCs w:val="20"/>
        </w:rPr>
      </w:pPr>
      <w:r w:rsidRPr="00110117">
        <w:rPr>
          <w:rFonts w:ascii="Arial Narrow" w:hAnsi="Arial Narrow"/>
          <w:b/>
          <w:sz w:val="20"/>
          <w:szCs w:val="20"/>
        </w:rPr>
        <w:t xml:space="preserve">о результатах </w:t>
      </w:r>
      <w:proofErr w:type="gramStart"/>
      <w:r w:rsidRPr="00110117">
        <w:rPr>
          <w:rFonts w:ascii="Arial Narrow" w:hAnsi="Arial Narrow"/>
          <w:b/>
          <w:sz w:val="20"/>
          <w:szCs w:val="20"/>
        </w:rPr>
        <w:t>инвентаризации дебиторской задолженности получателей средств бюджета</w:t>
      </w:r>
      <w:proofErr w:type="gramEnd"/>
    </w:p>
    <w:p w:rsidR="00CC6394" w:rsidRPr="00110117" w:rsidRDefault="00CC6394" w:rsidP="00CC6394">
      <w:pPr>
        <w:suppressAutoHyphens/>
        <w:jc w:val="center"/>
        <w:rPr>
          <w:rFonts w:ascii="Arial Narrow" w:hAnsi="Arial Narrow"/>
          <w:b/>
          <w:sz w:val="20"/>
          <w:szCs w:val="20"/>
        </w:rPr>
      </w:pPr>
      <w:r w:rsidRPr="00110117">
        <w:rPr>
          <w:rFonts w:ascii="Arial Narrow" w:hAnsi="Arial Narrow"/>
          <w:b/>
          <w:sz w:val="20"/>
          <w:szCs w:val="20"/>
        </w:rPr>
        <w:t>сельского поселения посёлок Тура</w:t>
      </w:r>
    </w:p>
    <w:p w:rsidR="00CC6394" w:rsidRPr="00110117" w:rsidRDefault="00CC6394" w:rsidP="00CC6394">
      <w:pPr>
        <w:suppressAutoHyphens/>
        <w:jc w:val="center"/>
        <w:rPr>
          <w:rFonts w:ascii="Arial Narrow" w:hAnsi="Arial Narrow"/>
          <w:b/>
          <w:sz w:val="20"/>
          <w:szCs w:val="20"/>
        </w:rPr>
      </w:pPr>
      <w:r>
        <w:rPr>
          <w:rFonts w:ascii="Arial Narrow" w:hAnsi="Arial Narrow"/>
          <w:b/>
          <w:sz w:val="20"/>
          <w:szCs w:val="20"/>
        </w:rPr>
        <w:t>по состоянию на «____»</w:t>
      </w:r>
      <w:r w:rsidRPr="00110117">
        <w:rPr>
          <w:rFonts w:ascii="Arial Narrow" w:hAnsi="Arial Narrow"/>
          <w:b/>
          <w:sz w:val="20"/>
          <w:szCs w:val="20"/>
        </w:rPr>
        <w:t xml:space="preserve"> _______________ 20__г.</w:t>
      </w:r>
    </w:p>
    <w:p w:rsidR="00CC6394" w:rsidRPr="00C4786D" w:rsidRDefault="00CC6394" w:rsidP="00CC6394">
      <w:pPr>
        <w:suppressAutoHyphens/>
        <w:jc w:val="center"/>
        <w:rPr>
          <w:rFonts w:ascii="Arial Narrow" w:hAnsi="Arial Narrow"/>
          <w:sz w:val="20"/>
          <w:szCs w:val="20"/>
        </w:rPr>
      </w:pPr>
    </w:p>
    <w:p w:rsidR="00CC6394" w:rsidRPr="00C4786D" w:rsidRDefault="00CC6394" w:rsidP="00CC6394">
      <w:pPr>
        <w:suppressAutoHyphens/>
        <w:jc w:val="center"/>
        <w:rPr>
          <w:rFonts w:ascii="Arial Narrow" w:hAnsi="Arial Narrow"/>
          <w:sz w:val="20"/>
          <w:szCs w:val="20"/>
        </w:rPr>
      </w:pPr>
      <w:r w:rsidRPr="00C4786D">
        <w:rPr>
          <w:rFonts w:ascii="Arial Narrow" w:hAnsi="Arial Narrow"/>
          <w:sz w:val="20"/>
          <w:szCs w:val="20"/>
        </w:rPr>
        <w:t>Учреждение ____________________________________________________________________________________________</w:t>
      </w:r>
    </w:p>
    <w:p w:rsidR="00CC6394" w:rsidRPr="00C4786D" w:rsidRDefault="00CC6394" w:rsidP="00CC6394">
      <w:pPr>
        <w:suppressAutoHyphens/>
        <w:jc w:val="center"/>
        <w:rPr>
          <w:rFonts w:ascii="Arial Narrow" w:hAnsi="Arial Narrow"/>
          <w:sz w:val="20"/>
          <w:szCs w:val="20"/>
        </w:rPr>
      </w:pPr>
    </w:p>
    <w:p w:rsidR="00CC6394" w:rsidRPr="00C4786D" w:rsidRDefault="00CC6394" w:rsidP="00CC6394">
      <w:pPr>
        <w:suppressAutoHyphens/>
        <w:jc w:val="center"/>
        <w:rPr>
          <w:rFonts w:ascii="Arial Narrow" w:hAnsi="Arial Narrow"/>
          <w:sz w:val="20"/>
          <w:szCs w:val="20"/>
        </w:rPr>
      </w:pPr>
      <w:r w:rsidRPr="00C4786D">
        <w:rPr>
          <w:rFonts w:ascii="Arial Narrow" w:hAnsi="Arial Narrow"/>
          <w:sz w:val="20"/>
          <w:szCs w:val="20"/>
        </w:rPr>
        <w:t>Главный распорядитель средств бюджета ____________________________________________________________________</w:t>
      </w:r>
    </w:p>
    <w:p w:rsidR="00CC6394" w:rsidRPr="00C4786D" w:rsidRDefault="00CC6394" w:rsidP="00CC6394">
      <w:pPr>
        <w:suppressAutoHyphens/>
        <w:jc w:val="center"/>
        <w:rPr>
          <w:rFonts w:ascii="Arial Narrow" w:hAnsi="Arial Narrow"/>
          <w:sz w:val="20"/>
          <w:szCs w:val="20"/>
        </w:rPr>
      </w:pPr>
    </w:p>
    <w:tbl>
      <w:tblPr>
        <w:tblW w:w="155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
        <w:gridCol w:w="1190"/>
        <w:gridCol w:w="1358"/>
        <w:gridCol w:w="572"/>
        <w:gridCol w:w="1626"/>
        <w:gridCol w:w="525"/>
        <w:gridCol w:w="1396"/>
        <w:gridCol w:w="525"/>
        <w:gridCol w:w="1396"/>
        <w:gridCol w:w="965"/>
        <w:gridCol w:w="1134"/>
        <w:gridCol w:w="1695"/>
        <w:gridCol w:w="1282"/>
        <w:gridCol w:w="1559"/>
      </w:tblGrid>
      <w:tr w:rsidR="00CC6394" w:rsidRPr="00C4786D" w:rsidTr="00323B42">
        <w:tc>
          <w:tcPr>
            <w:tcW w:w="336" w:type="dxa"/>
            <w:vMerge w:val="restart"/>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w:t>
            </w:r>
          </w:p>
        </w:tc>
        <w:tc>
          <w:tcPr>
            <w:tcW w:w="1190" w:type="dxa"/>
            <w:vMerge w:val="restart"/>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Наименование дебиторской задолженности</w:t>
            </w:r>
          </w:p>
        </w:tc>
        <w:tc>
          <w:tcPr>
            <w:tcW w:w="1358" w:type="dxa"/>
            <w:vMerge w:val="restart"/>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Код бюджетной классификации (</w:t>
            </w:r>
            <w:proofErr w:type="spellStart"/>
            <w:r w:rsidRPr="00C4786D">
              <w:rPr>
                <w:rFonts w:ascii="Arial Narrow" w:hAnsi="Arial Narrow"/>
                <w:sz w:val="20"/>
                <w:szCs w:val="20"/>
              </w:rPr>
              <w:t>Рп</w:t>
            </w:r>
            <w:proofErr w:type="spellEnd"/>
            <w:r w:rsidRPr="00C4786D">
              <w:rPr>
                <w:rFonts w:ascii="Arial Narrow" w:hAnsi="Arial Narrow"/>
                <w:sz w:val="20"/>
                <w:szCs w:val="20"/>
              </w:rPr>
              <w:t xml:space="preserve">, </w:t>
            </w:r>
            <w:proofErr w:type="spellStart"/>
            <w:r w:rsidRPr="00C4786D">
              <w:rPr>
                <w:rFonts w:ascii="Arial Narrow" w:hAnsi="Arial Narrow"/>
                <w:sz w:val="20"/>
                <w:szCs w:val="20"/>
              </w:rPr>
              <w:t>Ц.с</w:t>
            </w:r>
            <w:proofErr w:type="spellEnd"/>
            <w:r w:rsidRPr="00C4786D">
              <w:rPr>
                <w:rFonts w:ascii="Arial Narrow" w:hAnsi="Arial Narrow"/>
                <w:sz w:val="20"/>
                <w:szCs w:val="20"/>
              </w:rPr>
              <w:t xml:space="preserve">., </w:t>
            </w:r>
            <w:proofErr w:type="spellStart"/>
            <w:r w:rsidRPr="00C4786D">
              <w:rPr>
                <w:rFonts w:ascii="Arial Narrow" w:hAnsi="Arial Narrow"/>
                <w:sz w:val="20"/>
                <w:szCs w:val="20"/>
              </w:rPr>
              <w:t>В.р</w:t>
            </w:r>
            <w:proofErr w:type="spellEnd"/>
            <w:r w:rsidRPr="00C4786D">
              <w:rPr>
                <w:rFonts w:ascii="Arial Narrow" w:hAnsi="Arial Narrow"/>
                <w:sz w:val="20"/>
                <w:szCs w:val="20"/>
              </w:rPr>
              <w:t>., ОСГУ)</w:t>
            </w:r>
          </w:p>
        </w:tc>
        <w:tc>
          <w:tcPr>
            <w:tcW w:w="7005" w:type="dxa"/>
            <w:gridSpan w:val="7"/>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Сумма дебиторской задолженности на отчетную дату</w:t>
            </w:r>
          </w:p>
        </w:tc>
        <w:tc>
          <w:tcPr>
            <w:tcW w:w="1134" w:type="dxa"/>
            <w:vMerge w:val="restart"/>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Наименование дебитора</w:t>
            </w:r>
          </w:p>
        </w:tc>
        <w:tc>
          <w:tcPr>
            <w:tcW w:w="1695" w:type="dxa"/>
            <w:vMerge w:val="restart"/>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Дата, номер, наименование документа - основания возникновения задолженности</w:t>
            </w:r>
          </w:p>
        </w:tc>
        <w:tc>
          <w:tcPr>
            <w:tcW w:w="1282" w:type="dxa"/>
            <w:vMerge w:val="restart"/>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Причина образования</w:t>
            </w:r>
          </w:p>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задолженности</w:t>
            </w:r>
          </w:p>
        </w:tc>
        <w:tc>
          <w:tcPr>
            <w:tcW w:w="1559" w:type="dxa"/>
            <w:vMerge w:val="restart"/>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Сведения о проведенной последней инвентаризации (источники информации о размере дебиторской задолженности) (</w:t>
            </w:r>
            <w:proofErr w:type="spellStart"/>
            <w:r w:rsidRPr="00C4786D">
              <w:rPr>
                <w:rFonts w:ascii="Arial Narrow" w:hAnsi="Arial Narrow"/>
                <w:sz w:val="20"/>
                <w:szCs w:val="20"/>
              </w:rPr>
              <w:t>инвентар</w:t>
            </w:r>
            <w:proofErr w:type="gramStart"/>
            <w:r w:rsidRPr="00C4786D">
              <w:rPr>
                <w:rFonts w:ascii="Arial Narrow" w:hAnsi="Arial Narrow"/>
                <w:sz w:val="20"/>
                <w:szCs w:val="20"/>
              </w:rPr>
              <w:t>.о</w:t>
            </w:r>
            <w:proofErr w:type="gramEnd"/>
            <w:r w:rsidRPr="00C4786D">
              <w:rPr>
                <w:rFonts w:ascii="Arial Narrow" w:hAnsi="Arial Narrow"/>
                <w:sz w:val="20"/>
                <w:szCs w:val="20"/>
              </w:rPr>
              <w:t>писи</w:t>
            </w:r>
            <w:proofErr w:type="spellEnd"/>
            <w:r w:rsidRPr="00C4786D">
              <w:rPr>
                <w:rFonts w:ascii="Arial Narrow" w:hAnsi="Arial Narrow"/>
                <w:sz w:val="20"/>
                <w:szCs w:val="20"/>
              </w:rPr>
              <w:t>, акты сверки расчетов, претензионные письма, приказы организации)</w:t>
            </w:r>
          </w:p>
        </w:tc>
      </w:tr>
      <w:tr w:rsidR="00CC6394" w:rsidRPr="00C4786D" w:rsidTr="00323B42">
        <w:tc>
          <w:tcPr>
            <w:tcW w:w="336" w:type="dxa"/>
            <w:vMerge/>
            <w:vAlign w:val="center"/>
          </w:tcPr>
          <w:p w:rsidR="00CC6394" w:rsidRPr="00C4786D" w:rsidRDefault="00CC6394" w:rsidP="00323B42">
            <w:pPr>
              <w:jc w:val="center"/>
              <w:rPr>
                <w:rFonts w:ascii="Arial Narrow" w:hAnsi="Arial Narrow"/>
                <w:sz w:val="20"/>
                <w:szCs w:val="20"/>
              </w:rPr>
            </w:pPr>
          </w:p>
        </w:tc>
        <w:tc>
          <w:tcPr>
            <w:tcW w:w="1190" w:type="dxa"/>
            <w:vMerge/>
            <w:vAlign w:val="center"/>
          </w:tcPr>
          <w:p w:rsidR="00CC6394" w:rsidRPr="00C4786D" w:rsidRDefault="00CC6394" w:rsidP="00323B42">
            <w:pPr>
              <w:jc w:val="center"/>
              <w:rPr>
                <w:rFonts w:ascii="Arial Narrow" w:hAnsi="Arial Narrow"/>
                <w:sz w:val="20"/>
                <w:szCs w:val="20"/>
              </w:rPr>
            </w:pPr>
          </w:p>
        </w:tc>
        <w:tc>
          <w:tcPr>
            <w:tcW w:w="1358" w:type="dxa"/>
            <w:vMerge/>
            <w:vAlign w:val="center"/>
          </w:tcPr>
          <w:p w:rsidR="00CC6394" w:rsidRPr="00C4786D" w:rsidRDefault="00CC6394" w:rsidP="00323B42">
            <w:pPr>
              <w:jc w:val="center"/>
              <w:rPr>
                <w:rFonts w:ascii="Arial Narrow" w:hAnsi="Arial Narrow"/>
                <w:sz w:val="20"/>
                <w:szCs w:val="20"/>
              </w:rPr>
            </w:pPr>
          </w:p>
        </w:tc>
        <w:tc>
          <w:tcPr>
            <w:tcW w:w="2198" w:type="dxa"/>
            <w:gridSpan w:val="2"/>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Всего</w:t>
            </w:r>
          </w:p>
        </w:tc>
        <w:tc>
          <w:tcPr>
            <w:tcW w:w="4807" w:type="dxa"/>
            <w:gridSpan w:val="5"/>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В том числе задолженность</w:t>
            </w:r>
          </w:p>
        </w:tc>
        <w:tc>
          <w:tcPr>
            <w:tcW w:w="1134" w:type="dxa"/>
            <w:vMerge/>
            <w:vAlign w:val="center"/>
          </w:tcPr>
          <w:p w:rsidR="00CC6394" w:rsidRPr="00C4786D" w:rsidRDefault="00CC6394" w:rsidP="00323B42">
            <w:pPr>
              <w:jc w:val="center"/>
              <w:rPr>
                <w:rFonts w:ascii="Arial Narrow" w:hAnsi="Arial Narrow"/>
                <w:sz w:val="20"/>
                <w:szCs w:val="20"/>
              </w:rPr>
            </w:pPr>
          </w:p>
        </w:tc>
        <w:tc>
          <w:tcPr>
            <w:tcW w:w="1695" w:type="dxa"/>
            <w:vMerge/>
            <w:vAlign w:val="center"/>
          </w:tcPr>
          <w:p w:rsidR="00CC6394" w:rsidRPr="00C4786D" w:rsidRDefault="00CC6394" w:rsidP="00323B42">
            <w:pPr>
              <w:jc w:val="center"/>
              <w:rPr>
                <w:rFonts w:ascii="Arial Narrow" w:hAnsi="Arial Narrow"/>
                <w:sz w:val="20"/>
                <w:szCs w:val="20"/>
              </w:rPr>
            </w:pPr>
          </w:p>
        </w:tc>
        <w:tc>
          <w:tcPr>
            <w:tcW w:w="1282" w:type="dxa"/>
            <w:vMerge/>
            <w:vAlign w:val="center"/>
          </w:tcPr>
          <w:p w:rsidR="00CC6394" w:rsidRPr="00C4786D" w:rsidRDefault="00CC6394" w:rsidP="00323B42">
            <w:pPr>
              <w:jc w:val="center"/>
              <w:rPr>
                <w:rFonts w:ascii="Arial Narrow" w:hAnsi="Arial Narrow"/>
                <w:sz w:val="20"/>
                <w:szCs w:val="20"/>
              </w:rPr>
            </w:pPr>
          </w:p>
        </w:tc>
        <w:tc>
          <w:tcPr>
            <w:tcW w:w="1559" w:type="dxa"/>
            <w:vMerge/>
            <w:vAlign w:val="center"/>
          </w:tcPr>
          <w:p w:rsidR="00CC6394" w:rsidRPr="00C4786D" w:rsidRDefault="00CC6394" w:rsidP="00323B42">
            <w:pPr>
              <w:jc w:val="center"/>
              <w:rPr>
                <w:rFonts w:ascii="Arial Narrow" w:hAnsi="Arial Narrow"/>
                <w:sz w:val="20"/>
                <w:szCs w:val="20"/>
              </w:rPr>
            </w:pPr>
          </w:p>
        </w:tc>
      </w:tr>
      <w:tr w:rsidR="00CC6394" w:rsidRPr="00C4786D" w:rsidTr="00323B42">
        <w:tc>
          <w:tcPr>
            <w:tcW w:w="336" w:type="dxa"/>
            <w:vMerge/>
            <w:vAlign w:val="center"/>
          </w:tcPr>
          <w:p w:rsidR="00CC6394" w:rsidRPr="00C4786D" w:rsidRDefault="00CC6394" w:rsidP="00323B42">
            <w:pPr>
              <w:jc w:val="center"/>
              <w:rPr>
                <w:rFonts w:ascii="Arial Narrow" w:hAnsi="Arial Narrow"/>
                <w:sz w:val="20"/>
                <w:szCs w:val="20"/>
              </w:rPr>
            </w:pPr>
          </w:p>
        </w:tc>
        <w:tc>
          <w:tcPr>
            <w:tcW w:w="1190" w:type="dxa"/>
            <w:vMerge/>
            <w:vAlign w:val="center"/>
          </w:tcPr>
          <w:p w:rsidR="00CC6394" w:rsidRPr="00C4786D" w:rsidRDefault="00CC6394" w:rsidP="00323B42">
            <w:pPr>
              <w:jc w:val="center"/>
              <w:rPr>
                <w:rFonts w:ascii="Arial Narrow" w:hAnsi="Arial Narrow"/>
                <w:sz w:val="20"/>
                <w:szCs w:val="20"/>
              </w:rPr>
            </w:pPr>
          </w:p>
        </w:tc>
        <w:tc>
          <w:tcPr>
            <w:tcW w:w="1358" w:type="dxa"/>
            <w:vMerge/>
            <w:vAlign w:val="center"/>
          </w:tcPr>
          <w:p w:rsidR="00CC6394" w:rsidRPr="00C4786D" w:rsidRDefault="00CC6394" w:rsidP="00323B42">
            <w:pPr>
              <w:jc w:val="center"/>
              <w:rPr>
                <w:rFonts w:ascii="Arial Narrow" w:hAnsi="Arial Narrow"/>
                <w:sz w:val="20"/>
                <w:szCs w:val="20"/>
              </w:rPr>
            </w:pPr>
          </w:p>
        </w:tc>
        <w:tc>
          <w:tcPr>
            <w:tcW w:w="572" w:type="dxa"/>
            <w:vMerge w:val="restart"/>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Всего</w:t>
            </w:r>
          </w:p>
        </w:tc>
        <w:tc>
          <w:tcPr>
            <w:tcW w:w="1626" w:type="dxa"/>
            <w:vMerge w:val="restart"/>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 xml:space="preserve">В </w:t>
            </w:r>
            <w:proofErr w:type="spellStart"/>
            <w:r w:rsidRPr="00C4786D">
              <w:rPr>
                <w:rFonts w:ascii="Arial Narrow" w:hAnsi="Arial Narrow"/>
                <w:sz w:val="20"/>
                <w:szCs w:val="20"/>
              </w:rPr>
              <w:t>т.ч</w:t>
            </w:r>
            <w:proofErr w:type="spellEnd"/>
            <w:r w:rsidRPr="00C4786D">
              <w:rPr>
                <w:rFonts w:ascii="Arial Narrow" w:hAnsi="Arial Narrow"/>
                <w:sz w:val="20"/>
                <w:szCs w:val="20"/>
              </w:rPr>
              <w:t>. необоснованная</w:t>
            </w:r>
          </w:p>
        </w:tc>
        <w:tc>
          <w:tcPr>
            <w:tcW w:w="1921" w:type="dxa"/>
            <w:gridSpan w:val="2"/>
            <w:vAlign w:val="center"/>
          </w:tcPr>
          <w:p w:rsidR="00CC6394" w:rsidRPr="00C4786D" w:rsidRDefault="00CC6394" w:rsidP="00323B42">
            <w:pPr>
              <w:jc w:val="center"/>
              <w:rPr>
                <w:rFonts w:ascii="Arial Narrow" w:hAnsi="Arial Narrow"/>
                <w:sz w:val="20"/>
                <w:szCs w:val="20"/>
              </w:rPr>
            </w:pPr>
            <w:proofErr w:type="gramStart"/>
            <w:r w:rsidRPr="00C4786D">
              <w:rPr>
                <w:rFonts w:ascii="Arial Narrow" w:hAnsi="Arial Narrow"/>
                <w:sz w:val="20"/>
                <w:szCs w:val="20"/>
              </w:rPr>
              <w:t>Возникшая</w:t>
            </w:r>
            <w:proofErr w:type="gramEnd"/>
            <w:r w:rsidRPr="00C4786D">
              <w:rPr>
                <w:rFonts w:ascii="Arial Narrow" w:hAnsi="Arial Narrow"/>
                <w:sz w:val="20"/>
                <w:szCs w:val="20"/>
              </w:rPr>
              <w:t xml:space="preserve"> в текущем году</w:t>
            </w:r>
          </w:p>
        </w:tc>
        <w:tc>
          <w:tcPr>
            <w:tcW w:w="2886" w:type="dxa"/>
            <w:gridSpan w:val="3"/>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Прошлых лет</w:t>
            </w:r>
          </w:p>
        </w:tc>
        <w:tc>
          <w:tcPr>
            <w:tcW w:w="1134" w:type="dxa"/>
            <w:vMerge/>
            <w:vAlign w:val="center"/>
          </w:tcPr>
          <w:p w:rsidR="00CC6394" w:rsidRPr="00C4786D" w:rsidRDefault="00CC6394" w:rsidP="00323B42">
            <w:pPr>
              <w:jc w:val="center"/>
              <w:rPr>
                <w:rFonts w:ascii="Arial Narrow" w:hAnsi="Arial Narrow"/>
                <w:sz w:val="20"/>
                <w:szCs w:val="20"/>
              </w:rPr>
            </w:pPr>
          </w:p>
        </w:tc>
        <w:tc>
          <w:tcPr>
            <w:tcW w:w="1695" w:type="dxa"/>
            <w:vMerge/>
            <w:vAlign w:val="center"/>
          </w:tcPr>
          <w:p w:rsidR="00CC6394" w:rsidRPr="00C4786D" w:rsidRDefault="00CC6394" w:rsidP="00323B42">
            <w:pPr>
              <w:jc w:val="center"/>
              <w:rPr>
                <w:rFonts w:ascii="Arial Narrow" w:hAnsi="Arial Narrow"/>
                <w:sz w:val="20"/>
                <w:szCs w:val="20"/>
              </w:rPr>
            </w:pPr>
          </w:p>
        </w:tc>
        <w:tc>
          <w:tcPr>
            <w:tcW w:w="1282" w:type="dxa"/>
            <w:vMerge/>
            <w:vAlign w:val="center"/>
          </w:tcPr>
          <w:p w:rsidR="00CC6394" w:rsidRPr="00C4786D" w:rsidRDefault="00CC6394" w:rsidP="00323B42">
            <w:pPr>
              <w:jc w:val="center"/>
              <w:rPr>
                <w:rFonts w:ascii="Arial Narrow" w:hAnsi="Arial Narrow"/>
                <w:sz w:val="20"/>
                <w:szCs w:val="20"/>
              </w:rPr>
            </w:pPr>
          </w:p>
        </w:tc>
        <w:tc>
          <w:tcPr>
            <w:tcW w:w="1559" w:type="dxa"/>
            <w:vMerge/>
            <w:vAlign w:val="center"/>
          </w:tcPr>
          <w:p w:rsidR="00CC6394" w:rsidRPr="00C4786D" w:rsidRDefault="00CC6394" w:rsidP="00323B42">
            <w:pPr>
              <w:jc w:val="center"/>
              <w:rPr>
                <w:rFonts w:ascii="Arial Narrow" w:hAnsi="Arial Narrow"/>
                <w:sz w:val="20"/>
                <w:szCs w:val="20"/>
              </w:rPr>
            </w:pPr>
          </w:p>
        </w:tc>
      </w:tr>
      <w:tr w:rsidR="00CC6394" w:rsidRPr="00C4786D" w:rsidTr="00323B42">
        <w:tc>
          <w:tcPr>
            <w:tcW w:w="336" w:type="dxa"/>
            <w:vMerge/>
            <w:vAlign w:val="center"/>
          </w:tcPr>
          <w:p w:rsidR="00CC6394" w:rsidRPr="00C4786D" w:rsidRDefault="00CC6394" w:rsidP="00323B42">
            <w:pPr>
              <w:jc w:val="center"/>
              <w:rPr>
                <w:rFonts w:ascii="Arial Narrow" w:hAnsi="Arial Narrow"/>
                <w:sz w:val="20"/>
                <w:szCs w:val="20"/>
              </w:rPr>
            </w:pPr>
          </w:p>
        </w:tc>
        <w:tc>
          <w:tcPr>
            <w:tcW w:w="1190" w:type="dxa"/>
            <w:vMerge/>
            <w:vAlign w:val="center"/>
          </w:tcPr>
          <w:p w:rsidR="00CC6394" w:rsidRPr="00C4786D" w:rsidRDefault="00CC6394" w:rsidP="00323B42">
            <w:pPr>
              <w:jc w:val="center"/>
              <w:rPr>
                <w:rFonts w:ascii="Arial Narrow" w:hAnsi="Arial Narrow"/>
                <w:sz w:val="20"/>
                <w:szCs w:val="20"/>
              </w:rPr>
            </w:pPr>
          </w:p>
        </w:tc>
        <w:tc>
          <w:tcPr>
            <w:tcW w:w="1358" w:type="dxa"/>
            <w:vMerge/>
            <w:vAlign w:val="center"/>
          </w:tcPr>
          <w:p w:rsidR="00CC6394" w:rsidRPr="00C4786D" w:rsidRDefault="00CC6394" w:rsidP="00323B42">
            <w:pPr>
              <w:jc w:val="center"/>
              <w:rPr>
                <w:rFonts w:ascii="Arial Narrow" w:hAnsi="Arial Narrow"/>
                <w:sz w:val="20"/>
                <w:szCs w:val="20"/>
              </w:rPr>
            </w:pPr>
          </w:p>
        </w:tc>
        <w:tc>
          <w:tcPr>
            <w:tcW w:w="572" w:type="dxa"/>
            <w:vMerge/>
            <w:vAlign w:val="center"/>
          </w:tcPr>
          <w:p w:rsidR="00CC6394" w:rsidRPr="00C4786D" w:rsidRDefault="00CC6394" w:rsidP="00323B42">
            <w:pPr>
              <w:jc w:val="center"/>
              <w:rPr>
                <w:rFonts w:ascii="Arial Narrow" w:hAnsi="Arial Narrow"/>
                <w:sz w:val="20"/>
                <w:szCs w:val="20"/>
              </w:rPr>
            </w:pPr>
          </w:p>
        </w:tc>
        <w:tc>
          <w:tcPr>
            <w:tcW w:w="1626" w:type="dxa"/>
            <w:vMerge/>
            <w:vAlign w:val="center"/>
          </w:tcPr>
          <w:p w:rsidR="00CC6394" w:rsidRPr="00C4786D" w:rsidRDefault="00CC6394" w:rsidP="00323B42">
            <w:pPr>
              <w:jc w:val="center"/>
              <w:rPr>
                <w:rFonts w:ascii="Arial Narrow" w:hAnsi="Arial Narrow"/>
                <w:sz w:val="20"/>
                <w:szCs w:val="20"/>
              </w:rPr>
            </w:pPr>
          </w:p>
        </w:tc>
        <w:tc>
          <w:tcPr>
            <w:tcW w:w="525"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всего</w:t>
            </w:r>
          </w:p>
        </w:tc>
        <w:tc>
          <w:tcPr>
            <w:tcW w:w="1396"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 xml:space="preserve">в </w:t>
            </w:r>
            <w:proofErr w:type="spellStart"/>
            <w:r w:rsidRPr="00C4786D">
              <w:rPr>
                <w:rFonts w:ascii="Arial Narrow" w:hAnsi="Arial Narrow"/>
                <w:sz w:val="20"/>
                <w:szCs w:val="20"/>
              </w:rPr>
              <w:t>т.ч</w:t>
            </w:r>
            <w:proofErr w:type="spellEnd"/>
            <w:r w:rsidRPr="00C4786D">
              <w:rPr>
                <w:rFonts w:ascii="Arial Narrow" w:hAnsi="Arial Narrow"/>
                <w:sz w:val="20"/>
                <w:szCs w:val="20"/>
              </w:rPr>
              <w:t>.</w:t>
            </w:r>
          </w:p>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просроченная</w:t>
            </w:r>
          </w:p>
        </w:tc>
        <w:tc>
          <w:tcPr>
            <w:tcW w:w="525"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всего</w:t>
            </w:r>
          </w:p>
        </w:tc>
        <w:tc>
          <w:tcPr>
            <w:tcW w:w="1396"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 xml:space="preserve">в </w:t>
            </w:r>
            <w:proofErr w:type="spellStart"/>
            <w:r w:rsidRPr="00C4786D">
              <w:rPr>
                <w:rFonts w:ascii="Arial Narrow" w:hAnsi="Arial Narrow"/>
                <w:sz w:val="20"/>
                <w:szCs w:val="20"/>
              </w:rPr>
              <w:t>т.ч</w:t>
            </w:r>
            <w:proofErr w:type="spellEnd"/>
            <w:r w:rsidRPr="00C4786D">
              <w:rPr>
                <w:rFonts w:ascii="Arial Narrow" w:hAnsi="Arial Narrow"/>
                <w:sz w:val="20"/>
                <w:szCs w:val="20"/>
              </w:rPr>
              <w:t>. просроченная</w:t>
            </w:r>
          </w:p>
        </w:tc>
        <w:tc>
          <w:tcPr>
            <w:tcW w:w="965"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 xml:space="preserve">в </w:t>
            </w:r>
            <w:proofErr w:type="spellStart"/>
            <w:r w:rsidRPr="00C4786D">
              <w:rPr>
                <w:rFonts w:ascii="Arial Narrow" w:hAnsi="Arial Narrow"/>
                <w:sz w:val="20"/>
                <w:szCs w:val="20"/>
              </w:rPr>
              <w:t>т.ч</w:t>
            </w:r>
            <w:proofErr w:type="spellEnd"/>
            <w:r w:rsidRPr="00C4786D">
              <w:rPr>
                <w:rFonts w:ascii="Arial Narrow" w:hAnsi="Arial Narrow"/>
                <w:sz w:val="20"/>
                <w:szCs w:val="20"/>
              </w:rPr>
              <w:t xml:space="preserve">. </w:t>
            </w:r>
            <w:proofErr w:type="gramStart"/>
            <w:r w:rsidRPr="00C4786D">
              <w:rPr>
                <w:rFonts w:ascii="Arial Narrow" w:hAnsi="Arial Narrow"/>
                <w:sz w:val="20"/>
                <w:szCs w:val="20"/>
              </w:rPr>
              <w:t>нереальная</w:t>
            </w:r>
            <w:proofErr w:type="gramEnd"/>
            <w:r w:rsidRPr="00C4786D">
              <w:rPr>
                <w:rFonts w:ascii="Arial Narrow" w:hAnsi="Arial Narrow"/>
                <w:sz w:val="20"/>
                <w:szCs w:val="20"/>
              </w:rPr>
              <w:t xml:space="preserve"> к взысканию</w:t>
            </w:r>
          </w:p>
        </w:tc>
        <w:tc>
          <w:tcPr>
            <w:tcW w:w="1134" w:type="dxa"/>
            <w:vMerge/>
            <w:vAlign w:val="center"/>
          </w:tcPr>
          <w:p w:rsidR="00CC6394" w:rsidRPr="00C4786D" w:rsidRDefault="00CC6394" w:rsidP="00323B42">
            <w:pPr>
              <w:jc w:val="center"/>
              <w:rPr>
                <w:rFonts w:ascii="Arial Narrow" w:hAnsi="Arial Narrow"/>
                <w:sz w:val="20"/>
                <w:szCs w:val="20"/>
              </w:rPr>
            </w:pPr>
          </w:p>
        </w:tc>
        <w:tc>
          <w:tcPr>
            <w:tcW w:w="1695" w:type="dxa"/>
            <w:vMerge/>
            <w:vAlign w:val="center"/>
          </w:tcPr>
          <w:p w:rsidR="00CC6394" w:rsidRPr="00C4786D" w:rsidRDefault="00CC6394" w:rsidP="00323B42">
            <w:pPr>
              <w:jc w:val="center"/>
              <w:rPr>
                <w:rFonts w:ascii="Arial Narrow" w:hAnsi="Arial Narrow"/>
                <w:sz w:val="20"/>
                <w:szCs w:val="20"/>
              </w:rPr>
            </w:pPr>
          </w:p>
        </w:tc>
        <w:tc>
          <w:tcPr>
            <w:tcW w:w="1282" w:type="dxa"/>
            <w:vMerge/>
            <w:vAlign w:val="center"/>
          </w:tcPr>
          <w:p w:rsidR="00CC6394" w:rsidRPr="00C4786D" w:rsidRDefault="00CC6394" w:rsidP="00323B42">
            <w:pPr>
              <w:jc w:val="center"/>
              <w:rPr>
                <w:rFonts w:ascii="Arial Narrow" w:hAnsi="Arial Narrow"/>
                <w:sz w:val="20"/>
                <w:szCs w:val="20"/>
              </w:rPr>
            </w:pPr>
          </w:p>
        </w:tc>
        <w:tc>
          <w:tcPr>
            <w:tcW w:w="1559" w:type="dxa"/>
            <w:vMerge/>
            <w:vAlign w:val="center"/>
          </w:tcPr>
          <w:p w:rsidR="00CC6394" w:rsidRPr="00C4786D" w:rsidRDefault="00CC6394" w:rsidP="00323B42">
            <w:pPr>
              <w:jc w:val="center"/>
              <w:rPr>
                <w:rFonts w:ascii="Arial Narrow" w:hAnsi="Arial Narrow"/>
                <w:sz w:val="20"/>
                <w:szCs w:val="20"/>
              </w:rPr>
            </w:pPr>
          </w:p>
        </w:tc>
      </w:tr>
      <w:tr w:rsidR="00CC6394" w:rsidRPr="00C4786D" w:rsidTr="00323B42">
        <w:tc>
          <w:tcPr>
            <w:tcW w:w="336"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1</w:t>
            </w:r>
          </w:p>
        </w:tc>
        <w:tc>
          <w:tcPr>
            <w:tcW w:w="1190"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2</w:t>
            </w:r>
          </w:p>
        </w:tc>
        <w:tc>
          <w:tcPr>
            <w:tcW w:w="1358"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3</w:t>
            </w:r>
          </w:p>
        </w:tc>
        <w:tc>
          <w:tcPr>
            <w:tcW w:w="572"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4</w:t>
            </w:r>
          </w:p>
        </w:tc>
        <w:tc>
          <w:tcPr>
            <w:tcW w:w="1626"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5</w:t>
            </w:r>
          </w:p>
        </w:tc>
        <w:tc>
          <w:tcPr>
            <w:tcW w:w="525"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6</w:t>
            </w:r>
          </w:p>
        </w:tc>
        <w:tc>
          <w:tcPr>
            <w:tcW w:w="1396"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7</w:t>
            </w:r>
          </w:p>
        </w:tc>
        <w:tc>
          <w:tcPr>
            <w:tcW w:w="525"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8</w:t>
            </w:r>
          </w:p>
        </w:tc>
        <w:tc>
          <w:tcPr>
            <w:tcW w:w="1396"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9</w:t>
            </w:r>
          </w:p>
        </w:tc>
        <w:tc>
          <w:tcPr>
            <w:tcW w:w="965"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10</w:t>
            </w:r>
          </w:p>
        </w:tc>
        <w:tc>
          <w:tcPr>
            <w:tcW w:w="1134"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11</w:t>
            </w:r>
          </w:p>
        </w:tc>
        <w:tc>
          <w:tcPr>
            <w:tcW w:w="1695"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12</w:t>
            </w:r>
          </w:p>
        </w:tc>
        <w:tc>
          <w:tcPr>
            <w:tcW w:w="1282"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13</w:t>
            </w:r>
          </w:p>
        </w:tc>
        <w:tc>
          <w:tcPr>
            <w:tcW w:w="1559"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14</w:t>
            </w:r>
          </w:p>
        </w:tc>
      </w:tr>
      <w:tr w:rsidR="00CC6394" w:rsidRPr="00C4786D" w:rsidTr="00323B42">
        <w:tc>
          <w:tcPr>
            <w:tcW w:w="336" w:type="dxa"/>
            <w:vAlign w:val="center"/>
          </w:tcPr>
          <w:p w:rsidR="00CC6394" w:rsidRPr="00C4786D" w:rsidRDefault="00CC6394" w:rsidP="00323B42">
            <w:pPr>
              <w:jc w:val="center"/>
              <w:rPr>
                <w:rFonts w:ascii="Arial Narrow" w:hAnsi="Arial Narrow"/>
                <w:sz w:val="20"/>
                <w:szCs w:val="20"/>
              </w:rPr>
            </w:pPr>
          </w:p>
        </w:tc>
        <w:tc>
          <w:tcPr>
            <w:tcW w:w="1190" w:type="dxa"/>
            <w:vAlign w:val="center"/>
          </w:tcPr>
          <w:p w:rsidR="00CC6394" w:rsidRPr="00C4786D" w:rsidRDefault="00CC6394" w:rsidP="00323B42">
            <w:pPr>
              <w:jc w:val="center"/>
              <w:rPr>
                <w:rFonts w:ascii="Arial Narrow" w:hAnsi="Arial Narrow"/>
                <w:sz w:val="20"/>
                <w:szCs w:val="20"/>
              </w:rPr>
            </w:pPr>
          </w:p>
        </w:tc>
        <w:tc>
          <w:tcPr>
            <w:tcW w:w="1358" w:type="dxa"/>
            <w:vAlign w:val="center"/>
          </w:tcPr>
          <w:p w:rsidR="00CC6394" w:rsidRPr="00C4786D" w:rsidRDefault="00CC6394" w:rsidP="00323B42">
            <w:pPr>
              <w:jc w:val="center"/>
              <w:rPr>
                <w:rFonts w:ascii="Arial Narrow" w:hAnsi="Arial Narrow"/>
                <w:sz w:val="20"/>
                <w:szCs w:val="20"/>
              </w:rPr>
            </w:pPr>
          </w:p>
        </w:tc>
        <w:tc>
          <w:tcPr>
            <w:tcW w:w="572" w:type="dxa"/>
            <w:vAlign w:val="center"/>
          </w:tcPr>
          <w:p w:rsidR="00CC6394" w:rsidRPr="00C4786D" w:rsidRDefault="00CC6394" w:rsidP="00323B42">
            <w:pPr>
              <w:jc w:val="center"/>
              <w:rPr>
                <w:rFonts w:ascii="Arial Narrow" w:hAnsi="Arial Narrow"/>
                <w:sz w:val="20"/>
                <w:szCs w:val="20"/>
              </w:rPr>
            </w:pPr>
          </w:p>
        </w:tc>
        <w:tc>
          <w:tcPr>
            <w:tcW w:w="1626" w:type="dxa"/>
            <w:vAlign w:val="center"/>
          </w:tcPr>
          <w:p w:rsidR="00CC6394" w:rsidRPr="00C4786D" w:rsidRDefault="00CC6394" w:rsidP="00323B42">
            <w:pPr>
              <w:jc w:val="center"/>
              <w:rPr>
                <w:rFonts w:ascii="Arial Narrow" w:hAnsi="Arial Narrow"/>
                <w:sz w:val="20"/>
                <w:szCs w:val="20"/>
              </w:rPr>
            </w:pPr>
          </w:p>
        </w:tc>
        <w:tc>
          <w:tcPr>
            <w:tcW w:w="525" w:type="dxa"/>
            <w:vAlign w:val="center"/>
          </w:tcPr>
          <w:p w:rsidR="00CC6394" w:rsidRPr="00C4786D" w:rsidRDefault="00CC6394" w:rsidP="00323B42">
            <w:pPr>
              <w:jc w:val="center"/>
              <w:rPr>
                <w:rFonts w:ascii="Arial Narrow" w:hAnsi="Arial Narrow"/>
                <w:sz w:val="20"/>
                <w:szCs w:val="20"/>
              </w:rPr>
            </w:pPr>
          </w:p>
        </w:tc>
        <w:tc>
          <w:tcPr>
            <w:tcW w:w="1396" w:type="dxa"/>
            <w:vAlign w:val="center"/>
          </w:tcPr>
          <w:p w:rsidR="00CC6394" w:rsidRPr="00C4786D" w:rsidRDefault="00CC6394" w:rsidP="00323B42">
            <w:pPr>
              <w:jc w:val="center"/>
              <w:rPr>
                <w:rFonts w:ascii="Arial Narrow" w:hAnsi="Arial Narrow"/>
                <w:sz w:val="20"/>
                <w:szCs w:val="20"/>
              </w:rPr>
            </w:pPr>
          </w:p>
        </w:tc>
        <w:tc>
          <w:tcPr>
            <w:tcW w:w="525" w:type="dxa"/>
            <w:vAlign w:val="center"/>
          </w:tcPr>
          <w:p w:rsidR="00CC6394" w:rsidRPr="00C4786D" w:rsidRDefault="00CC6394" w:rsidP="00323B42">
            <w:pPr>
              <w:jc w:val="center"/>
              <w:rPr>
                <w:rFonts w:ascii="Arial Narrow" w:hAnsi="Arial Narrow"/>
                <w:sz w:val="20"/>
                <w:szCs w:val="20"/>
              </w:rPr>
            </w:pPr>
          </w:p>
        </w:tc>
        <w:tc>
          <w:tcPr>
            <w:tcW w:w="1396" w:type="dxa"/>
            <w:vAlign w:val="center"/>
          </w:tcPr>
          <w:p w:rsidR="00CC6394" w:rsidRPr="00C4786D" w:rsidRDefault="00CC6394" w:rsidP="00323B42">
            <w:pPr>
              <w:jc w:val="center"/>
              <w:rPr>
                <w:rFonts w:ascii="Arial Narrow" w:hAnsi="Arial Narrow"/>
                <w:sz w:val="20"/>
                <w:szCs w:val="20"/>
              </w:rPr>
            </w:pPr>
          </w:p>
        </w:tc>
        <w:tc>
          <w:tcPr>
            <w:tcW w:w="965" w:type="dxa"/>
            <w:vAlign w:val="center"/>
          </w:tcPr>
          <w:p w:rsidR="00CC6394" w:rsidRPr="00C4786D" w:rsidRDefault="00CC6394" w:rsidP="00323B42">
            <w:pPr>
              <w:jc w:val="center"/>
              <w:rPr>
                <w:rFonts w:ascii="Arial Narrow" w:hAnsi="Arial Narrow"/>
                <w:sz w:val="20"/>
                <w:szCs w:val="20"/>
              </w:rPr>
            </w:pPr>
          </w:p>
        </w:tc>
        <w:tc>
          <w:tcPr>
            <w:tcW w:w="1134" w:type="dxa"/>
            <w:vAlign w:val="center"/>
          </w:tcPr>
          <w:p w:rsidR="00CC6394" w:rsidRPr="00C4786D" w:rsidRDefault="00CC6394" w:rsidP="00323B42">
            <w:pPr>
              <w:jc w:val="center"/>
              <w:rPr>
                <w:rFonts w:ascii="Arial Narrow" w:hAnsi="Arial Narrow"/>
                <w:sz w:val="20"/>
                <w:szCs w:val="20"/>
              </w:rPr>
            </w:pPr>
          </w:p>
        </w:tc>
        <w:tc>
          <w:tcPr>
            <w:tcW w:w="1695" w:type="dxa"/>
            <w:vAlign w:val="center"/>
          </w:tcPr>
          <w:p w:rsidR="00CC6394" w:rsidRPr="00C4786D" w:rsidRDefault="00CC6394" w:rsidP="00323B42">
            <w:pPr>
              <w:jc w:val="center"/>
              <w:rPr>
                <w:rFonts w:ascii="Arial Narrow" w:hAnsi="Arial Narrow"/>
                <w:sz w:val="20"/>
                <w:szCs w:val="20"/>
              </w:rPr>
            </w:pPr>
          </w:p>
        </w:tc>
        <w:tc>
          <w:tcPr>
            <w:tcW w:w="1282" w:type="dxa"/>
            <w:vAlign w:val="center"/>
          </w:tcPr>
          <w:p w:rsidR="00CC6394" w:rsidRPr="00C4786D" w:rsidRDefault="00CC6394" w:rsidP="00323B42">
            <w:pPr>
              <w:jc w:val="center"/>
              <w:rPr>
                <w:rFonts w:ascii="Arial Narrow" w:hAnsi="Arial Narrow"/>
                <w:sz w:val="20"/>
                <w:szCs w:val="20"/>
              </w:rPr>
            </w:pPr>
          </w:p>
        </w:tc>
        <w:tc>
          <w:tcPr>
            <w:tcW w:w="1559" w:type="dxa"/>
            <w:vAlign w:val="center"/>
          </w:tcPr>
          <w:p w:rsidR="00CC6394" w:rsidRPr="00C4786D" w:rsidRDefault="00CC6394" w:rsidP="00323B42">
            <w:pPr>
              <w:jc w:val="center"/>
              <w:rPr>
                <w:rFonts w:ascii="Arial Narrow" w:hAnsi="Arial Narrow"/>
                <w:sz w:val="20"/>
                <w:szCs w:val="20"/>
              </w:rPr>
            </w:pPr>
          </w:p>
        </w:tc>
      </w:tr>
      <w:tr w:rsidR="00CC6394" w:rsidRPr="00C4786D" w:rsidTr="00323B42">
        <w:tc>
          <w:tcPr>
            <w:tcW w:w="336" w:type="dxa"/>
            <w:vAlign w:val="center"/>
          </w:tcPr>
          <w:p w:rsidR="00CC6394" w:rsidRPr="00C4786D" w:rsidRDefault="00CC6394" w:rsidP="00323B42">
            <w:pPr>
              <w:jc w:val="center"/>
              <w:rPr>
                <w:rFonts w:ascii="Arial Narrow" w:hAnsi="Arial Narrow"/>
                <w:sz w:val="20"/>
                <w:szCs w:val="20"/>
              </w:rPr>
            </w:pPr>
          </w:p>
        </w:tc>
        <w:tc>
          <w:tcPr>
            <w:tcW w:w="1190" w:type="dxa"/>
            <w:vAlign w:val="center"/>
          </w:tcPr>
          <w:p w:rsidR="00CC6394" w:rsidRPr="00C4786D" w:rsidRDefault="00CC6394" w:rsidP="00323B42">
            <w:pPr>
              <w:jc w:val="center"/>
              <w:rPr>
                <w:rFonts w:ascii="Arial Narrow" w:hAnsi="Arial Narrow"/>
                <w:sz w:val="20"/>
                <w:szCs w:val="20"/>
              </w:rPr>
            </w:pPr>
          </w:p>
        </w:tc>
        <w:tc>
          <w:tcPr>
            <w:tcW w:w="1358" w:type="dxa"/>
            <w:vAlign w:val="center"/>
          </w:tcPr>
          <w:p w:rsidR="00CC6394" w:rsidRPr="00C4786D" w:rsidRDefault="00CC6394" w:rsidP="00323B42">
            <w:pPr>
              <w:jc w:val="center"/>
              <w:rPr>
                <w:rFonts w:ascii="Arial Narrow" w:hAnsi="Arial Narrow"/>
                <w:sz w:val="20"/>
                <w:szCs w:val="20"/>
              </w:rPr>
            </w:pPr>
          </w:p>
        </w:tc>
        <w:tc>
          <w:tcPr>
            <w:tcW w:w="572" w:type="dxa"/>
            <w:vAlign w:val="center"/>
          </w:tcPr>
          <w:p w:rsidR="00CC6394" w:rsidRPr="00C4786D" w:rsidRDefault="00CC6394" w:rsidP="00323B42">
            <w:pPr>
              <w:jc w:val="center"/>
              <w:rPr>
                <w:rFonts w:ascii="Arial Narrow" w:hAnsi="Arial Narrow"/>
                <w:sz w:val="20"/>
                <w:szCs w:val="20"/>
              </w:rPr>
            </w:pPr>
          </w:p>
        </w:tc>
        <w:tc>
          <w:tcPr>
            <w:tcW w:w="1626" w:type="dxa"/>
            <w:vAlign w:val="center"/>
          </w:tcPr>
          <w:p w:rsidR="00CC6394" w:rsidRPr="00C4786D" w:rsidRDefault="00CC6394" w:rsidP="00323B42">
            <w:pPr>
              <w:jc w:val="center"/>
              <w:rPr>
                <w:rFonts w:ascii="Arial Narrow" w:hAnsi="Arial Narrow"/>
                <w:sz w:val="20"/>
                <w:szCs w:val="20"/>
              </w:rPr>
            </w:pPr>
          </w:p>
        </w:tc>
        <w:tc>
          <w:tcPr>
            <w:tcW w:w="525" w:type="dxa"/>
            <w:vAlign w:val="center"/>
          </w:tcPr>
          <w:p w:rsidR="00CC6394" w:rsidRPr="00C4786D" w:rsidRDefault="00CC6394" w:rsidP="00323B42">
            <w:pPr>
              <w:jc w:val="center"/>
              <w:rPr>
                <w:rFonts w:ascii="Arial Narrow" w:hAnsi="Arial Narrow"/>
                <w:sz w:val="20"/>
                <w:szCs w:val="20"/>
              </w:rPr>
            </w:pPr>
          </w:p>
        </w:tc>
        <w:tc>
          <w:tcPr>
            <w:tcW w:w="1396" w:type="dxa"/>
            <w:vAlign w:val="center"/>
          </w:tcPr>
          <w:p w:rsidR="00CC6394" w:rsidRPr="00C4786D" w:rsidRDefault="00CC6394" w:rsidP="00323B42">
            <w:pPr>
              <w:jc w:val="center"/>
              <w:rPr>
                <w:rFonts w:ascii="Arial Narrow" w:hAnsi="Arial Narrow"/>
                <w:sz w:val="20"/>
                <w:szCs w:val="20"/>
              </w:rPr>
            </w:pPr>
          </w:p>
        </w:tc>
        <w:tc>
          <w:tcPr>
            <w:tcW w:w="525" w:type="dxa"/>
            <w:vAlign w:val="center"/>
          </w:tcPr>
          <w:p w:rsidR="00CC6394" w:rsidRPr="00C4786D" w:rsidRDefault="00CC6394" w:rsidP="00323B42">
            <w:pPr>
              <w:jc w:val="center"/>
              <w:rPr>
                <w:rFonts w:ascii="Arial Narrow" w:hAnsi="Arial Narrow"/>
                <w:sz w:val="20"/>
                <w:szCs w:val="20"/>
              </w:rPr>
            </w:pPr>
          </w:p>
        </w:tc>
        <w:tc>
          <w:tcPr>
            <w:tcW w:w="1396" w:type="dxa"/>
            <w:vAlign w:val="center"/>
          </w:tcPr>
          <w:p w:rsidR="00CC6394" w:rsidRPr="00C4786D" w:rsidRDefault="00CC6394" w:rsidP="00323B42">
            <w:pPr>
              <w:jc w:val="center"/>
              <w:rPr>
                <w:rFonts w:ascii="Arial Narrow" w:hAnsi="Arial Narrow"/>
                <w:sz w:val="20"/>
                <w:szCs w:val="20"/>
              </w:rPr>
            </w:pPr>
          </w:p>
        </w:tc>
        <w:tc>
          <w:tcPr>
            <w:tcW w:w="965" w:type="dxa"/>
            <w:vAlign w:val="center"/>
          </w:tcPr>
          <w:p w:rsidR="00CC6394" w:rsidRPr="00C4786D" w:rsidRDefault="00CC6394" w:rsidP="00323B42">
            <w:pPr>
              <w:jc w:val="center"/>
              <w:rPr>
                <w:rFonts w:ascii="Arial Narrow" w:hAnsi="Arial Narrow"/>
                <w:sz w:val="20"/>
                <w:szCs w:val="20"/>
              </w:rPr>
            </w:pPr>
          </w:p>
        </w:tc>
        <w:tc>
          <w:tcPr>
            <w:tcW w:w="1134" w:type="dxa"/>
            <w:vAlign w:val="center"/>
          </w:tcPr>
          <w:p w:rsidR="00CC6394" w:rsidRPr="00C4786D" w:rsidRDefault="00CC6394" w:rsidP="00323B42">
            <w:pPr>
              <w:jc w:val="center"/>
              <w:rPr>
                <w:rFonts w:ascii="Arial Narrow" w:hAnsi="Arial Narrow"/>
                <w:sz w:val="20"/>
                <w:szCs w:val="20"/>
              </w:rPr>
            </w:pPr>
          </w:p>
        </w:tc>
        <w:tc>
          <w:tcPr>
            <w:tcW w:w="1695" w:type="dxa"/>
            <w:vAlign w:val="center"/>
          </w:tcPr>
          <w:p w:rsidR="00CC6394" w:rsidRPr="00C4786D" w:rsidRDefault="00CC6394" w:rsidP="00323B42">
            <w:pPr>
              <w:jc w:val="center"/>
              <w:rPr>
                <w:rFonts w:ascii="Arial Narrow" w:hAnsi="Arial Narrow"/>
                <w:sz w:val="20"/>
                <w:szCs w:val="20"/>
              </w:rPr>
            </w:pPr>
          </w:p>
        </w:tc>
        <w:tc>
          <w:tcPr>
            <w:tcW w:w="1282" w:type="dxa"/>
            <w:vAlign w:val="center"/>
          </w:tcPr>
          <w:p w:rsidR="00CC6394" w:rsidRPr="00C4786D" w:rsidRDefault="00CC6394" w:rsidP="00323B42">
            <w:pPr>
              <w:jc w:val="center"/>
              <w:rPr>
                <w:rFonts w:ascii="Arial Narrow" w:hAnsi="Arial Narrow"/>
                <w:sz w:val="20"/>
                <w:szCs w:val="20"/>
              </w:rPr>
            </w:pPr>
          </w:p>
        </w:tc>
        <w:tc>
          <w:tcPr>
            <w:tcW w:w="1559" w:type="dxa"/>
            <w:vAlign w:val="center"/>
          </w:tcPr>
          <w:p w:rsidR="00CC6394" w:rsidRPr="00C4786D" w:rsidRDefault="00CC6394" w:rsidP="00323B42">
            <w:pPr>
              <w:jc w:val="center"/>
              <w:rPr>
                <w:rFonts w:ascii="Arial Narrow" w:hAnsi="Arial Narrow"/>
                <w:sz w:val="20"/>
                <w:szCs w:val="20"/>
              </w:rPr>
            </w:pPr>
          </w:p>
        </w:tc>
      </w:tr>
      <w:tr w:rsidR="00CC6394" w:rsidRPr="00C4786D" w:rsidTr="00323B42">
        <w:tc>
          <w:tcPr>
            <w:tcW w:w="336" w:type="dxa"/>
            <w:vAlign w:val="center"/>
          </w:tcPr>
          <w:p w:rsidR="00CC6394" w:rsidRPr="00C4786D" w:rsidRDefault="00CC6394" w:rsidP="00323B42">
            <w:pPr>
              <w:jc w:val="center"/>
              <w:rPr>
                <w:rFonts w:ascii="Arial Narrow" w:hAnsi="Arial Narrow"/>
                <w:sz w:val="20"/>
                <w:szCs w:val="20"/>
              </w:rPr>
            </w:pPr>
          </w:p>
        </w:tc>
        <w:tc>
          <w:tcPr>
            <w:tcW w:w="1190" w:type="dxa"/>
            <w:vAlign w:val="center"/>
          </w:tcPr>
          <w:p w:rsidR="00CC6394" w:rsidRPr="00C4786D" w:rsidRDefault="00CC6394" w:rsidP="00323B42">
            <w:pPr>
              <w:jc w:val="center"/>
              <w:rPr>
                <w:rFonts w:ascii="Arial Narrow" w:hAnsi="Arial Narrow"/>
                <w:sz w:val="20"/>
                <w:szCs w:val="20"/>
              </w:rPr>
            </w:pPr>
          </w:p>
        </w:tc>
        <w:tc>
          <w:tcPr>
            <w:tcW w:w="1358" w:type="dxa"/>
            <w:vAlign w:val="center"/>
          </w:tcPr>
          <w:p w:rsidR="00CC6394" w:rsidRPr="00C4786D" w:rsidRDefault="00CC6394" w:rsidP="00323B42">
            <w:pPr>
              <w:jc w:val="center"/>
              <w:rPr>
                <w:rFonts w:ascii="Arial Narrow" w:hAnsi="Arial Narrow"/>
                <w:sz w:val="20"/>
                <w:szCs w:val="20"/>
              </w:rPr>
            </w:pPr>
          </w:p>
        </w:tc>
        <w:tc>
          <w:tcPr>
            <w:tcW w:w="572" w:type="dxa"/>
            <w:vAlign w:val="center"/>
          </w:tcPr>
          <w:p w:rsidR="00CC6394" w:rsidRPr="00C4786D" w:rsidRDefault="00CC6394" w:rsidP="00323B42">
            <w:pPr>
              <w:jc w:val="center"/>
              <w:rPr>
                <w:rFonts w:ascii="Arial Narrow" w:hAnsi="Arial Narrow"/>
                <w:sz w:val="20"/>
                <w:szCs w:val="20"/>
              </w:rPr>
            </w:pPr>
          </w:p>
        </w:tc>
        <w:tc>
          <w:tcPr>
            <w:tcW w:w="1626" w:type="dxa"/>
            <w:vAlign w:val="center"/>
          </w:tcPr>
          <w:p w:rsidR="00CC6394" w:rsidRPr="00C4786D" w:rsidRDefault="00CC6394" w:rsidP="00323B42">
            <w:pPr>
              <w:jc w:val="center"/>
              <w:rPr>
                <w:rFonts w:ascii="Arial Narrow" w:hAnsi="Arial Narrow"/>
                <w:sz w:val="20"/>
                <w:szCs w:val="20"/>
              </w:rPr>
            </w:pPr>
          </w:p>
        </w:tc>
        <w:tc>
          <w:tcPr>
            <w:tcW w:w="525" w:type="dxa"/>
            <w:vAlign w:val="center"/>
          </w:tcPr>
          <w:p w:rsidR="00CC6394" w:rsidRPr="00C4786D" w:rsidRDefault="00CC6394" w:rsidP="00323B42">
            <w:pPr>
              <w:jc w:val="center"/>
              <w:rPr>
                <w:rFonts w:ascii="Arial Narrow" w:hAnsi="Arial Narrow"/>
                <w:sz w:val="20"/>
                <w:szCs w:val="20"/>
              </w:rPr>
            </w:pPr>
          </w:p>
        </w:tc>
        <w:tc>
          <w:tcPr>
            <w:tcW w:w="1396" w:type="dxa"/>
            <w:vAlign w:val="center"/>
          </w:tcPr>
          <w:p w:rsidR="00CC6394" w:rsidRPr="00C4786D" w:rsidRDefault="00CC6394" w:rsidP="00323B42">
            <w:pPr>
              <w:jc w:val="center"/>
              <w:rPr>
                <w:rFonts w:ascii="Arial Narrow" w:hAnsi="Arial Narrow"/>
                <w:sz w:val="20"/>
                <w:szCs w:val="20"/>
              </w:rPr>
            </w:pPr>
          </w:p>
        </w:tc>
        <w:tc>
          <w:tcPr>
            <w:tcW w:w="525" w:type="dxa"/>
            <w:vAlign w:val="center"/>
          </w:tcPr>
          <w:p w:rsidR="00CC6394" w:rsidRPr="00C4786D" w:rsidRDefault="00CC6394" w:rsidP="00323B42">
            <w:pPr>
              <w:jc w:val="center"/>
              <w:rPr>
                <w:rFonts w:ascii="Arial Narrow" w:hAnsi="Arial Narrow"/>
                <w:sz w:val="20"/>
                <w:szCs w:val="20"/>
              </w:rPr>
            </w:pPr>
          </w:p>
        </w:tc>
        <w:tc>
          <w:tcPr>
            <w:tcW w:w="1396" w:type="dxa"/>
            <w:vAlign w:val="center"/>
          </w:tcPr>
          <w:p w:rsidR="00CC6394" w:rsidRPr="00C4786D" w:rsidRDefault="00CC6394" w:rsidP="00323B42">
            <w:pPr>
              <w:jc w:val="center"/>
              <w:rPr>
                <w:rFonts w:ascii="Arial Narrow" w:hAnsi="Arial Narrow"/>
                <w:sz w:val="20"/>
                <w:szCs w:val="20"/>
              </w:rPr>
            </w:pPr>
          </w:p>
        </w:tc>
        <w:tc>
          <w:tcPr>
            <w:tcW w:w="965" w:type="dxa"/>
            <w:vAlign w:val="center"/>
          </w:tcPr>
          <w:p w:rsidR="00CC6394" w:rsidRPr="00C4786D" w:rsidRDefault="00CC6394" w:rsidP="00323B42">
            <w:pPr>
              <w:jc w:val="center"/>
              <w:rPr>
                <w:rFonts w:ascii="Arial Narrow" w:hAnsi="Arial Narrow"/>
                <w:sz w:val="20"/>
                <w:szCs w:val="20"/>
              </w:rPr>
            </w:pPr>
          </w:p>
        </w:tc>
        <w:tc>
          <w:tcPr>
            <w:tcW w:w="1134" w:type="dxa"/>
            <w:vAlign w:val="center"/>
          </w:tcPr>
          <w:p w:rsidR="00CC6394" w:rsidRPr="00C4786D" w:rsidRDefault="00CC6394" w:rsidP="00323B42">
            <w:pPr>
              <w:jc w:val="center"/>
              <w:rPr>
                <w:rFonts w:ascii="Arial Narrow" w:hAnsi="Arial Narrow"/>
                <w:sz w:val="20"/>
                <w:szCs w:val="20"/>
              </w:rPr>
            </w:pPr>
          </w:p>
        </w:tc>
        <w:tc>
          <w:tcPr>
            <w:tcW w:w="1695" w:type="dxa"/>
            <w:vAlign w:val="center"/>
          </w:tcPr>
          <w:p w:rsidR="00CC6394" w:rsidRPr="00C4786D" w:rsidRDefault="00CC6394" w:rsidP="00323B42">
            <w:pPr>
              <w:jc w:val="center"/>
              <w:rPr>
                <w:rFonts w:ascii="Arial Narrow" w:hAnsi="Arial Narrow"/>
                <w:sz w:val="20"/>
                <w:szCs w:val="20"/>
              </w:rPr>
            </w:pPr>
          </w:p>
        </w:tc>
        <w:tc>
          <w:tcPr>
            <w:tcW w:w="1282" w:type="dxa"/>
            <w:vAlign w:val="center"/>
          </w:tcPr>
          <w:p w:rsidR="00CC6394" w:rsidRPr="00C4786D" w:rsidRDefault="00CC6394" w:rsidP="00323B42">
            <w:pPr>
              <w:jc w:val="center"/>
              <w:rPr>
                <w:rFonts w:ascii="Arial Narrow" w:hAnsi="Arial Narrow"/>
                <w:sz w:val="20"/>
                <w:szCs w:val="20"/>
              </w:rPr>
            </w:pPr>
          </w:p>
        </w:tc>
        <w:tc>
          <w:tcPr>
            <w:tcW w:w="1559" w:type="dxa"/>
            <w:vAlign w:val="center"/>
          </w:tcPr>
          <w:p w:rsidR="00CC6394" w:rsidRPr="00C4786D" w:rsidRDefault="00CC6394" w:rsidP="00323B42">
            <w:pPr>
              <w:jc w:val="center"/>
              <w:rPr>
                <w:rFonts w:ascii="Arial Narrow" w:hAnsi="Arial Narrow"/>
                <w:sz w:val="20"/>
                <w:szCs w:val="20"/>
              </w:rPr>
            </w:pPr>
          </w:p>
        </w:tc>
      </w:tr>
    </w:tbl>
    <w:p w:rsidR="00CC6394" w:rsidRPr="00C4786D" w:rsidRDefault="00CC6394" w:rsidP="00CC6394">
      <w:pPr>
        <w:jc w:val="center"/>
        <w:rPr>
          <w:rFonts w:ascii="Arial Narrow" w:hAnsi="Arial Narrow"/>
          <w:sz w:val="20"/>
          <w:szCs w:val="20"/>
        </w:rPr>
      </w:pPr>
    </w:p>
    <w:p w:rsidR="00CC6394" w:rsidRPr="00C4786D" w:rsidRDefault="00CC6394" w:rsidP="00CC6394">
      <w:pPr>
        <w:jc w:val="right"/>
        <w:rPr>
          <w:rFonts w:ascii="Arial Narrow" w:hAnsi="Arial Narrow"/>
          <w:sz w:val="20"/>
          <w:szCs w:val="20"/>
        </w:rPr>
      </w:pPr>
      <w:r w:rsidRPr="00C4786D">
        <w:rPr>
          <w:rFonts w:ascii="Arial Narrow" w:hAnsi="Arial Narrow"/>
          <w:sz w:val="20"/>
          <w:szCs w:val="20"/>
        </w:rPr>
        <w:t>Приложение 2</w:t>
      </w:r>
      <w:r w:rsidRPr="00C4786D">
        <w:rPr>
          <w:rFonts w:ascii="Arial Narrow" w:hAnsi="Arial Narrow"/>
          <w:sz w:val="20"/>
          <w:szCs w:val="20"/>
        </w:rPr>
        <w:br/>
        <w:t>к Порядку</w:t>
      </w:r>
    </w:p>
    <w:p w:rsidR="00CC6394" w:rsidRPr="00110117" w:rsidRDefault="00CC6394" w:rsidP="00CC6394">
      <w:pPr>
        <w:suppressAutoHyphens/>
        <w:jc w:val="center"/>
        <w:rPr>
          <w:rFonts w:ascii="Arial Narrow" w:hAnsi="Arial Narrow"/>
          <w:b/>
          <w:sz w:val="20"/>
          <w:szCs w:val="20"/>
        </w:rPr>
      </w:pPr>
      <w:r w:rsidRPr="00110117">
        <w:rPr>
          <w:rFonts w:ascii="Arial Narrow" w:hAnsi="Arial Narrow"/>
          <w:b/>
          <w:sz w:val="20"/>
          <w:szCs w:val="20"/>
        </w:rPr>
        <w:t>Сведения</w:t>
      </w:r>
    </w:p>
    <w:p w:rsidR="00CC6394" w:rsidRPr="00110117" w:rsidRDefault="00CC6394" w:rsidP="00CC6394">
      <w:pPr>
        <w:suppressAutoHyphens/>
        <w:jc w:val="center"/>
        <w:rPr>
          <w:rFonts w:ascii="Arial Narrow" w:hAnsi="Arial Narrow"/>
          <w:b/>
          <w:sz w:val="20"/>
          <w:szCs w:val="20"/>
        </w:rPr>
      </w:pPr>
      <w:r w:rsidRPr="00110117">
        <w:rPr>
          <w:rFonts w:ascii="Arial Narrow" w:hAnsi="Arial Narrow"/>
          <w:b/>
          <w:sz w:val="20"/>
          <w:szCs w:val="20"/>
        </w:rPr>
        <w:t xml:space="preserve">о результатах </w:t>
      </w:r>
      <w:proofErr w:type="gramStart"/>
      <w:r w:rsidRPr="00110117">
        <w:rPr>
          <w:rFonts w:ascii="Arial Narrow" w:hAnsi="Arial Narrow"/>
          <w:b/>
          <w:sz w:val="20"/>
          <w:szCs w:val="20"/>
        </w:rPr>
        <w:t>инвентаризации кредиторской задолженности получателей средств бюджета</w:t>
      </w:r>
      <w:proofErr w:type="gramEnd"/>
      <w:r w:rsidRPr="00110117">
        <w:rPr>
          <w:rFonts w:ascii="Arial Narrow" w:hAnsi="Arial Narrow"/>
          <w:b/>
          <w:sz w:val="20"/>
          <w:szCs w:val="20"/>
        </w:rPr>
        <w:t xml:space="preserve"> </w:t>
      </w:r>
    </w:p>
    <w:p w:rsidR="00CC6394" w:rsidRPr="00110117" w:rsidRDefault="00CC6394" w:rsidP="00CC6394">
      <w:pPr>
        <w:suppressAutoHyphens/>
        <w:jc w:val="center"/>
        <w:rPr>
          <w:rFonts w:ascii="Arial Narrow" w:hAnsi="Arial Narrow"/>
          <w:b/>
          <w:sz w:val="20"/>
          <w:szCs w:val="20"/>
        </w:rPr>
      </w:pPr>
      <w:r w:rsidRPr="00110117">
        <w:rPr>
          <w:rFonts w:ascii="Arial Narrow" w:hAnsi="Arial Narrow"/>
          <w:b/>
          <w:sz w:val="20"/>
          <w:szCs w:val="20"/>
        </w:rPr>
        <w:t>сельского поселения посёлка Тура</w:t>
      </w:r>
    </w:p>
    <w:p w:rsidR="00CC6394" w:rsidRPr="00110117" w:rsidRDefault="00CC6394" w:rsidP="00CC6394">
      <w:pPr>
        <w:suppressAutoHyphens/>
        <w:jc w:val="center"/>
        <w:rPr>
          <w:rFonts w:ascii="Arial Narrow" w:hAnsi="Arial Narrow"/>
          <w:b/>
          <w:sz w:val="20"/>
          <w:szCs w:val="20"/>
        </w:rPr>
      </w:pPr>
      <w:r>
        <w:rPr>
          <w:rFonts w:ascii="Arial Narrow" w:hAnsi="Arial Narrow"/>
          <w:b/>
          <w:sz w:val="20"/>
          <w:szCs w:val="20"/>
        </w:rPr>
        <w:t xml:space="preserve">по состоянию на «____» </w:t>
      </w:r>
      <w:r w:rsidRPr="00110117">
        <w:rPr>
          <w:rFonts w:ascii="Arial Narrow" w:hAnsi="Arial Narrow"/>
          <w:b/>
          <w:sz w:val="20"/>
          <w:szCs w:val="20"/>
        </w:rPr>
        <w:t>_______________ 20__г.</w:t>
      </w:r>
    </w:p>
    <w:p w:rsidR="00CC6394" w:rsidRPr="00C4786D" w:rsidRDefault="00CC6394" w:rsidP="00CC6394">
      <w:pPr>
        <w:suppressAutoHyphens/>
        <w:jc w:val="center"/>
        <w:rPr>
          <w:rFonts w:ascii="Arial Narrow" w:hAnsi="Arial Narrow"/>
          <w:sz w:val="20"/>
          <w:szCs w:val="20"/>
        </w:rPr>
      </w:pPr>
    </w:p>
    <w:p w:rsidR="00CC6394" w:rsidRPr="00C4786D" w:rsidRDefault="00CC6394" w:rsidP="00CC6394">
      <w:pPr>
        <w:suppressAutoHyphens/>
        <w:jc w:val="center"/>
        <w:rPr>
          <w:rFonts w:ascii="Arial Narrow" w:hAnsi="Arial Narrow"/>
          <w:sz w:val="20"/>
          <w:szCs w:val="20"/>
        </w:rPr>
      </w:pPr>
      <w:r w:rsidRPr="00C4786D">
        <w:rPr>
          <w:rFonts w:ascii="Arial Narrow" w:hAnsi="Arial Narrow"/>
          <w:sz w:val="20"/>
          <w:szCs w:val="20"/>
        </w:rPr>
        <w:t>Учреждение ____________________________________________________________________________________________</w:t>
      </w:r>
    </w:p>
    <w:p w:rsidR="00CC6394" w:rsidRPr="00C4786D" w:rsidRDefault="00CC6394" w:rsidP="00CC6394">
      <w:pPr>
        <w:suppressAutoHyphens/>
        <w:jc w:val="center"/>
        <w:rPr>
          <w:rFonts w:ascii="Arial Narrow" w:hAnsi="Arial Narrow"/>
          <w:sz w:val="20"/>
          <w:szCs w:val="20"/>
        </w:rPr>
      </w:pPr>
      <w:r w:rsidRPr="00C4786D">
        <w:rPr>
          <w:rFonts w:ascii="Arial Narrow" w:hAnsi="Arial Narrow"/>
          <w:sz w:val="20"/>
          <w:szCs w:val="20"/>
        </w:rPr>
        <w:t>Главный распорядитель средств бюджета ____________________________________________________________________</w:t>
      </w:r>
    </w:p>
    <w:p w:rsidR="00CC6394" w:rsidRPr="00C4786D" w:rsidRDefault="00CC6394" w:rsidP="00CC6394">
      <w:pPr>
        <w:suppressAutoHyphens/>
        <w:jc w:val="center"/>
        <w:rPr>
          <w:rFonts w:ascii="Arial Narrow" w:hAnsi="Arial Narrow"/>
          <w:sz w:val="20"/>
          <w:szCs w:val="20"/>
        </w:rPr>
      </w:pPr>
    </w:p>
    <w:tbl>
      <w:tblPr>
        <w:tblW w:w="152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
        <w:gridCol w:w="1370"/>
        <w:gridCol w:w="1299"/>
        <w:gridCol w:w="716"/>
        <w:gridCol w:w="1340"/>
        <w:gridCol w:w="692"/>
        <w:gridCol w:w="1180"/>
        <w:gridCol w:w="758"/>
        <w:gridCol w:w="1155"/>
        <w:gridCol w:w="1206"/>
        <w:gridCol w:w="985"/>
        <w:gridCol w:w="1201"/>
        <w:gridCol w:w="1166"/>
        <w:gridCol w:w="1703"/>
      </w:tblGrid>
      <w:tr w:rsidR="00CC6394" w:rsidRPr="00C4786D" w:rsidTr="00323B42">
        <w:tc>
          <w:tcPr>
            <w:tcW w:w="457" w:type="dxa"/>
            <w:vMerge w:val="restart"/>
          </w:tcPr>
          <w:p w:rsidR="00CC6394" w:rsidRPr="00C4786D" w:rsidRDefault="00CC6394" w:rsidP="00323B42">
            <w:pPr>
              <w:rPr>
                <w:rFonts w:ascii="Arial Narrow" w:hAnsi="Arial Narrow"/>
                <w:sz w:val="20"/>
                <w:szCs w:val="20"/>
              </w:rPr>
            </w:pPr>
          </w:p>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w:t>
            </w:r>
          </w:p>
        </w:tc>
        <w:tc>
          <w:tcPr>
            <w:tcW w:w="1370" w:type="dxa"/>
            <w:vMerge w:val="restart"/>
            <w:vAlign w:val="center"/>
          </w:tcPr>
          <w:p w:rsidR="00CC6394" w:rsidRPr="00C4786D" w:rsidRDefault="00CC6394" w:rsidP="00323B42">
            <w:pPr>
              <w:jc w:val="center"/>
              <w:rPr>
                <w:rFonts w:ascii="Arial Narrow" w:hAnsi="Arial Narrow"/>
                <w:sz w:val="20"/>
                <w:szCs w:val="20"/>
              </w:rPr>
            </w:pPr>
            <w:proofErr w:type="spellStart"/>
            <w:r w:rsidRPr="00C4786D">
              <w:rPr>
                <w:rFonts w:ascii="Arial Narrow" w:hAnsi="Arial Narrow"/>
                <w:sz w:val="20"/>
                <w:szCs w:val="20"/>
              </w:rPr>
              <w:t>Наименова</w:t>
            </w:r>
            <w:proofErr w:type="spellEnd"/>
          </w:p>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w:t>
            </w:r>
            <w:proofErr w:type="spellStart"/>
            <w:r w:rsidRPr="00C4786D">
              <w:rPr>
                <w:rFonts w:ascii="Arial Narrow" w:hAnsi="Arial Narrow"/>
                <w:sz w:val="20"/>
                <w:szCs w:val="20"/>
              </w:rPr>
              <w:t>ние</w:t>
            </w:r>
            <w:proofErr w:type="spellEnd"/>
            <w:r w:rsidRPr="00C4786D">
              <w:rPr>
                <w:rFonts w:ascii="Arial Narrow" w:hAnsi="Arial Narrow"/>
                <w:sz w:val="20"/>
                <w:szCs w:val="20"/>
              </w:rPr>
              <w:t xml:space="preserve"> </w:t>
            </w:r>
            <w:proofErr w:type="spellStart"/>
            <w:proofErr w:type="gramStart"/>
            <w:r w:rsidRPr="00C4786D">
              <w:rPr>
                <w:rFonts w:ascii="Arial Narrow" w:hAnsi="Arial Narrow"/>
                <w:sz w:val="20"/>
                <w:szCs w:val="20"/>
              </w:rPr>
              <w:t>кредиторс</w:t>
            </w:r>
            <w:proofErr w:type="spellEnd"/>
            <w:r w:rsidRPr="00C4786D">
              <w:rPr>
                <w:rFonts w:ascii="Arial Narrow" w:hAnsi="Arial Narrow"/>
                <w:sz w:val="20"/>
                <w:szCs w:val="20"/>
              </w:rPr>
              <w:t>-кой</w:t>
            </w:r>
            <w:proofErr w:type="gramEnd"/>
            <w:r w:rsidRPr="00C4786D">
              <w:rPr>
                <w:rFonts w:ascii="Arial Narrow" w:hAnsi="Arial Narrow"/>
                <w:sz w:val="20"/>
                <w:szCs w:val="20"/>
              </w:rPr>
              <w:t xml:space="preserve"> задолженности</w:t>
            </w:r>
          </w:p>
        </w:tc>
        <w:tc>
          <w:tcPr>
            <w:tcW w:w="1299" w:type="dxa"/>
            <w:vMerge w:val="restart"/>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Код бюджетной классификации (</w:t>
            </w:r>
            <w:proofErr w:type="spellStart"/>
            <w:r w:rsidRPr="00C4786D">
              <w:rPr>
                <w:rFonts w:ascii="Arial Narrow" w:hAnsi="Arial Narrow"/>
                <w:sz w:val="20"/>
                <w:szCs w:val="20"/>
              </w:rPr>
              <w:t>Рп</w:t>
            </w:r>
            <w:proofErr w:type="spellEnd"/>
            <w:r w:rsidRPr="00C4786D">
              <w:rPr>
                <w:rFonts w:ascii="Arial Narrow" w:hAnsi="Arial Narrow"/>
                <w:sz w:val="20"/>
                <w:szCs w:val="20"/>
              </w:rPr>
              <w:t xml:space="preserve">, </w:t>
            </w:r>
            <w:proofErr w:type="spellStart"/>
            <w:r w:rsidRPr="00C4786D">
              <w:rPr>
                <w:rFonts w:ascii="Arial Narrow" w:hAnsi="Arial Narrow"/>
                <w:sz w:val="20"/>
                <w:szCs w:val="20"/>
              </w:rPr>
              <w:t>Ц.с</w:t>
            </w:r>
            <w:proofErr w:type="spellEnd"/>
            <w:r w:rsidRPr="00C4786D">
              <w:rPr>
                <w:rFonts w:ascii="Arial Narrow" w:hAnsi="Arial Narrow"/>
                <w:sz w:val="20"/>
                <w:szCs w:val="20"/>
              </w:rPr>
              <w:t xml:space="preserve">., </w:t>
            </w:r>
            <w:proofErr w:type="spellStart"/>
            <w:r w:rsidRPr="00C4786D">
              <w:rPr>
                <w:rFonts w:ascii="Arial Narrow" w:hAnsi="Arial Narrow"/>
                <w:sz w:val="20"/>
                <w:szCs w:val="20"/>
              </w:rPr>
              <w:t>В.р</w:t>
            </w:r>
            <w:proofErr w:type="spellEnd"/>
            <w:r w:rsidRPr="00C4786D">
              <w:rPr>
                <w:rFonts w:ascii="Arial Narrow" w:hAnsi="Arial Narrow"/>
                <w:sz w:val="20"/>
                <w:szCs w:val="20"/>
              </w:rPr>
              <w:t>., ОСГУ)</w:t>
            </w:r>
          </w:p>
        </w:tc>
        <w:tc>
          <w:tcPr>
            <w:tcW w:w="7047" w:type="dxa"/>
            <w:gridSpan w:val="7"/>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Сумма кредиторской задолженности на отчетную дату</w:t>
            </w:r>
          </w:p>
        </w:tc>
        <w:tc>
          <w:tcPr>
            <w:tcW w:w="985" w:type="dxa"/>
            <w:vMerge w:val="restart"/>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 xml:space="preserve">Наименование </w:t>
            </w:r>
          </w:p>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кредитора</w:t>
            </w:r>
          </w:p>
        </w:tc>
        <w:tc>
          <w:tcPr>
            <w:tcW w:w="1201" w:type="dxa"/>
            <w:vMerge w:val="restart"/>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Дата, номер, наименование документа - основания возникновения задолженности</w:t>
            </w:r>
          </w:p>
        </w:tc>
        <w:tc>
          <w:tcPr>
            <w:tcW w:w="1166" w:type="dxa"/>
            <w:vMerge w:val="restart"/>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Причина образования задолженности</w:t>
            </w:r>
          </w:p>
        </w:tc>
        <w:tc>
          <w:tcPr>
            <w:tcW w:w="1703" w:type="dxa"/>
            <w:vMerge w:val="restart"/>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Сведения о проведенной последней инвентаризации (источники информации о размере дебиторской задолженности) (</w:t>
            </w:r>
            <w:proofErr w:type="spellStart"/>
            <w:r w:rsidRPr="00C4786D">
              <w:rPr>
                <w:rFonts w:ascii="Arial Narrow" w:hAnsi="Arial Narrow"/>
                <w:sz w:val="20"/>
                <w:szCs w:val="20"/>
              </w:rPr>
              <w:t>инвентар</w:t>
            </w:r>
            <w:proofErr w:type="gramStart"/>
            <w:r w:rsidRPr="00C4786D">
              <w:rPr>
                <w:rFonts w:ascii="Arial Narrow" w:hAnsi="Arial Narrow"/>
                <w:sz w:val="20"/>
                <w:szCs w:val="20"/>
              </w:rPr>
              <w:t>.о</w:t>
            </w:r>
            <w:proofErr w:type="gramEnd"/>
            <w:r w:rsidRPr="00C4786D">
              <w:rPr>
                <w:rFonts w:ascii="Arial Narrow" w:hAnsi="Arial Narrow"/>
                <w:sz w:val="20"/>
                <w:szCs w:val="20"/>
              </w:rPr>
              <w:t>писи</w:t>
            </w:r>
            <w:proofErr w:type="spellEnd"/>
            <w:r w:rsidRPr="00C4786D">
              <w:rPr>
                <w:rFonts w:ascii="Arial Narrow" w:hAnsi="Arial Narrow"/>
                <w:sz w:val="20"/>
                <w:szCs w:val="20"/>
              </w:rPr>
              <w:t>, акты сверки расчетов, претензионные письма, приказы организации)</w:t>
            </w:r>
          </w:p>
        </w:tc>
      </w:tr>
      <w:tr w:rsidR="00CC6394" w:rsidRPr="00C4786D" w:rsidTr="00323B42">
        <w:tc>
          <w:tcPr>
            <w:tcW w:w="457" w:type="dxa"/>
            <w:vMerge/>
          </w:tcPr>
          <w:p w:rsidR="00CC6394" w:rsidRPr="00C4786D" w:rsidRDefault="00CC6394" w:rsidP="00323B42">
            <w:pPr>
              <w:jc w:val="center"/>
              <w:rPr>
                <w:rFonts w:ascii="Arial Narrow" w:hAnsi="Arial Narrow"/>
                <w:sz w:val="20"/>
                <w:szCs w:val="20"/>
              </w:rPr>
            </w:pPr>
          </w:p>
        </w:tc>
        <w:tc>
          <w:tcPr>
            <w:tcW w:w="1370" w:type="dxa"/>
            <w:vMerge/>
            <w:vAlign w:val="center"/>
          </w:tcPr>
          <w:p w:rsidR="00CC6394" w:rsidRPr="00C4786D" w:rsidRDefault="00CC6394" w:rsidP="00323B42">
            <w:pPr>
              <w:jc w:val="center"/>
              <w:rPr>
                <w:rFonts w:ascii="Arial Narrow" w:hAnsi="Arial Narrow"/>
                <w:sz w:val="20"/>
                <w:szCs w:val="20"/>
              </w:rPr>
            </w:pPr>
          </w:p>
        </w:tc>
        <w:tc>
          <w:tcPr>
            <w:tcW w:w="1299" w:type="dxa"/>
            <w:vMerge/>
            <w:vAlign w:val="center"/>
          </w:tcPr>
          <w:p w:rsidR="00CC6394" w:rsidRPr="00C4786D" w:rsidRDefault="00CC6394" w:rsidP="00323B42">
            <w:pPr>
              <w:jc w:val="center"/>
              <w:rPr>
                <w:rFonts w:ascii="Arial Narrow" w:hAnsi="Arial Narrow"/>
                <w:sz w:val="20"/>
                <w:szCs w:val="20"/>
              </w:rPr>
            </w:pPr>
          </w:p>
        </w:tc>
        <w:tc>
          <w:tcPr>
            <w:tcW w:w="2056" w:type="dxa"/>
            <w:gridSpan w:val="2"/>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Всего</w:t>
            </w:r>
          </w:p>
        </w:tc>
        <w:tc>
          <w:tcPr>
            <w:tcW w:w="4991" w:type="dxa"/>
            <w:gridSpan w:val="5"/>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В том числе задолженность</w:t>
            </w:r>
          </w:p>
        </w:tc>
        <w:tc>
          <w:tcPr>
            <w:tcW w:w="985" w:type="dxa"/>
            <w:vMerge/>
            <w:vAlign w:val="center"/>
          </w:tcPr>
          <w:p w:rsidR="00CC6394" w:rsidRPr="00C4786D" w:rsidRDefault="00CC6394" w:rsidP="00323B42">
            <w:pPr>
              <w:jc w:val="center"/>
              <w:rPr>
                <w:rFonts w:ascii="Arial Narrow" w:hAnsi="Arial Narrow"/>
                <w:sz w:val="20"/>
                <w:szCs w:val="20"/>
              </w:rPr>
            </w:pPr>
          </w:p>
        </w:tc>
        <w:tc>
          <w:tcPr>
            <w:tcW w:w="1201" w:type="dxa"/>
            <w:vMerge/>
            <w:vAlign w:val="center"/>
          </w:tcPr>
          <w:p w:rsidR="00CC6394" w:rsidRPr="00C4786D" w:rsidRDefault="00CC6394" w:rsidP="00323B42">
            <w:pPr>
              <w:jc w:val="center"/>
              <w:rPr>
                <w:rFonts w:ascii="Arial Narrow" w:hAnsi="Arial Narrow"/>
                <w:sz w:val="20"/>
                <w:szCs w:val="20"/>
              </w:rPr>
            </w:pPr>
          </w:p>
        </w:tc>
        <w:tc>
          <w:tcPr>
            <w:tcW w:w="1166" w:type="dxa"/>
            <w:vMerge/>
            <w:vAlign w:val="center"/>
          </w:tcPr>
          <w:p w:rsidR="00CC6394" w:rsidRPr="00C4786D" w:rsidRDefault="00CC6394" w:rsidP="00323B42">
            <w:pPr>
              <w:jc w:val="center"/>
              <w:rPr>
                <w:rFonts w:ascii="Arial Narrow" w:hAnsi="Arial Narrow"/>
                <w:sz w:val="20"/>
                <w:szCs w:val="20"/>
              </w:rPr>
            </w:pPr>
          </w:p>
        </w:tc>
        <w:tc>
          <w:tcPr>
            <w:tcW w:w="1703" w:type="dxa"/>
            <w:vMerge/>
          </w:tcPr>
          <w:p w:rsidR="00CC6394" w:rsidRPr="00C4786D" w:rsidRDefault="00CC6394" w:rsidP="00323B42">
            <w:pPr>
              <w:jc w:val="center"/>
              <w:rPr>
                <w:rFonts w:ascii="Arial Narrow" w:hAnsi="Arial Narrow"/>
                <w:sz w:val="20"/>
                <w:szCs w:val="20"/>
              </w:rPr>
            </w:pPr>
          </w:p>
        </w:tc>
      </w:tr>
      <w:tr w:rsidR="00CC6394" w:rsidRPr="00C4786D" w:rsidTr="00323B42">
        <w:tc>
          <w:tcPr>
            <w:tcW w:w="457" w:type="dxa"/>
            <w:vMerge/>
          </w:tcPr>
          <w:p w:rsidR="00CC6394" w:rsidRPr="00C4786D" w:rsidRDefault="00CC6394" w:rsidP="00323B42">
            <w:pPr>
              <w:jc w:val="center"/>
              <w:rPr>
                <w:rFonts w:ascii="Arial Narrow" w:hAnsi="Arial Narrow"/>
                <w:sz w:val="20"/>
                <w:szCs w:val="20"/>
              </w:rPr>
            </w:pPr>
          </w:p>
        </w:tc>
        <w:tc>
          <w:tcPr>
            <w:tcW w:w="1370" w:type="dxa"/>
            <w:vMerge/>
            <w:vAlign w:val="center"/>
          </w:tcPr>
          <w:p w:rsidR="00CC6394" w:rsidRPr="00C4786D" w:rsidRDefault="00CC6394" w:rsidP="00323B42">
            <w:pPr>
              <w:jc w:val="center"/>
              <w:rPr>
                <w:rFonts w:ascii="Arial Narrow" w:hAnsi="Arial Narrow"/>
                <w:sz w:val="20"/>
                <w:szCs w:val="20"/>
              </w:rPr>
            </w:pPr>
          </w:p>
        </w:tc>
        <w:tc>
          <w:tcPr>
            <w:tcW w:w="1299" w:type="dxa"/>
            <w:vMerge/>
            <w:vAlign w:val="center"/>
          </w:tcPr>
          <w:p w:rsidR="00CC6394" w:rsidRPr="00C4786D" w:rsidRDefault="00CC6394" w:rsidP="00323B42">
            <w:pPr>
              <w:jc w:val="center"/>
              <w:rPr>
                <w:rFonts w:ascii="Arial Narrow" w:hAnsi="Arial Narrow"/>
                <w:sz w:val="20"/>
                <w:szCs w:val="20"/>
              </w:rPr>
            </w:pPr>
          </w:p>
        </w:tc>
        <w:tc>
          <w:tcPr>
            <w:tcW w:w="716" w:type="dxa"/>
            <w:vMerge w:val="restart"/>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Всего</w:t>
            </w:r>
          </w:p>
        </w:tc>
        <w:tc>
          <w:tcPr>
            <w:tcW w:w="1340" w:type="dxa"/>
            <w:vMerge w:val="restart"/>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 xml:space="preserve">В </w:t>
            </w:r>
            <w:proofErr w:type="spellStart"/>
            <w:r w:rsidRPr="00C4786D">
              <w:rPr>
                <w:rFonts w:ascii="Arial Narrow" w:hAnsi="Arial Narrow"/>
                <w:sz w:val="20"/>
                <w:szCs w:val="20"/>
              </w:rPr>
              <w:t>т.ч</w:t>
            </w:r>
            <w:proofErr w:type="spellEnd"/>
            <w:r w:rsidRPr="00C4786D">
              <w:rPr>
                <w:rFonts w:ascii="Arial Narrow" w:hAnsi="Arial Narrow"/>
                <w:sz w:val="20"/>
                <w:szCs w:val="20"/>
              </w:rPr>
              <w:t>. необоснованная</w:t>
            </w:r>
          </w:p>
        </w:tc>
        <w:tc>
          <w:tcPr>
            <w:tcW w:w="1872" w:type="dxa"/>
            <w:gridSpan w:val="2"/>
            <w:vAlign w:val="center"/>
          </w:tcPr>
          <w:p w:rsidR="00CC6394" w:rsidRPr="00C4786D" w:rsidRDefault="00CC6394" w:rsidP="00323B42">
            <w:pPr>
              <w:jc w:val="center"/>
              <w:rPr>
                <w:rFonts w:ascii="Arial Narrow" w:hAnsi="Arial Narrow"/>
                <w:sz w:val="20"/>
                <w:szCs w:val="20"/>
              </w:rPr>
            </w:pPr>
            <w:proofErr w:type="gramStart"/>
            <w:r w:rsidRPr="00C4786D">
              <w:rPr>
                <w:rFonts w:ascii="Arial Narrow" w:hAnsi="Arial Narrow"/>
                <w:sz w:val="20"/>
                <w:szCs w:val="20"/>
              </w:rPr>
              <w:t>Возникшая</w:t>
            </w:r>
            <w:proofErr w:type="gramEnd"/>
            <w:r w:rsidRPr="00C4786D">
              <w:rPr>
                <w:rFonts w:ascii="Arial Narrow" w:hAnsi="Arial Narrow"/>
                <w:sz w:val="20"/>
                <w:szCs w:val="20"/>
              </w:rPr>
              <w:t xml:space="preserve"> в текущем году</w:t>
            </w:r>
          </w:p>
        </w:tc>
        <w:tc>
          <w:tcPr>
            <w:tcW w:w="3119" w:type="dxa"/>
            <w:gridSpan w:val="3"/>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Прошлых лет</w:t>
            </w:r>
          </w:p>
        </w:tc>
        <w:tc>
          <w:tcPr>
            <w:tcW w:w="985" w:type="dxa"/>
            <w:vMerge/>
            <w:vAlign w:val="center"/>
          </w:tcPr>
          <w:p w:rsidR="00CC6394" w:rsidRPr="00C4786D" w:rsidRDefault="00CC6394" w:rsidP="00323B42">
            <w:pPr>
              <w:jc w:val="center"/>
              <w:rPr>
                <w:rFonts w:ascii="Arial Narrow" w:hAnsi="Arial Narrow"/>
                <w:sz w:val="20"/>
                <w:szCs w:val="20"/>
              </w:rPr>
            </w:pPr>
          </w:p>
        </w:tc>
        <w:tc>
          <w:tcPr>
            <w:tcW w:w="1201" w:type="dxa"/>
            <w:vMerge/>
          </w:tcPr>
          <w:p w:rsidR="00CC6394" w:rsidRPr="00C4786D" w:rsidRDefault="00CC6394" w:rsidP="00323B42">
            <w:pPr>
              <w:jc w:val="center"/>
              <w:rPr>
                <w:rFonts w:ascii="Arial Narrow" w:hAnsi="Arial Narrow"/>
                <w:sz w:val="20"/>
                <w:szCs w:val="20"/>
              </w:rPr>
            </w:pPr>
          </w:p>
        </w:tc>
        <w:tc>
          <w:tcPr>
            <w:tcW w:w="1166" w:type="dxa"/>
            <w:vMerge/>
          </w:tcPr>
          <w:p w:rsidR="00CC6394" w:rsidRPr="00C4786D" w:rsidRDefault="00CC6394" w:rsidP="00323B42">
            <w:pPr>
              <w:jc w:val="center"/>
              <w:rPr>
                <w:rFonts w:ascii="Arial Narrow" w:hAnsi="Arial Narrow"/>
                <w:sz w:val="20"/>
                <w:szCs w:val="20"/>
              </w:rPr>
            </w:pPr>
          </w:p>
        </w:tc>
        <w:tc>
          <w:tcPr>
            <w:tcW w:w="1703" w:type="dxa"/>
            <w:vMerge/>
          </w:tcPr>
          <w:p w:rsidR="00CC6394" w:rsidRPr="00C4786D" w:rsidRDefault="00CC6394" w:rsidP="00323B42">
            <w:pPr>
              <w:jc w:val="center"/>
              <w:rPr>
                <w:rFonts w:ascii="Arial Narrow" w:hAnsi="Arial Narrow"/>
                <w:sz w:val="20"/>
                <w:szCs w:val="20"/>
              </w:rPr>
            </w:pPr>
          </w:p>
        </w:tc>
      </w:tr>
      <w:tr w:rsidR="00CC6394" w:rsidRPr="00C4786D" w:rsidTr="00323B42">
        <w:tc>
          <w:tcPr>
            <w:tcW w:w="457" w:type="dxa"/>
            <w:vMerge/>
          </w:tcPr>
          <w:p w:rsidR="00CC6394" w:rsidRPr="00C4786D" w:rsidRDefault="00CC6394" w:rsidP="00323B42">
            <w:pPr>
              <w:jc w:val="center"/>
              <w:rPr>
                <w:rFonts w:ascii="Arial Narrow" w:hAnsi="Arial Narrow"/>
                <w:sz w:val="20"/>
                <w:szCs w:val="20"/>
              </w:rPr>
            </w:pPr>
          </w:p>
        </w:tc>
        <w:tc>
          <w:tcPr>
            <w:tcW w:w="1370" w:type="dxa"/>
            <w:vMerge/>
            <w:vAlign w:val="center"/>
          </w:tcPr>
          <w:p w:rsidR="00CC6394" w:rsidRPr="00C4786D" w:rsidRDefault="00CC6394" w:rsidP="00323B42">
            <w:pPr>
              <w:jc w:val="center"/>
              <w:rPr>
                <w:rFonts w:ascii="Arial Narrow" w:hAnsi="Arial Narrow"/>
                <w:sz w:val="20"/>
                <w:szCs w:val="20"/>
              </w:rPr>
            </w:pPr>
          </w:p>
        </w:tc>
        <w:tc>
          <w:tcPr>
            <w:tcW w:w="1299" w:type="dxa"/>
            <w:vMerge/>
            <w:vAlign w:val="center"/>
          </w:tcPr>
          <w:p w:rsidR="00CC6394" w:rsidRPr="00C4786D" w:rsidRDefault="00CC6394" w:rsidP="00323B42">
            <w:pPr>
              <w:jc w:val="center"/>
              <w:rPr>
                <w:rFonts w:ascii="Arial Narrow" w:hAnsi="Arial Narrow"/>
                <w:sz w:val="20"/>
                <w:szCs w:val="20"/>
              </w:rPr>
            </w:pPr>
          </w:p>
        </w:tc>
        <w:tc>
          <w:tcPr>
            <w:tcW w:w="716" w:type="dxa"/>
            <w:vMerge/>
          </w:tcPr>
          <w:p w:rsidR="00CC6394" w:rsidRPr="00C4786D" w:rsidRDefault="00CC6394" w:rsidP="00323B42">
            <w:pPr>
              <w:jc w:val="center"/>
              <w:rPr>
                <w:rFonts w:ascii="Arial Narrow" w:hAnsi="Arial Narrow"/>
                <w:sz w:val="20"/>
                <w:szCs w:val="20"/>
              </w:rPr>
            </w:pPr>
          </w:p>
        </w:tc>
        <w:tc>
          <w:tcPr>
            <w:tcW w:w="1340" w:type="dxa"/>
            <w:vMerge/>
            <w:vAlign w:val="center"/>
          </w:tcPr>
          <w:p w:rsidR="00CC6394" w:rsidRPr="00C4786D" w:rsidRDefault="00CC6394" w:rsidP="00323B42">
            <w:pPr>
              <w:jc w:val="center"/>
              <w:rPr>
                <w:rFonts w:ascii="Arial Narrow" w:hAnsi="Arial Narrow"/>
                <w:sz w:val="20"/>
                <w:szCs w:val="20"/>
              </w:rPr>
            </w:pPr>
          </w:p>
        </w:tc>
        <w:tc>
          <w:tcPr>
            <w:tcW w:w="692"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всего</w:t>
            </w:r>
          </w:p>
        </w:tc>
        <w:tc>
          <w:tcPr>
            <w:tcW w:w="1180"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 xml:space="preserve">в </w:t>
            </w:r>
            <w:proofErr w:type="spellStart"/>
            <w:r w:rsidRPr="00C4786D">
              <w:rPr>
                <w:rFonts w:ascii="Arial Narrow" w:hAnsi="Arial Narrow"/>
                <w:sz w:val="20"/>
                <w:szCs w:val="20"/>
              </w:rPr>
              <w:t>т.ч</w:t>
            </w:r>
            <w:proofErr w:type="spellEnd"/>
            <w:r w:rsidRPr="00C4786D">
              <w:rPr>
                <w:rFonts w:ascii="Arial Narrow" w:hAnsi="Arial Narrow"/>
                <w:sz w:val="20"/>
                <w:szCs w:val="20"/>
              </w:rPr>
              <w:t>.</w:t>
            </w:r>
          </w:p>
          <w:p w:rsidR="00CC6394" w:rsidRPr="00C4786D" w:rsidRDefault="00CC6394" w:rsidP="00323B42">
            <w:pPr>
              <w:jc w:val="center"/>
              <w:rPr>
                <w:rFonts w:ascii="Arial Narrow" w:hAnsi="Arial Narrow"/>
                <w:sz w:val="20"/>
                <w:szCs w:val="20"/>
              </w:rPr>
            </w:pPr>
            <w:proofErr w:type="spellStart"/>
            <w:proofErr w:type="gramStart"/>
            <w:r w:rsidRPr="00C4786D">
              <w:rPr>
                <w:rFonts w:ascii="Arial Narrow" w:hAnsi="Arial Narrow"/>
                <w:sz w:val="20"/>
                <w:szCs w:val="20"/>
              </w:rPr>
              <w:t>просроче-нная</w:t>
            </w:r>
            <w:proofErr w:type="spellEnd"/>
            <w:proofErr w:type="gramEnd"/>
          </w:p>
        </w:tc>
        <w:tc>
          <w:tcPr>
            <w:tcW w:w="758"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всего</w:t>
            </w:r>
          </w:p>
        </w:tc>
        <w:tc>
          <w:tcPr>
            <w:tcW w:w="1155" w:type="dxa"/>
            <w:vAlign w:val="center"/>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 xml:space="preserve">в </w:t>
            </w:r>
            <w:proofErr w:type="spellStart"/>
            <w:r w:rsidRPr="00C4786D">
              <w:rPr>
                <w:rFonts w:ascii="Arial Narrow" w:hAnsi="Arial Narrow"/>
                <w:sz w:val="20"/>
                <w:szCs w:val="20"/>
              </w:rPr>
              <w:t>т.ч</w:t>
            </w:r>
            <w:proofErr w:type="spellEnd"/>
            <w:r w:rsidRPr="00C4786D">
              <w:rPr>
                <w:rFonts w:ascii="Arial Narrow" w:hAnsi="Arial Narrow"/>
                <w:sz w:val="20"/>
                <w:szCs w:val="20"/>
              </w:rPr>
              <w:t>. просроченная</w:t>
            </w:r>
          </w:p>
        </w:tc>
        <w:tc>
          <w:tcPr>
            <w:tcW w:w="1206" w:type="dxa"/>
            <w:vAlign w:val="center"/>
          </w:tcPr>
          <w:p w:rsidR="00CC6394" w:rsidRPr="00C4786D" w:rsidRDefault="00CC6394" w:rsidP="00323B42">
            <w:pPr>
              <w:jc w:val="center"/>
              <w:rPr>
                <w:rFonts w:ascii="Arial Narrow" w:hAnsi="Arial Narrow"/>
                <w:sz w:val="20"/>
                <w:szCs w:val="20"/>
              </w:rPr>
            </w:pPr>
            <w:proofErr w:type="gramStart"/>
            <w:r w:rsidRPr="00C4786D">
              <w:rPr>
                <w:rFonts w:ascii="Arial Narrow" w:hAnsi="Arial Narrow"/>
                <w:sz w:val="20"/>
                <w:szCs w:val="20"/>
              </w:rPr>
              <w:t xml:space="preserve">в </w:t>
            </w:r>
            <w:proofErr w:type="spellStart"/>
            <w:r w:rsidRPr="00C4786D">
              <w:rPr>
                <w:rFonts w:ascii="Arial Narrow" w:hAnsi="Arial Narrow"/>
                <w:sz w:val="20"/>
                <w:szCs w:val="20"/>
              </w:rPr>
              <w:t>т.ч</w:t>
            </w:r>
            <w:proofErr w:type="spellEnd"/>
            <w:r w:rsidRPr="00C4786D">
              <w:rPr>
                <w:rFonts w:ascii="Arial Narrow" w:hAnsi="Arial Narrow"/>
                <w:sz w:val="20"/>
                <w:szCs w:val="20"/>
              </w:rPr>
              <w:t>. просроченной (по которой истек срок исковой давности)</w:t>
            </w:r>
            <w:proofErr w:type="gramEnd"/>
          </w:p>
        </w:tc>
        <w:tc>
          <w:tcPr>
            <w:tcW w:w="985" w:type="dxa"/>
            <w:vMerge/>
          </w:tcPr>
          <w:p w:rsidR="00CC6394" w:rsidRPr="00C4786D" w:rsidRDefault="00CC6394" w:rsidP="00323B42">
            <w:pPr>
              <w:jc w:val="center"/>
              <w:rPr>
                <w:rFonts w:ascii="Arial Narrow" w:hAnsi="Arial Narrow"/>
                <w:sz w:val="20"/>
                <w:szCs w:val="20"/>
              </w:rPr>
            </w:pPr>
          </w:p>
        </w:tc>
        <w:tc>
          <w:tcPr>
            <w:tcW w:w="1201" w:type="dxa"/>
            <w:vMerge/>
          </w:tcPr>
          <w:p w:rsidR="00CC6394" w:rsidRPr="00C4786D" w:rsidRDefault="00CC6394" w:rsidP="00323B42">
            <w:pPr>
              <w:jc w:val="center"/>
              <w:rPr>
                <w:rFonts w:ascii="Arial Narrow" w:hAnsi="Arial Narrow"/>
                <w:sz w:val="20"/>
                <w:szCs w:val="20"/>
              </w:rPr>
            </w:pPr>
          </w:p>
        </w:tc>
        <w:tc>
          <w:tcPr>
            <w:tcW w:w="1166" w:type="dxa"/>
            <w:vMerge/>
          </w:tcPr>
          <w:p w:rsidR="00CC6394" w:rsidRPr="00C4786D" w:rsidRDefault="00CC6394" w:rsidP="00323B42">
            <w:pPr>
              <w:jc w:val="center"/>
              <w:rPr>
                <w:rFonts w:ascii="Arial Narrow" w:hAnsi="Arial Narrow"/>
                <w:sz w:val="20"/>
                <w:szCs w:val="20"/>
              </w:rPr>
            </w:pPr>
          </w:p>
        </w:tc>
        <w:tc>
          <w:tcPr>
            <w:tcW w:w="1703" w:type="dxa"/>
            <w:vMerge/>
          </w:tcPr>
          <w:p w:rsidR="00CC6394" w:rsidRPr="00C4786D" w:rsidRDefault="00CC6394" w:rsidP="00323B42">
            <w:pPr>
              <w:jc w:val="center"/>
              <w:rPr>
                <w:rFonts w:ascii="Arial Narrow" w:hAnsi="Arial Narrow"/>
                <w:sz w:val="20"/>
                <w:szCs w:val="20"/>
              </w:rPr>
            </w:pPr>
          </w:p>
        </w:tc>
      </w:tr>
      <w:tr w:rsidR="00CC6394" w:rsidRPr="00C4786D" w:rsidTr="00323B42">
        <w:tc>
          <w:tcPr>
            <w:tcW w:w="457" w:type="dxa"/>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1</w:t>
            </w:r>
          </w:p>
        </w:tc>
        <w:tc>
          <w:tcPr>
            <w:tcW w:w="1370" w:type="dxa"/>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2</w:t>
            </w:r>
          </w:p>
        </w:tc>
        <w:tc>
          <w:tcPr>
            <w:tcW w:w="1299" w:type="dxa"/>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3</w:t>
            </w:r>
          </w:p>
        </w:tc>
        <w:tc>
          <w:tcPr>
            <w:tcW w:w="716" w:type="dxa"/>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4</w:t>
            </w:r>
          </w:p>
        </w:tc>
        <w:tc>
          <w:tcPr>
            <w:tcW w:w="1340" w:type="dxa"/>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5</w:t>
            </w:r>
          </w:p>
        </w:tc>
        <w:tc>
          <w:tcPr>
            <w:tcW w:w="692" w:type="dxa"/>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6</w:t>
            </w:r>
          </w:p>
        </w:tc>
        <w:tc>
          <w:tcPr>
            <w:tcW w:w="1180" w:type="dxa"/>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7</w:t>
            </w:r>
          </w:p>
        </w:tc>
        <w:tc>
          <w:tcPr>
            <w:tcW w:w="758" w:type="dxa"/>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8</w:t>
            </w:r>
          </w:p>
        </w:tc>
        <w:tc>
          <w:tcPr>
            <w:tcW w:w="1155" w:type="dxa"/>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9</w:t>
            </w:r>
          </w:p>
        </w:tc>
        <w:tc>
          <w:tcPr>
            <w:tcW w:w="1206" w:type="dxa"/>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10</w:t>
            </w:r>
          </w:p>
        </w:tc>
        <w:tc>
          <w:tcPr>
            <w:tcW w:w="985" w:type="dxa"/>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11</w:t>
            </w:r>
          </w:p>
        </w:tc>
        <w:tc>
          <w:tcPr>
            <w:tcW w:w="1201" w:type="dxa"/>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12</w:t>
            </w:r>
          </w:p>
        </w:tc>
        <w:tc>
          <w:tcPr>
            <w:tcW w:w="1166" w:type="dxa"/>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13</w:t>
            </w:r>
          </w:p>
        </w:tc>
        <w:tc>
          <w:tcPr>
            <w:tcW w:w="1703" w:type="dxa"/>
          </w:tcPr>
          <w:p w:rsidR="00CC6394" w:rsidRPr="00C4786D" w:rsidRDefault="00CC6394" w:rsidP="00323B42">
            <w:pPr>
              <w:jc w:val="center"/>
              <w:rPr>
                <w:rFonts w:ascii="Arial Narrow" w:hAnsi="Arial Narrow"/>
                <w:sz w:val="20"/>
                <w:szCs w:val="20"/>
              </w:rPr>
            </w:pPr>
            <w:r w:rsidRPr="00C4786D">
              <w:rPr>
                <w:rFonts w:ascii="Arial Narrow" w:hAnsi="Arial Narrow"/>
                <w:sz w:val="20"/>
                <w:szCs w:val="20"/>
              </w:rPr>
              <w:t>14</w:t>
            </w:r>
          </w:p>
        </w:tc>
      </w:tr>
      <w:tr w:rsidR="00CC6394" w:rsidRPr="00C4786D" w:rsidTr="00323B42">
        <w:tc>
          <w:tcPr>
            <w:tcW w:w="457" w:type="dxa"/>
          </w:tcPr>
          <w:p w:rsidR="00CC6394" w:rsidRPr="00C4786D" w:rsidRDefault="00CC6394" w:rsidP="00323B42">
            <w:pPr>
              <w:jc w:val="center"/>
              <w:rPr>
                <w:rFonts w:ascii="Arial Narrow" w:hAnsi="Arial Narrow"/>
                <w:sz w:val="20"/>
                <w:szCs w:val="20"/>
              </w:rPr>
            </w:pPr>
          </w:p>
        </w:tc>
        <w:tc>
          <w:tcPr>
            <w:tcW w:w="1370" w:type="dxa"/>
          </w:tcPr>
          <w:p w:rsidR="00CC6394" w:rsidRPr="00C4786D" w:rsidRDefault="00CC6394" w:rsidP="00323B42">
            <w:pPr>
              <w:jc w:val="center"/>
              <w:rPr>
                <w:rFonts w:ascii="Arial Narrow" w:hAnsi="Arial Narrow"/>
                <w:sz w:val="20"/>
                <w:szCs w:val="20"/>
              </w:rPr>
            </w:pPr>
          </w:p>
        </w:tc>
        <w:tc>
          <w:tcPr>
            <w:tcW w:w="1299" w:type="dxa"/>
          </w:tcPr>
          <w:p w:rsidR="00CC6394" w:rsidRPr="00C4786D" w:rsidRDefault="00CC6394" w:rsidP="00323B42">
            <w:pPr>
              <w:jc w:val="center"/>
              <w:rPr>
                <w:rFonts w:ascii="Arial Narrow" w:hAnsi="Arial Narrow"/>
                <w:sz w:val="20"/>
                <w:szCs w:val="20"/>
              </w:rPr>
            </w:pPr>
          </w:p>
        </w:tc>
        <w:tc>
          <w:tcPr>
            <w:tcW w:w="716" w:type="dxa"/>
          </w:tcPr>
          <w:p w:rsidR="00CC6394" w:rsidRPr="00C4786D" w:rsidRDefault="00CC6394" w:rsidP="00323B42">
            <w:pPr>
              <w:jc w:val="center"/>
              <w:rPr>
                <w:rFonts w:ascii="Arial Narrow" w:hAnsi="Arial Narrow"/>
                <w:sz w:val="20"/>
                <w:szCs w:val="20"/>
              </w:rPr>
            </w:pPr>
          </w:p>
        </w:tc>
        <w:tc>
          <w:tcPr>
            <w:tcW w:w="1340" w:type="dxa"/>
          </w:tcPr>
          <w:p w:rsidR="00CC6394" w:rsidRPr="00C4786D" w:rsidRDefault="00CC6394" w:rsidP="00323B42">
            <w:pPr>
              <w:jc w:val="center"/>
              <w:rPr>
                <w:rFonts w:ascii="Arial Narrow" w:hAnsi="Arial Narrow"/>
                <w:sz w:val="20"/>
                <w:szCs w:val="20"/>
              </w:rPr>
            </w:pPr>
          </w:p>
        </w:tc>
        <w:tc>
          <w:tcPr>
            <w:tcW w:w="692" w:type="dxa"/>
          </w:tcPr>
          <w:p w:rsidR="00CC6394" w:rsidRPr="00C4786D" w:rsidRDefault="00CC6394" w:rsidP="00323B42">
            <w:pPr>
              <w:jc w:val="center"/>
              <w:rPr>
                <w:rFonts w:ascii="Arial Narrow" w:hAnsi="Arial Narrow"/>
                <w:sz w:val="20"/>
                <w:szCs w:val="20"/>
              </w:rPr>
            </w:pPr>
          </w:p>
        </w:tc>
        <w:tc>
          <w:tcPr>
            <w:tcW w:w="1180" w:type="dxa"/>
          </w:tcPr>
          <w:p w:rsidR="00CC6394" w:rsidRPr="00C4786D" w:rsidRDefault="00CC6394" w:rsidP="00323B42">
            <w:pPr>
              <w:jc w:val="center"/>
              <w:rPr>
                <w:rFonts w:ascii="Arial Narrow" w:hAnsi="Arial Narrow"/>
                <w:sz w:val="20"/>
                <w:szCs w:val="20"/>
              </w:rPr>
            </w:pPr>
          </w:p>
        </w:tc>
        <w:tc>
          <w:tcPr>
            <w:tcW w:w="758" w:type="dxa"/>
          </w:tcPr>
          <w:p w:rsidR="00CC6394" w:rsidRPr="00C4786D" w:rsidRDefault="00CC6394" w:rsidP="00323B42">
            <w:pPr>
              <w:jc w:val="center"/>
              <w:rPr>
                <w:rFonts w:ascii="Arial Narrow" w:hAnsi="Arial Narrow"/>
                <w:sz w:val="20"/>
                <w:szCs w:val="20"/>
              </w:rPr>
            </w:pPr>
          </w:p>
        </w:tc>
        <w:tc>
          <w:tcPr>
            <w:tcW w:w="1155" w:type="dxa"/>
          </w:tcPr>
          <w:p w:rsidR="00CC6394" w:rsidRPr="00C4786D" w:rsidRDefault="00CC6394" w:rsidP="00323B42">
            <w:pPr>
              <w:jc w:val="center"/>
              <w:rPr>
                <w:rFonts w:ascii="Arial Narrow" w:hAnsi="Arial Narrow"/>
                <w:sz w:val="20"/>
                <w:szCs w:val="20"/>
              </w:rPr>
            </w:pPr>
          </w:p>
        </w:tc>
        <w:tc>
          <w:tcPr>
            <w:tcW w:w="1206" w:type="dxa"/>
          </w:tcPr>
          <w:p w:rsidR="00CC6394" w:rsidRPr="00C4786D" w:rsidRDefault="00CC6394" w:rsidP="00323B42">
            <w:pPr>
              <w:jc w:val="center"/>
              <w:rPr>
                <w:rFonts w:ascii="Arial Narrow" w:hAnsi="Arial Narrow"/>
                <w:sz w:val="20"/>
                <w:szCs w:val="20"/>
              </w:rPr>
            </w:pPr>
          </w:p>
        </w:tc>
        <w:tc>
          <w:tcPr>
            <w:tcW w:w="985" w:type="dxa"/>
          </w:tcPr>
          <w:p w:rsidR="00CC6394" w:rsidRPr="00C4786D" w:rsidRDefault="00CC6394" w:rsidP="00323B42">
            <w:pPr>
              <w:jc w:val="center"/>
              <w:rPr>
                <w:rFonts w:ascii="Arial Narrow" w:hAnsi="Arial Narrow"/>
                <w:sz w:val="20"/>
                <w:szCs w:val="20"/>
              </w:rPr>
            </w:pPr>
          </w:p>
        </w:tc>
        <w:tc>
          <w:tcPr>
            <w:tcW w:w="1201" w:type="dxa"/>
          </w:tcPr>
          <w:p w:rsidR="00CC6394" w:rsidRPr="00C4786D" w:rsidRDefault="00CC6394" w:rsidP="00323B42">
            <w:pPr>
              <w:jc w:val="center"/>
              <w:rPr>
                <w:rFonts w:ascii="Arial Narrow" w:hAnsi="Arial Narrow"/>
                <w:sz w:val="20"/>
                <w:szCs w:val="20"/>
              </w:rPr>
            </w:pPr>
          </w:p>
        </w:tc>
        <w:tc>
          <w:tcPr>
            <w:tcW w:w="1166" w:type="dxa"/>
          </w:tcPr>
          <w:p w:rsidR="00CC6394" w:rsidRPr="00C4786D" w:rsidRDefault="00CC6394" w:rsidP="00323B42">
            <w:pPr>
              <w:jc w:val="center"/>
              <w:rPr>
                <w:rFonts w:ascii="Arial Narrow" w:hAnsi="Arial Narrow"/>
                <w:sz w:val="20"/>
                <w:szCs w:val="20"/>
              </w:rPr>
            </w:pPr>
          </w:p>
        </w:tc>
        <w:tc>
          <w:tcPr>
            <w:tcW w:w="1703" w:type="dxa"/>
          </w:tcPr>
          <w:p w:rsidR="00CC6394" w:rsidRPr="00C4786D" w:rsidRDefault="00CC6394" w:rsidP="00323B42">
            <w:pPr>
              <w:jc w:val="center"/>
              <w:rPr>
                <w:rFonts w:ascii="Arial Narrow" w:hAnsi="Arial Narrow"/>
                <w:sz w:val="20"/>
                <w:szCs w:val="20"/>
              </w:rPr>
            </w:pPr>
          </w:p>
        </w:tc>
      </w:tr>
    </w:tbl>
    <w:p w:rsidR="00CC6394" w:rsidRPr="00C4786D" w:rsidRDefault="00CC6394" w:rsidP="00CC6394">
      <w:pPr>
        <w:rPr>
          <w:rFonts w:ascii="Arial Narrow" w:hAnsi="Arial Narrow"/>
          <w:vanish/>
          <w:sz w:val="20"/>
          <w:szCs w:val="20"/>
        </w:rPr>
      </w:pPr>
    </w:p>
    <w:tbl>
      <w:tblPr>
        <w:tblpPr w:leftFromText="180" w:rightFromText="180" w:horzAnchor="margin" w:tblpY="-894"/>
        <w:tblW w:w="14688" w:type="dxa"/>
        <w:tblLook w:val="00A0" w:firstRow="1" w:lastRow="0" w:firstColumn="1" w:lastColumn="0" w:noHBand="0" w:noVBand="0"/>
      </w:tblPr>
      <w:tblGrid>
        <w:gridCol w:w="9828"/>
        <w:gridCol w:w="4860"/>
      </w:tblGrid>
      <w:tr w:rsidR="00CC6394" w:rsidRPr="00C4786D" w:rsidTr="00323B42">
        <w:tc>
          <w:tcPr>
            <w:tcW w:w="9828" w:type="dxa"/>
          </w:tcPr>
          <w:p w:rsidR="00CC6394" w:rsidRPr="00C4786D" w:rsidRDefault="00CC6394" w:rsidP="00323B42">
            <w:pPr>
              <w:rPr>
                <w:rFonts w:ascii="Arial Narrow" w:hAnsi="Arial Narrow"/>
                <w:sz w:val="20"/>
                <w:szCs w:val="20"/>
              </w:rPr>
            </w:pPr>
          </w:p>
        </w:tc>
        <w:tc>
          <w:tcPr>
            <w:tcW w:w="4860" w:type="dxa"/>
          </w:tcPr>
          <w:p w:rsidR="00CC6394" w:rsidRPr="00C4786D" w:rsidRDefault="00CC6394" w:rsidP="00323B42">
            <w:pPr>
              <w:jc w:val="both"/>
              <w:rPr>
                <w:rFonts w:ascii="Arial Narrow" w:hAnsi="Arial Narrow"/>
                <w:sz w:val="20"/>
                <w:szCs w:val="20"/>
              </w:rPr>
            </w:pPr>
          </w:p>
        </w:tc>
      </w:tr>
    </w:tbl>
    <w:p w:rsidR="00CC6394" w:rsidRPr="00C4786D" w:rsidRDefault="00CC6394" w:rsidP="00CC6394">
      <w:pPr>
        <w:rPr>
          <w:rFonts w:ascii="Arial Narrow" w:hAnsi="Arial Narrow"/>
          <w:sz w:val="20"/>
          <w:szCs w:val="20"/>
        </w:rPr>
        <w:sectPr w:rsidR="00CC6394" w:rsidRPr="00C4786D" w:rsidSect="00C4786D">
          <w:pgSz w:w="16838" w:h="11906" w:orient="landscape"/>
          <w:pgMar w:top="992" w:right="1134" w:bottom="851" w:left="1134" w:header="709" w:footer="709" w:gutter="0"/>
          <w:cols w:space="708"/>
          <w:docGrid w:linePitch="360"/>
        </w:sectPr>
      </w:pPr>
    </w:p>
    <w:p w:rsidR="00CC6394" w:rsidRPr="00CC6394" w:rsidRDefault="00CC6394" w:rsidP="00CC6394">
      <w:pPr>
        <w:jc w:val="center"/>
        <w:rPr>
          <w:rFonts w:ascii="Arial Narrow" w:hAnsi="Arial Narrow"/>
          <w:b/>
          <w:sz w:val="20"/>
          <w:szCs w:val="20"/>
        </w:rPr>
      </w:pPr>
      <w:r w:rsidRPr="00CC6394">
        <w:rPr>
          <w:rFonts w:ascii="Arial Narrow" w:hAnsi="Arial Narrow"/>
          <w:b/>
          <w:sz w:val="20"/>
          <w:szCs w:val="20"/>
        </w:rPr>
        <w:lastRenderedPageBreak/>
        <w:t>РОССИЙСКАЯ ФЕДЕРАЦИЯ</w:t>
      </w:r>
    </w:p>
    <w:p w:rsidR="00CC6394" w:rsidRPr="00CC6394" w:rsidRDefault="00CC6394" w:rsidP="00CC6394">
      <w:pPr>
        <w:jc w:val="center"/>
        <w:rPr>
          <w:rFonts w:ascii="Arial Narrow" w:hAnsi="Arial Narrow"/>
          <w:b/>
          <w:sz w:val="20"/>
          <w:szCs w:val="20"/>
        </w:rPr>
      </w:pPr>
      <w:r w:rsidRPr="00CC6394">
        <w:rPr>
          <w:rFonts w:ascii="Arial Narrow" w:hAnsi="Arial Narrow"/>
          <w:b/>
          <w:sz w:val="20"/>
          <w:szCs w:val="20"/>
        </w:rPr>
        <w:t>Красноярский край</w:t>
      </w:r>
    </w:p>
    <w:p w:rsidR="00CC6394" w:rsidRPr="00CC6394" w:rsidRDefault="00CC6394" w:rsidP="00CC6394">
      <w:pPr>
        <w:jc w:val="center"/>
        <w:rPr>
          <w:rFonts w:ascii="Arial Narrow" w:hAnsi="Arial Narrow"/>
          <w:b/>
          <w:sz w:val="20"/>
          <w:szCs w:val="20"/>
        </w:rPr>
      </w:pPr>
      <w:r w:rsidRPr="00CC6394">
        <w:rPr>
          <w:rFonts w:ascii="Arial Narrow" w:hAnsi="Arial Narrow"/>
          <w:b/>
          <w:sz w:val="20"/>
          <w:szCs w:val="20"/>
        </w:rPr>
        <w:t>Эвенкийский муниципальный район</w:t>
      </w:r>
    </w:p>
    <w:p w:rsidR="00CC6394" w:rsidRPr="00CC6394" w:rsidRDefault="00CC6394" w:rsidP="00CC6394">
      <w:pPr>
        <w:pStyle w:val="3"/>
        <w:spacing w:before="0" w:after="0"/>
        <w:jc w:val="center"/>
        <w:rPr>
          <w:rFonts w:ascii="Arial Narrow" w:hAnsi="Arial Narrow"/>
          <w:sz w:val="20"/>
          <w:szCs w:val="20"/>
        </w:rPr>
      </w:pPr>
      <w:r w:rsidRPr="00CC6394">
        <w:rPr>
          <w:rFonts w:ascii="Arial Narrow" w:hAnsi="Arial Narrow"/>
          <w:sz w:val="20"/>
          <w:szCs w:val="20"/>
        </w:rPr>
        <w:t>АДМИНИСТРАЦИЯ</w:t>
      </w:r>
    </w:p>
    <w:p w:rsidR="00CC6394" w:rsidRPr="00CC6394" w:rsidRDefault="00CC6394" w:rsidP="00CC6394">
      <w:pPr>
        <w:pStyle w:val="3"/>
        <w:spacing w:before="0" w:after="0"/>
        <w:jc w:val="center"/>
        <w:rPr>
          <w:rFonts w:ascii="Arial Narrow" w:hAnsi="Arial Narrow"/>
          <w:sz w:val="20"/>
          <w:szCs w:val="20"/>
        </w:rPr>
      </w:pPr>
      <w:r w:rsidRPr="00CC6394">
        <w:rPr>
          <w:rFonts w:ascii="Arial Narrow" w:hAnsi="Arial Narrow"/>
          <w:sz w:val="20"/>
          <w:szCs w:val="20"/>
        </w:rPr>
        <w:t>посёлка Тура</w:t>
      </w:r>
    </w:p>
    <w:p w:rsidR="00CC6394" w:rsidRPr="00CC6394" w:rsidRDefault="00CC6394" w:rsidP="00CC6394">
      <w:pPr>
        <w:pBdr>
          <w:top w:val="single" w:sz="6" w:space="1" w:color="auto"/>
          <w:bottom w:val="single" w:sz="6" w:space="1" w:color="auto"/>
        </w:pBdr>
        <w:jc w:val="center"/>
        <w:rPr>
          <w:rFonts w:ascii="Arial Narrow" w:hAnsi="Arial Narrow"/>
          <w:b/>
          <w:sz w:val="20"/>
          <w:szCs w:val="20"/>
        </w:rPr>
      </w:pPr>
      <w:r w:rsidRPr="00CC6394">
        <w:rPr>
          <w:rFonts w:ascii="Arial Narrow" w:hAnsi="Arial Narrow"/>
          <w:b/>
          <w:sz w:val="20"/>
          <w:szCs w:val="20"/>
        </w:rPr>
        <w:t xml:space="preserve">648000, Красноярский край, Эвенкийский район, посёлок Тура, ул. Советская 4, </w:t>
      </w:r>
      <w:r w:rsidRPr="00CC6394">
        <w:rPr>
          <w:rFonts w:ascii="Arial Narrow" w:hAnsi="Arial Narrow"/>
          <w:b/>
          <w:sz w:val="20"/>
          <w:szCs w:val="20"/>
          <w:lang w:val="en-US"/>
        </w:rPr>
        <w:t>e</w:t>
      </w:r>
      <w:r w:rsidRPr="00CC6394">
        <w:rPr>
          <w:rFonts w:ascii="Arial Narrow" w:hAnsi="Arial Narrow"/>
          <w:b/>
          <w:sz w:val="20"/>
          <w:szCs w:val="20"/>
        </w:rPr>
        <w:t>-</w:t>
      </w:r>
      <w:r w:rsidRPr="00CC6394">
        <w:rPr>
          <w:rFonts w:ascii="Arial Narrow" w:hAnsi="Arial Narrow"/>
          <w:b/>
          <w:sz w:val="20"/>
          <w:szCs w:val="20"/>
          <w:lang w:val="en-US"/>
        </w:rPr>
        <w:t>mail</w:t>
      </w:r>
      <w:r w:rsidRPr="00CC6394">
        <w:rPr>
          <w:rFonts w:ascii="Arial Narrow" w:hAnsi="Arial Narrow"/>
          <w:b/>
          <w:sz w:val="20"/>
          <w:szCs w:val="20"/>
        </w:rPr>
        <w:t xml:space="preserve">: </w:t>
      </w:r>
      <w:hyperlink r:id="rId34" w:history="1">
        <w:r w:rsidRPr="00CC6394">
          <w:rPr>
            <w:rStyle w:val="af5"/>
            <w:rFonts w:ascii="Arial Narrow" w:hAnsi="Arial Narrow"/>
            <w:b/>
            <w:color w:val="auto"/>
            <w:sz w:val="20"/>
            <w:szCs w:val="20"/>
            <w:u w:val="none"/>
            <w:lang w:val="en-US"/>
          </w:rPr>
          <w:t>adm</w:t>
        </w:r>
        <w:r w:rsidRPr="00CC6394">
          <w:rPr>
            <w:rStyle w:val="af5"/>
            <w:rFonts w:ascii="Arial Narrow" w:hAnsi="Arial Narrow"/>
            <w:b/>
            <w:color w:val="auto"/>
            <w:sz w:val="20"/>
            <w:szCs w:val="20"/>
            <w:u w:val="none"/>
          </w:rPr>
          <w:t>.</w:t>
        </w:r>
        <w:r w:rsidRPr="00CC6394">
          <w:rPr>
            <w:rStyle w:val="af5"/>
            <w:rFonts w:ascii="Arial Narrow" w:hAnsi="Arial Narrow"/>
            <w:b/>
            <w:color w:val="auto"/>
            <w:sz w:val="20"/>
            <w:szCs w:val="20"/>
            <w:u w:val="none"/>
            <w:lang w:val="en-US"/>
          </w:rPr>
          <w:t>tura</w:t>
        </w:r>
        <w:r w:rsidRPr="00CC6394">
          <w:rPr>
            <w:rStyle w:val="af5"/>
            <w:rFonts w:ascii="Arial Narrow" w:hAnsi="Arial Narrow"/>
            <w:b/>
            <w:color w:val="auto"/>
            <w:sz w:val="20"/>
            <w:szCs w:val="20"/>
            <w:u w:val="none"/>
          </w:rPr>
          <w:t>@</w:t>
        </w:r>
        <w:r w:rsidRPr="00CC6394">
          <w:rPr>
            <w:rStyle w:val="af5"/>
            <w:rFonts w:ascii="Arial Narrow" w:hAnsi="Arial Narrow"/>
            <w:b/>
            <w:color w:val="auto"/>
            <w:sz w:val="20"/>
            <w:szCs w:val="20"/>
            <w:u w:val="none"/>
            <w:lang w:val="en-US"/>
          </w:rPr>
          <w:t>bk</w:t>
        </w:r>
        <w:r w:rsidRPr="00CC6394">
          <w:rPr>
            <w:rStyle w:val="af5"/>
            <w:rFonts w:ascii="Arial Narrow" w:hAnsi="Arial Narrow"/>
            <w:b/>
            <w:color w:val="auto"/>
            <w:sz w:val="20"/>
            <w:szCs w:val="20"/>
            <w:u w:val="none"/>
          </w:rPr>
          <w:t>.</w:t>
        </w:r>
        <w:proofErr w:type="spellStart"/>
        <w:r w:rsidRPr="00CC6394">
          <w:rPr>
            <w:rStyle w:val="af5"/>
            <w:rFonts w:ascii="Arial Narrow" w:hAnsi="Arial Narrow"/>
            <w:b/>
            <w:color w:val="auto"/>
            <w:sz w:val="20"/>
            <w:szCs w:val="20"/>
            <w:u w:val="none"/>
            <w:lang w:val="en-US"/>
          </w:rPr>
          <w:t>ru</w:t>
        </w:r>
        <w:proofErr w:type="spellEnd"/>
      </w:hyperlink>
      <w:r w:rsidRPr="00CC6394">
        <w:rPr>
          <w:rFonts w:ascii="Arial Narrow" w:hAnsi="Arial Narrow"/>
          <w:b/>
          <w:sz w:val="20"/>
          <w:szCs w:val="20"/>
        </w:rPr>
        <w:t>, т.8(39170)31-481</w:t>
      </w:r>
    </w:p>
    <w:p w:rsidR="00CC6394" w:rsidRPr="00CC6394" w:rsidRDefault="00CC6394" w:rsidP="00CC6394">
      <w:pPr>
        <w:jc w:val="center"/>
        <w:rPr>
          <w:rFonts w:ascii="Arial Narrow" w:hAnsi="Arial Narrow"/>
          <w:b/>
          <w:sz w:val="20"/>
          <w:szCs w:val="20"/>
        </w:rPr>
      </w:pPr>
    </w:p>
    <w:p w:rsidR="00CC6394" w:rsidRPr="00CC6394" w:rsidRDefault="00CC6394" w:rsidP="00CC6394">
      <w:pPr>
        <w:jc w:val="center"/>
        <w:rPr>
          <w:rFonts w:ascii="Arial Narrow" w:hAnsi="Arial Narrow"/>
          <w:b/>
          <w:sz w:val="20"/>
          <w:szCs w:val="20"/>
        </w:rPr>
      </w:pPr>
      <w:r>
        <w:rPr>
          <w:rFonts w:ascii="Arial Narrow" w:hAnsi="Arial Narrow"/>
          <w:b/>
          <w:sz w:val="20"/>
          <w:szCs w:val="20"/>
        </w:rPr>
        <w:t>ПОСТАНОВЛЕНИ</w:t>
      </w:r>
      <w:r w:rsidRPr="00CC6394">
        <w:rPr>
          <w:rFonts w:ascii="Arial Narrow" w:hAnsi="Arial Narrow"/>
          <w:b/>
          <w:sz w:val="20"/>
          <w:szCs w:val="20"/>
        </w:rPr>
        <w:t>Е</w:t>
      </w:r>
    </w:p>
    <w:p w:rsidR="00CC6394" w:rsidRPr="00CC6394" w:rsidRDefault="00CC6394" w:rsidP="00CC6394">
      <w:pPr>
        <w:jc w:val="center"/>
        <w:rPr>
          <w:rFonts w:ascii="Arial Narrow" w:hAnsi="Arial Narrow"/>
          <w:b/>
          <w:sz w:val="20"/>
          <w:szCs w:val="20"/>
        </w:rPr>
      </w:pPr>
    </w:p>
    <w:p w:rsidR="00CC6394" w:rsidRPr="00CC6394" w:rsidRDefault="00CC6394" w:rsidP="00CC6394">
      <w:pPr>
        <w:jc w:val="both"/>
        <w:rPr>
          <w:rFonts w:ascii="Arial Narrow" w:hAnsi="Arial Narrow"/>
          <w:sz w:val="20"/>
          <w:szCs w:val="20"/>
        </w:rPr>
      </w:pPr>
      <w:r w:rsidRPr="00CC6394">
        <w:rPr>
          <w:rFonts w:ascii="Arial Narrow" w:hAnsi="Arial Narrow"/>
          <w:sz w:val="20"/>
          <w:szCs w:val="20"/>
        </w:rPr>
        <w:t>«12» декабря</w:t>
      </w:r>
      <w:r>
        <w:rPr>
          <w:rFonts w:ascii="Arial Narrow" w:hAnsi="Arial Narrow"/>
          <w:sz w:val="20"/>
          <w:szCs w:val="20"/>
        </w:rPr>
        <w:t xml:space="preserve"> 2023 года                                                                      </w:t>
      </w:r>
      <w:r w:rsidRPr="00CC6394">
        <w:rPr>
          <w:rFonts w:ascii="Arial Narrow" w:hAnsi="Arial Narrow"/>
          <w:sz w:val="20"/>
          <w:szCs w:val="20"/>
        </w:rPr>
        <w:t xml:space="preserve"> поселок Тура                      </w:t>
      </w:r>
      <w:r>
        <w:rPr>
          <w:rFonts w:ascii="Arial Narrow" w:hAnsi="Arial Narrow"/>
          <w:sz w:val="20"/>
          <w:szCs w:val="20"/>
        </w:rPr>
        <w:t xml:space="preserve">                                       </w:t>
      </w:r>
      <w:r w:rsidRPr="00CC6394">
        <w:rPr>
          <w:rFonts w:ascii="Arial Narrow" w:hAnsi="Arial Narrow"/>
          <w:sz w:val="20"/>
          <w:szCs w:val="20"/>
        </w:rPr>
        <w:t xml:space="preserve">           №234 - </w:t>
      </w:r>
      <w:proofErr w:type="gramStart"/>
      <w:r w:rsidRPr="00CC6394">
        <w:rPr>
          <w:rFonts w:ascii="Arial Narrow" w:hAnsi="Arial Narrow"/>
          <w:sz w:val="20"/>
          <w:szCs w:val="20"/>
        </w:rPr>
        <w:t>п</w:t>
      </w:r>
      <w:proofErr w:type="gramEnd"/>
    </w:p>
    <w:p w:rsidR="00CC6394" w:rsidRPr="00CC6394" w:rsidRDefault="00CC6394" w:rsidP="00CC6394">
      <w:pPr>
        <w:rPr>
          <w:rFonts w:ascii="Arial Narrow" w:hAnsi="Arial Narrow"/>
          <w:sz w:val="20"/>
          <w:szCs w:val="20"/>
        </w:rPr>
      </w:pPr>
    </w:p>
    <w:p w:rsidR="00CC6394" w:rsidRPr="00CC6394" w:rsidRDefault="00CC6394" w:rsidP="00CC6394">
      <w:pPr>
        <w:jc w:val="center"/>
        <w:rPr>
          <w:rFonts w:ascii="Arial Narrow" w:eastAsiaTheme="minorHAnsi" w:hAnsi="Arial Narrow"/>
          <w:b/>
          <w:bCs/>
          <w:color w:val="000000"/>
          <w:sz w:val="20"/>
          <w:szCs w:val="20"/>
          <w:lang w:eastAsia="en-US"/>
        </w:rPr>
      </w:pPr>
      <w:r w:rsidRPr="00CC6394">
        <w:rPr>
          <w:rFonts w:ascii="Arial Narrow" w:eastAsiaTheme="minorHAnsi" w:hAnsi="Arial Narrow"/>
          <w:b/>
          <w:bCs/>
          <w:color w:val="000000"/>
          <w:sz w:val="20"/>
          <w:szCs w:val="20"/>
          <w:lang w:eastAsia="en-US"/>
        </w:rPr>
        <w:t>О награждении Почетной грамотой Главы посёлка Тура</w:t>
      </w:r>
    </w:p>
    <w:p w:rsidR="00CC6394" w:rsidRPr="00CC6394" w:rsidRDefault="00CC6394" w:rsidP="00CC6394">
      <w:pPr>
        <w:jc w:val="both"/>
        <w:rPr>
          <w:rFonts w:ascii="Arial Narrow" w:hAnsi="Arial Narrow"/>
          <w:sz w:val="20"/>
          <w:szCs w:val="20"/>
        </w:rPr>
      </w:pPr>
    </w:p>
    <w:p w:rsidR="00CC6394" w:rsidRPr="00CC6394" w:rsidRDefault="00CC6394" w:rsidP="00CC6394">
      <w:pPr>
        <w:ind w:firstLine="709"/>
        <w:jc w:val="both"/>
        <w:rPr>
          <w:rFonts w:ascii="Arial Narrow" w:eastAsiaTheme="minorHAnsi" w:hAnsi="Arial Narrow"/>
          <w:color w:val="000000"/>
          <w:sz w:val="20"/>
          <w:szCs w:val="20"/>
          <w:lang w:eastAsia="en-US"/>
        </w:rPr>
      </w:pPr>
      <w:proofErr w:type="gramStart"/>
      <w:r w:rsidRPr="00CC6394">
        <w:rPr>
          <w:rFonts w:ascii="Arial Narrow" w:eastAsiaTheme="minorHAnsi" w:hAnsi="Arial Narrow"/>
          <w:color w:val="000000"/>
          <w:sz w:val="20"/>
          <w:szCs w:val="20"/>
          <w:lang w:eastAsia="en-US"/>
        </w:rPr>
        <w:t xml:space="preserve">За добросовестный труд в деле сохранения эвенкийского языка и традиционной культуры эвенкийского народа, личный вклад в развитие образования Эвенкийского муниципального района и в честь 75-летия со Дня рождения, на основании Постановления Администрации посёлка Тура от 22.11.2019  № 109-п «Об утверждении Положения «О награждении Почетной грамотой Главы посёлка Тура и объявлении Благодарности Главы посёлка Тура», </w:t>
      </w:r>
      <w:r w:rsidRPr="00CC6394">
        <w:rPr>
          <w:rFonts w:ascii="Arial Narrow" w:eastAsiaTheme="minorHAnsi" w:hAnsi="Arial Narrow"/>
          <w:b/>
          <w:color w:val="000000"/>
          <w:sz w:val="20"/>
          <w:szCs w:val="20"/>
          <w:lang w:eastAsia="en-US"/>
        </w:rPr>
        <w:t>ПОСТАНОВЛЯЮ:</w:t>
      </w:r>
      <w:r w:rsidRPr="00CC6394">
        <w:rPr>
          <w:rFonts w:ascii="Arial Narrow" w:eastAsiaTheme="minorHAnsi" w:hAnsi="Arial Narrow"/>
          <w:color w:val="000000"/>
          <w:sz w:val="20"/>
          <w:szCs w:val="20"/>
          <w:lang w:eastAsia="en-US"/>
        </w:rPr>
        <w:t xml:space="preserve"> </w:t>
      </w:r>
      <w:proofErr w:type="gramEnd"/>
    </w:p>
    <w:p w:rsidR="00CC6394" w:rsidRPr="00CC6394" w:rsidRDefault="00CC6394" w:rsidP="00CC6394">
      <w:pPr>
        <w:jc w:val="both"/>
        <w:rPr>
          <w:rFonts w:ascii="Arial Narrow" w:eastAsiaTheme="minorHAnsi" w:hAnsi="Arial Narrow"/>
          <w:sz w:val="20"/>
          <w:szCs w:val="20"/>
          <w:lang w:eastAsia="en-US"/>
        </w:rPr>
      </w:pPr>
      <w:r>
        <w:rPr>
          <w:rFonts w:ascii="Arial Narrow" w:eastAsiaTheme="minorHAnsi" w:hAnsi="Arial Narrow"/>
          <w:sz w:val="20"/>
          <w:szCs w:val="20"/>
          <w:lang w:eastAsia="en-US"/>
        </w:rPr>
        <w:t>1.</w:t>
      </w:r>
      <w:r>
        <w:rPr>
          <w:rFonts w:ascii="Arial Narrow" w:eastAsiaTheme="minorHAnsi" w:hAnsi="Arial Narrow"/>
          <w:sz w:val="20"/>
          <w:szCs w:val="20"/>
          <w:lang w:eastAsia="en-US"/>
        </w:rPr>
        <w:tab/>
      </w:r>
      <w:r w:rsidRPr="00CC6394">
        <w:rPr>
          <w:rFonts w:ascii="Arial Narrow" w:eastAsiaTheme="minorHAnsi" w:hAnsi="Arial Narrow"/>
          <w:sz w:val="20"/>
          <w:szCs w:val="20"/>
          <w:lang w:eastAsia="en-US"/>
        </w:rPr>
        <w:t xml:space="preserve">Наградить Почётной грамотой Главы посёлка Тура </w:t>
      </w:r>
      <w:proofErr w:type="spellStart"/>
      <w:r w:rsidRPr="00CC6394">
        <w:rPr>
          <w:rFonts w:ascii="Arial Narrow" w:eastAsiaTheme="minorHAnsi" w:hAnsi="Arial Narrow"/>
          <w:sz w:val="20"/>
          <w:szCs w:val="20"/>
          <w:lang w:eastAsia="en-US"/>
        </w:rPr>
        <w:t>Эспек</w:t>
      </w:r>
      <w:proofErr w:type="spellEnd"/>
      <w:r w:rsidRPr="00CC6394">
        <w:rPr>
          <w:rFonts w:ascii="Arial Narrow" w:eastAsiaTheme="minorHAnsi" w:hAnsi="Arial Narrow"/>
          <w:sz w:val="20"/>
          <w:szCs w:val="20"/>
          <w:lang w:eastAsia="en-US"/>
        </w:rPr>
        <w:t xml:space="preserve"> Елену Кирилловну, методиста по эвенкийскому языку МКУ ДПО «Эвенкийский </w:t>
      </w:r>
      <w:proofErr w:type="spellStart"/>
      <w:r w:rsidRPr="00CC6394">
        <w:rPr>
          <w:rFonts w:ascii="Arial Narrow" w:eastAsiaTheme="minorHAnsi" w:hAnsi="Arial Narrow"/>
          <w:sz w:val="20"/>
          <w:szCs w:val="20"/>
          <w:lang w:eastAsia="en-US"/>
        </w:rPr>
        <w:t>этнопедагогический</w:t>
      </w:r>
      <w:proofErr w:type="spellEnd"/>
      <w:r w:rsidRPr="00CC6394">
        <w:rPr>
          <w:rFonts w:ascii="Arial Narrow" w:eastAsiaTheme="minorHAnsi" w:hAnsi="Arial Narrow"/>
          <w:sz w:val="20"/>
          <w:szCs w:val="20"/>
          <w:lang w:eastAsia="en-US"/>
        </w:rPr>
        <w:t xml:space="preserve"> центр» Эвенкийского муниципального района.</w:t>
      </w:r>
    </w:p>
    <w:p w:rsidR="00CC6394" w:rsidRPr="00CC6394" w:rsidRDefault="00CC6394" w:rsidP="00CC6394">
      <w:pPr>
        <w:jc w:val="both"/>
        <w:rPr>
          <w:rFonts w:ascii="Arial Narrow" w:eastAsiaTheme="minorHAnsi" w:hAnsi="Arial Narrow"/>
          <w:sz w:val="20"/>
          <w:szCs w:val="20"/>
          <w:lang w:eastAsia="en-US"/>
        </w:rPr>
      </w:pPr>
      <w:r w:rsidRPr="00CC6394">
        <w:rPr>
          <w:rFonts w:ascii="Arial Narrow" w:eastAsiaTheme="minorHAnsi" w:hAnsi="Arial Narrow"/>
          <w:sz w:val="20"/>
          <w:szCs w:val="20"/>
          <w:lang w:eastAsia="en-US"/>
        </w:rPr>
        <w:t>2.</w:t>
      </w:r>
      <w:r>
        <w:rPr>
          <w:rFonts w:ascii="Arial Narrow" w:eastAsiaTheme="minorHAnsi" w:hAnsi="Arial Narrow"/>
          <w:sz w:val="20"/>
          <w:szCs w:val="20"/>
          <w:lang w:eastAsia="en-US"/>
        </w:rPr>
        <w:tab/>
      </w:r>
      <w:proofErr w:type="gramStart"/>
      <w:r w:rsidRPr="00CC6394">
        <w:rPr>
          <w:rFonts w:ascii="Arial Narrow" w:eastAsiaTheme="minorHAnsi" w:hAnsi="Arial Narrow"/>
          <w:sz w:val="20"/>
          <w:szCs w:val="20"/>
          <w:lang w:eastAsia="en-US"/>
        </w:rPr>
        <w:t>Контроль за</w:t>
      </w:r>
      <w:proofErr w:type="gramEnd"/>
      <w:r w:rsidRPr="00CC6394">
        <w:rPr>
          <w:rFonts w:ascii="Arial Narrow" w:eastAsiaTheme="minorHAnsi" w:hAnsi="Arial Narrow"/>
          <w:sz w:val="20"/>
          <w:szCs w:val="20"/>
          <w:lang w:eastAsia="en-US"/>
        </w:rPr>
        <w:t xml:space="preserve"> исполнением настоящего Постановления оставляю за собой.</w:t>
      </w:r>
    </w:p>
    <w:p w:rsidR="00CC6394" w:rsidRPr="00CC6394" w:rsidRDefault="00CC6394" w:rsidP="00CC6394">
      <w:pPr>
        <w:jc w:val="both"/>
        <w:rPr>
          <w:rFonts w:ascii="Arial Narrow" w:eastAsiaTheme="minorHAnsi" w:hAnsi="Arial Narrow"/>
          <w:sz w:val="20"/>
          <w:szCs w:val="20"/>
          <w:lang w:eastAsia="en-US"/>
        </w:rPr>
      </w:pPr>
      <w:r w:rsidRPr="00CC6394">
        <w:rPr>
          <w:rFonts w:ascii="Arial Narrow" w:eastAsiaTheme="minorHAnsi" w:hAnsi="Arial Narrow"/>
          <w:sz w:val="20"/>
          <w:szCs w:val="20"/>
          <w:lang w:eastAsia="en-US"/>
        </w:rPr>
        <w:t>3</w:t>
      </w:r>
      <w:r>
        <w:rPr>
          <w:rFonts w:ascii="Arial Narrow" w:eastAsiaTheme="minorHAnsi" w:hAnsi="Arial Narrow"/>
          <w:sz w:val="20"/>
          <w:szCs w:val="20"/>
          <w:lang w:eastAsia="en-US"/>
        </w:rPr>
        <w:t>.</w:t>
      </w:r>
      <w:r>
        <w:rPr>
          <w:rFonts w:ascii="Arial Narrow" w:hAnsi="Arial Narrow"/>
          <w:sz w:val="20"/>
          <w:szCs w:val="20"/>
        </w:rPr>
        <w:tab/>
      </w:r>
      <w:r w:rsidRPr="00CC6394">
        <w:rPr>
          <w:rFonts w:ascii="Arial Narrow" w:hAnsi="Arial Narrow"/>
          <w:sz w:val="20"/>
          <w:szCs w:val="20"/>
        </w:rPr>
        <w:t>Постановление вступает в силу со дня подписания и подлежит опубликованию в периодическом печатном средстве массовой информации «Официальный вестник Эвенкийского муниципального района», размещению в сети интернет на официальном сайте Администрации посёлка Тура (</w:t>
      </w:r>
      <w:hyperlink r:id="rId35" w:history="1">
        <w:proofErr w:type="spellStart"/>
        <w:r w:rsidRPr="00CC6394">
          <w:rPr>
            <w:rStyle w:val="af5"/>
            <w:rFonts w:ascii="Arial Narrow" w:eastAsia="Calibri" w:hAnsi="Arial Narrow"/>
            <w:color w:val="auto"/>
            <w:sz w:val="20"/>
            <w:szCs w:val="20"/>
            <w:u w:val="none"/>
            <w:lang w:val="en-US"/>
          </w:rPr>
          <w:t>tura</w:t>
        </w:r>
        <w:proofErr w:type="spellEnd"/>
        <w:r w:rsidRPr="00CC6394">
          <w:rPr>
            <w:rStyle w:val="af5"/>
            <w:rFonts w:ascii="Arial Narrow" w:eastAsia="Calibri" w:hAnsi="Arial Narrow"/>
            <w:color w:val="auto"/>
            <w:sz w:val="20"/>
            <w:szCs w:val="20"/>
            <w:u w:val="none"/>
          </w:rPr>
          <w:t>-</w:t>
        </w:r>
        <w:r w:rsidRPr="00CC6394">
          <w:rPr>
            <w:rStyle w:val="af5"/>
            <w:rFonts w:ascii="Arial Narrow" w:eastAsia="Calibri" w:hAnsi="Arial Narrow"/>
            <w:color w:val="auto"/>
            <w:sz w:val="20"/>
            <w:szCs w:val="20"/>
            <w:u w:val="none"/>
            <w:lang w:val="en-US"/>
          </w:rPr>
          <w:t>r</w:t>
        </w:r>
        <w:r w:rsidRPr="00CC6394">
          <w:rPr>
            <w:rStyle w:val="af5"/>
            <w:rFonts w:ascii="Arial Narrow" w:eastAsia="Calibri" w:hAnsi="Arial Narrow"/>
            <w:color w:val="auto"/>
            <w:sz w:val="20"/>
            <w:szCs w:val="20"/>
            <w:u w:val="none"/>
          </w:rPr>
          <w:t>04.</w:t>
        </w:r>
        <w:proofErr w:type="spellStart"/>
        <w:r w:rsidRPr="00CC6394">
          <w:rPr>
            <w:rStyle w:val="af5"/>
            <w:rFonts w:ascii="Arial Narrow" w:eastAsia="Calibri" w:hAnsi="Arial Narrow"/>
            <w:color w:val="auto"/>
            <w:sz w:val="20"/>
            <w:szCs w:val="20"/>
            <w:u w:val="none"/>
            <w:lang w:val="en-US"/>
          </w:rPr>
          <w:t>gosweb</w:t>
        </w:r>
        <w:proofErr w:type="spellEnd"/>
        <w:r w:rsidRPr="00CC6394">
          <w:rPr>
            <w:rStyle w:val="af5"/>
            <w:rFonts w:ascii="Arial Narrow" w:eastAsia="Calibri" w:hAnsi="Arial Narrow"/>
            <w:color w:val="auto"/>
            <w:sz w:val="20"/>
            <w:szCs w:val="20"/>
            <w:u w:val="none"/>
          </w:rPr>
          <w:t>.</w:t>
        </w:r>
        <w:proofErr w:type="spellStart"/>
        <w:r w:rsidRPr="00CC6394">
          <w:rPr>
            <w:rStyle w:val="af5"/>
            <w:rFonts w:ascii="Arial Narrow" w:eastAsia="Calibri" w:hAnsi="Arial Narrow"/>
            <w:color w:val="auto"/>
            <w:sz w:val="20"/>
            <w:szCs w:val="20"/>
            <w:u w:val="none"/>
            <w:lang w:val="en-US"/>
          </w:rPr>
          <w:t>gosuslugi</w:t>
        </w:r>
        <w:proofErr w:type="spellEnd"/>
        <w:r w:rsidRPr="00CC6394">
          <w:rPr>
            <w:rStyle w:val="af5"/>
            <w:rFonts w:ascii="Arial Narrow" w:eastAsia="Calibri" w:hAnsi="Arial Narrow"/>
            <w:color w:val="auto"/>
            <w:sz w:val="20"/>
            <w:szCs w:val="20"/>
            <w:u w:val="none"/>
          </w:rPr>
          <w:t>.</w:t>
        </w:r>
        <w:proofErr w:type="spellStart"/>
        <w:r w:rsidRPr="00CC6394">
          <w:rPr>
            <w:rStyle w:val="af5"/>
            <w:rFonts w:ascii="Arial Narrow" w:eastAsia="Calibri" w:hAnsi="Arial Narrow"/>
            <w:color w:val="auto"/>
            <w:sz w:val="20"/>
            <w:szCs w:val="20"/>
            <w:u w:val="none"/>
            <w:lang w:val="en-US"/>
          </w:rPr>
          <w:t>ru</w:t>
        </w:r>
        <w:proofErr w:type="spellEnd"/>
      </w:hyperlink>
      <w:r w:rsidRPr="00CC6394">
        <w:rPr>
          <w:rFonts w:ascii="Arial Narrow" w:hAnsi="Arial Narrow"/>
          <w:sz w:val="20"/>
          <w:szCs w:val="20"/>
        </w:rPr>
        <w:t>).</w:t>
      </w:r>
    </w:p>
    <w:p w:rsidR="00CC6394" w:rsidRPr="00CC6394" w:rsidRDefault="00CC6394" w:rsidP="00CC6394">
      <w:pPr>
        <w:jc w:val="both"/>
        <w:rPr>
          <w:rFonts w:ascii="Arial Narrow" w:eastAsiaTheme="minorHAnsi" w:hAnsi="Arial Narrow"/>
          <w:sz w:val="20"/>
          <w:szCs w:val="20"/>
          <w:lang w:eastAsia="en-US"/>
        </w:rPr>
      </w:pPr>
    </w:p>
    <w:p w:rsidR="00CC6394" w:rsidRPr="00CC6394" w:rsidRDefault="00CC6394" w:rsidP="00CC6394">
      <w:pPr>
        <w:jc w:val="both"/>
        <w:rPr>
          <w:rFonts w:ascii="Arial Narrow" w:eastAsiaTheme="minorHAnsi" w:hAnsi="Arial Narrow"/>
          <w:sz w:val="20"/>
          <w:szCs w:val="20"/>
          <w:lang w:eastAsia="en-US"/>
        </w:rPr>
      </w:pPr>
      <w:r w:rsidRPr="00CC6394">
        <w:rPr>
          <w:rFonts w:ascii="Arial Narrow" w:eastAsiaTheme="minorHAnsi" w:hAnsi="Arial Narrow"/>
          <w:sz w:val="20"/>
          <w:szCs w:val="20"/>
          <w:lang w:eastAsia="en-US"/>
        </w:rPr>
        <w:t xml:space="preserve">И. о. Главы посёлка Тура                                                             </w:t>
      </w:r>
      <w:r>
        <w:rPr>
          <w:rFonts w:ascii="Arial Narrow" w:eastAsiaTheme="minorHAnsi" w:hAnsi="Arial Narrow"/>
          <w:sz w:val="20"/>
          <w:szCs w:val="20"/>
          <w:lang w:eastAsia="en-US"/>
        </w:rPr>
        <w:t xml:space="preserve">                         </w:t>
      </w:r>
      <w:proofErr w:type="gramStart"/>
      <w:r>
        <w:rPr>
          <w:rFonts w:ascii="Arial Narrow" w:eastAsiaTheme="minorHAnsi" w:hAnsi="Arial Narrow"/>
          <w:sz w:val="20"/>
          <w:szCs w:val="20"/>
          <w:lang w:eastAsia="en-US"/>
        </w:rPr>
        <w:t>п</w:t>
      </w:r>
      <w:proofErr w:type="gramEnd"/>
      <w:r>
        <w:rPr>
          <w:rFonts w:ascii="Arial Narrow" w:eastAsiaTheme="minorHAnsi" w:hAnsi="Arial Narrow"/>
          <w:sz w:val="20"/>
          <w:szCs w:val="20"/>
          <w:lang w:eastAsia="en-US"/>
        </w:rPr>
        <w:t xml:space="preserve">/п                                                           </w:t>
      </w:r>
      <w:r w:rsidRPr="00CC6394">
        <w:rPr>
          <w:rFonts w:ascii="Arial Narrow" w:eastAsiaTheme="minorHAnsi" w:hAnsi="Arial Narrow"/>
          <w:sz w:val="20"/>
          <w:szCs w:val="20"/>
          <w:lang w:eastAsia="en-US"/>
        </w:rPr>
        <w:t xml:space="preserve">       И.П. Власюк</w:t>
      </w:r>
    </w:p>
    <w:p w:rsidR="00CC6394" w:rsidRDefault="00CC6394" w:rsidP="00CC6394">
      <w:pPr>
        <w:pStyle w:val="Default"/>
        <w:rPr>
          <w:rFonts w:ascii="Arial Narrow" w:hAnsi="Arial Narrow"/>
          <w:b/>
          <w:bCs/>
          <w:sz w:val="20"/>
          <w:szCs w:val="20"/>
        </w:rPr>
      </w:pPr>
    </w:p>
    <w:p w:rsidR="00C4786D" w:rsidRPr="00C4786D" w:rsidRDefault="00C4786D" w:rsidP="000B2DA7">
      <w:pPr>
        <w:pStyle w:val="Default"/>
        <w:jc w:val="center"/>
        <w:rPr>
          <w:rFonts w:ascii="Arial Narrow" w:hAnsi="Arial Narrow"/>
          <w:sz w:val="20"/>
          <w:szCs w:val="20"/>
        </w:rPr>
      </w:pPr>
      <w:r w:rsidRPr="00C4786D">
        <w:rPr>
          <w:rFonts w:ascii="Arial Narrow" w:hAnsi="Arial Narrow"/>
          <w:b/>
          <w:bCs/>
          <w:sz w:val="20"/>
          <w:szCs w:val="20"/>
        </w:rPr>
        <w:t>ОБЪЯВЛЕНИЕ (ИНФОРМАЦИЯ)</w:t>
      </w:r>
    </w:p>
    <w:p w:rsidR="00C4786D" w:rsidRPr="00C4786D" w:rsidRDefault="00C4786D" w:rsidP="000B2DA7">
      <w:pPr>
        <w:pStyle w:val="Default"/>
        <w:jc w:val="center"/>
        <w:rPr>
          <w:rFonts w:ascii="Arial Narrow" w:hAnsi="Arial Narrow"/>
          <w:sz w:val="20"/>
          <w:szCs w:val="20"/>
        </w:rPr>
      </w:pPr>
      <w:r w:rsidRPr="00C4786D">
        <w:rPr>
          <w:rFonts w:ascii="Arial Narrow" w:hAnsi="Arial Narrow"/>
          <w:b/>
          <w:sz w:val="20"/>
          <w:szCs w:val="20"/>
        </w:rPr>
        <w:t>о проведении конкурса на замещение вакантных должностей руководителей муниципальных учреждений (предприятий), учредителем которых является Администрация посёлка Тура</w:t>
      </w:r>
    </w:p>
    <w:p w:rsidR="00C4786D" w:rsidRPr="00C4786D" w:rsidRDefault="00C4786D" w:rsidP="00C4786D">
      <w:pPr>
        <w:pStyle w:val="Default"/>
        <w:jc w:val="center"/>
        <w:rPr>
          <w:rFonts w:ascii="Arial Narrow" w:hAnsi="Arial Narrow"/>
          <w:b/>
          <w:sz w:val="20"/>
          <w:szCs w:val="20"/>
        </w:rPr>
      </w:pPr>
    </w:p>
    <w:p w:rsidR="00C4786D" w:rsidRPr="000B2DA7" w:rsidRDefault="000B2DA7" w:rsidP="000B2DA7">
      <w:pPr>
        <w:pStyle w:val="Default"/>
        <w:jc w:val="both"/>
        <w:rPr>
          <w:rFonts w:ascii="Arial Narrow" w:hAnsi="Arial Narrow"/>
          <w:sz w:val="20"/>
          <w:szCs w:val="20"/>
        </w:rPr>
      </w:pPr>
      <w:r w:rsidRPr="000B2DA7">
        <w:rPr>
          <w:rFonts w:ascii="Arial Narrow" w:hAnsi="Arial Narrow"/>
          <w:sz w:val="20"/>
          <w:szCs w:val="20"/>
        </w:rPr>
        <w:t>1.</w:t>
      </w:r>
      <w:r w:rsidRPr="000B2DA7">
        <w:rPr>
          <w:rFonts w:ascii="Arial Narrow" w:hAnsi="Arial Narrow"/>
          <w:sz w:val="20"/>
          <w:szCs w:val="20"/>
        </w:rPr>
        <w:tab/>
      </w:r>
      <w:r w:rsidR="00C4786D" w:rsidRPr="000B2DA7">
        <w:rPr>
          <w:rFonts w:ascii="Arial Narrow" w:hAnsi="Arial Narrow"/>
          <w:sz w:val="20"/>
          <w:szCs w:val="20"/>
        </w:rPr>
        <w:t>Администрация посёлка Тура объявляет конкурс на</w:t>
      </w:r>
      <w:r w:rsidR="00165D7F">
        <w:rPr>
          <w:rFonts w:ascii="Arial Narrow" w:hAnsi="Arial Narrow"/>
          <w:sz w:val="20"/>
          <w:szCs w:val="20"/>
        </w:rPr>
        <w:t xml:space="preserve"> замещение вакантной должности </w:t>
      </w:r>
      <w:r w:rsidR="00C4786D" w:rsidRPr="000B2DA7">
        <w:rPr>
          <w:rFonts w:ascii="Arial Narrow" w:hAnsi="Arial Narrow"/>
          <w:sz w:val="20"/>
          <w:szCs w:val="20"/>
        </w:rPr>
        <w:t>Директора Муниципального казенного учреждения «Дирекция эксплуатации зданий» администрации посёлка Тура</w:t>
      </w:r>
    </w:p>
    <w:p w:rsidR="00C4786D" w:rsidRPr="000B2DA7" w:rsidRDefault="000B2DA7" w:rsidP="000B2DA7">
      <w:pPr>
        <w:pStyle w:val="Default"/>
        <w:jc w:val="both"/>
        <w:rPr>
          <w:rFonts w:ascii="Arial Narrow" w:hAnsi="Arial Narrow"/>
          <w:sz w:val="20"/>
          <w:szCs w:val="20"/>
        </w:rPr>
      </w:pPr>
      <w:r w:rsidRPr="000B2DA7">
        <w:rPr>
          <w:rFonts w:ascii="Arial Narrow" w:hAnsi="Arial Narrow"/>
          <w:sz w:val="20"/>
          <w:szCs w:val="20"/>
        </w:rPr>
        <w:t>2.</w:t>
      </w:r>
      <w:r w:rsidRPr="000B2DA7">
        <w:rPr>
          <w:rFonts w:ascii="Arial Narrow" w:hAnsi="Arial Narrow"/>
          <w:sz w:val="20"/>
          <w:szCs w:val="20"/>
        </w:rPr>
        <w:tab/>
      </w:r>
      <w:proofErr w:type="gramStart"/>
      <w:r w:rsidR="00C4786D" w:rsidRPr="000B2DA7">
        <w:rPr>
          <w:rFonts w:ascii="Arial Narrow" w:hAnsi="Arial Narrow"/>
          <w:sz w:val="20"/>
          <w:szCs w:val="20"/>
        </w:rPr>
        <w:t>Основные виды деятельности и сведения о местонахождении учреждения - оказание муниципальных услуг, выполнение работ и (или) исполнение муниципальных функций в сфере жилищно-коммунального хозяйства, ритуальных услуг, услуг бани и стирки, физической культуры и спорта, а также в иных сферах, в целях реализации исполнения полномочий органа местного самоуправления, предусмотренных Федеральным законом от 06.10.2003 г. № 131-ФЗ «Об общих принципах организации местного самоуправления в Российской</w:t>
      </w:r>
      <w:proofErr w:type="gramEnd"/>
      <w:r w:rsidR="00C4786D" w:rsidRPr="000B2DA7">
        <w:rPr>
          <w:rFonts w:ascii="Arial Narrow" w:hAnsi="Arial Narrow"/>
          <w:sz w:val="20"/>
          <w:szCs w:val="20"/>
        </w:rPr>
        <w:t xml:space="preserve"> Федерации;</w:t>
      </w:r>
    </w:p>
    <w:p w:rsidR="00C4786D" w:rsidRPr="000B2DA7" w:rsidRDefault="00C4786D" w:rsidP="000B2DA7">
      <w:pPr>
        <w:pStyle w:val="Default"/>
        <w:jc w:val="both"/>
        <w:rPr>
          <w:rFonts w:ascii="Arial Narrow" w:hAnsi="Arial Narrow"/>
          <w:sz w:val="20"/>
          <w:szCs w:val="20"/>
        </w:rPr>
      </w:pPr>
      <w:r w:rsidRPr="000B2DA7">
        <w:rPr>
          <w:rFonts w:ascii="Arial Narrow" w:hAnsi="Arial Narrow"/>
          <w:sz w:val="20"/>
          <w:szCs w:val="20"/>
        </w:rPr>
        <w:t xml:space="preserve">- осуществления уставной деятельности по выполнению обязанностей и работ по заданиям Учредителя и оказание услуг для удовлетворения общественных потребностей. </w:t>
      </w:r>
    </w:p>
    <w:p w:rsidR="00C4786D" w:rsidRPr="000B2DA7" w:rsidRDefault="00C4786D" w:rsidP="000B2DA7">
      <w:pPr>
        <w:pStyle w:val="Default"/>
        <w:jc w:val="both"/>
        <w:rPr>
          <w:rFonts w:ascii="Arial Narrow" w:hAnsi="Arial Narrow"/>
          <w:sz w:val="20"/>
          <w:szCs w:val="20"/>
        </w:rPr>
      </w:pPr>
      <w:r w:rsidRPr="000B2DA7">
        <w:rPr>
          <w:rFonts w:ascii="Arial Narrow" w:hAnsi="Arial Narrow"/>
          <w:sz w:val="20"/>
          <w:szCs w:val="20"/>
        </w:rPr>
        <w:t xml:space="preserve">Местонахождение учреждения: </w:t>
      </w:r>
      <w:r w:rsidRPr="000B2DA7">
        <w:rPr>
          <w:rFonts w:ascii="Arial Narrow" w:hAnsi="Arial Narrow"/>
          <w:sz w:val="20"/>
          <w:szCs w:val="20"/>
          <w:shd w:val="clear" w:color="auto" w:fill="FFFFFF"/>
        </w:rPr>
        <w:t>Российская Федерация, Красноярский край, Эвенкийский муниципальный район, п. Тура, ул. Советская, 4.</w:t>
      </w:r>
    </w:p>
    <w:p w:rsidR="00C4786D" w:rsidRPr="000B2DA7" w:rsidRDefault="000B2DA7" w:rsidP="000B2DA7">
      <w:pPr>
        <w:pStyle w:val="Default"/>
        <w:jc w:val="both"/>
        <w:rPr>
          <w:rFonts w:ascii="Arial Narrow" w:hAnsi="Arial Narrow"/>
          <w:sz w:val="20"/>
          <w:szCs w:val="20"/>
        </w:rPr>
      </w:pPr>
      <w:r w:rsidRPr="000B2DA7">
        <w:rPr>
          <w:rFonts w:ascii="Arial Narrow" w:hAnsi="Arial Narrow"/>
          <w:sz w:val="20"/>
          <w:szCs w:val="20"/>
        </w:rPr>
        <w:t>3.</w:t>
      </w:r>
      <w:r w:rsidRPr="000B2DA7">
        <w:rPr>
          <w:rFonts w:ascii="Arial Narrow" w:hAnsi="Arial Narrow"/>
          <w:sz w:val="20"/>
          <w:szCs w:val="20"/>
        </w:rPr>
        <w:tab/>
      </w:r>
      <w:r w:rsidR="00C4786D" w:rsidRPr="000B2DA7">
        <w:rPr>
          <w:rFonts w:ascii="Arial Narrow" w:hAnsi="Arial Narrow"/>
          <w:sz w:val="20"/>
          <w:szCs w:val="20"/>
        </w:rPr>
        <w:t>К претенденту на замещение указанной должности предъявляются следующие требования: граждане Российской Федерации, владеющие государственным языком Российской Федерации, соответствующие квалификационным требованиям к должности руководителя, обладающие высшим профессиональным образованием.</w:t>
      </w:r>
    </w:p>
    <w:p w:rsidR="00C4786D" w:rsidRPr="000B2DA7" w:rsidRDefault="000B2DA7" w:rsidP="000B2DA7">
      <w:pPr>
        <w:pStyle w:val="Default"/>
        <w:jc w:val="both"/>
        <w:rPr>
          <w:rFonts w:ascii="Arial Narrow" w:hAnsi="Arial Narrow"/>
          <w:sz w:val="20"/>
          <w:szCs w:val="20"/>
        </w:rPr>
      </w:pPr>
      <w:r w:rsidRPr="000B2DA7">
        <w:rPr>
          <w:rFonts w:ascii="Arial Narrow" w:hAnsi="Arial Narrow"/>
          <w:sz w:val="20"/>
          <w:szCs w:val="20"/>
        </w:rPr>
        <w:t>4.</w:t>
      </w:r>
      <w:r w:rsidRPr="000B2DA7">
        <w:rPr>
          <w:rFonts w:ascii="Arial Narrow" w:hAnsi="Arial Narrow"/>
          <w:sz w:val="20"/>
          <w:szCs w:val="20"/>
        </w:rPr>
        <w:tab/>
      </w:r>
      <w:r w:rsidR="00C4786D" w:rsidRPr="000B2DA7">
        <w:rPr>
          <w:rFonts w:ascii="Arial Narrow" w:hAnsi="Arial Narrow"/>
          <w:sz w:val="20"/>
          <w:szCs w:val="20"/>
        </w:rPr>
        <w:t>Прием документов осуществляется по адресу:</w:t>
      </w:r>
    </w:p>
    <w:p w:rsidR="00C4786D" w:rsidRPr="000B2DA7" w:rsidRDefault="00C4786D" w:rsidP="000B2DA7">
      <w:pPr>
        <w:pStyle w:val="Default"/>
        <w:shd w:val="clear" w:color="auto" w:fill="FFFFFF"/>
        <w:jc w:val="both"/>
        <w:rPr>
          <w:rFonts w:ascii="Arial Narrow" w:hAnsi="Arial Narrow"/>
          <w:sz w:val="20"/>
          <w:szCs w:val="20"/>
        </w:rPr>
      </w:pPr>
      <w:r w:rsidRPr="000B2DA7">
        <w:rPr>
          <w:rFonts w:ascii="Arial Narrow" w:hAnsi="Arial Narrow"/>
          <w:sz w:val="20"/>
          <w:szCs w:val="20"/>
          <w:shd w:val="clear" w:color="auto" w:fill="FFFFFF"/>
        </w:rPr>
        <w:t>Российская Федерация, Красноярский край, Эвенкийский муниципальный район, п. Тура, ул. Советская, 4, кабинет 208.</w:t>
      </w:r>
    </w:p>
    <w:p w:rsidR="00C4786D" w:rsidRPr="000B2DA7" w:rsidRDefault="000B2DA7" w:rsidP="000B2DA7">
      <w:pPr>
        <w:pStyle w:val="Default"/>
        <w:shd w:val="clear" w:color="auto" w:fill="FFFFFF"/>
        <w:jc w:val="both"/>
        <w:rPr>
          <w:rFonts w:ascii="Arial Narrow" w:hAnsi="Arial Narrow"/>
          <w:sz w:val="20"/>
          <w:szCs w:val="20"/>
        </w:rPr>
      </w:pPr>
      <w:r w:rsidRPr="000B2DA7">
        <w:rPr>
          <w:rFonts w:ascii="Arial Narrow" w:hAnsi="Arial Narrow"/>
          <w:sz w:val="20"/>
          <w:szCs w:val="20"/>
          <w:shd w:val="clear" w:color="auto" w:fill="FFFFFF"/>
        </w:rPr>
        <w:t>5.</w:t>
      </w:r>
      <w:r w:rsidRPr="000B2DA7">
        <w:rPr>
          <w:rFonts w:ascii="Arial Narrow" w:hAnsi="Arial Narrow"/>
          <w:sz w:val="20"/>
          <w:szCs w:val="20"/>
          <w:shd w:val="clear" w:color="auto" w:fill="FFFFFF"/>
        </w:rPr>
        <w:tab/>
      </w:r>
      <w:r w:rsidR="00C4786D" w:rsidRPr="000B2DA7">
        <w:rPr>
          <w:rFonts w:ascii="Arial Narrow" w:hAnsi="Arial Narrow"/>
          <w:sz w:val="20"/>
          <w:szCs w:val="20"/>
          <w:shd w:val="clear" w:color="auto" w:fill="FFFFFF"/>
        </w:rPr>
        <w:t>Начало приема документов для участия в конкурсе в 09 ч 00</w:t>
      </w:r>
      <w:r w:rsidRPr="000B2DA7">
        <w:rPr>
          <w:rFonts w:ascii="Arial Narrow" w:hAnsi="Arial Narrow"/>
          <w:sz w:val="20"/>
          <w:szCs w:val="20"/>
          <w:shd w:val="clear" w:color="auto" w:fill="FFFFFF"/>
        </w:rPr>
        <w:t xml:space="preserve"> мин. </w:t>
      </w:r>
      <w:r w:rsidR="00C4786D" w:rsidRPr="000B2DA7">
        <w:rPr>
          <w:rFonts w:ascii="Arial Narrow" w:hAnsi="Arial Narrow"/>
          <w:sz w:val="20"/>
          <w:szCs w:val="20"/>
          <w:shd w:val="clear" w:color="auto" w:fill="FFFFFF"/>
        </w:rPr>
        <w:t>"13" декабря 2023 г., окончания в 17 ч 00 мин. "12" января 2024 г.</w:t>
      </w:r>
    </w:p>
    <w:p w:rsidR="00C4786D" w:rsidRPr="000B2DA7" w:rsidRDefault="00C4786D" w:rsidP="00B13802">
      <w:pPr>
        <w:pStyle w:val="Default"/>
        <w:numPr>
          <w:ilvl w:val="2"/>
          <w:numId w:val="12"/>
        </w:numPr>
        <w:shd w:val="clear" w:color="auto" w:fill="FFFFFF"/>
        <w:suppressAutoHyphens/>
        <w:autoSpaceDE/>
        <w:adjustRightInd/>
        <w:jc w:val="both"/>
        <w:textAlignment w:val="baseline"/>
        <w:rPr>
          <w:rFonts w:ascii="Arial Narrow" w:hAnsi="Arial Narrow"/>
          <w:sz w:val="20"/>
          <w:szCs w:val="20"/>
        </w:rPr>
      </w:pPr>
      <w:r w:rsidRPr="000B2DA7">
        <w:rPr>
          <w:rFonts w:ascii="Arial Narrow" w:hAnsi="Arial Narrow"/>
          <w:sz w:val="20"/>
          <w:szCs w:val="20"/>
          <w:shd w:val="clear" w:color="auto" w:fill="FFFFFF"/>
        </w:rPr>
        <w:t>Дата проведения конкурса "15" января  2023 г.</w:t>
      </w:r>
    </w:p>
    <w:p w:rsidR="00C4786D" w:rsidRPr="000B2DA7" w:rsidRDefault="000B2DA7" w:rsidP="000B2DA7">
      <w:pPr>
        <w:pStyle w:val="Default"/>
        <w:shd w:val="clear" w:color="auto" w:fill="FFFFFF"/>
        <w:jc w:val="both"/>
        <w:rPr>
          <w:rFonts w:ascii="Arial Narrow" w:hAnsi="Arial Narrow"/>
          <w:sz w:val="20"/>
          <w:szCs w:val="20"/>
        </w:rPr>
      </w:pPr>
      <w:r>
        <w:rPr>
          <w:rFonts w:ascii="Arial Narrow" w:hAnsi="Arial Narrow"/>
          <w:sz w:val="20"/>
          <w:szCs w:val="20"/>
          <w:shd w:val="clear" w:color="auto" w:fill="FFFFFF"/>
        </w:rPr>
        <w:t>7.</w:t>
      </w:r>
      <w:r>
        <w:rPr>
          <w:rFonts w:ascii="Arial Narrow" w:hAnsi="Arial Narrow"/>
          <w:sz w:val="20"/>
          <w:szCs w:val="20"/>
          <w:shd w:val="clear" w:color="auto" w:fill="FFFFFF"/>
        </w:rPr>
        <w:tab/>
        <w:t xml:space="preserve">Место проведения </w:t>
      </w:r>
      <w:r w:rsidR="00C4786D" w:rsidRPr="000B2DA7">
        <w:rPr>
          <w:rFonts w:ascii="Arial Narrow" w:hAnsi="Arial Narrow"/>
          <w:sz w:val="20"/>
          <w:szCs w:val="20"/>
          <w:shd w:val="clear" w:color="auto" w:fill="FFFFFF"/>
        </w:rPr>
        <w:t>Российская Федерация, Красноярский край, Эвенкийский муниципальный район, п. Тура, ул. Советская, 4, кабинет 204.</w:t>
      </w:r>
    </w:p>
    <w:p w:rsidR="00C4786D" w:rsidRPr="000B2DA7" w:rsidRDefault="000B2DA7" w:rsidP="000B2DA7">
      <w:pPr>
        <w:pStyle w:val="Default"/>
        <w:shd w:val="clear" w:color="auto" w:fill="FFFFFF"/>
        <w:jc w:val="both"/>
        <w:rPr>
          <w:rFonts w:ascii="Arial Narrow" w:hAnsi="Arial Narrow"/>
          <w:sz w:val="20"/>
          <w:szCs w:val="20"/>
        </w:rPr>
      </w:pPr>
      <w:r>
        <w:rPr>
          <w:rFonts w:ascii="Arial Narrow" w:hAnsi="Arial Narrow"/>
          <w:sz w:val="20"/>
          <w:szCs w:val="20"/>
          <w:shd w:val="clear" w:color="auto" w:fill="FFFFFF"/>
        </w:rPr>
        <w:t>8.</w:t>
      </w:r>
      <w:r>
        <w:rPr>
          <w:rFonts w:ascii="Arial Narrow" w:hAnsi="Arial Narrow"/>
          <w:sz w:val="20"/>
          <w:szCs w:val="20"/>
          <w:shd w:val="clear" w:color="auto" w:fill="FFFFFF"/>
        </w:rPr>
        <w:tab/>
      </w:r>
      <w:r w:rsidR="00C4786D" w:rsidRPr="000B2DA7">
        <w:rPr>
          <w:rFonts w:ascii="Arial Narrow" w:hAnsi="Arial Narrow"/>
          <w:sz w:val="20"/>
          <w:szCs w:val="20"/>
          <w:shd w:val="clear" w:color="auto" w:fill="FFFFFF"/>
        </w:rPr>
        <w:t>Вр</w:t>
      </w:r>
      <w:r>
        <w:rPr>
          <w:rFonts w:ascii="Arial Narrow" w:hAnsi="Arial Narrow"/>
          <w:sz w:val="20"/>
          <w:szCs w:val="20"/>
          <w:shd w:val="clear" w:color="auto" w:fill="FFFFFF"/>
        </w:rPr>
        <w:t xml:space="preserve">емя работы Конкурсной комиссии </w:t>
      </w:r>
      <w:r w:rsidR="00C4786D" w:rsidRPr="000B2DA7">
        <w:rPr>
          <w:rFonts w:ascii="Arial Narrow" w:hAnsi="Arial Narrow"/>
          <w:sz w:val="20"/>
          <w:szCs w:val="20"/>
          <w:shd w:val="clear" w:color="auto" w:fill="FFFFFF"/>
        </w:rPr>
        <w:t>с 11 ч 00 мин. до 13 ч 00 мин.</w:t>
      </w:r>
    </w:p>
    <w:p w:rsidR="00C4786D" w:rsidRPr="000B2DA7" w:rsidRDefault="000B2DA7" w:rsidP="000B2DA7">
      <w:pPr>
        <w:pStyle w:val="Default"/>
        <w:jc w:val="both"/>
        <w:rPr>
          <w:rFonts w:ascii="Arial Narrow" w:hAnsi="Arial Narrow"/>
          <w:sz w:val="20"/>
          <w:szCs w:val="20"/>
        </w:rPr>
      </w:pPr>
      <w:r>
        <w:rPr>
          <w:rFonts w:ascii="Arial Narrow" w:hAnsi="Arial Narrow"/>
          <w:sz w:val="20"/>
          <w:szCs w:val="20"/>
        </w:rPr>
        <w:t>9.</w:t>
      </w:r>
      <w:r>
        <w:rPr>
          <w:rFonts w:ascii="Arial Narrow" w:hAnsi="Arial Narrow"/>
          <w:sz w:val="20"/>
          <w:szCs w:val="20"/>
        </w:rPr>
        <w:tab/>
      </w:r>
      <w:r w:rsidR="00C4786D" w:rsidRPr="000B2DA7">
        <w:rPr>
          <w:rFonts w:ascii="Arial Narrow" w:hAnsi="Arial Narrow"/>
          <w:sz w:val="20"/>
          <w:szCs w:val="20"/>
        </w:rPr>
        <w:t>Для участия в конкурсе гражданин представляет следующие документы:</w:t>
      </w:r>
    </w:p>
    <w:p w:rsidR="00C4786D" w:rsidRPr="000B2DA7" w:rsidRDefault="00C4786D" w:rsidP="000B2DA7">
      <w:pPr>
        <w:pStyle w:val="ConsPlusNormal"/>
        <w:tabs>
          <w:tab w:val="left" w:pos="993"/>
        </w:tabs>
        <w:ind w:firstLine="0"/>
        <w:jc w:val="both"/>
        <w:rPr>
          <w:rFonts w:ascii="Arial Narrow" w:hAnsi="Arial Narrow"/>
        </w:rPr>
      </w:pPr>
      <w:r w:rsidRPr="000B2DA7">
        <w:rPr>
          <w:rFonts w:ascii="Arial Narrow" w:hAnsi="Arial Narrow" w:cs="Times New Roman"/>
        </w:rPr>
        <w:t xml:space="preserve">- личное </w:t>
      </w:r>
      <w:hyperlink w:anchor="P168" w:history="1">
        <w:r w:rsidRPr="000B2DA7">
          <w:rPr>
            <w:rFonts w:ascii="Arial Narrow" w:hAnsi="Arial Narrow" w:cs="Times New Roman"/>
          </w:rPr>
          <w:t>заявление</w:t>
        </w:r>
      </w:hyperlink>
      <w:r w:rsidRPr="000B2DA7">
        <w:rPr>
          <w:rFonts w:ascii="Arial Narrow" w:hAnsi="Arial Narrow" w:cs="Times New Roman"/>
        </w:rPr>
        <w:t xml:space="preserve"> установленного образца, в соответствии с приложением № 2 к Положению о проведении конкурса на замещение вакантных должностей руководителей муниципальных учреждений (предприятий), учредителем которых является Администрация посёлка Тура;</w:t>
      </w:r>
    </w:p>
    <w:p w:rsidR="00C4786D" w:rsidRPr="000B2DA7" w:rsidRDefault="00C4786D" w:rsidP="000B2DA7">
      <w:pPr>
        <w:pStyle w:val="ConsPlusNormal"/>
        <w:tabs>
          <w:tab w:val="left" w:pos="993"/>
        </w:tabs>
        <w:ind w:firstLine="0"/>
        <w:jc w:val="both"/>
        <w:rPr>
          <w:rFonts w:ascii="Arial Narrow" w:hAnsi="Arial Narrow"/>
        </w:rPr>
      </w:pPr>
      <w:r w:rsidRPr="000B2DA7">
        <w:rPr>
          <w:rFonts w:ascii="Arial Narrow" w:hAnsi="Arial Narrow" w:cs="Times New Roman"/>
        </w:rPr>
        <w:t xml:space="preserve">- собственноручно заполненную и подписанную </w:t>
      </w:r>
      <w:hyperlink w:anchor="P190" w:history="1">
        <w:r w:rsidRPr="000B2DA7">
          <w:rPr>
            <w:rFonts w:ascii="Arial Narrow" w:hAnsi="Arial Narrow" w:cs="Times New Roman"/>
          </w:rPr>
          <w:t>анкету</w:t>
        </w:r>
      </w:hyperlink>
      <w:r w:rsidRPr="000B2DA7">
        <w:rPr>
          <w:rFonts w:ascii="Arial Narrow" w:hAnsi="Arial Narrow" w:cs="Times New Roman"/>
        </w:rPr>
        <w:t xml:space="preserve"> кандидата на замещение должности руководителя, в соответствии с приложением № 3 к Положению о проведении конкурса на замещение вакантных должностей руководителей муниципальных учреждений (предприятий), учредителем которых является Администрация посёлка Тура, с приложением фотографии 3 x 4 см;</w:t>
      </w:r>
    </w:p>
    <w:p w:rsidR="00C4786D" w:rsidRPr="000B2DA7" w:rsidRDefault="00C4786D" w:rsidP="000B2DA7">
      <w:pPr>
        <w:pStyle w:val="ConsPlusNormal"/>
        <w:widowControl/>
        <w:ind w:firstLine="0"/>
        <w:jc w:val="both"/>
        <w:rPr>
          <w:rFonts w:ascii="Arial Narrow" w:hAnsi="Arial Narrow"/>
        </w:rPr>
      </w:pPr>
      <w:r w:rsidRPr="000B2DA7">
        <w:rPr>
          <w:rFonts w:ascii="Arial Narrow" w:hAnsi="Arial Narrow" w:cs="Times New Roman"/>
        </w:rPr>
        <w:t>- копию паспорта, или иной документ, удостоверяющий личность;</w:t>
      </w:r>
    </w:p>
    <w:p w:rsidR="00C4786D" w:rsidRPr="000B2DA7" w:rsidRDefault="00C4786D" w:rsidP="000B2DA7">
      <w:pPr>
        <w:pStyle w:val="ConsPlusNormal"/>
        <w:tabs>
          <w:tab w:val="left" w:pos="993"/>
        </w:tabs>
        <w:ind w:firstLine="0"/>
        <w:jc w:val="both"/>
        <w:rPr>
          <w:rFonts w:ascii="Arial Narrow" w:hAnsi="Arial Narrow"/>
        </w:rPr>
      </w:pPr>
      <w:r w:rsidRPr="000B2DA7">
        <w:rPr>
          <w:rFonts w:ascii="Arial Narrow" w:hAnsi="Arial Narrow" w:cs="Times New Roman"/>
        </w:rPr>
        <w:t xml:space="preserve">- заверенную в установленном порядке копию трудовой книжки или иные документы, подтверждающие трудовую (служебную) </w:t>
      </w:r>
      <w:r w:rsidRPr="000B2DA7">
        <w:rPr>
          <w:rFonts w:ascii="Arial Narrow" w:hAnsi="Arial Narrow" w:cs="Times New Roman"/>
        </w:rPr>
        <w:lastRenderedPageBreak/>
        <w:t>деятельность Кандидата;</w:t>
      </w:r>
    </w:p>
    <w:p w:rsidR="00C4786D" w:rsidRPr="000B2DA7" w:rsidRDefault="00C4786D" w:rsidP="000B2DA7">
      <w:pPr>
        <w:pStyle w:val="ConsPlusNormal"/>
        <w:tabs>
          <w:tab w:val="left" w:pos="993"/>
        </w:tabs>
        <w:ind w:firstLine="0"/>
        <w:jc w:val="both"/>
        <w:rPr>
          <w:rFonts w:ascii="Arial Narrow" w:hAnsi="Arial Narrow"/>
        </w:rPr>
      </w:pPr>
      <w:r w:rsidRPr="000B2DA7">
        <w:rPr>
          <w:rFonts w:ascii="Arial Narrow" w:hAnsi="Arial Narrow" w:cs="Times New Roman"/>
        </w:rPr>
        <w:t>- копии документов об образовании, дополнительном профессиональном образовании, а также по желанию Кандидата, копии документов о присвоении ученой степени, ученого звания, заверенные нотариально или кадровой службой по месту работы, либо не заверенные копии документов с представлением для обозрения их подлинников;</w:t>
      </w:r>
    </w:p>
    <w:p w:rsidR="00C4786D" w:rsidRPr="000B2DA7" w:rsidRDefault="00C4786D" w:rsidP="000B2DA7">
      <w:pPr>
        <w:pStyle w:val="ConsPlusNormal"/>
        <w:tabs>
          <w:tab w:val="left" w:pos="993"/>
        </w:tabs>
        <w:ind w:firstLine="0"/>
        <w:jc w:val="both"/>
        <w:rPr>
          <w:rFonts w:ascii="Arial Narrow" w:hAnsi="Arial Narrow"/>
        </w:rPr>
      </w:pPr>
      <w:r w:rsidRPr="000B2DA7">
        <w:rPr>
          <w:rFonts w:ascii="Arial Narrow" w:hAnsi="Arial Narrow" w:cs="Times New Roman"/>
        </w:rPr>
        <w:t>- согласие на обработку персональных данных, в соответствии с приложением № 4 к Положению о проведении конкурса на замещение вакантных должностей руководителей муниципальных учреждений (предприятий), учредителем которых является Администрация посёлка Тура;</w:t>
      </w:r>
    </w:p>
    <w:p w:rsidR="00C4786D" w:rsidRPr="000B2DA7" w:rsidRDefault="00C4786D" w:rsidP="000B2DA7">
      <w:pPr>
        <w:pStyle w:val="Standard"/>
        <w:tabs>
          <w:tab w:val="left" w:pos="851"/>
        </w:tabs>
        <w:jc w:val="both"/>
        <w:rPr>
          <w:rFonts w:ascii="Arial Narrow" w:hAnsi="Arial Narrow"/>
          <w:sz w:val="20"/>
          <w:szCs w:val="20"/>
        </w:rPr>
      </w:pPr>
      <w:r w:rsidRPr="000B2DA7">
        <w:rPr>
          <w:rStyle w:val="num"/>
          <w:rFonts w:ascii="Arial Narrow" w:hAnsi="Arial Narrow"/>
          <w:sz w:val="20"/>
          <w:szCs w:val="20"/>
        </w:rPr>
        <w:t xml:space="preserve">- </w:t>
      </w:r>
      <w:r w:rsidRPr="000B2DA7">
        <w:rPr>
          <w:rFonts w:ascii="Arial Narrow" w:hAnsi="Arial Narrow"/>
          <w:sz w:val="20"/>
          <w:szCs w:val="20"/>
        </w:rPr>
        <w:t>программу об основных страт</w:t>
      </w:r>
      <w:r w:rsidR="00B856CF">
        <w:rPr>
          <w:rFonts w:ascii="Arial Narrow" w:hAnsi="Arial Narrow"/>
          <w:sz w:val="20"/>
          <w:szCs w:val="20"/>
        </w:rPr>
        <w:t>егических направлениях развития</w:t>
      </w:r>
      <w:r w:rsidRPr="000B2DA7">
        <w:rPr>
          <w:rFonts w:ascii="Arial Narrow" w:hAnsi="Arial Narrow"/>
          <w:sz w:val="20"/>
          <w:szCs w:val="20"/>
        </w:rPr>
        <w:t xml:space="preserve"> муниципального учреждения (предприятия), учредителем которых является Администрация посёлка Тура, укрепления материальной базы, улучшения работы, в запечатанном конверте (конверт распечатывается Конкурсной комиссией на втором этапе проведения Конкурса);</w:t>
      </w:r>
    </w:p>
    <w:p w:rsidR="00C4786D" w:rsidRPr="000B2DA7" w:rsidRDefault="00C4786D" w:rsidP="000B2DA7">
      <w:pPr>
        <w:pStyle w:val="Standard"/>
        <w:tabs>
          <w:tab w:val="left" w:pos="851"/>
        </w:tabs>
        <w:jc w:val="both"/>
        <w:rPr>
          <w:rFonts w:ascii="Arial Narrow" w:hAnsi="Arial Narrow"/>
          <w:sz w:val="20"/>
          <w:szCs w:val="20"/>
        </w:rPr>
      </w:pPr>
      <w:r w:rsidRPr="000B2DA7">
        <w:rPr>
          <w:rStyle w:val="num"/>
          <w:rFonts w:ascii="Arial Narrow" w:hAnsi="Arial Narrow"/>
          <w:sz w:val="20"/>
          <w:szCs w:val="20"/>
        </w:rPr>
        <w:t xml:space="preserve">- </w:t>
      </w:r>
      <w:r w:rsidRPr="000B2DA7">
        <w:rPr>
          <w:rFonts w:ascii="Arial Narrow" w:hAnsi="Arial Narrow"/>
          <w:sz w:val="20"/>
          <w:szCs w:val="20"/>
        </w:rPr>
        <w:t>справку о наличии (отсутствии) судимости, в том числе погашенной или снятой, и (или) факта уголовного преследования либо о прекращении уголовного преследования;</w:t>
      </w:r>
    </w:p>
    <w:p w:rsidR="00C4786D" w:rsidRPr="000B2DA7" w:rsidRDefault="00C4786D" w:rsidP="000B2DA7">
      <w:pPr>
        <w:pStyle w:val="Standard"/>
        <w:tabs>
          <w:tab w:val="left" w:pos="851"/>
        </w:tabs>
        <w:jc w:val="both"/>
        <w:rPr>
          <w:rFonts w:ascii="Arial Narrow" w:hAnsi="Arial Narrow"/>
          <w:sz w:val="20"/>
          <w:szCs w:val="20"/>
        </w:rPr>
      </w:pPr>
      <w:r w:rsidRPr="000B2DA7">
        <w:rPr>
          <w:rFonts w:ascii="Arial Narrow" w:hAnsi="Arial Narrow"/>
          <w:sz w:val="20"/>
          <w:szCs w:val="20"/>
        </w:rPr>
        <w:t>- справку из налогового органа об отсутствии регистрации в качестве предпринимателя и учредителя коммерческой организации.</w:t>
      </w:r>
    </w:p>
    <w:p w:rsidR="00C4786D" w:rsidRPr="00C4786D" w:rsidRDefault="00C4786D" w:rsidP="000B2DA7">
      <w:pPr>
        <w:pStyle w:val="Standard"/>
        <w:tabs>
          <w:tab w:val="left" w:pos="851"/>
        </w:tabs>
        <w:ind w:firstLine="709"/>
        <w:jc w:val="both"/>
        <w:rPr>
          <w:rFonts w:ascii="Arial Narrow" w:hAnsi="Arial Narrow"/>
          <w:sz w:val="20"/>
          <w:szCs w:val="20"/>
        </w:rPr>
      </w:pPr>
      <w:r w:rsidRPr="00C4786D">
        <w:rPr>
          <w:rFonts w:ascii="Arial Narrow" w:hAnsi="Arial Narrow"/>
          <w:sz w:val="20"/>
          <w:szCs w:val="20"/>
        </w:rPr>
        <w:t xml:space="preserve">Перечисленные документы и материалы являются обязательными, по своему усмотрению Кандидат может </w:t>
      </w:r>
      <w:proofErr w:type="gramStart"/>
      <w:r w:rsidRPr="00C4786D">
        <w:rPr>
          <w:rFonts w:ascii="Arial Narrow" w:hAnsi="Arial Narrow"/>
          <w:sz w:val="20"/>
          <w:szCs w:val="20"/>
        </w:rPr>
        <w:t>предоставить иные документы</w:t>
      </w:r>
      <w:proofErr w:type="gramEnd"/>
      <w:r w:rsidRPr="00C4786D">
        <w:rPr>
          <w:rFonts w:ascii="Arial Narrow" w:hAnsi="Arial Narrow"/>
          <w:sz w:val="20"/>
          <w:szCs w:val="20"/>
        </w:rPr>
        <w:t>, не предусмотренные в перечне.</w:t>
      </w:r>
    </w:p>
    <w:p w:rsidR="00C4786D" w:rsidRPr="00C4786D" w:rsidRDefault="00C4786D" w:rsidP="000B2DA7">
      <w:pPr>
        <w:pStyle w:val="Standard"/>
        <w:tabs>
          <w:tab w:val="left" w:pos="851"/>
        </w:tabs>
        <w:ind w:firstLine="709"/>
        <w:jc w:val="both"/>
        <w:rPr>
          <w:rFonts w:ascii="Arial Narrow" w:hAnsi="Arial Narrow"/>
          <w:sz w:val="20"/>
          <w:szCs w:val="20"/>
        </w:rPr>
      </w:pPr>
      <w:r w:rsidRPr="00C4786D">
        <w:rPr>
          <w:rFonts w:ascii="Arial Narrow" w:hAnsi="Arial Narrow"/>
          <w:sz w:val="20"/>
          <w:szCs w:val="20"/>
        </w:rPr>
        <w:t>Паспорт или иной документ, удостоверяющий личность, предъявляются лично на заседании Конкурсной комиссии.</w:t>
      </w:r>
    </w:p>
    <w:p w:rsidR="00C4786D" w:rsidRPr="00C4786D" w:rsidRDefault="00C4786D" w:rsidP="000B2DA7">
      <w:pPr>
        <w:pStyle w:val="ConsPlusNormal"/>
        <w:tabs>
          <w:tab w:val="left" w:pos="993"/>
        </w:tabs>
        <w:ind w:firstLine="709"/>
        <w:jc w:val="both"/>
        <w:rPr>
          <w:rFonts w:ascii="Arial Narrow" w:hAnsi="Arial Narrow"/>
        </w:rPr>
      </w:pPr>
      <w:r w:rsidRPr="00C4786D">
        <w:rPr>
          <w:rFonts w:ascii="Arial Narrow" w:hAnsi="Arial Narrow" w:cs="Times New Roman"/>
        </w:rPr>
        <w:t>Несвоевременное представление документов является основанием для отказа гражданину в их приеме.</w:t>
      </w:r>
    </w:p>
    <w:p w:rsidR="00C4786D" w:rsidRPr="00C4786D" w:rsidRDefault="00C4786D" w:rsidP="000B2DA7">
      <w:pPr>
        <w:pStyle w:val="ConsPlusNormal"/>
        <w:ind w:firstLine="709"/>
        <w:jc w:val="both"/>
        <w:rPr>
          <w:rFonts w:ascii="Arial Narrow" w:hAnsi="Arial Narrow"/>
        </w:rPr>
      </w:pPr>
      <w:r w:rsidRPr="00C4786D">
        <w:rPr>
          <w:rFonts w:ascii="Arial Narrow" w:hAnsi="Arial Narrow" w:cs="Times New Roman"/>
        </w:rPr>
        <w:t>С подробной информацией о конкурсе можно ознакомиться на официальном сайте Администрации посёлка Тура в сети Интернет https://tura-r04.gosweb.gosuslugi.ru</w:t>
      </w:r>
    </w:p>
    <w:p w:rsidR="00C4786D" w:rsidRPr="00C4786D" w:rsidRDefault="00C4786D" w:rsidP="00C4786D">
      <w:pPr>
        <w:pStyle w:val="ConsPlusNormal"/>
        <w:ind w:firstLine="0"/>
        <w:jc w:val="both"/>
        <w:rPr>
          <w:rFonts w:ascii="Arial Narrow" w:hAnsi="Arial Narrow" w:cs="Times New Roman"/>
        </w:rPr>
      </w:pPr>
    </w:p>
    <w:p w:rsidR="00165D7F" w:rsidRPr="00165D7F" w:rsidRDefault="00165D7F" w:rsidP="00165D7F">
      <w:pPr>
        <w:jc w:val="center"/>
        <w:rPr>
          <w:rFonts w:ascii="Arial Narrow" w:hAnsi="Arial Narrow"/>
          <w:b/>
          <w:sz w:val="20"/>
          <w:szCs w:val="20"/>
        </w:rPr>
      </w:pPr>
      <w:r w:rsidRPr="00165D7F">
        <w:rPr>
          <w:rFonts w:ascii="Arial Narrow" w:hAnsi="Arial Narrow"/>
          <w:b/>
          <w:sz w:val="20"/>
          <w:szCs w:val="20"/>
        </w:rPr>
        <w:t>РОССИЙСКАЯ ФЕДЕРАЦИЯ</w:t>
      </w:r>
    </w:p>
    <w:p w:rsidR="00165D7F" w:rsidRPr="00165D7F" w:rsidRDefault="00165D7F" w:rsidP="00165D7F">
      <w:pPr>
        <w:jc w:val="center"/>
        <w:rPr>
          <w:rFonts w:ascii="Arial Narrow" w:hAnsi="Arial Narrow"/>
          <w:b/>
          <w:sz w:val="20"/>
          <w:szCs w:val="20"/>
        </w:rPr>
      </w:pPr>
      <w:r w:rsidRPr="00165D7F">
        <w:rPr>
          <w:rFonts w:ascii="Arial Narrow" w:hAnsi="Arial Narrow"/>
          <w:b/>
          <w:sz w:val="20"/>
          <w:szCs w:val="20"/>
        </w:rPr>
        <w:t>Красноярский край</w:t>
      </w:r>
    </w:p>
    <w:p w:rsidR="00165D7F" w:rsidRPr="00165D7F" w:rsidRDefault="00165D7F" w:rsidP="00165D7F">
      <w:pPr>
        <w:jc w:val="center"/>
        <w:rPr>
          <w:rFonts w:ascii="Arial Narrow" w:hAnsi="Arial Narrow"/>
          <w:b/>
          <w:sz w:val="20"/>
          <w:szCs w:val="20"/>
        </w:rPr>
      </w:pPr>
      <w:r w:rsidRPr="00165D7F">
        <w:rPr>
          <w:rFonts w:ascii="Arial Narrow" w:hAnsi="Arial Narrow"/>
          <w:b/>
          <w:sz w:val="20"/>
          <w:szCs w:val="20"/>
        </w:rPr>
        <w:t>Эвенкийский муниципальный район</w:t>
      </w:r>
    </w:p>
    <w:p w:rsidR="00165D7F" w:rsidRPr="00165D7F" w:rsidRDefault="00165D7F" w:rsidP="00165D7F">
      <w:pPr>
        <w:jc w:val="center"/>
        <w:rPr>
          <w:rFonts w:ascii="Arial Narrow" w:hAnsi="Arial Narrow"/>
          <w:b/>
          <w:sz w:val="20"/>
          <w:szCs w:val="20"/>
        </w:rPr>
      </w:pPr>
      <w:r w:rsidRPr="00165D7F">
        <w:rPr>
          <w:rFonts w:ascii="Arial Narrow" w:hAnsi="Arial Narrow"/>
          <w:b/>
          <w:sz w:val="20"/>
          <w:szCs w:val="20"/>
        </w:rPr>
        <w:t>ТУРИНСКИЙ ПОСЕЛКОВЫЙ СОВЕТ ДЕПУТАТОВ</w:t>
      </w:r>
    </w:p>
    <w:p w:rsidR="00165D7F" w:rsidRPr="00165D7F" w:rsidRDefault="00165D7F" w:rsidP="00165D7F">
      <w:pPr>
        <w:jc w:val="center"/>
        <w:rPr>
          <w:rFonts w:ascii="Arial Narrow" w:hAnsi="Arial Narrow"/>
          <w:b/>
          <w:sz w:val="20"/>
          <w:szCs w:val="20"/>
        </w:rPr>
      </w:pPr>
    </w:p>
    <w:p w:rsidR="00165D7F" w:rsidRPr="00165D7F" w:rsidRDefault="00165D7F" w:rsidP="00165D7F">
      <w:pPr>
        <w:jc w:val="center"/>
        <w:rPr>
          <w:rFonts w:ascii="Arial Narrow" w:hAnsi="Arial Narrow"/>
          <w:b/>
          <w:sz w:val="20"/>
          <w:szCs w:val="20"/>
        </w:rPr>
      </w:pPr>
      <w:r w:rsidRPr="00165D7F">
        <w:rPr>
          <w:rFonts w:ascii="Arial Narrow" w:hAnsi="Arial Narrow"/>
          <w:b/>
          <w:sz w:val="20"/>
          <w:szCs w:val="20"/>
        </w:rPr>
        <w:t>РЕШЕНИЕ</w:t>
      </w:r>
    </w:p>
    <w:p w:rsidR="00165D7F" w:rsidRPr="00165D7F" w:rsidRDefault="00165D7F" w:rsidP="00165D7F">
      <w:pPr>
        <w:pStyle w:val="afffa"/>
        <w:ind w:left="0" w:firstLine="200"/>
        <w:rPr>
          <w:rFonts w:ascii="Arial Narrow" w:hAnsi="Arial Narrow"/>
          <w:b w:val="0"/>
          <w:sz w:val="20"/>
          <w:szCs w:val="20"/>
        </w:rPr>
      </w:pPr>
    </w:p>
    <w:p w:rsidR="00165D7F" w:rsidRPr="00165D7F" w:rsidRDefault="00165D7F" w:rsidP="00165D7F">
      <w:pPr>
        <w:jc w:val="both"/>
        <w:rPr>
          <w:rFonts w:ascii="Arial Narrow" w:hAnsi="Arial Narrow"/>
          <w:sz w:val="20"/>
          <w:szCs w:val="20"/>
        </w:rPr>
      </w:pPr>
      <w:r w:rsidRPr="00165D7F">
        <w:rPr>
          <w:rFonts w:ascii="Arial Narrow" w:hAnsi="Arial Narrow"/>
          <w:sz w:val="20"/>
          <w:szCs w:val="20"/>
        </w:rPr>
        <w:t>6 созыв</w:t>
      </w:r>
    </w:p>
    <w:p w:rsidR="00165D7F" w:rsidRPr="00165D7F" w:rsidRDefault="00165D7F" w:rsidP="00165D7F">
      <w:pPr>
        <w:jc w:val="both"/>
        <w:rPr>
          <w:rFonts w:ascii="Arial Narrow" w:hAnsi="Arial Narrow"/>
          <w:sz w:val="20"/>
          <w:szCs w:val="20"/>
        </w:rPr>
      </w:pPr>
      <w:r w:rsidRPr="00165D7F">
        <w:rPr>
          <w:rFonts w:ascii="Arial Narrow" w:hAnsi="Arial Narrow"/>
          <w:sz w:val="20"/>
          <w:szCs w:val="20"/>
        </w:rPr>
        <w:t>37 внеочередная сессия</w:t>
      </w:r>
    </w:p>
    <w:p w:rsidR="00165D7F" w:rsidRPr="00165D7F" w:rsidRDefault="00165D7F" w:rsidP="00165D7F">
      <w:pPr>
        <w:jc w:val="both"/>
        <w:rPr>
          <w:rFonts w:ascii="Arial Narrow" w:hAnsi="Arial Narrow"/>
          <w:sz w:val="20"/>
          <w:szCs w:val="20"/>
        </w:rPr>
      </w:pPr>
      <w:r w:rsidRPr="00165D7F">
        <w:rPr>
          <w:rFonts w:ascii="Arial Narrow" w:hAnsi="Arial Narrow"/>
          <w:sz w:val="20"/>
          <w:szCs w:val="20"/>
        </w:rPr>
        <w:t>1 заседание</w:t>
      </w:r>
    </w:p>
    <w:p w:rsidR="00165D7F" w:rsidRPr="00165D7F" w:rsidRDefault="00165D7F" w:rsidP="00165D7F">
      <w:pPr>
        <w:jc w:val="both"/>
        <w:rPr>
          <w:rFonts w:ascii="Arial Narrow" w:hAnsi="Arial Narrow"/>
          <w:sz w:val="20"/>
          <w:szCs w:val="20"/>
        </w:rPr>
      </w:pPr>
      <w:r w:rsidRPr="00165D7F">
        <w:rPr>
          <w:rFonts w:ascii="Arial Narrow" w:hAnsi="Arial Narrow"/>
          <w:sz w:val="20"/>
          <w:szCs w:val="20"/>
        </w:rPr>
        <w:t xml:space="preserve">«11» декабря 2023 года                      </w:t>
      </w:r>
      <w:r>
        <w:rPr>
          <w:rFonts w:ascii="Arial Narrow" w:hAnsi="Arial Narrow"/>
          <w:sz w:val="20"/>
          <w:szCs w:val="20"/>
        </w:rPr>
        <w:t xml:space="preserve">                                                   </w:t>
      </w:r>
      <w:r w:rsidRPr="00165D7F">
        <w:rPr>
          <w:rFonts w:ascii="Arial Narrow" w:hAnsi="Arial Narrow"/>
          <w:sz w:val="20"/>
          <w:szCs w:val="20"/>
        </w:rPr>
        <w:t xml:space="preserve"> №6/37(в)-44-260                      </w:t>
      </w:r>
      <w:r>
        <w:rPr>
          <w:rFonts w:ascii="Arial Narrow" w:hAnsi="Arial Narrow"/>
          <w:sz w:val="20"/>
          <w:szCs w:val="20"/>
        </w:rPr>
        <w:t xml:space="preserve">                            </w:t>
      </w:r>
      <w:r w:rsidRPr="00165D7F">
        <w:rPr>
          <w:rFonts w:ascii="Arial Narrow" w:hAnsi="Arial Narrow"/>
          <w:sz w:val="20"/>
          <w:szCs w:val="20"/>
        </w:rPr>
        <w:t xml:space="preserve">                 п.</w:t>
      </w:r>
      <w:r>
        <w:rPr>
          <w:rFonts w:ascii="Arial Narrow" w:hAnsi="Arial Narrow"/>
          <w:sz w:val="20"/>
          <w:szCs w:val="20"/>
        </w:rPr>
        <w:t xml:space="preserve"> </w:t>
      </w:r>
      <w:r w:rsidRPr="00165D7F">
        <w:rPr>
          <w:rFonts w:ascii="Arial Narrow" w:hAnsi="Arial Narrow"/>
          <w:sz w:val="20"/>
          <w:szCs w:val="20"/>
        </w:rPr>
        <w:t>Тура</w:t>
      </w:r>
    </w:p>
    <w:p w:rsidR="00165D7F" w:rsidRPr="00165D7F" w:rsidRDefault="00165D7F" w:rsidP="00165D7F">
      <w:pPr>
        <w:rPr>
          <w:rFonts w:ascii="Arial Narrow" w:hAnsi="Arial Narrow"/>
          <w:sz w:val="20"/>
          <w:szCs w:val="20"/>
        </w:rPr>
      </w:pPr>
    </w:p>
    <w:p w:rsidR="00165D7F" w:rsidRPr="00165D7F" w:rsidRDefault="00165D7F" w:rsidP="00165D7F">
      <w:pPr>
        <w:pStyle w:val="2f2"/>
        <w:shd w:val="clear" w:color="auto" w:fill="auto"/>
        <w:spacing w:after="0" w:line="240" w:lineRule="auto"/>
        <w:jc w:val="center"/>
        <w:rPr>
          <w:rFonts w:ascii="Arial Narrow" w:hAnsi="Arial Narrow"/>
          <w:b/>
          <w:color w:val="000000"/>
          <w:sz w:val="20"/>
          <w:szCs w:val="20"/>
          <w:lang w:bidi="ru-RU"/>
        </w:rPr>
      </w:pPr>
      <w:r w:rsidRPr="00165D7F">
        <w:rPr>
          <w:rFonts w:ascii="Arial Narrow" w:hAnsi="Arial Narrow"/>
          <w:b/>
          <w:color w:val="000000"/>
          <w:sz w:val="20"/>
          <w:szCs w:val="20"/>
          <w:lang w:bidi="ru-RU"/>
        </w:rPr>
        <w:t>О внесении изменений в Решение Туринского поселкового Совета деп</w:t>
      </w:r>
      <w:r w:rsidR="007E29F4">
        <w:rPr>
          <w:rFonts w:ascii="Arial Narrow" w:hAnsi="Arial Narrow"/>
          <w:b/>
          <w:color w:val="000000"/>
          <w:sz w:val="20"/>
          <w:szCs w:val="20"/>
          <w:lang w:bidi="ru-RU"/>
        </w:rPr>
        <w:t xml:space="preserve">утатов от 27 декабря 2022 года </w:t>
      </w:r>
      <w:r w:rsidRPr="00165D7F">
        <w:rPr>
          <w:rFonts w:ascii="Arial Narrow" w:hAnsi="Arial Narrow"/>
          <w:b/>
          <w:color w:val="000000"/>
          <w:sz w:val="20"/>
          <w:szCs w:val="20"/>
          <w:lang w:bidi="ru-RU"/>
        </w:rPr>
        <w:t>№ 6/30-37-210 «О бюджете посёлка Тура на 2023 год и плановый период 2024-2025 годов»</w:t>
      </w:r>
    </w:p>
    <w:p w:rsidR="00165D7F" w:rsidRPr="00165D7F" w:rsidRDefault="00165D7F" w:rsidP="00165D7F">
      <w:pPr>
        <w:pStyle w:val="2f2"/>
        <w:shd w:val="clear" w:color="auto" w:fill="auto"/>
        <w:spacing w:after="0" w:line="240" w:lineRule="auto"/>
        <w:jc w:val="left"/>
        <w:rPr>
          <w:rFonts w:ascii="Arial Narrow" w:hAnsi="Arial Narrow"/>
          <w:b/>
          <w:color w:val="000000"/>
          <w:sz w:val="20"/>
          <w:szCs w:val="20"/>
          <w:lang w:bidi="ru-RU"/>
        </w:rPr>
      </w:pPr>
    </w:p>
    <w:p w:rsidR="00165D7F" w:rsidRPr="00165D7F" w:rsidRDefault="00165D7F" w:rsidP="00165D7F">
      <w:pPr>
        <w:pStyle w:val="2f2"/>
        <w:shd w:val="clear" w:color="auto" w:fill="auto"/>
        <w:spacing w:after="0" w:line="240" w:lineRule="auto"/>
        <w:ind w:firstLine="709"/>
        <w:rPr>
          <w:rFonts w:ascii="Arial Narrow" w:hAnsi="Arial Narrow"/>
          <w:b/>
          <w:sz w:val="20"/>
          <w:szCs w:val="20"/>
        </w:rPr>
      </w:pPr>
      <w:r w:rsidRPr="00165D7F">
        <w:rPr>
          <w:rFonts w:ascii="Arial Narrow" w:hAnsi="Arial Narrow"/>
          <w:color w:val="000000"/>
          <w:sz w:val="20"/>
          <w:szCs w:val="20"/>
          <w:lang w:bidi="ru-RU"/>
        </w:rPr>
        <w:t xml:space="preserve">На основании п.1 ст. 21, 61 Устава сельского поселения посёлок Тура Эвенкийского муниципального района Красноярского края, Туринский поселковый Совет депутатов </w:t>
      </w:r>
      <w:r w:rsidRPr="00165D7F">
        <w:rPr>
          <w:rFonts w:ascii="Arial Narrow" w:hAnsi="Arial Narrow"/>
          <w:b/>
          <w:color w:val="000000"/>
          <w:sz w:val="20"/>
          <w:szCs w:val="20"/>
          <w:lang w:bidi="ru-RU"/>
        </w:rPr>
        <w:t>РЕШИЛ:</w:t>
      </w:r>
    </w:p>
    <w:p w:rsidR="00165D7F" w:rsidRPr="00165D7F" w:rsidRDefault="00165D7F" w:rsidP="00165D7F">
      <w:pPr>
        <w:pStyle w:val="2f2"/>
        <w:shd w:val="clear" w:color="auto" w:fill="auto"/>
        <w:spacing w:after="0" w:line="240" w:lineRule="auto"/>
        <w:rPr>
          <w:rFonts w:ascii="Arial Narrow" w:hAnsi="Arial Narrow"/>
          <w:b/>
          <w:color w:val="000000"/>
          <w:sz w:val="20"/>
          <w:szCs w:val="20"/>
          <w:lang w:bidi="ru-RU"/>
        </w:rPr>
      </w:pPr>
      <w:r>
        <w:rPr>
          <w:rFonts w:ascii="Arial Narrow" w:hAnsi="Arial Narrow"/>
          <w:color w:val="000000"/>
          <w:sz w:val="20"/>
          <w:szCs w:val="20"/>
          <w:lang w:bidi="ru-RU"/>
        </w:rPr>
        <w:t>1.</w:t>
      </w:r>
      <w:r>
        <w:rPr>
          <w:rFonts w:ascii="Arial Narrow" w:hAnsi="Arial Narrow"/>
          <w:color w:val="000000"/>
          <w:sz w:val="20"/>
          <w:szCs w:val="20"/>
          <w:lang w:bidi="ru-RU"/>
        </w:rPr>
        <w:tab/>
      </w:r>
      <w:proofErr w:type="gramStart"/>
      <w:r w:rsidRPr="00165D7F">
        <w:rPr>
          <w:rFonts w:ascii="Arial Narrow" w:hAnsi="Arial Narrow"/>
          <w:color w:val="000000"/>
          <w:sz w:val="20"/>
          <w:szCs w:val="20"/>
          <w:lang w:bidi="ru-RU"/>
        </w:rPr>
        <w:t>Внести в Решение Туринского поселкового Совета депутатов от 27 декабря 2022 № 6/30-37-210 «О бюджете поселка Тура на 2023 год и плановый период 2024-2025 годов» (в редакции Решения от 30 марта 2023 года № 6/31-38-219, от 12 мая 2023 года № 6/33(в)-40-228, от 14 июня 2023года № 6/34-41-237, от 18 июля 2023 года № 6/35(в)-42-245, от</w:t>
      </w:r>
      <w:proofErr w:type="gramEnd"/>
      <w:r w:rsidRPr="00165D7F">
        <w:rPr>
          <w:rFonts w:ascii="Arial Narrow" w:hAnsi="Arial Narrow"/>
          <w:color w:val="000000"/>
          <w:sz w:val="20"/>
          <w:szCs w:val="20"/>
          <w:lang w:bidi="ru-RU"/>
        </w:rPr>
        <w:t xml:space="preserve"> </w:t>
      </w:r>
      <w:proofErr w:type="gramStart"/>
      <w:r w:rsidRPr="00165D7F">
        <w:rPr>
          <w:rFonts w:ascii="Arial Narrow" w:hAnsi="Arial Narrow"/>
          <w:color w:val="000000"/>
          <w:sz w:val="20"/>
          <w:szCs w:val="20"/>
          <w:lang w:bidi="ru-RU"/>
        </w:rPr>
        <w:t>09 октября 2023 №6/36-43-253), следующие изменения:</w:t>
      </w:r>
      <w:proofErr w:type="gramEnd"/>
    </w:p>
    <w:p w:rsidR="00165D7F" w:rsidRPr="00165D7F" w:rsidRDefault="00165D7F" w:rsidP="00165D7F">
      <w:pPr>
        <w:jc w:val="both"/>
        <w:rPr>
          <w:rFonts w:ascii="Arial Narrow" w:hAnsi="Arial Narrow"/>
          <w:color w:val="000000"/>
          <w:sz w:val="20"/>
          <w:szCs w:val="20"/>
        </w:rPr>
      </w:pPr>
      <w:r w:rsidRPr="00165D7F">
        <w:rPr>
          <w:rFonts w:ascii="Arial Narrow" w:hAnsi="Arial Narrow"/>
          <w:color w:val="000000"/>
          <w:sz w:val="20"/>
          <w:szCs w:val="20"/>
        </w:rPr>
        <w:t>1) в пункте 1:</w:t>
      </w:r>
    </w:p>
    <w:p w:rsidR="00165D7F" w:rsidRPr="00165D7F" w:rsidRDefault="00165D7F" w:rsidP="00165D7F">
      <w:pPr>
        <w:jc w:val="both"/>
        <w:rPr>
          <w:rFonts w:ascii="Arial Narrow" w:hAnsi="Arial Narrow"/>
          <w:sz w:val="20"/>
          <w:szCs w:val="20"/>
        </w:rPr>
      </w:pPr>
      <w:r w:rsidRPr="00165D7F">
        <w:rPr>
          <w:rFonts w:ascii="Arial Narrow" w:hAnsi="Arial Narrow"/>
          <w:color w:val="000000"/>
          <w:sz w:val="20"/>
          <w:szCs w:val="20"/>
        </w:rPr>
        <w:t>1.1.</w:t>
      </w:r>
      <w:r>
        <w:rPr>
          <w:rFonts w:ascii="Arial Narrow" w:hAnsi="Arial Narrow"/>
          <w:color w:val="000000"/>
          <w:sz w:val="20"/>
          <w:szCs w:val="20"/>
        </w:rPr>
        <w:tab/>
      </w:r>
      <w:r w:rsidRPr="00165D7F">
        <w:rPr>
          <w:rFonts w:ascii="Arial Narrow" w:hAnsi="Arial Narrow"/>
          <w:color w:val="000000"/>
          <w:sz w:val="20"/>
          <w:szCs w:val="20"/>
        </w:rPr>
        <w:t>в подпункте 1 цифры «</w:t>
      </w:r>
      <w:r w:rsidRPr="00165D7F">
        <w:rPr>
          <w:rFonts w:ascii="Arial Narrow" w:hAnsi="Arial Narrow"/>
          <w:sz w:val="20"/>
          <w:szCs w:val="20"/>
        </w:rPr>
        <w:t>277 348,4</w:t>
      </w:r>
      <w:r w:rsidRPr="00165D7F">
        <w:rPr>
          <w:rFonts w:ascii="Arial Narrow" w:hAnsi="Arial Narrow"/>
          <w:color w:val="000000"/>
          <w:sz w:val="20"/>
          <w:szCs w:val="20"/>
        </w:rPr>
        <w:t xml:space="preserve">» заменить цифрами </w:t>
      </w:r>
      <w:r w:rsidRPr="00165D7F">
        <w:rPr>
          <w:rFonts w:ascii="Arial Narrow" w:hAnsi="Arial Narrow"/>
          <w:sz w:val="20"/>
          <w:szCs w:val="20"/>
        </w:rPr>
        <w:t>«273014,8»;</w:t>
      </w:r>
    </w:p>
    <w:p w:rsidR="00165D7F" w:rsidRPr="00165D7F" w:rsidRDefault="00165D7F" w:rsidP="00165D7F">
      <w:pPr>
        <w:jc w:val="both"/>
        <w:rPr>
          <w:rFonts w:ascii="Arial Narrow" w:hAnsi="Arial Narrow"/>
          <w:sz w:val="20"/>
          <w:szCs w:val="20"/>
        </w:rPr>
      </w:pPr>
      <w:r w:rsidRPr="00165D7F">
        <w:rPr>
          <w:rFonts w:ascii="Arial Narrow" w:hAnsi="Arial Narrow"/>
          <w:sz w:val="20"/>
          <w:szCs w:val="20"/>
        </w:rPr>
        <w:t>1.2.</w:t>
      </w:r>
      <w:r>
        <w:rPr>
          <w:rFonts w:ascii="Arial Narrow" w:hAnsi="Arial Narrow"/>
          <w:sz w:val="20"/>
          <w:szCs w:val="20"/>
        </w:rPr>
        <w:tab/>
      </w:r>
      <w:r w:rsidRPr="00165D7F">
        <w:rPr>
          <w:rFonts w:ascii="Arial Narrow" w:hAnsi="Arial Narrow"/>
          <w:sz w:val="20"/>
          <w:szCs w:val="20"/>
        </w:rPr>
        <w:t>в подпункте 2 цифры «285 959,7» заменить цифрами «281626,1»</w:t>
      </w:r>
    </w:p>
    <w:p w:rsidR="00165D7F" w:rsidRPr="00165D7F" w:rsidRDefault="00165D7F" w:rsidP="00165D7F">
      <w:pPr>
        <w:jc w:val="both"/>
        <w:rPr>
          <w:rFonts w:ascii="Arial Narrow" w:hAnsi="Arial Narrow"/>
          <w:sz w:val="20"/>
          <w:szCs w:val="20"/>
        </w:rPr>
      </w:pPr>
      <w:r w:rsidRPr="00165D7F">
        <w:rPr>
          <w:rFonts w:ascii="Arial Narrow" w:hAnsi="Arial Narrow"/>
          <w:sz w:val="20"/>
          <w:szCs w:val="20"/>
        </w:rPr>
        <w:t>2) п</w:t>
      </w:r>
      <w:r w:rsidRPr="00165D7F">
        <w:rPr>
          <w:rFonts w:ascii="Arial Narrow" w:hAnsi="Arial Narrow"/>
          <w:color w:val="000000"/>
          <w:sz w:val="20"/>
          <w:szCs w:val="20"/>
          <w:lang w:bidi="ru-RU"/>
        </w:rPr>
        <w:t>риложения 1, 2, 3, 4, 5 изложить в новой редакции согласно приложениям 1, 2, 3, 4, 5 к настоящему Решению.</w:t>
      </w:r>
    </w:p>
    <w:p w:rsidR="00165D7F" w:rsidRPr="00165D7F" w:rsidRDefault="00165D7F" w:rsidP="00165D7F">
      <w:pPr>
        <w:jc w:val="both"/>
        <w:rPr>
          <w:rFonts w:ascii="Arial Narrow" w:hAnsi="Arial Narrow"/>
          <w:b/>
          <w:sz w:val="20"/>
          <w:szCs w:val="20"/>
        </w:rPr>
      </w:pPr>
      <w:r>
        <w:rPr>
          <w:rFonts w:ascii="Arial Narrow" w:hAnsi="Arial Narrow"/>
          <w:color w:val="000000"/>
          <w:sz w:val="20"/>
          <w:szCs w:val="20"/>
          <w:lang w:bidi="ru-RU"/>
        </w:rPr>
        <w:t>2.</w:t>
      </w:r>
      <w:r>
        <w:rPr>
          <w:rFonts w:ascii="Arial Narrow" w:hAnsi="Arial Narrow"/>
          <w:color w:val="000000"/>
          <w:sz w:val="20"/>
          <w:szCs w:val="20"/>
          <w:lang w:bidi="ru-RU"/>
        </w:rPr>
        <w:tab/>
      </w:r>
      <w:r w:rsidRPr="00165D7F">
        <w:rPr>
          <w:rFonts w:ascii="Arial Narrow" w:hAnsi="Arial Narrow"/>
          <w:color w:val="000000"/>
          <w:sz w:val="20"/>
          <w:szCs w:val="20"/>
          <w:lang w:bidi="ru-RU"/>
        </w:rPr>
        <w:t>Настоящее Решение вступает в силу после опубликования в периодическом печатном средстве массовой информации «Официальный вестник Эвенкийского муниципального района».</w:t>
      </w:r>
    </w:p>
    <w:p w:rsidR="00165D7F" w:rsidRPr="00165D7F" w:rsidRDefault="00165D7F" w:rsidP="00165D7F">
      <w:pPr>
        <w:pStyle w:val="2f2"/>
        <w:shd w:val="clear" w:color="auto" w:fill="auto"/>
        <w:spacing w:after="0" w:line="240" w:lineRule="auto"/>
        <w:rPr>
          <w:rFonts w:ascii="Arial Narrow" w:hAnsi="Arial Narrow"/>
          <w:b/>
          <w:sz w:val="20"/>
          <w:szCs w:val="20"/>
        </w:rPr>
      </w:pPr>
    </w:p>
    <w:p w:rsidR="00165D7F" w:rsidRDefault="00165D7F" w:rsidP="00165D7F">
      <w:pPr>
        <w:pStyle w:val="2f2"/>
        <w:shd w:val="clear" w:color="auto" w:fill="auto"/>
        <w:spacing w:after="0" w:line="240" w:lineRule="auto"/>
        <w:rPr>
          <w:rFonts w:ascii="Arial Narrow" w:hAnsi="Arial Narrow"/>
          <w:color w:val="000000"/>
          <w:sz w:val="20"/>
          <w:szCs w:val="20"/>
          <w:lang w:bidi="ru-RU"/>
        </w:rPr>
      </w:pPr>
      <w:r w:rsidRPr="00165D7F">
        <w:rPr>
          <w:rFonts w:ascii="Arial Narrow" w:hAnsi="Arial Narrow"/>
          <w:color w:val="000000"/>
          <w:sz w:val="20"/>
          <w:szCs w:val="20"/>
          <w:lang w:bidi="ru-RU"/>
        </w:rPr>
        <w:t xml:space="preserve">Председатель </w:t>
      </w:r>
      <w:proofErr w:type="gramStart"/>
      <w:r w:rsidRPr="00165D7F">
        <w:rPr>
          <w:rFonts w:ascii="Arial Narrow" w:hAnsi="Arial Narrow"/>
          <w:color w:val="000000"/>
          <w:sz w:val="20"/>
          <w:szCs w:val="20"/>
          <w:lang w:bidi="ru-RU"/>
        </w:rPr>
        <w:t>Туринского</w:t>
      </w:r>
      <w:proofErr w:type="gramEnd"/>
      <w:r w:rsidRPr="00165D7F">
        <w:rPr>
          <w:rFonts w:ascii="Arial Narrow" w:hAnsi="Arial Narrow"/>
          <w:color w:val="000000"/>
          <w:sz w:val="20"/>
          <w:szCs w:val="20"/>
          <w:lang w:bidi="ru-RU"/>
        </w:rPr>
        <w:t xml:space="preserve"> </w:t>
      </w:r>
    </w:p>
    <w:p w:rsidR="00165D7F" w:rsidRDefault="00165D7F" w:rsidP="00165D7F">
      <w:pPr>
        <w:pStyle w:val="2f2"/>
        <w:shd w:val="clear" w:color="auto" w:fill="auto"/>
        <w:spacing w:after="0" w:line="240" w:lineRule="auto"/>
        <w:rPr>
          <w:rFonts w:ascii="Arial Narrow" w:hAnsi="Arial Narrow"/>
          <w:b/>
          <w:color w:val="000000"/>
          <w:sz w:val="20"/>
          <w:szCs w:val="20"/>
          <w:lang w:bidi="ru-RU"/>
        </w:rPr>
      </w:pPr>
      <w:r w:rsidRPr="00165D7F">
        <w:rPr>
          <w:rFonts w:ascii="Arial Narrow" w:hAnsi="Arial Narrow"/>
          <w:color w:val="000000"/>
          <w:sz w:val="20"/>
          <w:szCs w:val="20"/>
          <w:lang w:bidi="ru-RU"/>
        </w:rPr>
        <w:t xml:space="preserve">поселкового Совета депутатов                                                       </w:t>
      </w:r>
      <w:r>
        <w:rPr>
          <w:rFonts w:ascii="Arial Narrow" w:hAnsi="Arial Narrow"/>
          <w:color w:val="000000"/>
          <w:sz w:val="20"/>
          <w:szCs w:val="20"/>
          <w:lang w:bidi="ru-RU"/>
        </w:rPr>
        <w:t xml:space="preserve">                   </w:t>
      </w:r>
      <w:proofErr w:type="gramStart"/>
      <w:r>
        <w:rPr>
          <w:rFonts w:ascii="Arial Narrow" w:hAnsi="Arial Narrow"/>
          <w:color w:val="000000"/>
          <w:sz w:val="20"/>
          <w:szCs w:val="20"/>
          <w:lang w:bidi="ru-RU"/>
        </w:rPr>
        <w:t>п</w:t>
      </w:r>
      <w:proofErr w:type="gramEnd"/>
      <w:r>
        <w:rPr>
          <w:rFonts w:ascii="Arial Narrow" w:hAnsi="Arial Narrow"/>
          <w:color w:val="000000"/>
          <w:sz w:val="20"/>
          <w:szCs w:val="20"/>
          <w:lang w:bidi="ru-RU"/>
        </w:rPr>
        <w:t xml:space="preserve">/п                                                        </w:t>
      </w:r>
      <w:r w:rsidRPr="00165D7F">
        <w:rPr>
          <w:rFonts w:ascii="Arial Narrow" w:hAnsi="Arial Narrow"/>
          <w:color w:val="000000"/>
          <w:sz w:val="20"/>
          <w:szCs w:val="20"/>
          <w:lang w:bidi="ru-RU"/>
        </w:rPr>
        <w:t xml:space="preserve">            А.К. </w:t>
      </w:r>
      <w:proofErr w:type="spellStart"/>
      <w:r w:rsidRPr="00165D7F">
        <w:rPr>
          <w:rFonts w:ascii="Arial Narrow" w:hAnsi="Arial Narrow"/>
          <w:color w:val="000000"/>
          <w:sz w:val="20"/>
          <w:szCs w:val="20"/>
          <w:lang w:bidi="ru-RU"/>
        </w:rPr>
        <w:t>Жгунова</w:t>
      </w:r>
      <w:proofErr w:type="spellEnd"/>
    </w:p>
    <w:p w:rsidR="00165D7F" w:rsidRPr="00165D7F" w:rsidRDefault="00165D7F" w:rsidP="00165D7F">
      <w:pPr>
        <w:pStyle w:val="2f2"/>
        <w:shd w:val="clear" w:color="auto" w:fill="auto"/>
        <w:spacing w:after="0" w:line="240" w:lineRule="auto"/>
        <w:rPr>
          <w:rFonts w:ascii="Arial Narrow" w:hAnsi="Arial Narrow"/>
          <w:b/>
          <w:color w:val="000000"/>
          <w:sz w:val="20"/>
          <w:szCs w:val="20"/>
          <w:lang w:bidi="ru-RU"/>
        </w:rPr>
      </w:pPr>
    </w:p>
    <w:p w:rsidR="00165D7F" w:rsidRPr="00165D7F" w:rsidRDefault="00165D7F" w:rsidP="00165D7F">
      <w:pPr>
        <w:pStyle w:val="2f2"/>
        <w:shd w:val="clear" w:color="auto" w:fill="auto"/>
        <w:spacing w:after="0" w:line="240" w:lineRule="auto"/>
        <w:rPr>
          <w:rFonts w:ascii="Arial Narrow" w:hAnsi="Arial Narrow"/>
          <w:color w:val="000000"/>
          <w:sz w:val="20"/>
          <w:szCs w:val="20"/>
          <w:lang w:bidi="ru-RU"/>
        </w:rPr>
      </w:pPr>
      <w:proofErr w:type="spellStart"/>
      <w:r w:rsidRPr="00165D7F">
        <w:rPr>
          <w:rFonts w:ascii="Arial Narrow" w:hAnsi="Arial Narrow"/>
          <w:color w:val="000000"/>
          <w:sz w:val="20"/>
          <w:szCs w:val="20"/>
          <w:lang w:bidi="ru-RU"/>
        </w:rPr>
        <w:t>И.о</w:t>
      </w:r>
      <w:proofErr w:type="spellEnd"/>
      <w:r w:rsidRPr="00165D7F">
        <w:rPr>
          <w:rFonts w:ascii="Arial Narrow" w:hAnsi="Arial Narrow"/>
          <w:color w:val="000000"/>
          <w:sz w:val="20"/>
          <w:szCs w:val="20"/>
          <w:lang w:bidi="ru-RU"/>
        </w:rPr>
        <w:t xml:space="preserve">. Главы посёлка Тура                                                                    </w:t>
      </w:r>
      <w:r>
        <w:rPr>
          <w:rFonts w:ascii="Arial Narrow" w:hAnsi="Arial Narrow"/>
          <w:color w:val="000000"/>
          <w:sz w:val="20"/>
          <w:szCs w:val="20"/>
          <w:lang w:bidi="ru-RU"/>
        </w:rPr>
        <w:t xml:space="preserve">       </w:t>
      </w:r>
      <w:r w:rsidRPr="00165D7F">
        <w:rPr>
          <w:rFonts w:ascii="Arial Narrow" w:hAnsi="Arial Narrow"/>
          <w:color w:val="000000"/>
          <w:sz w:val="20"/>
          <w:szCs w:val="20"/>
          <w:lang w:bidi="ru-RU"/>
        </w:rPr>
        <w:t xml:space="preserve">     </w:t>
      </w:r>
      <w:proofErr w:type="gramStart"/>
      <w:r>
        <w:rPr>
          <w:rFonts w:ascii="Arial Narrow" w:hAnsi="Arial Narrow"/>
          <w:color w:val="000000"/>
          <w:sz w:val="20"/>
          <w:szCs w:val="20"/>
          <w:lang w:bidi="ru-RU"/>
        </w:rPr>
        <w:t>п</w:t>
      </w:r>
      <w:proofErr w:type="gramEnd"/>
      <w:r>
        <w:rPr>
          <w:rFonts w:ascii="Arial Narrow" w:hAnsi="Arial Narrow"/>
          <w:color w:val="000000"/>
          <w:sz w:val="20"/>
          <w:szCs w:val="20"/>
          <w:lang w:bidi="ru-RU"/>
        </w:rPr>
        <w:t xml:space="preserve">/п                                                                   </w:t>
      </w:r>
      <w:r w:rsidRPr="00165D7F">
        <w:rPr>
          <w:rFonts w:ascii="Arial Narrow" w:hAnsi="Arial Narrow"/>
          <w:color w:val="000000"/>
          <w:sz w:val="20"/>
          <w:szCs w:val="20"/>
          <w:lang w:bidi="ru-RU"/>
        </w:rPr>
        <w:t xml:space="preserve">      И.П. Власюк</w:t>
      </w:r>
    </w:p>
    <w:p w:rsidR="00165D7F" w:rsidRPr="00165D7F" w:rsidRDefault="00165D7F" w:rsidP="00165D7F">
      <w:pPr>
        <w:pStyle w:val="2f2"/>
        <w:shd w:val="clear" w:color="auto" w:fill="auto"/>
        <w:spacing w:after="0" w:line="240" w:lineRule="auto"/>
        <w:jc w:val="left"/>
        <w:rPr>
          <w:rFonts w:ascii="Arial Narrow" w:hAnsi="Arial Narrow"/>
          <w:sz w:val="20"/>
          <w:szCs w:val="20"/>
        </w:rPr>
      </w:pPr>
    </w:p>
    <w:p w:rsidR="00165D7F" w:rsidRPr="00165D7F" w:rsidRDefault="00165D7F" w:rsidP="00165D7F">
      <w:pPr>
        <w:jc w:val="both"/>
        <w:rPr>
          <w:rFonts w:ascii="Arial Narrow" w:hAnsi="Arial Narrow"/>
          <w:sz w:val="20"/>
          <w:szCs w:val="20"/>
        </w:rPr>
        <w:sectPr w:rsidR="00165D7F" w:rsidRPr="00165D7F" w:rsidSect="009C1AF0">
          <w:pgSz w:w="11906" w:h="16838"/>
          <w:pgMar w:top="1134" w:right="851" w:bottom="1134" w:left="992" w:header="709" w:footer="709" w:gutter="0"/>
          <w:cols w:space="708"/>
          <w:docGrid w:linePitch="360"/>
        </w:sectPr>
      </w:pPr>
    </w:p>
    <w:tbl>
      <w:tblPr>
        <w:tblW w:w="17154" w:type="dxa"/>
        <w:tblInd w:w="93" w:type="dxa"/>
        <w:tblLook w:val="04A0" w:firstRow="1" w:lastRow="0" w:firstColumn="1" w:lastColumn="0" w:noHBand="0" w:noVBand="1"/>
      </w:tblPr>
      <w:tblGrid>
        <w:gridCol w:w="1686"/>
        <w:gridCol w:w="2960"/>
        <w:gridCol w:w="6220"/>
        <w:gridCol w:w="1420"/>
        <w:gridCol w:w="1300"/>
        <w:gridCol w:w="1280"/>
        <w:gridCol w:w="175"/>
        <w:gridCol w:w="785"/>
        <w:gridCol w:w="1328"/>
      </w:tblGrid>
      <w:tr w:rsidR="00165D7F" w:rsidRPr="00165D7F" w:rsidTr="00165D7F">
        <w:trPr>
          <w:trHeight w:val="375"/>
        </w:trPr>
        <w:tc>
          <w:tcPr>
            <w:tcW w:w="1686"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p>
        </w:tc>
        <w:tc>
          <w:tcPr>
            <w:tcW w:w="2960"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p>
        </w:tc>
        <w:tc>
          <w:tcPr>
            <w:tcW w:w="622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28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r w:rsidRPr="00165D7F">
              <w:rPr>
                <w:rFonts w:ascii="Arial Narrow" w:hAnsi="Arial Narrow"/>
                <w:sz w:val="20"/>
                <w:szCs w:val="20"/>
              </w:rPr>
              <w:t xml:space="preserve">               Приложение  1</w:t>
            </w:r>
          </w:p>
        </w:tc>
      </w:tr>
      <w:tr w:rsidR="00165D7F" w:rsidRPr="00165D7F" w:rsidTr="007F39D8">
        <w:trPr>
          <w:gridAfter w:val="2"/>
          <w:wAfter w:w="2113" w:type="dxa"/>
          <w:trHeight w:val="70"/>
        </w:trPr>
        <w:tc>
          <w:tcPr>
            <w:tcW w:w="1686"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p>
        </w:tc>
        <w:tc>
          <w:tcPr>
            <w:tcW w:w="296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622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4175" w:type="dxa"/>
            <w:gridSpan w:val="4"/>
            <w:tcBorders>
              <w:top w:val="nil"/>
              <w:left w:val="nil"/>
              <w:bottom w:val="nil"/>
              <w:right w:val="nil"/>
            </w:tcBorders>
            <w:shd w:val="clear" w:color="auto" w:fill="auto"/>
            <w:noWrap/>
            <w:vAlign w:val="bottom"/>
            <w:hideMark/>
          </w:tcPr>
          <w:p w:rsidR="00165D7F" w:rsidRPr="00165D7F" w:rsidRDefault="00165D7F" w:rsidP="007F39D8">
            <w:pPr>
              <w:jc w:val="right"/>
              <w:rPr>
                <w:rFonts w:ascii="Arial Narrow" w:hAnsi="Arial Narrow"/>
                <w:sz w:val="20"/>
                <w:szCs w:val="20"/>
              </w:rPr>
            </w:pPr>
            <w:r w:rsidRPr="00165D7F">
              <w:rPr>
                <w:rFonts w:ascii="Arial Narrow" w:hAnsi="Arial Narrow"/>
                <w:sz w:val="20"/>
                <w:szCs w:val="20"/>
              </w:rPr>
              <w:t>к Решению Туринского поселкового Совета депутатов</w:t>
            </w:r>
          </w:p>
        </w:tc>
      </w:tr>
      <w:tr w:rsidR="00165D7F" w:rsidRPr="00165D7F" w:rsidTr="007F39D8">
        <w:trPr>
          <w:gridAfter w:val="2"/>
          <w:wAfter w:w="2113" w:type="dxa"/>
          <w:trHeight w:val="70"/>
        </w:trPr>
        <w:tc>
          <w:tcPr>
            <w:tcW w:w="1686"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p>
        </w:tc>
        <w:tc>
          <w:tcPr>
            <w:tcW w:w="296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622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4175" w:type="dxa"/>
            <w:gridSpan w:val="4"/>
            <w:tcBorders>
              <w:top w:val="nil"/>
              <w:left w:val="nil"/>
              <w:bottom w:val="nil"/>
              <w:right w:val="nil"/>
            </w:tcBorders>
            <w:shd w:val="clear" w:color="auto" w:fill="auto"/>
            <w:noWrap/>
            <w:vAlign w:val="bottom"/>
            <w:hideMark/>
          </w:tcPr>
          <w:p w:rsidR="00165D7F" w:rsidRPr="00165D7F" w:rsidRDefault="00165D7F" w:rsidP="007F39D8">
            <w:pPr>
              <w:jc w:val="right"/>
              <w:rPr>
                <w:rFonts w:ascii="Arial Narrow" w:hAnsi="Arial Narrow"/>
                <w:sz w:val="20"/>
                <w:szCs w:val="20"/>
              </w:rPr>
            </w:pPr>
            <w:r w:rsidRPr="00165D7F">
              <w:rPr>
                <w:rFonts w:ascii="Arial Narrow" w:hAnsi="Arial Narrow"/>
                <w:sz w:val="20"/>
                <w:szCs w:val="20"/>
              </w:rPr>
              <w:t>от «11» декабря 2023 года №6/37(в)-44-260</w:t>
            </w:r>
          </w:p>
        </w:tc>
      </w:tr>
      <w:tr w:rsidR="00165D7F" w:rsidRPr="00165D7F" w:rsidTr="007F39D8">
        <w:trPr>
          <w:gridAfter w:val="2"/>
          <w:wAfter w:w="2113" w:type="dxa"/>
          <w:trHeight w:val="70"/>
        </w:trPr>
        <w:tc>
          <w:tcPr>
            <w:tcW w:w="1686" w:type="dxa"/>
            <w:tcBorders>
              <w:top w:val="nil"/>
              <w:left w:val="nil"/>
              <w:bottom w:val="nil"/>
              <w:right w:val="nil"/>
            </w:tcBorders>
            <w:shd w:val="clear" w:color="auto" w:fill="auto"/>
            <w:noWrap/>
            <w:vAlign w:val="bottom"/>
            <w:hideMark/>
          </w:tcPr>
          <w:p w:rsidR="00165D7F" w:rsidRPr="00165D7F" w:rsidRDefault="00165D7F" w:rsidP="00165D7F">
            <w:pPr>
              <w:jc w:val="center"/>
              <w:rPr>
                <w:rFonts w:ascii="Arial Narrow" w:hAnsi="Arial Narrow"/>
                <w:sz w:val="20"/>
                <w:szCs w:val="20"/>
              </w:rPr>
            </w:pPr>
          </w:p>
        </w:tc>
        <w:tc>
          <w:tcPr>
            <w:tcW w:w="2960"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p>
        </w:tc>
        <w:tc>
          <w:tcPr>
            <w:tcW w:w="10395" w:type="dxa"/>
            <w:gridSpan w:val="5"/>
            <w:tcBorders>
              <w:top w:val="nil"/>
              <w:left w:val="nil"/>
              <w:bottom w:val="nil"/>
              <w:right w:val="nil"/>
            </w:tcBorders>
            <w:shd w:val="clear" w:color="auto" w:fill="auto"/>
            <w:vAlign w:val="bottom"/>
            <w:hideMark/>
          </w:tcPr>
          <w:p w:rsidR="00165D7F" w:rsidRPr="00165D7F" w:rsidRDefault="00165D7F" w:rsidP="007F39D8">
            <w:pPr>
              <w:jc w:val="right"/>
              <w:rPr>
                <w:rFonts w:ascii="Arial Narrow" w:hAnsi="Arial Narrow"/>
                <w:sz w:val="20"/>
                <w:szCs w:val="20"/>
              </w:rPr>
            </w:pPr>
            <w:r w:rsidRPr="00165D7F">
              <w:rPr>
                <w:rFonts w:ascii="Arial Narrow" w:hAnsi="Arial Narrow"/>
                <w:sz w:val="20"/>
                <w:szCs w:val="20"/>
              </w:rPr>
              <w:t>"О внесении изменений в Решение Туринского поселкового Совета депутатов от 27 декабря 2022 года № 6/30-37-210 "О бюджете поселка Тура на 2023 год и плановый период 2024-2025 годов"</w:t>
            </w:r>
          </w:p>
        </w:tc>
      </w:tr>
      <w:tr w:rsidR="00165D7F" w:rsidRPr="00165D7F" w:rsidTr="007F39D8">
        <w:trPr>
          <w:trHeight w:val="70"/>
        </w:trPr>
        <w:tc>
          <w:tcPr>
            <w:tcW w:w="1686"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2960"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p>
        </w:tc>
        <w:tc>
          <w:tcPr>
            <w:tcW w:w="622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28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r w:rsidR="00165D7F" w:rsidRPr="00165D7F" w:rsidTr="007F39D8">
        <w:trPr>
          <w:trHeight w:val="70"/>
        </w:trPr>
        <w:tc>
          <w:tcPr>
            <w:tcW w:w="12286" w:type="dxa"/>
            <w:gridSpan w:val="4"/>
            <w:tcBorders>
              <w:top w:val="nil"/>
              <w:left w:val="nil"/>
              <w:bottom w:val="nil"/>
              <w:right w:val="nil"/>
            </w:tcBorders>
            <w:shd w:val="clear" w:color="auto" w:fill="auto"/>
            <w:vAlign w:val="center"/>
            <w:hideMark/>
          </w:tcPr>
          <w:p w:rsidR="00165D7F" w:rsidRPr="007F39D8" w:rsidRDefault="00165D7F" w:rsidP="007F39D8">
            <w:pPr>
              <w:jc w:val="center"/>
              <w:rPr>
                <w:rFonts w:ascii="Arial Narrow" w:hAnsi="Arial Narrow"/>
                <w:b/>
                <w:sz w:val="20"/>
                <w:szCs w:val="20"/>
              </w:rPr>
            </w:pPr>
            <w:r w:rsidRPr="007F39D8">
              <w:rPr>
                <w:rFonts w:ascii="Arial Narrow" w:hAnsi="Arial Narrow"/>
                <w:b/>
                <w:sz w:val="20"/>
                <w:szCs w:val="20"/>
              </w:rPr>
              <w:t>Источники внутреннего финансирования дефицита</w:t>
            </w:r>
          </w:p>
        </w:tc>
        <w:tc>
          <w:tcPr>
            <w:tcW w:w="1300" w:type="dxa"/>
            <w:tcBorders>
              <w:top w:val="nil"/>
              <w:left w:val="nil"/>
              <w:bottom w:val="nil"/>
              <w:right w:val="nil"/>
            </w:tcBorders>
            <w:shd w:val="clear" w:color="000000" w:fill="FFFFFF"/>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w:t>
            </w:r>
          </w:p>
        </w:tc>
        <w:tc>
          <w:tcPr>
            <w:tcW w:w="1280" w:type="dxa"/>
            <w:tcBorders>
              <w:top w:val="nil"/>
              <w:left w:val="nil"/>
              <w:bottom w:val="nil"/>
              <w:right w:val="nil"/>
            </w:tcBorders>
            <w:shd w:val="clear" w:color="000000" w:fill="FFFFFF"/>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w:t>
            </w: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r w:rsidR="00165D7F" w:rsidRPr="00165D7F" w:rsidTr="007F39D8">
        <w:trPr>
          <w:trHeight w:val="70"/>
        </w:trPr>
        <w:tc>
          <w:tcPr>
            <w:tcW w:w="12286" w:type="dxa"/>
            <w:gridSpan w:val="4"/>
            <w:tcBorders>
              <w:top w:val="nil"/>
              <w:left w:val="nil"/>
              <w:bottom w:val="nil"/>
              <w:right w:val="nil"/>
            </w:tcBorders>
            <w:shd w:val="clear" w:color="auto" w:fill="auto"/>
            <w:vAlign w:val="center"/>
            <w:hideMark/>
          </w:tcPr>
          <w:p w:rsidR="00165D7F" w:rsidRDefault="00165D7F" w:rsidP="007F39D8">
            <w:pPr>
              <w:jc w:val="center"/>
              <w:rPr>
                <w:rFonts w:ascii="Arial Narrow" w:hAnsi="Arial Narrow"/>
                <w:b/>
                <w:sz w:val="20"/>
                <w:szCs w:val="20"/>
              </w:rPr>
            </w:pPr>
            <w:r w:rsidRPr="007F39D8">
              <w:rPr>
                <w:rFonts w:ascii="Arial Narrow" w:hAnsi="Arial Narrow"/>
                <w:b/>
                <w:sz w:val="20"/>
                <w:szCs w:val="20"/>
              </w:rPr>
              <w:t>местного бюджета на 2023 год и плановый период 2024 - 2025 годов</w:t>
            </w:r>
          </w:p>
          <w:p w:rsidR="007F39D8" w:rsidRPr="007F39D8" w:rsidRDefault="007F39D8" w:rsidP="007F39D8">
            <w:pPr>
              <w:jc w:val="center"/>
              <w:rPr>
                <w:rFonts w:ascii="Arial Narrow" w:hAnsi="Arial Narrow"/>
                <w:b/>
                <w:sz w:val="20"/>
                <w:szCs w:val="20"/>
              </w:rPr>
            </w:pPr>
          </w:p>
        </w:tc>
        <w:tc>
          <w:tcPr>
            <w:tcW w:w="1300" w:type="dxa"/>
            <w:tcBorders>
              <w:top w:val="nil"/>
              <w:left w:val="nil"/>
              <w:bottom w:val="nil"/>
              <w:right w:val="nil"/>
            </w:tcBorders>
            <w:shd w:val="clear" w:color="000000" w:fill="FFFFFF"/>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w:t>
            </w:r>
          </w:p>
        </w:tc>
        <w:tc>
          <w:tcPr>
            <w:tcW w:w="1280" w:type="dxa"/>
            <w:tcBorders>
              <w:top w:val="nil"/>
              <w:left w:val="nil"/>
              <w:bottom w:val="nil"/>
              <w:right w:val="nil"/>
            </w:tcBorders>
            <w:shd w:val="clear" w:color="000000" w:fill="FFFFFF"/>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w:t>
            </w: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r w:rsidR="00165D7F" w:rsidRPr="00165D7F" w:rsidTr="007F39D8">
        <w:trPr>
          <w:trHeight w:val="60"/>
        </w:trPr>
        <w:tc>
          <w:tcPr>
            <w:tcW w:w="168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Код администратора</w:t>
            </w:r>
          </w:p>
        </w:tc>
        <w:tc>
          <w:tcPr>
            <w:tcW w:w="2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Код бюджетной классификации</w:t>
            </w:r>
          </w:p>
        </w:tc>
        <w:tc>
          <w:tcPr>
            <w:tcW w:w="62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Наименование показателя</w:t>
            </w:r>
          </w:p>
        </w:tc>
        <w:tc>
          <w:tcPr>
            <w:tcW w:w="4000" w:type="dxa"/>
            <w:gridSpan w:val="3"/>
            <w:tcBorders>
              <w:top w:val="single" w:sz="4" w:space="0" w:color="auto"/>
              <w:left w:val="nil"/>
              <w:bottom w:val="single" w:sz="4" w:space="0" w:color="auto"/>
              <w:right w:val="single" w:sz="4" w:space="0" w:color="000000"/>
            </w:tcBorders>
            <w:shd w:val="clear" w:color="000000" w:fill="FFFFFF"/>
            <w:vAlign w:val="center"/>
            <w:hideMark/>
          </w:tcPr>
          <w:p w:rsidR="00165D7F" w:rsidRPr="00165D7F" w:rsidRDefault="007F39D8" w:rsidP="00165D7F">
            <w:pPr>
              <w:jc w:val="center"/>
              <w:rPr>
                <w:rFonts w:ascii="Arial Narrow" w:hAnsi="Arial Narrow"/>
                <w:sz w:val="20"/>
                <w:szCs w:val="20"/>
              </w:rPr>
            </w:pPr>
            <w:r>
              <w:rPr>
                <w:rFonts w:ascii="Arial Narrow" w:hAnsi="Arial Narrow"/>
                <w:sz w:val="20"/>
                <w:szCs w:val="20"/>
              </w:rPr>
              <w:t xml:space="preserve">Сумма </w:t>
            </w:r>
            <w:r w:rsidR="00165D7F" w:rsidRPr="00165D7F">
              <w:rPr>
                <w:rFonts w:ascii="Arial Narrow" w:hAnsi="Arial Narrow"/>
                <w:sz w:val="20"/>
                <w:szCs w:val="20"/>
              </w:rPr>
              <w:t>тыс.</w:t>
            </w:r>
            <w:r>
              <w:rPr>
                <w:rFonts w:ascii="Arial Narrow" w:hAnsi="Arial Narrow"/>
                <w:sz w:val="20"/>
                <w:szCs w:val="20"/>
              </w:rPr>
              <w:t xml:space="preserve"> </w:t>
            </w:r>
            <w:r w:rsidR="00165D7F" w:rsidRPr="00165D7F">
              <w:rPr>
                <w:rFonts w:ascii="Arial Narrow" w:hAnsi="Arial Narrow"/>
                <w:sz w:val="20"/>
                <w:szCs w:val="20"/>
              </w:rPr>
              <w:t>руб.</w:t>
            </w: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r w:rsidR="00165D7F" w:rsidRPr="00165D7F" w:rsidTr="007F39D8">
        <w:trPr>
          <w:trHeight w:val="60"/>
        </w:trPr>
        <w:tc>
          <w:tcPr>
            <w:tcW w:w="1686" w:type="dxa"/>
            <w:vMerge/>
            <w:tcBorders>
              <w:top w:val="single" w:sz="4" w:space="0" w:color="auto"/>
              <w:left w:val="single" w:sz="4" w:space="0" w:color="auto"/>
              <w:bottom w:val="single" w:sz="4" w:space="0" w:color="000000"/>
              <w:right w:val="single" w:sz="4" w:space="0" w:color="auto"/>
            </w:tcBorders>
            <w:vAlign w:val="center"/>
            <w:hideMark/>
          </w:tcPr>
          <w:p w:rsidR="00165D7F" w:rsidRPr="00165D7F" w:rsidRDefault="00165D7F" w:rsidP="00165D7F">
            <w:pPr>
              <w:rPr>
                <w:rFonts w:ascii="Arial Narrow" w:hAnsi="Arial Narrow"/>
                <w:sz w:val="20"/>
                <w:szCs w:val="20"/>
              </w:rPr>
            </w:pPr>
          </w:p>
        </w:tc>
        <w:tc>
          <w:tcPr>
            <w:tcW w:w="2960" w:type="dxa"/>
            <w:vMerge/>
            <w:tcBorders>
              <w:top w:val="single" w:sz="4" w:space="0" w:color="auto"/>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6220" w:type="dxa"/>
            <w:vMerge/>
            <w:tcBorders>
              <w:top w:val="single" w:sz="4" w:space="0" w:color="auto"/>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142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2023 год</w:t>
            </w:r>
          </w:p>
        </w:tc>
        <w:tc>
          <w:tcPr>
            <w:tcW w:w="130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2024 год</w:t>
            </w:r>
          </w:p>
        </w:tc>
        <w:tc>
          <w:tcPr>
            <w:tcW w:w="128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2025 год</w:t>
            </w: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r w:rsidR="00165D7F" w:rsidRPr="00165D7F" w:rsidTr="007F39D8">
        <w:trPr>
          <w:trHeight w:val="6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w:t>
            </w:r>
          </w:p>
        </w:tc>
        <w:tc>
          <w:tcPr>
            <w:tcW w:w="296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w:t>
            </w:r>
          </w:p>
        </w:tc>
        <w:tc>
          <w:tcPr>
            <w:tcW w:w="622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w:t>
            </w:r>
          </w:p>
        </w:tc>
        <w:tc>
          <w:tcPr>
            <w:tcW w:w="142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w:t>
            </w:r>
          </w:p>
        </w:tc>
        <w:tc>
          <w:tcPr>
            <w:tcW w:w="130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w:t>
            </w:r>
          </w:p>
        </w:tc>
        <w:tc>
          <w:tcPr>
            <w:tcW w:w="128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w:t>
            </w: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r w:rsidR="00165D7F" w:rsidRPr="00165D7F" w:rsidTr="007F39D8">
        <w:trPr>
          <w:trHeight w:val="6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01 05 00 00 00 0000 000</w:t>
            </w:r>
          </w:p>
        </w:tc>
        <w:tc>
          <w:tcPr>
            <w:tcW w:w="622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Изменение остатков средств на счетах по учёту средств бюджета</w:t>
            </w:r>
          </w:p>
        </w:tc>
        <w:tc>
          <w:tcPr>
            <w:tcW w:w="14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8 611,3</w:t>
            </w:r>
          </w:p>
        </w:tc>
        <w:tc>
          <w:tcPr>
            <w:tcW w:w="130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28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r w:rsidR="00165D7F" w:rsidRPr="00165D7F" w:rsidTr="007F39D8">
        <w:trPr>
          <w:trHeight w:val="6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01 05 00 00 00 0000 500</w:t>
            </w:r>
          </w:p>
        </w:tc>
        <w:tc>
          <w:tcPr>
            <w:tcW w:w="622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Увеличение остатков средств бюджетов</w:t>
            </w:r>
          </w:p>
        </w:tc>
        <w:tc>
          <w:tcPr>
            <w:tcW w:w="14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-273 014,8</w:t>
            </w:r>
          </w:p>
        </w:tc>
        <w:tc>
          <w:tcPr>
            <w:tcW w:w="130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-206 437,1</w:t>
            </w:r>
          </w:p>
        </w:tc>
        <w:tc>
          <w:tcPr>
            <w:tcW w:w="128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-206 955,1</w:t>
            </w: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r w:rsidR="00165D7F" w:rsidRPr="00165D7F" w:rsidTr="007F39D8">
        <w:trPr>
          <w:trHeight w:val="6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01 05 02 00 00 0000 500</w:t>
            </w:r>
          </w:p>
        </w:tc>
        <w:tc>
          <w:tcPr>
            <w:tcW w:w="622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Увеличение прочих остатков средств бюджетов</w:t>
            </w:r>
          </w:p>
        </w:tc>
        <w:tc>
          <w:tcPr>
            <w:tcW w:w="14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-273 014,8</w:t>
            </w:r>
          </w:p>
        </w:tc>
        <w:tc>
          <w:tcPr>
            <w:tcW w:w="130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-206 437,1</w:t>
            </w:r>
          </w:p>
        </w:tc>
        <w:tc>
          <w:tcPr>
            <w:tcW w:w="128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-206 955,1</w:t>
            </w: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r w:rsidR="00165D7F" w:rsidRPr="00165D7F" w:rsidTr="007F39D8">
        <w:trPr>
          <w:trHeight w:val="6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01 05 02 01 10 0000 500</w:t>
            </w:r>
          </w:p>
        </w:tc>
        <w:tc>
          <w:tcPr>
            <w:tcW w:w="622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Увели</w:t>
            </w:r>
            <w:r w:rsidR="007F39D8">
              <w:rPr>
                <w:rFonts w:ascii="Arial Narrow" w:hAnsi="Arial Narrow"/>
                <w:sz w:val="20"/>
                <w:szCs w:val="20"/>
              </w:rPr>
              <w:t xml:space="preserve">чение прочих остатков денежных </w:t>
            </w:r>
            <w:r w:rsidRPr="00165D7F">
              <w:rPr>
                <w:rFonts w:ascii="Arial Narrow" w:hAnsi="Arial Narrow"/>
                <w:sz w:val="20"/>
                <w:szCs w:val="20"/>
              </w:rPr>
              <w:t>средств бюджетов</w:t>
            </w:r>
          </w:p>
        </w:tc>
        <w:tc>
          <w:tcPr>
            <w:tcW w:w="14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-273 014,8</w:t>
            </w:r>
          </w:p>
        </w:tc>
        <w:tc>
          <w:tcPr>
            <w:tcW w:w="130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-206 437,1</w:t>
            </w:r>
          </w:p>
        </w:tc>
        <w:tc>
          <w:tcPr>
            <w:tcW w:w="128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-206 955,1</w:t>
            </w: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r w:rsidR="00165D7F" w:rsidRPr="00165D7F" w:rsidTr="007F39D8">
        <w:trPr>
          <w:trHeight w:val="6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01 05 02 01 10 0000 510</w:t>
            </w:r>
          </w:p>
        </w:tc>
        <w:tc>
          <w:tcPr>
            <w:tcW w:w="622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Увели</w:t>
            </w:r>
            <w:r w:rsidR="007F39D8">
              <w:rPr>
                <w:rFonts w:ascii="Arial Narrow" w:hAnsi="Arial Narrow"/>
                <w:sz w:val="20"/>
                <w:szCs w:val="20"/>
              </w:rPr>
              <w:t xml:space="preserve">чение прочих остатков денежных </w:t>
            </w:r>
            <w:r w:rsidRPr="00165D7F">
              <w:rPr>
                <w:rFonts w:ascii="Arial Narrow" w:hAnsi="Arial Narrow"/>
                <w:sz w:val="20"/>
                <w:szCs w:val="20"/>
              </w:rPr>
              <w:t>средств бюджетов поселений</w:t>
            </w:r>
          </w:p>
        </w:tc>
        <w:tc>
          <w:tcPr>
            <w:tcW w:w="14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-273 014,8</w:t>
            </w:r>
          </w:p>
        </w:tc>
        <w:tc>
          <w:tcPr>
            <w:tcW w:w="130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-206 437,1</w:t>
            </w:r>
          </w:p>
        </w:tc>
        <w:tc>
          <w:tcPr>
            <w:tcW w:w="128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-206 955,1</w:t>
            </w: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r w:rsidR="00165D7F" w:rsidRPr="00165D7F" w:rsidTr="007F39D8">
        <w:trPr>
          <w:trHeight w:val="6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01 05 00 00 00 0000 600</w:t>
            </w:r>
          </w:p>
        </w:tc>
        <w:tc>
          <w:tcPr>
            <w:tcW w:w="622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Уменьшение остатков средств бюджетов</w:t>
            </w:r>
          </w:p>
        </w:tc>
        <w:tc>
          <w:tcPr>
            <w:tcW w:w="14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281 626,1</w:t>
            </w:r>
          </w:p>
        </w:tc>
        <w:tc>
          <w:tcPr>
            <w:tcW w:w="130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206 437,1</w:t>
            </w:r>
          </w:p>
        </w:tc>
        <w:tc>
          <w:tcPr>
            <w:tcW w:w="128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206 955,1</w:t>
            </w: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r w:rsidR="00165D7F" w:rsidRPr="00165D7F" w:rsidTr="007F39D8">
        <w:trPr>
          <w:trHeight w:val="6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01 05 02 00 00 0000 600</w:t>
            </w:r>
          </w:p>
        </w:tc>
        <w:tc>
          <w:tcPr>
            <w:tcW w:w="622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Уменьшение прочих остатков средств бюджетов</w:t>
            </w:r>
          </w:p>
        </w:tc>
        <w:tc>
          <w:tcPr>
            <w:tcW w:w="14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281 626,1</w:t>
            </w:r>
          </w:p>
        </w:tc>
        <w:tc>
          <w:tcPr>
            <w:tcW w:w="130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206 437,1</w:t>
            </w:r>
          </w:p>
        </w:tc>
        <w:tc>
          <w:tcPr>
            <w:tcW w:w="128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206 955,1</w:t>
            </w: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r w:rsidR="00165D7F" w:rsidRPr="00165D7F" w:rsidTr="007F39D8">
        <w:trPr>
          <w:trHeight w:val="6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01 05 02 01 00 0000 600</w:t>
            </w:r>
          </w:p>
        </w:tc>
        <w:tc>
          <w:tcPr>
            <w:tcW w:w="622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Уменьшение прочих остатков денежных средств бюджетов</w:t>
            </w:r>
          </w:p>
        </w:tc>
        <w:tc>
          <w:tcPr>
            <w:tcW w:w="14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281 626,1</w:t>
            </w:r>
          </w:p>
        </w:tc>
        <w:tc>
          <w:tcPr>
            <w:tcW w:w="130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206 437,1</w:t>
            </w:r>
          </w:p>
        </w:tc>
        <w:tc>
          <w:tcPr>
            <w:tcW w:w="128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206 955,1</w:t>
            </w: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r w:rsidR="00165D7F" w:rsidRPr="00165D7F" w:rsidTr="007F39D8">
        <w:trPr>
          <w:trHeight w:val="6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01 05 02 01 10 0000 610</w:t>
            </w:r>
          </w:p>
        </w:tc>
        <w:tc>
          <w:tcPr>
            <w:tcW w:w="622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Уменьшение прочих остатков денежных средств бюджетов поселений</w:t>
            </w:r>
          </w:p>
        </w:tc>
        <w:tc>
          <w:tcPr>
            <w:tcW w:w="14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281 626,1</w:t>
            </w:r>
          </w:p>
        </w:tc>
        <w:tc>
          <w:tcPr>
            <w:tcW w:w="1300" w:type="dxa"/>
            <w:tcBorders>
              <w:top w:val="nil"/>
              <w:left w:val="nil"/>
              <w:bottom w:val="single" w:sz="4" w:space="0" w:color="auto"/>
              <w:right w:val="single" w:sz="4" w:space="0" w:color="auto"/>
            </w:tcBorders>
            <w:shd w:val="clear" w:color="000000" w:fill="FFFFFF"/>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206 437,1</w:t>
            </w:r>
          </w:p>
        </w:tc>
        <w:tc>
          <w:tcPr>
            <w:tcW w:w="1280" w:type="dxa"/>
            <w:tcBorders>
              <w:top w:val="nil"/>
              <w:left w:val="nil"/>
              <w:bottom w:val="single" w:sz="4" w:space="0" w:color="auto"/>
              <w:right w:val="single" w:sz="4" w:space="0" w:color="auto"/>
            </w:tcBorders>
            <w:shd w:val="clear" w:color="000000" w:fill="FFFFFF"/>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206 955,1</w:t>
            </w: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r w:rsidR="00165D7F" w:rsidRPr="00165D7F" w:rsidTr="007F39D8">
        <w:trPr>
          <w:trHeight w:val="60"/>
        </w:trPr>
        <w:tc>
          <w:tcPr>
            <w:tcW w:w="1086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Источники финансирования дефицита бюджета - всего:</w:t>
            </w:r>
          </w:p>
        </w:tc>
        <w:tc>
          <w:tcPr>
            <w:tcW w:w="142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8 611,3</w:t>
            </w:r>
          </w:p>
        </w:tc>
        <w:tc>
          <w:tcPr>
            <w:tcW w:w="130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280" w:type="dxa"/>
            <w:tcBorders>
              <w:top w:val="nil"/>
              <w:left w:val="nil"/>
              <w:bottom w:val="single" w:sz="4" w:space="0" w:color="auto"/>
              <w:right w:val="single" w:sz="4" w:space="0" w:color="auto"/>
            </w:tcBorders>
            <w:shd w:val="clear" w:color="000000" w:fill="FFFFFF"/>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960" w:type="dxa"/>
            <w:gridSpan w:val="2"/>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bl>
    <w:p w:rsidR="000422C0" w:rsidRPr="00165D7F" w:rsidRDefault="000422C0" w:rsidP="00165D7F">
      <w:pPr>
        <w:jc w:val="both"/>
        <w:rPr>
          <w:rFonts w:ascii="Arial Narrow" w:hAnsi="Arial Narrow"/>
          <w:sz w:val="20"/>
          <w:szCs w:val="20"/>
        </w:rPr>
      </w:pPr>
    </w:p>
    <w:tbl>
      <w:tblPr>
        <w:tblW w:w="16091" w:type="dxa"/>
        <w:tblInd w:w="-601" w:type="dxa"/>
        <w:tblLook w:val="04A0" w:firstRow="1" w:lastRow="0" w:firstColumn="1" w:lastColumn="0" w:noHBand="0" w:noVBand="1"/>
      </w:tblPr>
      <w:tblGrid>
        <w:gridCol w:w="458"/>
        <w:gridCol w:w="702"/>
        <w:gridCol w:w="458"/>
        <w:gridCol w:w="651"/>
        <w:gridCol w:w="850"/>
        <w:gridCol w:w="709"/>
        <w:gridCol w:w="840"/>
        <w:gridCol w:w="920"/>
        <w:gridCol w:w="680"/>
        <w:gridCol w:w="4523"/>
        <w:gridCol w:w="1780"/>
        <w:gridCol w:w="1720"/>
        <w:gridCol w:w="1800"/>
      </w:tblGrid>
      <w:tr w:rsidR="00165D7F" w:rsidRPr="00165D7F" w:rsidTr="007F39D8">
        <w:trPr>
          <w:trHeight w:val="375"/>
        </w:trPr>
        <w:tc>
          <w:tcPr>
            <w:tcW w:w="4668" w:type="dxa"/>
            <w:gridSpan w:val="7"/>
            <w:vMerge w:val="restart"/>
            <w:tcBorders>
              <w:top w:val="nil"/>
              <w:left w:val="nil"/>
              <w:bottom w:val="nil"/>
              <w:right w:val="nil"/>
            </w:tcBorders>
            <w:shd w:val="clear" w:color="auto" w:fill="auto"/>
            <w:noWrap/>
            <w:vAlign w:val="bottom"/>
            <w:hideMark/>
          </w:tcPr>
          <w:p w:rsidR="00165D7F" w:rsidRPr="00165D7F" w:rsidRDefault="00165D7F" w:rsidP="00165D7F">
            <w:pPr>
              <w:jc w:val="center"/>
              <w:rPr>
                <w:rFonts w:ascii="Arial Narrow" w:hAnsi="Arial Narrow"/>
                <w:sz w:val="20"/>
                <w:szCs w:val="20"/>
              </w:rPr>
            </w:pPr>
          </w:p>
        </w:tc>
        <w:tc>
          <w:tcPr>
            <w:tcW w:w="11423" w:type="dxa"/>
            <w:gridSpan w:val="6"/>
            <w:tcBorders>
              <w:top w:val="nil"/>
              <w:left w:val="nil"/>
              <w:bottom w:val="nil"/>
              <w:right w:val="nil"/>
            </w:tcBorders>
            <w:shd w:val="clear" w:color="auto" w:fill="auto"/>
            <w:noWrap/>
            <w:vAlign w:val="bottom"/>
            <w:hideMark/>
          </w:tcPr>
          <w:p w:rsidR="00165D7F" w:rsidRPr="00165D7F" w:rsidRDefault="00165D7F" w:rsidP="00165D7F">
            <w:pPr>
              <w:jc w:val="center"/>
              <w:rPr>
                <w:rFonts w:ascii="Arial Narrow" w:hAnsi="Arial Narrow"/>
                <w:sz w:val="20"/>
                <w:szCs w:val="20"/>
              </w:rPr>
            </w:pPr>
          </w:p>
        </w:tc>
      </w:tr>
      <w:tr w:rsidR="00165D7F" w:rsidRPr="00165D7F" w:rsidTr="007F39D8">
        <w:trPr>
          <w:trHeight w:val="315"/>
        </w:trPr>
        <w:tc>
          <w:tcPr>
            <w:tcW w:w="4668" w:type="dxa"/>
            <w:gridSpan w:val="7"/>
            <w:vMerge/>
            <w:tcBorders>
              <w:top w:val="nil"/>
              <w:left w:val="nil"/>
              <w:bottom w:val="nil"/>
              <w:right w:val="nil"/>
            </w:tcBorders>
            <w:vAlign w:val="center"/>
            <w:hideMark/>
          </w:tcPr>
          <w:p w:rsidR="00165D7F" w:rsidRPr="00165D7F" w:rsidRDefault="00165D7F" w:rsidP="00165D7F">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p>
        </w:tc>
        <w:tc>
          <w:tcPr>
            <w:tcW w:w="680"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p>
        </w:tc>
        <w:tc>
          <w:tcPr>
            <w:tcW w:w="9823" w:type="dxa"/>
            <w:gridSpan w:val="4"/>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r w:rsidRPr="00165D7F">
              <w:rPr>
                <w:rFonts w:ascii="Arial Narrow" w:hAnsi="Arial Narrow"/>
                <w:sz w:val="20"/>
                <w:szCs w:val="20"/>
              </w:rPr>
              <w:t>Приложение  2</w:t>
            </w:r>
          </w:p>
        </w:tc>
      </w:tr>
      <w:tr w:rsidR="00165D7F" w:rsidRPr="00165D7F" w:rsidTr="002F5180">
        <w:trPr>
          <w:trHeight w:val="70"/>
        </w:trPr>
        <w:tc>
          <w:tcPr>
            <w:tcW w:w="4668" w:type="dxa"/>
            <w:gridSpan w:val="7"/>
            <w:vMerge/>
            <w:tcBorders>
              <w:top w:val="nil"/>
              <w:left w:val="nil"/>
              <w:bottom w:val="nil"/>
              <w:right w:val="nil"/>
            </w:tcBorders>
            <w:vAlign w:val="center"/>
            <w:hideMark/>
          </w:tcPr>
          <w:p w:rsidR="00165D7F" w:rsidRPr="00165D7F" w:rsidRDefault="00165D7F" w:rsidP="00165D7F">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p>
        </w:tc>
        <w:tc>
          <w:tcPr>
            <w:tcW w:w="680"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p>
        </w:tc>
        <w:tc>
          <w:tcPr>
            <w:tcW w:w="9823" w:type="dxa"/>
            <w:gridSpan w:val="4"/>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r w:rsidRPr="00165D7F">
              <w:rPr>
                <w:rFonts w:ascii="Arial Narrow" w:hAnsi="Arial Narrow"/>
                <w:sz w:val="20"/>
                <w:szCs w:val="20"/>
              </w:rPr>
              <w:t xml:space="preserve"> к Решению Туринского поселкового Совета депутатов</w:t>
            </w:r>
          </w:p>
        </w:tc>
      </w:tr>
      <w:tr w:rsidR="00165D7F" w:rsidRPr="00165D7F" w:rsidTr="002F5180">
        <w:trPr>
          <w:trHeight w:val="70"/>
        </w:trPr>
        <w:tc>
          <w:tcPr>
            <w:tcW w:w="4668" w:type="dxa"/>
            <w:gridSpan w:val="7"/>
            <w:vMerge/>
            <w:tcBorders>
              <w:top w:val="nil"/>
              <w:left w:val="nil"/>
              <w:bottom w:val="nil"/>
              <w:right w:val="nil"/>
            </w:tcBorders>
            <w:vAlign w:val="center"/>
            <w:hideMark/>
          </w:tcPr>
          <w:p w:rsidR="00165D7F" w:rsidRPr="00165D7F" w:rsidRDefault="00165D7F" w:rsidP="00165D7F">
            <w:pPr>
              <w:rPr>
                <w:rFonts w:ascii="Arial Narrow" w:hAnsi="Arial Narrow"/>
                <w:sz w:val="20"/>
                <w:szCs w:val="20"/>
              </w:rPr>
            </w:pPr>
          </w:p>
        </w:tc>
        <w:tc>
          <w:tcPr>
            <w:tcW w:w="11423" w:type="dxa"/>
            <w:gridSpan w:val="6"/>
            <w:tcBorders>
              <w:top w:val="nil"/>
              <w:left w:val="nil"/>
              <w:bottom w:val="nil"/>
              <w:right w:val="nil"/>
            </w:tcBorders>
            <w:shd w:val="clear" w:color="auto" w:fill="auto"/>
            <w:vAlign w:val="bottom"/>
            <w:hideMark/>
          </w:tcPr>
          <w:p w:rsidR="00165D7F" w:rsidRDefault="00165D7F" w:rsidP="00165D7F">
            <w:pPr>
              <w:jc w:val="right"/>
              <w:rPr>
                <w:rFonts w:ascii="Arial Narrow" w:hAnsi="Arial Narrow"/>
                <w:sz w:val="20"/>
                <w:szCs w:val="20"/>
              </w:rPr>
            </w:pPr>
            <w:r w:rsidRPr="00165D7F">
              <w:rPr>
                <w:rFonts w:ascii="Arial Narrow" w:hAnsi="Arial Narrow"/>
                <w:sz w:val="20"/>
                <w:szCs w:val="20"/>
              </w:rPr>
              <w:t>от «11» декабря 2023 года №6/37(в)-44-260</w:t>
            </w:r>
          </w:p>
          <w:p w:rsidR="002F5180" w:rsidRDefault="002F5180" w:rsidP="00165D7F">
            <w:pPr>
              <w:jc w:val="right"/>
              <w:rPr>
                <w:rFonts w:ascii="Arial Narrow" w:hAnsi="Arial Narrow"/>
                <w:sz w:val="20"/>
                <w:szCs w:val="20"/>
              </w:rPr>
            </w:pPr>
            <w:r w:rsidRPr="00165D7F">
              <w:rPr>
                <w:rFonts w:ascii="Arial Narrow" w:hAnsi="Arial Narrow"/>
                <w:sz w:val="20"/>
                <w:szCs w:val="20"/>
              </w:rPr>
              <w:t>"О внесении изменений в Решение Туринского поселкового Совета депутатов от 27 декабря 2022 года № 6/30-37-210 "О бюджете поселка Тура на 2023 год и плановый период 2024-2025 годов"</w:t>
            </w:r>
          </w:p>
          <w:p w:rsidR="002F5180" w:rsidRPr="00165D7F" w:rsidRDefault="002F5180" w:rsidP="00165D7F">
            <w:pPr>
              <w:jc w:val="right"/>
              <w:rPr>
                <w:rFonts w:ascii="Arial Narrow" w:hAnsi="Arial Narrow"/>
                <w:sz w:val="20"/>
                <w:szCs w:val="20"/>
              </w:rPr>
            </w:pPr>
          </w:p>
        </w:tc>
      </w:tr>
      <w:tr w:rsidR="00165D7F" w:rsidRPr="00165D7F" w:rsidTr="002F5180">
        <w:trPr>
          <w:trHeight w:val="229"/>
        </w:trPr>
        <w:tc>
          <w:tcPr>
            <w:tcW w:w="4668" w:type="dxa"/>
            <w:gridSpan w:val="7"/>
            <w:vMerge/>
            <w:tcBorders>
              <w:top w:val="nil"/>
              <w:left w:val="nil"/>
              <w:bottom w:val="nil"/>
              <w:right w:val="nil"/>
            </w:tcBorders>
            <w:vAlign w:val="center"/>
            <w:hideMark/>
          </w:tcPr>
          <w:p w:rsidR="00165D7F" w:rsidRPr="00165D7F" w:rsidRDefault="00165D7F" w:rsidP="00165D7F">
            <w:pPr>
              <w:rPr>
                <w:rFonts w:ascii="Arial Narrow" w:hAnsi="Arial Narrow"/>
                <w:sz w:val="20"/>
                <w:szCs w:val="20"/>
              </w:rPr>
            </w:pPr>
          </w:p>
        </w:tc>
        <w:tc>
          <w:tcPr>
            <w:tcW w:w="11423" w:type="dxa"/>
            <w:gridSpan w:val="6"/>
            <w:tcBorders>
              <w:top w:val="nil"/>
              <w:left w:val="nil"/>
              <w:bottom w:val="nil"/>
              <w:right w:val="nil"/>
            </w:tcBorders>
            <w:vAlign w:val="center"/>
            <w:hideMark/>
          </w:tcPr>
          <w:p w:rsidR="00165D7F" w:rsidRPr="00165D7F" w:rsidRDefault="00165D7F" w:rsidP="00165D7F">
            <w:pPr>
              <w:rPr>
                <w:rFonts w:ascii="Arial Narrow" w:hAnsi="Arial Narrow"/>
                <w:sz w:val="20"/>
                <w:szCs w:val="20"/>
              </w:rPr>
            </w:pPr>
          </w:p>
        </w:tc>
      </w:tr>
      <w:tr w:rsidR="00165D7F" w:rsidRPr="00165D7F" w:rsidTr="002F5180">
        <w:trPr>
          <w:trHeight w:val="70"/>
        </w:trPr>
        <w:tc>
          <w:tcPr>
            <w:tcW w:w="16091" w:type="dxa"/>
            <w:gridSpan w:val="13"/>
            <w:tcBorders>
              <w:top w:val="nil"/>
              <w:left w:val="single" w:sz="8" w:space="0" w:color="auto"/>
              <w:bottom w:val="single" w:sz="4" w:space="0" w:color="auto"/>
              <w:right w:val="single" w:sz="8" w:space="0" w:color="000000"/>
            </w:tcBorders>
            <w:shd w:val="clear" w:color="auto" w:fill="auto"/>
            <w:vAlign w:val="center"/>
            <w:hideMark/>
          </w:tcPr>
          <w:p w:rsidR="00165D7F" w:rsidRPr="00165D7F" w:rsidRDefault="00165D7F" w:rsidP="00165D7F">
            <w:pPr>
              <w:jc w:val="center"/>
              <w:rPr>
                <w:rFonts w:ascii="Arial Narrow" w:hAnsi="Arial Narrow"/>
                <w:b/>
                <w:bCs/>
                <w:sz w:val="20"/>
                <w:szCs w:val="20"/>
              </w:rPr>
            </w:pPr>
            <w:r w:rsidRPr="00165D7F">
              <w:rPr>
                <w:rFonts w:ascii="Arial Narrow" w:hAnsi="Arial Narrow"/>
                <w:b/>
                <w:bCs/>
                <w:sz w:val="20"/>
                <w:szCs w:val="20"/>
              </w:rPr>
              <w:t>Доходы бюджета посёлка Тура на 2023 год и плановый период 2024-2025 годов.</w:t>
            </w:r>
          </w:p>
        </w:tc>
      </w:tr>
      <w:tr w:rsidR="00165D7F" w:rsidRPr="00165D7F" w:rsidTr="007F39D8">
        <w:trPr>
          <w:trHeight w:val="450"/>
        </w:trPr>
        <w:tc>
          <w:tcPr>
            <w:tcW w:w="16091" w:type="dxa"/>
            <w:gridSpan w:val="13"/>
            <w:tcBorders>
              <w:top w:val="single" w:sz="4" w:space="0" w:color="auto"/>
              <w:left w:val="single" w:sz="8" w:space="0" w:color="auto"/>
              <w:bottom w:val="single" w:sz="4" w:space="0" w:color="auto"/>
              <w:right w:val="single" w:sz="8" w:space="0" w:color="000000"/>
            </w:tcBorders>
            <w:shd w:val="clear" w:color="auto" w:fill="auto"/>
            <w:vAlign w:val="bottom"/>
            <w:hideMark/>
          </w:tcPr>
          <w:p w:rsidR="00165D7F" w:rsidRPr="00165D7F" w:rsidRDefault="00165D7F" w:rsidP="00165D7F">
            <w:pPr>
              <w:jc w:val="right"/>
              <w:rPr>
                <w:rFonts w:ascii="Arial Narrow" w:hAnsi="Arial Narrow"/>
                <w:sz w:val="20"/>
                <w:szCs w:val="20"/>
              </w:rPr>
            </w:pPr>
            <w:proofErr w:type="spellStart"/>
            <w:r w:rsidRPr="00165D7F">
              <w:rPr>
                <w:rFonts w:ascii="Arial Narrow" w:hAnsi="Arial Narrow"/>
                <w:sz w:val="20"/>
                <w:szCs w:val="20"/>
              </w:rPr>
              <w:t>тыс</w:t>
            </w:r>
            <w:proofErr w:type="gramStart"/>
            <w:r w:rsidRPr="00165D7F">
              <w:rPr>
                <w:rFonts w:ascii="Arial Narrow" w:hAnsi="Arial Narrow"/>
                <w:sz w:val="20"/>
                <w:szCs w:val="20"/>
              </w:rPr>
              <w:t>.р</w:t>
            </w:r>
            <w:proofErr w:type="gramEnd"/>
            <w:r w:rsidRPr="00165D7F">
              <w:rPr>
                <w:rFonts w:ascii="Arial Narrow" w:hAnsi="Arial Narrow"/>
                <w:sz w:val="20"/>
                <w:szCs w:val="20"/>
              </w:rPr>
              <w:t>уб</w:t>
            </w:r>
            <w:proofErr w:type="spellEnd"/>
            <w:r w:rsidRPr="00165D7F">
              <w:rPr>
                <w:rFonts w:ascii="Arial Narrow" w:hAnsi="Arial Narrow"/>
                <w:sz w:val="20"/>
                <w:szCs w:val="20"/>
              </w:rPr>
              <w:t>.</w:t>
            </w:r>
          </w:p>
        </w:tc>
      </w:tr>
      <w:tr w:rsidR="00165D7F" w:rsidRPr="00165D7F" w:rsidTr="007F39D8">
        <w:trPr>
          <w:trHeight w:val="330"/>
        </w:trPr>
        <w:tc>
          <w:tcPr>
            <w:tcW w:w="458"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165D7F" w:rsidRPr="00165D7F" w:rsidRDefault="00165D7F" w:rsidP="007F39D8">
            <w:pPr>
              <w:jc w:val="center"/>
              <w:rPr>
                <w:rFonts w:ascii="Arial Narrow" w:hAnsi="Arial Narrow"/>
                <w:sz w:val="20"/>
                <w:szCs w:val="20"/>
              </w:rPr>
            </w:pPr>
            <w:r w:rsidRPr="00165D7F">
              <w:rPr>
                <w:rFonts w:ascii="Arial Narrow" w:hAnsi="Arial Narrow"/>
                <w:sz w:val="20"/>
                <w:szCs w:val="20"/>
              </w:rPr>
              <w:t>№ строки</w:t>
            </w:r>
          </w:p>
        </w:tc>
        <w:tc>
          <w:tcPr>
            <w:tcW w:w="5810" w:type="dxa"/>
            <w:gridSpan w:val="8"/>
            <w:tcBorders>
              <w:top w:val="single" w:sz="4" w:space="0" w:color="auto"/>
              <w:left w:val="nil"/>
              <w:bottom w:val="single" w:sz="4" w:space="0" w:color="auto"/>
              <w:right w:val="single" w:sz="4" w:space="0" w:color="auto"/>
            </w:tcBorders>
            <w:shd w:val="clear" w:color="auto" w:fill="auto"/>
            <w:vAlign w:val="center"/>
            <w:hideMark/>
          </w:tcPr>
          <w:p w:rsidR="00165D7F" w:rsidRPr="00165D7F" w:rsidRDefault="00165D7F" w:rsidP="007F39D8">
            <w:pPr>
              <w:jc w:val="center"/>
              <w:rPr>
                <w:rFonts w:ascii="Arial Narrow" w:hAnsi="Arial Narrow"/>
                <w:sz w:val="20"/>
                <w:szCs w:val="20"/>
              </w:rPr>
            </w:pPr>
            <w:r w:rsidRPr="00165D7F">
              <w:rPr>
                <w:rFonts w:ascii="Arial Narrow" w:hAnsi="Arial Narrow"/>
                <w:sz w:val="20"/>
                <w:szCs w:val="20"/>
              </w:rPr>
              <w:t>Код бюджетной классификации</w:t>
            </w:r>
          </w:p>
        </w:tc>
        <w:tc>
          <w:tcPr>
            <w:tcW w:w="4523" w:type="dxa"/>
            <w:vMerge w:val="restart"/>
            <w:tcBorders>
              <w:top w:val="nil"/>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xml:space="preserve">Наименование групп, подгрупп, статей, подстатей, </w:t>
            </w:r>
            <w:r w:rsidRPr="00165D7F">
              <w:rPr>
                <w:rFonts w:ascii="Arial Narrow" w:hAnsi="Arial Narrow"/>
                <w:sz w:val="20"/>
                <w:szCs w:val="20"/>
              </w:rPr>
              <w:br/>
              <w:t xml:space="preserve">элементов, подвидов доходов, </w:t>
            </w:r>
            <w:r w:rsidRPr="00165D7F">
              <w:rPr>
                <w:rFonts w:ascii="Arial Narrow" w:hAnsi="Arial Narrow"/>
                <w:sz w:val="20"/>
                <w:szCs w:val="20"/>
              </w:rPr>
              <w:br/>
              <w:t xml:space="preserve">кодов классификации операций сектора государственного управления, </w:t>
            </w:r>
            <w:r w:rsidRPr="00165D7F">
              <w:rPr>
                <w:rFonts w:ascii="Arial Narrow" w:hAnsi="Arial Narrow"/>
                <w:sz w:val="20"/>
                <w:szCs w:val="20"/>
              </w:rPr>
              <w:br/>
              <w:t>относящихся к доходам бюджетов</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Дохо</w:t>
            </w:r>
            <w:r w:rsidR="007F39D8">
              <w:rPr>
                <w:rFonts w:ascii="Arial Narrow" w:hAnsi="Arial Narrow"/>
                <w:sz w:val="20"/>
                <w:szCs w:val="20"/>
              </w:rPr>
              <w:t xml:space="preserve">ды бюджета посёлка </w:t>
            </w:r>
            <w:r w:rsidRPr="00165D7F">
              <w:rPr>
                <w:rFonts w:ascii="Arial Narrow" w:hAnsi="Arial Narrow"/>
                <w:sz w:val="20"/>
                <w:szCs w:val="20"/>
              </w:rPr>
              <w:t xml:space="preserve">на 2023 г.            </w:t>
            </w: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Дох</w:t>
            </w:r>
            <w:r w:rsidR="007F39D8">
              <w:rPr>
                <w:rFonts w:ascii="Arial Narrow" w:hAnsi="Arial Narrow"/>
                <w:sz w:val="20"/>
                <w:szCs w:val="20"/>
              </w:rPr>
              <w:t>оды бюджета посёлка</w:t>
            </w:r>
            <w:r w:rsidRPr="00165D7F">
              <w:rPr>
                <w:rFonts w:ascii="Arial Narrow" w:hAnsi="Arial Narrow"/>
                <w:sz w:val="20"/>
                <w:szCs w:val="20"/>
              </w:rPr>
              <w:t xml:space="preserve"> на 2024 г.            </w:t>
            </w:r>
          </w:p>
        </w:tc>
        <w:tc>
          <w:tcPr>
            <w:tcW w:w="1800" w:type="dxa"/>
            <w:vMerge w:val="restart"/>
            <w:tcBorders>
              <w:top w:val="nil"/>
              <w:left w:val="single" w:sz="4" w:space="0" w:color="auto"/>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Дохо</w:t>
            </w:r>
            <w:r w:rsidR="007F39D8">
              <w:rPr>
                <w:rFonts w:ascii="Arial Narrow" w:hAnsi="Arial Narrow"/>
                <w:sz w:val="20"/>
                <w:szCs w:val="20"/>
              </w:rPr>
              <w:t xml:space="preserve">ды бюджета посёлка </w:t>
            </w:r>
            <w:r w:rsidRPr="00165D7F">
              <w:rPr>
                <w:rFonts w:ascii="Arial Narrow" w:hAnsi="Arial Narrow"/>
                <w:sz w:val="20"/>
                <w:szCs w:val="20"/>
              </w:rPr>
              <w:t xml:space="preserve">на 2025 г.            </w:t>
            </w:r>
          </w:p>
        </w:tc>
      </w:tr>
      <w:tr w:rsidR="00165D7F" w:rsidRPr="00165D7F" w:rsidTr="007F39D8">
        <w:trPr>
          <w:trHeight w:val="2925"/>
        </w:trPr>
        <w:tc>
          <w:tcPr>
            <w:tcW w:w="458" w:type="dxa"/>
            <w:vMerge/>
            <w:tcBorders>
              <w:top w:val="nil"/>
              <w:left w:val="single" w:sz="8" w:space="0" w:color="auto"/>
              <w:bottom w:val="single" w:sz="4" w:space="0" w:color="auto"/>
              <w:right w:val="single" w:sz="4" w:space="0" w:color="auto"/>
            </w:tcBorders>
            <w:vAlign w:val="center"/>
            <w:hideMark/>
          </w:tcPr>
          <w:p w:rsidR="00165D7F" w:rsidRPr="00165D7F" w:rsidRDefault="00165D7F" w:rsidP="007F39D8">
            <w:pPr>
              <w:jc w:val="center"/>
              <w:rPr>
                <w:rFonts w:ascii="Arial Narrow" w:hAnsi="Arial Narrow"/>
                <w:sz w:val="20"/>
                <w:szCs w:val="20"/>
              </w:rPr>
            </w:pPr>
          </w:p>
        </w:tc>
        <w:tc>
          <w:tcPr>
            <w:tcW w:w="702" w:type="dxa"/>
            <w:tcBorders>
              <w:top w:val="nil"/>
              <w:left w:val="nil"/>
              <w:bottom w:val="single" w:sz="4" w:space="0" w:color="auto"/>
              <w:right w:val="single" w:sz="4" w:space="0" w:color="auto"/>
            </w:tcBorders>
            <w:shd w:val="clear" w:color="auto" w:fill="auto"/>
            <w:textDirection w:val="btLr"/>
            <w:vAlign w:val="center"/>
            <w:hideMark/>
          </w:tcPr>
          <w:p w:rsidR="00165D7F" w:rsidRPr="00165D7F" w:rsidRDefault="00165D7F" w:rsidP="007F39D8">
            <w:pPr>
              <w:jc w:val="center"/>
              <w:rPr>
                <w:rFonts w:ascii="Arial Narrow" w:hAnsi="Arial Narrow"/>
                <w:sz w:val="20"/>
                <w:szCs w:val="20"/>
              </w:rPr>
            </w:pPr>
            <w:r w:rsidRPr="00165D7F">
              <w:rPr>
                <w:rFonts w:ascii="Arial Narrow" w:hAnsi="Arial Narrow"/>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165D7F" w:rsidRPr="00165D7F" w:rsidRDefault="00165D7F" w:rsidP="007F39D8">
            <w:pPr>
              <w:jc w:val="center"/>
              <w:rPr>
                <w:rFonts w:ascii="Arial Narrow" w:hAnsi="Arial Narrow"/>
                <w:sz w:val="20"/>
                <w:szCs w:val="20"/>
              </w:rPr>
            </w:pPr>
            <w:r w:rsidRPr="00165D7F">
              <w:rPr>
                <w:rFonts w:ascii="Arial Narrow" w:hAnsi="Arial Narrow"/>
                <w:sz w:val="20"/>
                <w:szCs w:val="20"/>
              </w:rPr>
              <w:t>код группы</w:t>
            </w:r>
          </w:p>
        </w:tc>
        <w:tc>
          <w:tcPr>
            <w:tcW w:w="651" w:type="dxa"/>
            <w:tcBorders>
              <w:top w:val="nil"/>
              <w:left w:val="nil"/>
              <w:bottom w:val="single" w:sz="4" w:space="0" w:color="auto"/>
              <w:right w:val="single" w:sz="4" w:space="0" w:color="auto"/>
            </w:tcBorders>
            <w:shd w:val="clear" w:color="auto" w:fill="auto"/>
            <w:textDirection w:val="btLr"/>
            <w:vAlign w:val="center"/>
            <w:hideMark/>
          </w:tcPr>
          <w:p w:rsidR="00165D7F" w:rsidRPr="00165D7F" w:rsidRDefault="00165D7F" w:rsidP="007F39D8">
            <w:pPr>
              <w:jc w:val="center"/>
              <w:rPr>
                <w:rFonts w:ascii="Arial Narrow" w:hAnsi="Arial Narrow"/>
                <w:sz w:val="20"/>
                <w:szCs w:val="20"/>
              </w:rPr>
            </w:pPr>
            <w:r w:rsidRPr="00165D7F">
              <w:rPr>
                <w:rFonts w:ascii="Arial Narrow" w:hAnsi="Arial Narrow"/>
                <w:sz w:val="20"/>
                <w:szCs w:val="20"/>
              </w:rPr>
              <w:t>код подгруппы</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165D7F" w:rsidRPr="00165D7F" w:rsidRDefault="00165D7F" w:rsidP="007F39D8">
            <w:pPr>
              <w:jc w:val="center"/>
              <w:rPr>
                <w:rFonts w:ascii="Arial Narrow" w:hAnsi="Arial Narrow"/>
                <w:sz w:val="20"/>
                <w:szCs w:val="20"/>
              </w:rPr>
            </w:pPr>
            <w:r w:rsidRPr="00165D7F">
              <w:rPr>
                <w:rFonts w:ascii="Arial Narrow" w:hAnsi="Arial Narrow"/>
                <w:sz w:val="20"/>
                <w:szCs w:val="20"/>
              </w:rPr>
              <w:t>код статьи</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165D7F" w:rsidRPr="00165D7F" w:rsidRDefault="00165D7F" w:rsidP="007F39D8">
            <w:pPr>
              <w:jc w:val="center"/>
              <w:rPr>
                <w:rFonts w:ascii="Arial Narrow" w:hAnsi="Arial Narrow"/>
                <w:sz w:val="20"/>
                <w:szCs w:val="20"/>
              </w:rPr>
            </w:pPr>
            <w:r w:rsidRPr="00165D7F">
              <w:rPr>
                <w:rFonts w:ascii="Arial Narrow" w:hAnsi="Arial Narrow"/>
                <w:sz w:val="20"/>
                <w:szCs w:val="20"/>
              </w:rPr>
              <w:t>код подстатьи</w:t>
            </w:r>
          </w:p>
        </w:tc>
        <w:tc>
          <w:tcPr>
            <w:tcW w:w="840" w:type="dxa"/>
            <w:tcBorders>
              <w:top w:val="nil"/>
              <w:left w:val="nil"/>
              <w:bottom w:val="single" w:sz="4" w:space="0" w:color="auto"/>
              <w:right w:val="single" w:sz="4" w:space="0" w:color="auto"/>
            </w:tcBorders>
            <w:shd w:val="clear" w:color="auto" w:fill="auto"/>
            <w:textDirection w:val="btLr"/>
            <w:vAlign w:val="center"/>
            <w:hideMark/>
          </w:tcPr>
          <w:p w:rsidR="00165D7F" w:rsidRPr="00165D7F" w:rsidRDefault="00165D7F" w:rsidP="007F39D8">
            <w:pPr>
              <w:jc w:val="center"/>
              <w:rPr>
                <w:rFonts w:ascii="Arial Narrow" w:hAnsi="Arial Narrow"/>
                <w:sz w:val="20"/>
                <w:szCs w:val="20"/>
              </w:rPr>
            </w:pPr>
            <w:r w:rsidRPr="00165D7F">
              <w:rPr>
                <w:rFonts w:ascii="Arial Narrow" w:hAnsi="Arial Narrow"/>
                <w:sz w:val="20"/>
                <w:szCs w:val="20"/>
              </w:rPr>
              <w:t>код элемента</w:t>
            </w:r>
          </w:p>
        </w:tc>
        <w:tc>
          <w:tcPr>
            <w:tcW w:w="920" w:type="dxa"/>
            <w:tcBorders>
              <w:top w:val="nil"/>
              <w:left w:val="nil"/>
              <w:bottom w:val="single" w:sz="4" w:space="0" w:color="auto"/>
              <w:right w:val="single" w:sz="4" w:space="0" w:color="auto"/>
            </w:tcBorders>
            <w:shd w:val="clear" w:color="auto" w:fill="auto"/>
            <w:textDirection w:val="btLr"/>
            <w:vAlign w:val="center"/>
            <w:hideMark/>
          </w:tcPr>
          <w:p w:rsidR="00165D7F" w:rsidRPr="00165D7F" w:rsidRDefault="00165D7F" w:rsidP="007F39D8">
            <w:pPr>
              <w:jc w:val="center"/>
              <w:rPr>
                <w:rFonts w:ascii="Arial Narrow" w:hAnsi="Arial Narrow"/>
                <w:sz w:val="20"/>
                <w:szCs w:val="20"/>
              </w:rPr>
            </w:pPr>
            <w:r w:rsidRPr="00165D7F">
              <w:rPr>
                <w:rFonts w:ascii="Arial Narrow" w:hAnsi="Arial Narrow"/>
                <w:sz w:val="20"/>
                <w:szCs w:val="20"/>
              </w:rPr>
              <w:t>код подвида доходов</w:t>
            </w:r>
          </w:p>
        </w:tc>
        <w:tc>
          <w:tcPr>
            <w:tcW w:w="680" w:type="dxa"/>
            <w:tcBorders>
              <w:top w:val="nil"/>
              <w:left w:val="nil"/>
              <w:bottom w:val="single" w:sz="4" w:space="0" w:color="auto"/>
              <w:right w:val="single" w:sz="4" w:space="0" w:color="auto"/>
            </w:tcBorders>
            <w:shd w:val="clear" w:color="auto" w:fill="auto"/>
            <w:textDirection w:val="btLr"/>
            <w:vAlign w:val="center"/>
            <w:hideMark/>
          </w:tcPr>
          <w:p w:rsidR="00165D7F" w:rsidRPr="00165D7F" w:rsidRDefault="00165D7F" w:rsidP="007F39D8">
            <w:pPr>
              <w:jc w:val="center"/>
              <w:rPr>
                <w:rFonts w:ascii="Arial Narrow" w:hAnsi="Arial Narrow"/>
                <w:sz w:val="20"/>
                <w:szCs w:val="20"/>
              </w:rPr>
            </w:pPr>
            <w:r w:rsidRPr="00165D7F">
              <w:rPr>
                <w:rFonts w:ascii="Arial Narrow" w:hAnsi="Arial Narrow"/>
                <w:sz w:val="20"/>
                <w:szCs w:val="20"/>
              </w:rPr>
              <w:t>код классификации операций сектора государственного управления, относящихся к доходам бюджетов</w:t>
            </w:r>
          </w:p>
        </w:tc>
        <w:tc>
          <w:tcPr>
            <w:tcW w:w="4523" w:type="dxa"/>
            <w:vMerge/>
            <w:tcBorders>
              <w:top w:val="nil"/>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1780" w:type="dxa"/>
            <w:vMerge/>
            <w:tcBorders>
              <w:top w:val="nil"/>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1720" w:type="dxa"/>
            <w:vMerge/>
            <w:tcBorders>
              <w:top w:val="nil"/>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1800" w:type="dxa"/>
            <w:vMerge/>
            <w:tcBorders>
              <w:top w:val="nil"/>
              <w:left w:val="single" w:sz="4" w:space="0" w:color="auto"/>
              <w:bottom w:val="single" w:sz="4" w:space="0" w:color="auto"/>
              <w:right w:val="single" w:sz="8" w:space="0" w:color="auto"/>
            </w:tcBorders>
            <w:vAlign w:val="center"/>
            <w:hideMark/>
          </w:tcPr>
          <w:p w:rsidR="00165D7F" w:rsidRPr="00165D7F" w:rsidRDefault="00165D7F" w:rsidP="00165D7F">
            <w:pPr>
              <w:rPr>
                <w:rFonts w:ascii="Arial Narrow" w:hAnsi="Arial Narrow"/>
                <w:sz w:val="20"/>
                <w:szCs w:val="20"/>
              </w:rPr>
            </w:pPr>
          </w:p>
        </w:tc>
      </w:tr>
      <w:tr w:rsidR="00165D7F" w:rsidRPr="00165D7F" w:rsidTr="007F39D8">
        <w:trPr>
          <w:trHeight w:val="31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w:t>
            </w:r>
          </w:p>
        </w:tc>
        <w:tc>
          <w:tcPr>
            <w:tcW w:w="702"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3</w:t>
            </w:r>
          </w:p>
        </w:tc>
        <w:tc>
          <w:tcPr>
            <w:tcW w:w="85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w:t>
            </w:r>
          </w:p>
        </w:tc>
        <w:tc>
          <w:tcPr>
            <w:tcW w:w="709"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6</w:t>
            </w:r>
          </w:p>
        </w:tc>
        <w:tc>
          <w:tcPr>
            <w:tcW w:w="92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w:t>
            </w:r>
          </w:p>
        </w:tc>
        <w:tc>
          <w:tcPr>
            <w:tcW w:w="6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8</w:t>
            </w:r>
          </w:p>
        </w:tc>
        <w:tc>
          <w:tcPr>
            <w:tcW w:w="4523"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w:t>
            </w:r>
          </w:p>
        </w:tc>
        <w:tc>
          <w:tcPr>
            <w:tcW w:w="17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w:t>
            </w:r>
          </w:p>
        </w:tc>
        <w:tc>
          <w:tcPr>
            <w:tcW w:w="172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w:t>
            </w:r>
          </w:p>
        </w:tc>
        <w:tc>
          <w:tcPr>
            <w:tcW w:w="1800" w:type="dxa"/>
            <w:tcBorders>
              <w:top w:val="nil"/>
              <w:left w:val="nil"/>
              <w:bottom w:val="single" w:sz="4" w:space="0" w:color="auto"/>
              <w:right w:val="single" w:sz="8"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000</w:t>
            </w:r>
          </w:p>
        </w:tc>
        <w:tc>
          <w:tcPr>
            <w:tcW w:w="4523" w:type="dxa"/>
            <w:tcBorders>
              <w:top w:val="nil"/>
              <w:left w:val="nil"/>
              <w:bottom w:val="single" w:sz="4" w:space="0" w:color="auto"/>
              <w:right w:val="single" w:sz="4" w:space="0" w:color="auto"/>
            </w:tcBorders>
            <w:shd w:val="clear" w:color="auto" w:fill="auto"/>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НАЛОГОВЫЕ И НЕНАЛОГОВЫЕ ДОХОДЫ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19 076,1</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30 057,1</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30 575,1</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000</w:t>
            </w:r>
          </w:p>
        </w:tc>
        <w:tc>
          <w:tcPr>
            <w:tcW w:w="4523" w:type="dxa"/>
            <w:tcBorders>
              <w:top w:val="nil"/>
              <w:left w:val="nil"/>
              <w:bottom w:val="single" w:sz="4" w:space="0" w:color="auto"/>
              <w:right w:val="single" w:sz="4" w:space="0" w:color="auto"/>
            </w:tcBorders>
            <w:shd w:val="clear" w:color="auto" w:fill="auto"/>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НАЛОГИ НА ПРИБЫЛЬ, ДОХОДЫ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9 947,9</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10 830,5</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11 263,7</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3</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Налог на доходы физических лиц</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sz w:val="20"/>
                <w:szCs w:val="20"/>
              </w:rPr>
            </w:pPr>
            <w:r w:rsidRPr="007F39D8">
              <w:rPr>
                <w:rFonts w:ascii="Arial Narrow" w:hAnsi="Arial Narrow"/>
                <w:sz w:val="20"/>
                <w:szCs w:val="20"/>
              </w:rPr>
              <w:t>9 947,9</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sz w:val="20"/>
                <w:szCs w:val="20"/>
              </w:rPr>
            </w:pPr>
            <w:r w:rsidRPr="007F39D8">
              <w:rPr>
                <w:rFonts w:ascii="Arial Narrow" w:hAnsi="Arial Narrow"/>
                <w:sz w:val="20"/>
                <w:szCs w:val="20"/>
              </w:rPr>
              <w:t>10 830,5</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7F39D8" w:rsidRDefault="00165D7F" w:rsidP="00165D7F">
            <w:pPr>
              <w:jc w:val="center"/>
              <w:rPr>
                <w:rFonts w:ascii="Arial Narrow" w:hAnsi="Arial Narrow"/>
                <w:sz w:val="20"/>
                <w:szCs w:val="20"/>
              </w:rPr>
            </w:pPr>
            <w:r w:rsidRPr="007F39D8">
              <w:rPr>
                <w:rFonts w:ascii="Arial Narrow" w:hAnsi="Arial Narrow"/>
                <w:sz w:val="20"/>
                <w:szCs w:val="20"/>
              </w:rPr>
              <w:t>11 263,7</w:t>
            </w:r>
          </w:p>
        </w:tc>
      </w:tr>
      <w:tr w:rsidR="00165D7F" w:rsidRPr="00165D7F" w:rsidTr="007F39D8">
        <w:trPr>
          <w:trHeight w:val="55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9 515,3</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10 589,4</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11 020,2</w:t>
            </w:r>
          </w:p>
        </w:tc>
      </w:tr>
      <w:tr w:rsidR="00165D7F" w:rsidRPr="00165D7F" w:rsidTr="007F39D8">
        <w:trPr>
          <w:trHeight w:val="142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lastRenderedPageBreak/>
              <w:t>5</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6</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45,0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45,0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45,0</w:t>
            </w:r>
          </w:p>
        </w:tc>
      </w:tr>
      <w:tr w:rsidR="00165D7F" w:rsidRPr="00165D7F" w:rsidTr="007F39D8">
        <w:trPr>
          <w:trHeight w:val="754"/>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080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173,9</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176,1</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178,5</w:t>
            </w:r>
          </w:p>
        </w:tc>
      </w:tr>
      <w:tr w:rsidR="00165D7F" w:rsidRPr="00165D7F" w:rsidTr="007F39D8">
        <w:trPr>
          <w:trHeight w:val="549"/>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8</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080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57,4</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176,1</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178,5</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nil"/>
            </w:tcBorders>
            <w:shd w:val="clear" w:color="auto" w:fill="auto"/>
            <w:vAlign w:val="bottom"/>
            <w:hideMark/>
          </w:tcPr>
          <w:p w:rsidR="00165D7F" w:rsidRPr="00165D7F" w:rsidRDefault="00165D7F" w:rsidP="00165D7F">
            <w:pPr>
              <w:rPr>
                <w:rFonts w:ascii="Arial Narrow" w:hAnsi="Arial Narrow"/>
                <w:color w:val="000000"/>
                <w:sz w:val="20"/>
                <w:szCs w:val="20"/>
              </w:rPr>
            </w:pPr>
            <w:proofErr w:type="gramStart"/>
            <w:r w:rsidRPr="00165D7F">
              <w:rPr>
                <w:rFonts w:ascii="Arial Narrow" w:hAnsi="Arial Narrow"/>
                <w:color w:val="000000"/>
                <w:sz w:val="20"/>
                <w:szCs w:val="20"/>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 (сумма платежа (перерасчеты, недоимка и задолженность по соответствующему платежу, в том числе по отмененному)</w:t>
            </w:r>
            <w:proofErr w:type="gramEnd"/>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116,4</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140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nil"/>
            </w:tcBorders>
            <w:shd w:val="clear" w:color="auto" w:fill="auto"/>
            <w:vAlign w:val="bottom"/>
            <w:hideMark/>
          </w:tcPr>
          <w:p w:rsidR="00165D7F" w:rsidRPr="00165D7F" w:rsidRDefault="00165D7F" w:rsidP="00165D7F">
            <w:pPr>
              <w:rPr>
                <w:rFonts w:ascii="Arial Narrow" w:hAnsi="Arial Narrow"/>
                <w:color w:val="000000"/>
                <w:sz w:val="20"/>
                <w:szCs w:val="20"/>
              </w:rPr>
            </w:pPr>
            <w:proofErr w:type="gramStart"/>
            <w:r w:rsidRPr="00165D7F">
              <w:rPr>
                <w:rFonts w:ascii="Arial Narrow" w:hAnsi="Arial Narrow"/>
                <w:color w:val="000000"/>
                <w:sz w:val="20"/>
                <w:szCs w:val="20"/>
              </w:rPr>
              <w:t xml:space="preserve">Налог на доходы физических лиц в отношении доходов </w:t>
            </w:r>
            <w:r w:rsidRPr="00165D7F">
              <w:rPr>
                <w:rFonts w:ascii="Arial Narrow" w:hAnsi="Arial Narrow"/>
                <w:color w:val="000000"/>
                <w:sz w:val="20"/>
                <w:szCs w:val="20"/>
              </w:rPr>
              <w:lastRenderedPageBreak/>
              <w:t>от долевого участия в организации, полученных в виде дивидендов (в части суммы налога, превышающей 650 000 рублей) (сумма платежа (перерасчеты, недоимка и задолженность по соответствующему платежу, в том числе по отмененному)</w:t>
            </w:r>
            <w:proofErr w:type="gramEnd"/>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193,7</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lastRenderedPageBreak/>
              <w:t>11</w:t>
            </w:r>
          </w:p>
        </w:tc>
        <w:tc>
          <w:tcPr>
            <w:tcW w:w="702"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000</w:t>
            </w:r>
          </w:p>
        </w:tc>
        <w:tc>
          <w:tcPr>
            <w:tcW w:w="4523" w:type="dxa"/>
            <w:tcBorders>
              <w:top w:val="nil"/>
              <w:left w:val="nil"/>
              <w:bottom w:val="single" w:sz="4" w:space="0" w:color="auto"/>
              <w:right w:val="single" w:sz="4" w:space="0" w:color="auto"/>
            </w:tcBorders>
            <w:shd w:val="clear" w:color="auto" w:fill="auto"/>
            <w:vAlign w:val="center"/>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НАЛОГИ НА ТОВАРЫ (РАБОТЫ, УСЛУГИ), РЕАЛИЗУЕМЫЕ НА ТЕРРИТОРИИ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552,3</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584,1</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618,3</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12</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АКЦИЗЫ ПО ПОДАКЦИЗНЫМ ТОВАРАМ</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552,3</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584,1</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618,3</w:t>
            </w:r>
          </w:p>
        </w:tc>
      </w:tr>
      <w:tr w:rsidR="00165D7F" w:rsidRPr="00165D7F" w:rsidTr="007F39D8">
        <w:trPr>
          <w:trHeight w:val="186"/>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230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color w:val="000000"/>
                <w:sz w:val="20"/>
                <w:szCs w:val="20"/>
              </w:rPr>
            </w:pPr>
            <w:r w:rsidRPr="00165D7F">
              <w:rPr>
                <w:rFonts w:ascii="Arial Narrow" w:hAnsi="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250,8</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270,8</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296,2</w:t>
            </w:r>
          </w:p>
        </w:tc>
      </w:tr>
      <w:tr w:rsidR="00165D7F" w:rsidRPr="00165D7F" w:rsidTr="002F5180">
        <w:trPr>
          <w:trHeight w:val="487"/>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14</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231</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color w:val="000000"/>
                <w:sz w:val="20"/>
                <w:szCs w:val="20"/>
              </w:rPr>
            </w:pPr>
            <w:r w:rsidRPr="00165D7F">
              <w:rPr>
                <w:rFonts w:ascii="Arial Narrow" w:hAnsi="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w:t>
            </w:r>
            <w:proofErr w:type="gramStart"/>
            <w:r w:rsidRPr="00165D7F">
              <w:rPr>
                <w:rFonts w:ascii="Arial Narrow" w:hAnsi="Arial Narrow"/>
                <w:color w:val="000000"/>
                <w:sz w:val="20"/>
                <w:szCs w:val="20"/>
              </w:rPr>
              <w:t>ы(</w:t>
            </w:r>
            <w:proofErr w:type="gramEnd"/>
            <w:r w:rsidRPr="00165D7F">
              <w:rPr>
                <w:rFonts w:ascii="Arial Narrow" w:hAnsi="Arial Narrow"/>
                <w:color w:val="000000"/>
                <w:sz w:val="20"/>
                <w:szCs w:val="20"/>
              </w:rPr>
              <w:t xml:space="preserve"> по нормативам, установленным Федеральным законом о федеральном бю</w:t>
            </w:r>
            <w:r w:rsidR="007F39D8">
              <w:rPr>
                <w:rFonts w:ascii="Arial Narrow" w:hAnsi="Arial Narrow"/>
                <w:color w:val="000000"/>
                <w:sz w:val="20"/>
                <w:szCs w:val="20"/>
              </w:rPr>
              <w:t>д</w:t>
            </w:r>
            <w:r w:rsidRPr="00165D7F">
              <w:rPr>
                <w:rFonts w:ascii="Arial Narrow" w:hAnsi="Arial Narrow"/>
                <w:color w:val="000000"/>
                <w:sz w:val="20"/>
                <w:szCs w:val="20"/>
              </w:rPr>
              <w:t>жете в целях формирования дорожных фондов субъектов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250,8</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270,8</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296,2</w:t>
            </w:r>
          </w:p>
        </w:tc>
      </w:tr>
      <w:tr w:rsidR="00165D7F" w:rsidRPr="00165D7F" w:rsidTr="007F39D8">
        <w:trPr>
          <w:trHeight w:val="303"/>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240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color w:val="000000"/>
                <w:sz w:val="20"/>
                <w:szCs w:val="20"/>
              </w:rPr>
            </w:pPr>
            <w:r w:rsidRPr="00165D7F">
              <w:rPr>
                <w:rFonts w:ascii="Arial Narrow" w:hAnsi="Arial Narrow"/>
                <w:color w:val="000000"/>
                <w:sz w:val="20"/>
                <w:szCs w:val="20"/>
              </w:rPr>
              <w:t>Доходы от уплаты акцизов на моторные масла для дизельных и (или) карбюраторных (</w:t>
            </w:r>
            <w:proofErr w:type="spellStart"/>
            <w:r w:rsidRPr="00165D7F">
              <w:rPr>
                <w:rFonts w:ascii="Arial Narrow" w:hAnsi="Arial Narrow"/>
                <w:color w:val="000000"/>
                <w:sz w:val="20"/>
                <w:szCs w:val="20"/>
              </w:rPr>
              <w:t>инжекторных</w:t>
            </w:r>
            <w:proofErr w:type="spellEnd"/>
            <w:r w:rsidRPr="00165D7F">
              <w:rPr>
                <w:rFonts w:ascii="Arial Narrow" w:hAnsi="Arial Narrow"/>
                <w:color w:val="000000"/>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w:t>
            </w:r>
          </w:p>
        </w:tc>
      </w:tr>
      <w:tr w:rsidR="00165D7F" w:rsidRPr="00165D7F" w:rsidTr="007F39D8">
        <w:trPr>
          <w:trHeight w:val="95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lastRenderedPageBreak/>
              <w:t>16</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241</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color w:val="000000"/>
                <w:sz w:val="20"/>
                <w:szCs w:val="20"/>
              </w:rPr>
            </w:pPr>
            <w:r w:rsidRPr="00165D7F">
              <w:rPr>
                <w:rFonts w:ascii="Arial Narrow" w:hAnsi="Arial Narrow"/>
                <w:color w:val="000000"/>
                <w:sz w:val="20"/>
                <w:szCs w:val="20"/>
              </w:rPr>
              <w:t>Доходы от уплаты акцизов на моторные масла для дизельных и (или) карбюраторных (</w:t>
            </w:r>
            <w:proofErr w:type="spellStart"/>
            <w:r w:rsidRPr="00165D7F">
              <w:rPr>
                <w:rFonts w:ascii="Arial Narrow" w:hAnsi="Arial Narrow"/>
                <w:color w:val="000000"/>
                <w:sz w:val="20"/>
                <w:szCs w:val="20"/>
              </w:rPr>
              <w:t>инжекторных</w:t>
            </w:r>
            <w:proofErr w:type="spellEnd"/>
            <w:r w:rsidRPr="00165D7F">
              <w:rPr>
                <w:rFonts w:ascii="Arial Narrow" w:hAnsi="Arial Narrow"/>
                <w:color w:val="000000"/>
                <w:sz w:val="20"/>
                <w:szCs w:val="20"/>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roofErr w:type="gramStart"/>
            <w:r w:rsidRPr="00165D7F">
              <w:rPr>
                <w:rFonts w:ascii="Arial Narrow" w:hAnsi="Arial Narrow"/>
                <w:color w:val="000000"/>
                <w:sz w:val="20"/>
                <w:szCs w:val="20"/>
              </w:rPr>
              <w:t xml:space="preserve">( </w:t>
            </w:r>
            <w:proofErr w:type="gramEnd"/>
            <w:r w:rsidRPr="00165D7F">
              <w:rPr>
                <w:rFonts w:ascii="Arial Narrow" w:hAnsi="Arial Narrow"/>
                <w:color w:val="000000"/>
                <w:sz w:val="20"/>
                <w:szCs w:val="20"/>
              </w:rPr>
              <w:t>по нормативам, установленным Федеральным законом о федеральном бюджете в целях ф</w:t>
            </w:r>
            <w:r w:rsidR="002F5180">
              <w:rPr>
                <w:rFonts w:ascii="Arial Narrow" w:hAnsi="Arial Narrow"/>
                <w:color w:val="000000"/>
                <w:sz w:val="20"/>
                <w:szCs w:val="20"/>
              </w:rPr>
              <w:t>ормирования дорожных фондов субъ</w:t>
            </w:r>
            <w:r w:rsidRPr="00165D7F">
              <w:rPr>
                <w:rFonts w:ascii="Arial Narrow" w:hAnsi="Arial Narrow"/>
                <w:color w:val="000000"/>
                <w:sz w:val="20"/>
                <w:szCs w:val="20"/>
              </w:rPr>
              <w:t>ектов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w:t>
            </w:r>
          </w:p>
        </w:tc>
      </w:tr>
      <w:tr w:rsidR="00165D7F" w:rsidRPr="00165D7F" w:rsidTr="007F39D8">
        <w:trPr>
          <w:trHeight w:val="629"/>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17</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250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color w:val="000000"/>
                <w:sz w:val="20"/>
                <w:szCs w:val="20"/>
              </w:rPr>
            </w:pPr>
            <w:r w:rsidRPr="00165D7F">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330,1</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343,3</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352,1</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251</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color w:val="000000"/>
                <w:sz w:val="20"/>
                <w:szCs w:val="20"/>
              </w:rPr>
            </w:pPr>
            <w:r w:rsidRPr="00165D7F">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w:t>
            </w:r>
            <w:r w:rsidR="002F5180">
              <w:rPr>
                <w:rFonts w:ascii="Arial Narrow" w:hAnsi="Arial Narrow"/>
                <w:color w:val="000000"/>
                <w:sz w:val="20"/>
                <w:szCs w:val="20"/>
              </w:rPr>
              <w:t>ормирования дорожных фондов субъ</w:t>
            </w:r>
            <w:r w:rsidRPr="00165D7F">
              <w:rPr>
                <w:rFonts w:ascii="Arial Narrow" w:hAnsi="Arial Narrow"/>
                <w:color w:val="000000"/>
                <w:sz w:val="20"/>
                <w:szCs w:val="20"/>
              </w:rPr>
              <w:t>ектов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330,1</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343,3</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352,1</w:t>
            </w:r>
          </w:p>
        </w:tc>
      </w:tr>
      <w:tr w:rsidR="00165D7F" w:rsidRPr="00165D7F" w:rsidTr="007F39D8">
        <w:trPr>
          <w:trHeight w:val="246"/>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19</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260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color w:val="000000"/>
                <w:sz w:val="20"/>
                <w:szCs w:val="20"/>
              </w:rPr>
            </w:pPr>
            <w:r w:rsidRPr="00165D7F">
              <w:rPr>
                <w:rFonts w:ascii="Arial Narrow" w:hAnsi="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-30,0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-31,4</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-31,4</w:t>
            </w:r>
          </w:p>
        </w:tc>
      </w:tr>
      <w:tr w:rsidR="00165D7F" w:rsidRPr="00165D7F" w:rsidTr="007F39D8">
        <w:trPr>
          <w:trHeight w:val="549"/>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20</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261</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color w:val="000000"/>
                <w:sz w:val="20"/>
                <w:szCs w:val="20"/>
              </w:rPr>
            </w:pPr>
            <w:r w:rsidRPr="00165D7F">
              <w:rPr>
                <w:rFonts w:ascii="Arial Narrow" w:hAnsi="Arial Narrow"/>
                <w:color w:val="000000"/>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w:t>
            </w:r>
            <w:r w:rsidRPr="00165D7F">
              <w:rPr>
                <w:rFonts w:ascii="Arial Narrow" w:hAnsi="Arial Narrow"/>
                <w:color w:val="000000"/>
                <w:sz w:val="20"/>
                <w:szCs w:val="20"/>
              </w:rPr>
              <w:lastRenderedPageBreak/>
              <w:t>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-30,0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-31,4</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-31,4</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lastRenderedPageBreak/>
              <w:t>21</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06</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4523" w:type="dxa"/>
            <w:tcBorders>
              <w:top w:val="nil"/>
              <w:left w:val="nil"/>
              <w:bottom w:val="single" w:sz="4" w:space="0" w:color="auto"/>
              <w:right w:val="single" w:sz="4" w:space="0" w:color="auto"/>
            </w:tcBorders>
            <w:shd w:val="clear" w:color="auto" w:fill="auto"/>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НАЛОГИ НА ИМУЩЕСТВО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2 368,6</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7 117,9</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7 168,5</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22</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06</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Налог на имущество физических лиц</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604,4</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885,3</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920,8</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23</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06</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расположенных в границах сельских поселений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604,4</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885,3</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920,8</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24</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06</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06</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Земельный налог</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1 764,2</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6 232,6</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6 247,7</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25</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06</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06</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Земельный налог с организаций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1 696,0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5 854,0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5 854,0</w:t>
            </w:r>
          </w:p>
        </w:tc>
      </w:tr>
      <w:tr w:rsidR="00165D7F" w:rsidRPr="00165D7F" w:rsidTr="007F39D8">
        <w:trPr>
          <w:trHeight w:val="63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26</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06</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06</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033</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1 696,0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5 854,0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5 854,0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27</w:t>
            </w:r>
          </w:p>
        </w:tc>
        <w:tc>
          <w:tcPr>
            <w:tcW w:w="702"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06</w:t>
            </w:r>
          </w:p>
        </w:tc>
        <w:tc>
          <w:tcPr>
            <w:tcW w:w="85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06</w:t>
            </w:r>
          </w:p>
        </w:tc>
        <w:tc>
          <w:tcPr>
            <w:tcW w:w="709"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040</w:t>
            </w:r>
          </w:p>
        </w:tc>
        <w:tc>
          <w:tcPr>
            <w:tcW w:w="8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Земельный налог с физических лиц</w:t>
            </w:r>
          </w:p>
        </w:tc>
        <w:tc>
          <w:tcPr>
            <w:tcW w:w="17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68,2</w:t>
            </w:r>
          </w:p>
        </w:tc>
        <w:tc>
          <w:tcPr>
            <w:tcW w:w="17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378,6</w:t>
            </w:r>
          </w:p>
        </w:tc>
        <w:tc>
          <w:tcPr>
            <w:tcW w:w="1800" w:type="dxa"/>
            <w:tcBorders>
              <w:top w:val="nil"/>
              <w:left w:val="nil"/>
              <w:bottom w:val="single" w:sz="4" w:space="0" w:color="auto"/>
              <w:right w:val="single" w:sz="8" w:space="0" w:color="auto"/>
            </w:tcBorders>
            <w:shd w:val="clear" w:color="auto" w:fill="auto"/>
            <w:noWrap/>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393,7</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28</w:t>
            </w:r>
          </w:p>
        </w:tc>
        <w:tc>
          <w:tcPr>
            <w:tcW w:w="702"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06</w:t>
            </w:r>
          </w:p>
        </w:tc>
        <w:tc>
          <w:tcPr>
            <w:tcW w:w="85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06</w:t>
            </w:r>
          </w:p>
        </w:tc>
        <w:tc>
          <w:tcPr>
            <w:tcW w:w="709"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043</w:t>
            </w:r>
          </w:p>
        </w:tc>
        <w:tc>
          <w:tcPr>
            <w:tcW w:w="8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68,2</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378,6</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393,7</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29</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4523" w:type="dxa"/>
            <w:tcBorders>
              <w:top w:val="nil"/>
              <w:left w:val="nil"/>
              <w:bottom w:val="single" w:sz="4" w:space="0" w:color="auto"/>
              <w:right w:val="single" w:sz="4" w:space="0" w:color="auto"/>
            </w:tcBorders>
            <w:shd w:val="clear" w:color="auto" w:fill="auto"/>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ДОХОДЫ ОТ ИСПОЛЬЗОВАНИЯ ИМУЩЕСТВА, НАХОДЯЩЕГОСЯ В ГОСУДАРСТВЕННОЙ И МУНИЦИПАЛЬНОЙ СОБСТВЕННОСТИ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4 261,0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4 261,0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4 261,0</w:t>
            </w:r>
          </w:p>
        </w:tc>
      </w:tr>
      <w:tr w:rsidR="00165D7F" w:rsidRPr="00165D7F" w:rsidTr="007F39D8">
        <w:trPr>
          <w:trHeight w:val="141"/>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30</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05</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4 261,0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4 261,0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4 261,0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31</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05</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120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w:t>
            </w:r>
            <w:r w:rsidRPr="00165D7F">
              <w:rPr>
                <w:rFonts w:ascii="Arial Narrow" w:hAnsi="Arial Narrow"/>
                <w:sz w:val="20"/>
                <w:szCs w:val="20"/>
              </w:rPr>
              <w:lastRenderedPageBreak/>
              <w:t>ими учреждений (за исключением имущества бюджетных и автономных учреждений)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4 261,0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4 261,0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4 261,0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lastRenderedPageBreak/>
              <w:t>32</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05</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035</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120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4 261,0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4 261,0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4 261,0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33</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11</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05</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035</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0001</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120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Доходы от сдачи в аренду имущества (плата за наем, содержание и ремонт жилого помещения)</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4 261,0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4 261,0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4 261,0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34</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000</w:t>
            </w:r>
          </w:p>
        </w:tc>
        <w:tc>
          <w:tcPr>
            <w:tcW w:w="4523" w:type="dxa"/>
            <w:tcBorders>
              <w:top w:val="nil"/>
              <w:left w:val="nil"/>
              <w:bottom w:val="single" w:sz="4" w:space="0" w:color="auto"/>
              <w:right w:val="single" w:sz="4" w:space="0" w:color="auto"/>
            </w:tcBorders>
            <w:shd w:val="clear" w:color="auto" w:fill="auto"/>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ДОХОДЫ ОТ ОКАЗАНИЯ ПЛАТНЫХ УСЛУГ (РАБОТ) И КОМПЕНСАЦИИ ЗАТРАТ ГОСУДАРСТВА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1 522,3</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7 221,6</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7 221,6</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35</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Доходы от оказания платных услуг (работ)</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977,0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6 576,3</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6 576,3</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36</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доходы от оказания платных услуг (работ)</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977,0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6 576,3</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6 576,3</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37</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995</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доходы от оказания платных услуг (работ) получателями средств бюджетов сельских поселений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977,0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6 576,3</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6 576,3</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38</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995</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0001</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доходы от оказания платных услуг (работ) получателями средств бюджетов сельских поселений (оказание услуг помывки в бане для физических лиц)</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977,0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1 827,5</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1 827,5</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39</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995</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0003</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доходы от оказания платных услуг (работ) получателями средств бюджетов сельских поселений (услуги по погребению)</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4 748,8</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4 748,8</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40</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Доходы от компенсации затрат государства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545,3</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645,3</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645,3</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41</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Прочие доходы от компенсации затрат государства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545,3</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645,3</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645,3</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42</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995</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130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доходы от компенсации затрат бюджетов сельских поселений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545,3</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645,3</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645,3</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47</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16</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000</w:t>
            </w:r>
          </w:p>
        </w:tc>
        <w:tc>
          <w:tcPr>
            <w:tcW w:w="4523" w:type="dxa"/>
            <w:tcBorders>
              <w:top w:val="nil"/>
              <w:left w:val="nil"/>
              <w:bottom w:val="single" w:sz="4" w:space="0" w:color="auto"/>
              <w:right w:val="single" w:sz="4" w:space="0" w:color="auto"/>
            </w:tcBorders>
            <w:shd w:val="clear" w:color="auto" w:fill="auto"/>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ШТРАФЫ, САНКЦИИ, ВОЗМЕЩЕНИЕ УЩЕРБА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42,0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42,0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42,0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48</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16</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140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Административные штрафы, установленные законами субъектов Российской Федерации об административных правонарушениях</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42,0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42,0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42,0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49</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16</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140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42,0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42,0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42,0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lastRenderedPageBreak/>
              <w:t>50</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17</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000</w:t>
            </w:r>
          </w:p>
        </w:tc>
        <w:tc>
          <w:tcPr>
            <w:tcW w:w="4523" w:type="dxa"/>
            <w:tcBorders>
              <w:top w:val="nil"/>
              <w:left w:val="nil"/>
              <w:bottom w:val="single" w:sz="4" w:space="0" w:color="auto"/>
              <w:right w:val="single" w:sz="4" w:space="0" w:color="auto"/>
            </w:tcBorders>
            <w:shd w:val="clear" w:color="auto" w:fill="auto"/>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ПРОЧИЕ НЕНАЛОГОВЫЕ ДОХОДЫ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382,0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0,0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51</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17</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Инициативные платежи, зачисляемые в бюджеты сельских поселений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382,0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52</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17</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0001</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Инициативные платежи, зачисляемые в бюджеты сельских поселений (поступления от юридических лиц)</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162,0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53</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17</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0002</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Инициативные платежи, зачисляемые в бюджеты сельских поселений (поступления от вкладов граждан)</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54</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17</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0003</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Инициативные платежи, зачисляемые в бюджеты сельских поселений (поступления от юридических лиц на благоустройство кладбищ)</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150,0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55</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85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000</w:t>
            </w:r>
          </w:p>
        </w:tc>
        <w:tc>
          <w:tcPr>
            <w:tcW w:w="4523" w:type="dxa"/>
            <w:tcBorders>
              <w:top w:val="nil"/>
              <w:left w:val="nil"/>
              <w:bottom w:val="single" w:sz="4" w:space="0" w:color="auto"/>
              <w:right w:val="single" w:sz="4" w:space="0" w:color="auto"/>
            </w:tcBorders>
            <w:shd w:val="clear" w:color="auto" w:fill="auto"/>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БЕЗВОЗМЕЗДНЫЕ ПОСТУПЛЕНИЯ</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253 938,7</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176 380,0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176 380,0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56</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000</w:t>
            </w:r>
          </w:p>
        </w:tc>
        <w:tc>
          <w:tcPr>
            <w:tcW w:w="4523" w:type="dxa"/>
            <w:tcBorders>
              <w:top w:val="nil"/>
              <w:left w:val="nil"/>
              <w:bottom w:val="single" w:sz="4" w:space="0" w:color="auto"/>
              <w:right w:val="single" w:sz="4" w:space="0" w:color="auto"/>
            </w:tcBorders>
            <w:shd w:val="clear" w:color="auto" w:fill="auto"/>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Безвозмездные поступления от других бюджетов бюджетной системы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sz w:val="20"/>
                <w:szCs w:val="20"/>
              </w:rPr>
            </w:pPr>
            <w:r w:rsidRPr="007F39D8">
              <w:rPr>
                <w:rFonts w:ascii="Arial Narrow" w:hAnsi="Arial Narrow"/>
                <w:sz w:val="20"/>
                <w:szCs w:val="20"/>
              </w:rPr>
              <w:t>253 938,7</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sz w:val="20"/>
                <w:szCs w:val="20"/>
              </w:rPr>
            </w:pPr>
            <w:r w:rsidRPr="007F39D8">
              <w:rPr>
                <w:rFonts w:ascii="Arial Narrow" w:hAnsi="Arial Narrow"/>
                <w:sz w:val="20"/>
                <w:szCs w:val="20"/>
              </w:rPr>
              <w:t>176 380,0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7F39D8" w:rsidRDefault="00165D7F" w:rsidP="00165D7F">
            <w:pPr>
              <w:jc w:val="center"/>
              <w:rPr>
                <w:rFonts w:ascii="Arial Narrow" w:hAnsi="Arial Narrow"/>
                <w:sz w:val="20"/>
                <w:szCs w:val="20"/>
              </w:rPr>
            </w:pPr>
            <w:r w:rsidRPr="007F39D8">
              <w:rPr>
                <w:rFonts w:ascii="Arial Narrow" w:hAnsi="Arial Narrow"/>
                <w:sz w:val="20"/>
                <w:szCs w:val="20"/>
              </w:rPr>
              <w:t>176 380,0</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57</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7F39D8" w:rsidRDefault="00165D7F" w:rsidP="00165D7F">
            <w:pPr>
              <w:rPr>
                <w:rFonts w:ascii="Arial Narrow" w:hAnsi="Arial Narrow"/>
                <w:sz w:val="20"/>
                <w:szCs w:val="20"/>
              </w:rPr>
            </w:pPr>
            <w:r w:rsidRPr="007F39D8">
              <w:rPr>
                <w:rFonts w:ascii="Arial Narrow" w:hAnsi="Arial Narrow"/>
                <w:sz w:val="20"/>
                <w:szCs w:val="20"/>
              </w:rPr>
              <w:t>ДОТАЦИИ БЮДЖЕТАМ БЮДЖЕТНОЙ СИСТЕМЫ РОССИЙСКОЙ ФЕДАРЦИИ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91 562,7</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79 029,8</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79 029,8</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58</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16</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001</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Дотации на выравнивание бюджетной обеспеченности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76 975,7</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63 295,6</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63 295,6</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59</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16</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001</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76 975,7</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63 295,6</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63 295,6</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60</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19</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дотации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14 587,0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15 734,2</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15 734,2</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61</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19</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дотации бюджетам сельских поселений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14 587,0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15 734,2</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15 734,2</w:t>
            </w:r>
          </w:p>
        </w:tc>
      </w:tr>
      <w:tr w:rsidR="00165D7F" w:rsidRPr="00165D7F" w:rsidTr="007F39D8">
        <w:trPr>
          <w:trHeight w:val="346"/>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62</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19</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7601</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дотации бюджетам сельск</w:t>
            </w:r>
            <w:r w:rsidR="007F39D8">
              <w:rPr>
                <w:rFonts w:ascii="Arial Narrow" w:hAnsi="Arial Narrow"/>
                <w:sz w:val="20"/>
                <w:szCs w:val="20"/>
              </w:rPr>
              <w:t xml:space="preserve">их поселений </w:t>
            </w:r>
            <w:r w:rsidRPr="00165D7F">
              <w:rPr>
                <w:rFonts w:ascii="Arial Narrow" w:hAnsi="Arial Narrow"/>
                <w:sz w:val="20"/>
                <w:szCs w:val="20"/>
              </w:rPr>
              <w:t>(на выравнивание бюджетной обеспеченности бюджетов сельских поселений, исходя из численности населения за счет средств субвенции краевого бюджета)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14 587,0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15 734,2</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15 734,2</w:t>
            </w:r>
          </w:p>
        </w:tc>
      </w:tr>
      <w:tr w:rsidR="00165D7F" w:rsidRPr="00165D7F" w:rsidTr="007F39D8">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63</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29</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СУБСИДИИ БЮДЖЕТАМ БЮДЖЕТНОЙ СИСТЕМЫ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61 058,4</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7F39D8" w:rsidRDefault="00165D7F" w:rsidP="00165D7F">
            <w:pPr>
              <w:jc w:val="center"/>
              <w:rPr>
                <w:rFonts w:ascii="Arial Narrow" w:hAnsi="Arial Narrow"/>
                <w:bCs/>
                <w:sz w:val="20"/>
                <w:szCs w:val="20"/>
              </w:rPr>
            </w:pPr>
            <w:r w:rsidRPr="007F39D8">
              <w:rPr>
                <w:rFonts w:ascii="Arial Narrow" w:hAnsi="Arial Narrow"/>
                <w:bCs/>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7F39D8">
        <w:trPr>
          <w:trHeight w:val="238"/>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64</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29</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7505</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Субсидии бюджетам сельских поселений (на подготовку описаний местоположения границ населенных пунктов и территориальных зон)</w:t>
            </w:r>
            <w:r w:rsidRPr="00165D7F">
              <w:rPr>
                <w:rFonts w:ascii="Arial Narrow" w:hAnsi="Arial Narrow" w:cs="Calibri"/>
                <w:sz w:val="20"/>
                <w:szCs w:val="20"/>
              </w:rPr>
              <w:t xml:space="preserve"> </w:t>
            </w:r>
            <w:r w:rsidRPr="00165D7F">
              <w:rPr>
                <w:rFonts w:ascii="Arial Narrow" w:hAnsi="Arial Narrow"/>
                <w:sz w:val="20"/>
                <w:szCs w:val="20"/>
              </w:rPr>
              <w:t>по Муниципальной  программе «Организация и осуществление мероприятий по землеустройству и землепользованию</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lastRenderedPageBreak/>
              <w:t>65</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29</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7571</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proofErr w:type="gramStart"/>
            <w:r w:rsidRPr="00165D7F">
              <w:rPr>
                <w:rFonts w:ascii="Arial Narrow" w:hAnsi="Arial Narrow"/>
                <w:sz w:val="20"/>
                <w:szCs w:val="20"/>
              </w:rPr>
              <w:t>Прочие субсидии бюджетам сельских поселений (на капитальный ремонт, реконструкцию находящихся в муниципальной собственности объектов коммунальной инфраструктуры, источников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w:t>
            </w:r>
            <w:r w:rsidR="00BE5327">
              <w:rPr>
                <w:rFonts w:ascii="Arial Narrow" w:hAnsi="Arial Narrow"/>
                <w:sz w:val="20"/>
                <w:szCs w:val="20"/>
              </w:rPr>
              <w:t>т</w:t>
            </w:r>
            <w:r w:rsidRPr="00165D7F">
              <w:rPr>
                <w:rFonts w:ascii="Arial Narrow" w:hAnsi="Arial Narrow"/>
                <w:sz w:val="20"/>
                <w:szCs w:val="20"/>
              </w:rPr>
              <w:t xml:space="preserve">ведения и очистки сточных вод </w:t>
            </w:r>
            <w:proofErr w:type="gramEnd"/>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2 224,5</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12"/>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66</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29</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7462</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Прочие субсидии бюджетам сельских поселений (на реализацию мероприятий по переселению граждан, проживающих в жилых помещениях, непригодных для проживания, в многоквартирных домах, признанных аварийными и подлежащими сносу или реконструкции)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58 825,9</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67</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30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СУБВЕНЦИИ БЮДЖЕТАМ БЮДЖТНОЙ СИСТЕМЫ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BE5327" w:rsidRDefault="00165D7F" w:rsidP="00165D7F">
            <w:pPr>
              <w:jc w:val="center"/>
              <w:rPr>
                <w:rFonts w:ascii="Arial Narrow" w:hAnsi="Arial Narrow"/>
                <w:bCs/>
                <w:sz w:val="20"/>
                <w:szCs w:val="20"/>
              </w:rPr>
            </w:pPr>
            <w:r w:rsidRPr="00BE5327">
              <w:rPr>
                <w:rFonts w:ascii="Arial Narrow" w:hAnsi="Arial Narrow"/>
                <w:bCs/>
                <w:sz w:val="20"/>
                <w:szCs w:val="20"/>
              </w:rPr>
              <w:t>67,0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BE5327" w:rsidRDefault="00165D7F" w:rsidP="00165D7F">
            <w:pPr>
              <w:jc w:val="center"/>
              <w:rPr>
                <w:rFonts w:ascii="Arial Narrow" w:hAnsi="Arial Narrow"/>
                <w:bCs/>
                <w:sz w:val="20"/>
                <w:szCs w:val="20"/>
              </w:rPr>
            </w:pPr>
            <w:r w:rsidRPr="00BE5327">
              <w:rPr>
                <w:rFonts w:ascii="Arial Narrow" w:hAnsi="Arial Narrow"/>
                <w:bCs/>
                <w:sz w:val="20"/>
                <w:szCs w:val="20"/>
              </w:rPr>
              <w:t>65,5</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BE5327" w:rsidRDefault="00165D7F" w:rsidP="00165D7F">
            <w:pPr>
              <w:jc w:val="center"/>
              <w:rPr>
                <w:rFonts w:ascii="Arial Narrow" w:hAnsi="Arial Narrow"/>
                <w:bCs/>
                <w:sz w:val="20"/>
                <w:szCs w:val="20"/>
              </w:rPr>
            </w:pPr>
            <w:r w:rsidRPr="00BE5327">
              <w:rPr>
                <w:rFonts w:ascii="Arial Narrow" w:hAnsi="Arial Narrow"/>
                <w:bCs/>
                <w:sz w:val="20"/>
                <w:szCs w:val="20"/>
              </w:rPr>
              <w:t>65,5</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68</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30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024</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color w:val="000000"/>
                <w:sz w:val="20"/>
                <w:szCs w:val="20"/>
              </w:rPr>
            </w:pPr>
            <w:r w:rsidRPr="00165D7F">
              <w:rPr>
                <w:rFonts w:ascii="Arial Narrow" w:hAnsi="Arial Narrow"/>
                <w:color w:val="000000"/>
                <w:sz w:val="20"/>
                <w:szCs w:val="20"/>
              </w:rPr>
              <w:t>Субвенции местным бюджетам на выполнение передаваемых полномочий субъектов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BE5327" w:rsidRDefault="00165D7F" w:rsidP="00165D7F">
            <w:pPr>
              <w:jc w:val="center"/>
              <w:rPr>
                <w:rFonts w:ascii="Arial Narrow" w:hAnsi="Arial Narrow"/>
                <w:sz w:val="20"/>
                <w:szCs w:val="20"/>
              </w:rPr>
            </w:pPr>
            <w:r w:rsidRPr="00BE5327">
              <w:rPr>
                <w:rFonts w:ascii="Arial Narrow" w:hAnsi="Arial Narrow"/>
                <w:sz w:val="20"/>
                <w:szCs w:val="20"/>
              </w:rPr>
              <w:t>67,0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BE5327" w:rsidRDefault="00165D7F" w:rsidP="00165D7F">
            <w:pPr>
              <w:jc w:val="center"/>
              <w:rPr>
                <w:rFonts w:ascii="Arial Narrow" w:hAnsi="Arial Narrow"/>
                <w:sz w:val="20"/>
                <w:szCs w:val="20"/>
              </w:rPr>
            </w:pPr>
            <w:r w:rsidRPr="00BE5327">
              <w:rPr>
                <w:rFonts w:ascii="Arial Narrow" w:hAnsi="Arial Narrow"/>
                <w:sz w:val="20"/>
                <w:szCs w:val="20"/>
              </w:rPr>
              <w:t>65,5</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BE5327" w:rsidRDefault="00165D7F" w:rsidP="00165D7F">
            <w:pPr>
              <w:jc w:val="center"/>
              <w:rPr>
                <w:rFonts w:ascii="Arial Narrow" w:hAnsi="Arial Narrow"/>
                <w:sz w:val="20"/>
                <w:szCs w:val="20"/>
              </w:rPr>
            </w:pPr>
            <w:r w:rsidRPr="00BE5327">
              <w:rPr>
                <w:rFonts w:ascii="Arial Narrow" w:hAnsi="Arial Narrow"/>
                <w:sz w:val="20"/>
                <w:szCs w:val="20"/>
              </w:rPr>
              <w:t>65,5</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69</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30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024</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color w:val="000000"/>
                <w:sz w:val="20"/>
                <w:szCs w:val="20"/>
              </w:rPr>
            </w:pPr>
            <w:r w:rsidRPr="00165D7F">
              <w:rPr>
                <w:rFonts w:ascii="Arial Narrow" w:hAnsi="Arial Narrow"/>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BE5327" w:rsidRDefault="00165D7F" w:rsidP="00165D7F">
            <w:pPr>
              <w:jc w:val="center"/>
              <w:rPr>
                <w:rFonts w:ascii="Arial Narrow" w:hAnsi="Arial Narrow"/>
                <w:sz w:val="20"/>
                <w:szCs w:val="20"/>
              </w:rPr>
            </w:pPr>
            <w:r w:rsidRPr="00BE5327">
              <w:rPr>
                <w:rFonts w:ascii="Arial Narrow" w:hAnsi="Arial Narrow"/>
                <w:sz w:val="20"/>
                <w:szCs w:val="20"/>
              </w:rPr>
              <w:t>67,0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BE5327" w:rsidRDefault="00165D7F" w:rsidP="00165D7F">
            <w:pPr>
              <w:jc w:val="center"/>
              <w:rPr>
                <w:rFonts w:ascii="Arial Narrow" w:hAnsi="Arial Narrow"/>
                <w:sz w:val="20"/>
                <w:szCs w:val="20"/>
              </w:rPr>
            </w:pPr>
            <w:r w:rsidRPr="00BE5327">
              <w:rPr>
                <w:rFonts w:ascii="Arial Narrow" w:hAnsi="Arial Narrow"/>
                <w:sz w:val="20"/>
                <w:szCs w:val="20"/>
              </w:rPr>
              <w:t>65,5</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BE5327" w:rsidRDefault="00165D7F" w:rsidP="00165D7F">
            <w:pPr>
              <w:jc w:val="center"/>
              <w:rPr>
                <w:rFonts w:ascii="Arial Narrow" w:hAnsi="Arial Narrow"/>
                <w:sz w:val="20"/>
                <w:szCs w:val="20"/>
              </w:rPr>
            </w:pPr>
            <w:r w:rsidRPr="00BE5327">
              <w:rPr>
                <w:rFonts w:ascii="Arial Narrow" w:hAnsi="Arial Narrow"/>
                <w:sz w:val="20"/>
                <w:szCs w:val="20"/>
              </w:rPr>
              <w:t>65,5</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70</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30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024</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7514</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Субвенции бюджетам сельских поселений на выполнение передаваемых полномочий субъектов Российской Федерации (на создание и обеспечение деятельности административных комиссий)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BE5327" w:rsidRDefault="00165D7F" w:rsidP="00165D7F">
            <w:pPr>
              <w:jc w:val="center"/>
              <w:rPr>
                <w:rFonts w:ascii="Arial Narrow" w:hAnsi="Arial Narrow"/>
                <w:sz w:val="20"/>
                <w:szCs w:val="20"/>
              </w:rPr>
            </w:pPr>
            <w:r w:rsidRPr="00BE5327">
              <w:rPr>
                <w:rFonts w:ascii="Arial Narrow" w:hAnsi="Arial Narrow"/>
                <w:sz w:val="20"/>
                <w:szCs w:val="20"/>
              </w:rPr>
              <w:t>67,0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BE5327" w:rsidRDefault="00165D7F" w:rsidP="00165D7F">
            <w:pPr>
              <w:jc w:val="center"/>
              <w:rPr>
                <w:rFonts w:ascii="Arial Narrow" w:hAnsi="Arial Narrow"/>
                <w:sz w:val="20"/>
                <w:szCs w:val="20"/>
              </w:rPr>
            </w:pPr>
            <w:r w:rsidRPr="00BE5327">
              <w:rPr>
                <w:rFonts w:ascii="Arial Narrow" w:hAnsi="Arial Narrow"/>
                <w:sz w:val="20"/>
                <w:szCs w:val="20"/>
              </w:rPr>
              <w:t>65,5</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BE5327" w:rsidRDefault="00165D7F" w:rsidP="00165D7F">
            <w:pPr>
              <w:jc w:val="center"/>
              <w:rPr>
                <w:rFonts w:ascii="Arial Narrow" w:hAnsi="Arial Narrow"/>
                <w:sz w:val="20"/>
                <w:szCs w:val="20"/>
              </w:rPr>
            </w:pPr>
            <w:r w:rsidRPr="00BE5327">
              <w:rPr>
                <w:rFonts w:ascii="Arial Narrow" w:hAnsi="Arial Narrow"/>
                <w:sz w:val="20"/>
                <w:szCs w:val="20"/>
              </w:rPr>
              <w:t>65,5</w:t>
            </w:r>
          </w:p>
        </w:tc>
      </w:tr>
      <w:tr w:rsidR="00165D7F" w:rsidRPr="00165D7F" w:rsidTr="007F39D8">
        <w:trPr>
          <w:trHeight w:val="31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71</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ИНЫЕ </w:t>
            </w:r>
            <w:proofErr w:type="gramStart"/>
            <w:r w:rsidRPr="00165D7F">
              <w:rPr>
                <w:rFonts w:ascii="Arial Narrow" w:hAnsi="Arial Narrow"/>
                <w:sz w:val="20"/>
                <w:szCs w:val="20"/>
              </w:rPr>
              <w:t>МЕЖБЮДЖЕТНЫЙ</w:t>
            </w:r>
            <w:proofErr w:type="gramEnd"/>
            <w:r w:rsidRPr="00165D7F">
              <w:rPr>
                <w:rFonts w:ascii="Arial Narrow" w:hAnsi="Arial Narrow"/>
                <w:sz w:val="20"/>
                <w:szCs w:val="20"/>
              </w:rPr>
              <w:t xml:space="preserve"> ТРАНСФЕРТЫ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BE5327" w:rsidRDefault="00165D7F" w:rsidP="00165D7F">
            <w:pPr>
              <w:jc w:val="center"/>
              <w:rPr>
                <w:rFonts w:ascii="Arial Narrow" w:hAnsi="Arial Narrow"/>
                <w:bCs/>
                <w:sz w:val="20"/>
                <w:szCs w:val="20"/>
              </w:rPr>
            </w:pPr>
            <w:r w:rsidRPr="00BE5327">
              <w:rPr>
                <w:rFonts w:ascii="Arial Narrow" w:hAnsi="Arial Narrow"/>
                <w:bCs/>
                <w:sz w:val="20"/>
                <w:szCs w:val="20"/>
              </w:rPr>
              <w:t>101 250,6</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BE5327" w:rsidRDefault="00165D7F" w:rsidP="00165D7F">
            <w:pPr>
              <w:jc w:val="center"/>
              <w:rPr>
                <w:rFonts w:ascii="Arial Narrow" w:hAnsi="Arial Narrow"/>
                <w:bCs/>
                <w:sz w:val="20"/>
                <w:szCs w:val="20"/>
              </w:rPr>
            </w:pPr>
            <w:r w:rsidRPr="00BE5327">
              <w:rPr>
                <w:rFonts w:ascii="Arial Narrow" w:hAnsi="Arial Narrow"/>
                <w:bCs/>
                <w:sz w:val="20"/>
                <w:szCs w:val="20"/>
              </w:rPr>
              <w:t>97 284,7</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BE5327" w:rsidRDefault="00165D7F" w:rsidP="00165D7F">
            <w:pPr>
              <w:jc w:val="center"/>
              <w:rPr>
                <w:rFonts w:ascii="Arial Narrow" w:hAnsi="Arial Narrow"/>
                <w:bCs/>
                <w:sz w:val="20"/>
                <w:szCs w:val="20"/>
              </w:rPr>
            </w:pPr>
            <w:r w:rsidRPr="00BE5327">
              <w:rPr>
                <w:rFonts w:ascii="Arial Narrow" w:hAnsi="Arial Narrow"/>
                <w:bCs/>
                <w:sz w:val="20"/>
                <w:szCs w:val="20"/>
              </w:rPr>
              <w:t>97 284,7</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72</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49</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межбюджетные трансферты, передаваемые бюджетам</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101 250,6</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97 284,7</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97 284,7</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73</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49</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color w:val="000000"/>
                <w:sz w:val="20"/>
                <w:szCs w:val="20"/>
              </w:rPr>
            </w:pPr>
            <w:r w:rsidRPr="00165D7F">
              <w:rPr>
                <w:rFonts w:ascii="Arial Narrow" w:hAnsi="Arial Narrow"/>
                <w:color w:val="000000"/>
                <w:sz w:val="20"/>
                <w:szCs w:val="20"/>
              </w:rPr>
              <w:t>Прочие межбюджетные трансферты, передаваемые бюджетам сельских поселений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101 250,6</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97 284,7</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97 284,7</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75</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49</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1013</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Прочие  межбюджетные трансферты передаваемые </w:t>
            </w:r>
            <w:r w:rsidRPr="00165D7F">
              <w:rPr>
                <w:rFonts w:ascii="Arial Narrow" w:hAnsi="Arial Narrow"/>
                <w:sz w:val="20"/>
                <w:szCs w:val="20"/>
              </w:rPr>
              <w:lastRenderedPageBreak/>
              <w:t xml:space="preserve">бюджетам сельских поселений </w:t>
            </w:r>
            <w:proofErr w:type="gramStart"/>
            <w:r w:rsidRPr="00165D7F">
              <w:rPr>
                <w:rFonts w:ascii="Arial Narrow" w:hAnsi="Arial Narrow"/>
                <w:sz w:val="20"/>
                <w:szCs w:val="20"/>
              </w:rPr>
              <w:t xml:space="preserve">( </w:t>
            </w:r>
            <w:proofErr w:type="gramEnd"/>
            <w:r w:rsidRPr="00165D7F">
              <w:rPr>
                <w:rFonts w:ascii="Arial Narrow" w:hAnsi="Arial Narrow"/>
                <w:sz w:val="20"/>
                <w:szCs w:val="20"/>
              </w:rPr>
              <w:t>на поддержку мер по обеспечению сбалансированности бюджетов сельских поселений Эвенкийского муниципального района)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67 971,0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70 432,7</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70 432,7</w:t>
            </w:r>
          </w:p>
        </w:tc>
      </w:tr>
      <w:tr w:rsidR="00165D7F" w:rsidRPr="00165D7F" w:rsidTr="00BE5327">
        <w:trPr>
          <w:trHeight w:val="146"/>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lastRenderedPageBreak/>
              <w:t>76</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49</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1057</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межбюджетные трансферты, передаваемые бюджетам сельских поселений (на предоставление транспортных услуг населению и организации транспортного обслуживания населения в границах сельских поселений из бюджета Эвенкийского муниципального района)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77</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49</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1059</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w:t>
            </w:r>
            <w:r w:rsidR="002F5180">
              <w:rPr>
                <w:rFonts w:ascii="Arial Narrow" w:hAnsi="Arial Narrow"/>
                <w:sz w:val="20"/>
                <w:szCs w:val="20"/>
              </w:rPr>
              <w:t>рдыми коммунальными отходами)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78</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49</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1270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межбюджетные трансферты, передаваемые бюджетам сельских поселений (на содержание автомобильных дорог общего пользования местного значения за счет средств дорожного фонда Красноярского края)</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79</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49</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7412</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1 451,6</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114"/>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80</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49</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7641</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межбюджетные трансферты, передаваемые бюджетам сельских поселений (на осуществление расходов, направленных на реализацию мероприятий по поддержке местных инициатив)</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1 976,0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81</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49</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7666</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межбюджетные трансферты передаваемые бюджетам муниципальных образований (на благоустройство кладбищ)</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3 000,0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7F39D8">
        <w:trPr>
          <w:trHeight w:val="103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90</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BE5327" w:rsidRDefault="00165D7F" w:rsidP="00165D7F">
            <w:pPr>
              <w:jc w:val="center"/>
              <w:rPr>
                <w:rFonts w:ascii="Arial Narrow" w:hAnsi="Arial Narrow"/>
                <w:bCs/>
                <w:sz w:val="20"/>
                <w:szCs w:val="20"/>
              </w:rPr>
            </w:pPr>
            <w:r w:rsidRPr="00BE5327">
              <w:rPr>
                <w:rFonts w:ascii="Arial Narrow" w:hAnsi="Arial Narrow"/>
                <w:bCs/>
                <w:sz w:val="20"/>
                <w:szCs w:val="20"/>
              </w:rPr>
              <w:t>728,6</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BE5327" w:rsidRDefault="00165D7F" w:rsidP="00165D7F">
            <w:pPr>
              <w:jc w:val="center"/>
              <w:rPr>
                <w:rFonts w:ascii="Arial Narrow" w:hAnsi="Arial Narrow"/>
                <w:bCs/>
                <w:sz w:val="20"/>
                <w:szCs w:val="20"/>
              </w:rPr>
            </w:pPr>
            <w:r w:rsidRPr="00BE5327">
              <w:rPr>
                <w:rFonts w:ascii="Arial Narrow" w:hAnsi="Arial Narrow"/>
                <w:bCs/>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BE5327" w:rsidRDefault="00165D7F" w:rsidP="00165D7F">
            <w:pPr>
              <w:jc w:val="center"/>
              <w:rPr>
                <w:rFonts w:ascii="Arial Narrow" w:hAnsi="Arial Narrow"/>
                <w:bCs/>
                <w:sz w:val="20"/>
                <w:szCs w:val="20"/>
              </w:rPr>
            </w:pPr>
            <w:r w:rsidRPr="00BE5327">
              <w:rPr>
                <w:rFonts w:ascii="Arial Narrow" w:hAnsi="Arial Narrow"/>
                <w:bCs/>
                <w:sz w:val="20"/>
                <w:szCs w:val="20"/>
              </w:rPr>
              <w:t>0,0</w:t>
            </w:r>
          </w:p>
        </w:tc>
      </w:tr>
      <w:tr w:rsidR="00165D7F" w:rsidRPr="00165D7F" w:rsidTr="007F39D8">
        <w:trPr>
          <w:trHeight w:val="103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lastRenderedPageBreak/>
              <w:t>91</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728,6</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7F39D8">
        <w:trPr>
          <w:trHeight w:val="1035"/>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92</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Доходы бюджетов сельских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728,6</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93</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05</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Доходы бюджетов сельских поселений от возврата организациями остатков субсидий прошлых лет</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728,6</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94</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18</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05</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Доходы бюджетов сельских поселений от возврата иными организациями остатков субсидий прошлых лет</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728,6</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95</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19</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BE5327" w:rsidRDefault="00165D7F" w:rsidP="00165D7F">
            <w:pPr>
              <w:jc w:val="center"/>
              <w:rPr>
                <w:rFonts w:ascii="Arial Narrow" w:hAnsi="Arial Narrow"/>
                <w:bCs/>
                <w:sz w:val="20"/>
                <w:szCs w:val="20"/>
              </w:rPr>
            </w:pPr>
            <w:r w:rsidRPr="00BE5327">
              <w:rPr>
                <w:rFonts w:ascii="Arial Narrow" w:hAnsi="Arial Narrow"/>
                <w:bCs/>
                <w:sz w:val="20"/>
                <w:szCs w:val="20"/>
              </w:rPr>
              <w:t>-728,6</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BE5327" w:rsidRDefault="00165D7F" w:rsidP="00165D7F">
            <w:pPr>
              <w:jc w:val="center"/>
              <w:rPr>
                <w:rFonts w:ascii="Arial Narrow" w:hAnsi="Arial Narrow"/>
                <w:bCs/>
                <w:sz w:val="20"/>
                <w:szCs w:val="20"/>
              </w:rPr>
            </w:pPr>
            <w:r w:rsidRPr="00BE5327">
              <w:rPr>
                <w:rFonts w:ascii="Arial Narrow" w:hAnsi="Arial Narrow"/>
                <w:bCs/>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BE5327" w:rsidRDefault="00165D7F" w:rsidP="00165D7F">
            <w:pPr>
              <w:jc w:val="center"/>
              <w:rPr>
                <w:rFonts w:ascii="Arial Narrow" w:hAnsi="Arial Narrow"/>
                <w:bCs/>
                <w:sz w:val="20"/>
                <w:szCs w:val="20"/>
              </w:rPr>
            </w:pPr>
            <w:r w:rsidRPr="00BE5327">
              <w:rPr>
                <w:rFonts w:ascii="Arial Narrow" w:hAnsi="Arial Narrow"/>
                <w:bCs/>
                <w:sz w:val="20"/>
                <w:szCs w:val="20"/>
              </w:rPr>
              <w:t>0,0</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96</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19</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-728,6</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97</w:t>
            </w:r>
          </w:p>
        </w:tc>
        <w:tc>
          <w:tcPr>
            <w:tcW w:w="702"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2</w:t>
            </w:r>
          </w:p>
        </w:tc>
        <w:tc>
          <w:tcPr>
            <w:tcW w:w="651"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19</w:t>
            </w:r>
          </w:p>
        </w:tc>
        <w:tc>
          <w:tcPr>
            <w:tcW w:w="85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60</w:t>
            </w:r>
          </w:p>
        </w:tc>
        <w:tc>
          <w:tcPr>
            <w:tcW w:w="709"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010</w:t>
            </w:r>
          </w:p>
        </w:tc>
        <w:tc>
          <w:tcPr>
            <w:tcW w:w="84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150</w:t>
            </w:r>
          </w:p>
        </w:tc>
        <w:tc>
          <w:tcPr>
            <w:tcW w:w="4523"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-728,6</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80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7F39D8">
        <w:trPr>
          <w:trHeight w:val="330"/>
        </w:trPr>
        <w:tc>
          <w:tcPr>
            <w:tcW w:w="458"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98</w:t>
            </w:r>
          </w:p>
        </w:tc>
        <w:tc>
          <w:tcPr>
            <w:tcW w:w="702" w:type="dxa"/>
            <w:tcBorders>
              <w:top w:val="nil"/>
              <w:left w:val="nil"/>
              <w:bottom w:val="single" w:sz="8"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w:t>
            </w:r>
          </w:p>
        </w:tc>
        <w:tc>
          <w:tcPr>
            <w:tcW w:w="458" w:type="dxa"/>
            <w:tcBorders>
              <w:top w:val="nil"/>
              <w:left w:val="nil"/>
              <w:bottom w:val="single" w:sz="8"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w:t>
            </w:r>
          </w:p>
        </w:tc>
        <w:tc>
          <w:tcPr>
            <w:tcW w:w="651" w:type="dxa"/>
            <w:tcBorders>
              <w:top w:val="nil"/>
              <w:left w:val="nil"/>
              <w:bottom w:val="single" w:sz="8"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w:t>
            </w:r>
          </w:p>
        </w:tc>
        <w:tc>
          <w:tcPr>
            <w:tcW w:w="850" w:type="dxa"/>
            <w:tcBorders>
              <w:top w:val="nil"/>
              <w:left w:val="nil"/>
              <w:bottom w:val="single" w:sz="8"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w:t>
            </w:r>
          </w:p>
        </w:tc>
        <w:tc>
          <w:tcPr>
            <w:tcW w:w="709" w:type="dxa"/>
            <w:tcBorders>
              <w:top w:val="nil"/>
              <w:left w:val="nil"/>
              <w:bottom w:val="single" w:sz="8"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w:t>
            </w:r>
          </w:p>
        </w:tc>
        <w:tc>
          <w:tcPr>
            <w:tcW w:w="840" w:type="dxa"/>
            <w:tcBorders>
              <w:top w:val="nil"/>
              <w:left w:val="nil"/>
              <w:bottom w:val="single" w:sz="8"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w:t>
            </w:r>
          </w:p>
        </w:tc>
        <w:tc>
          <w:tcPr>
            <w:tcW w:w="920" w:type="dxa"/>
            <w:tcBorders>
              <w:top w:val="nil"/>
              <w:left w:val="nil"/>
              <w:bottom w:val="single" w:sz="8"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w:t>
            </w:r>
          </w:p>
        </w:tc>
        <w:tc>
          <w:tcPr>
            <w:tcW w:w="680" w:type="dxa"/>
            <w:tcBorders>
              <w:top w:val="nil"/>
              <w:left w:val="nil"/>
              <w:bottom w:val="single" w:sz="8" w:space="0" w:color="auto"/>
              <w:right w:val="single" w:sz="4" w:space="0" w:color="auto"/>
            </w:tcBorders>
            <w:shd w:val="clear" w:color="auto" w:fill="auto"/>
            <w:noWrap/>
            <w:vAlign w:val="center"/>
            <w:hideMark/>
          </w:tcPr>
          <w:p w:rsidR="00165D7F" w:rsidRPr="00BE5327" w:rsidRDefault="00165D7F" w:rsidP="00165D7F">
            <w:pPr>
              <w:rPr>
                <w:rFonts w:ascii="Arial Narrow" w:hAnsi="Arial Narrow"/>
                <w:sz w:val="20"/>
                <w:szCs w:val="20"/>
              </w:rPr>
            </w:pPr>
            <w:r w:rsidRPr="00BE5327">
              <w:rPr>
                <w:rFonts w:ascii="Arial Narrow" w:hAnsi="Arial Narrow"/>
                <w:sz w:val="20"/>
                <w:szCs w:val="20"/>
              </w:rPr>
              <w:t> </w:t>
            </w:r>
          </w:p>
        </w:tc>
        <w:tc>
          <w:tcPr>
            <w:tcW w:w="4523" w:type="dxa"/>
            <w:tcBorders>
              <w:top w:val="nil"/>
              <w:left w:val="nil"/>
              <w:bottom w:val="single" w:sz="8" w:space="0" w:color="auto"/>
              <w:right w:val="single" w:sz="4" w:space="0" w:color="auto"/>
            </w:tcBorders>
            <w:shd w:val="clear" w:color="auto" w:fill="auto"/>
            <w:noWrap/>
            <w:vAlign w:val="center"/>
            <w:hideMark/>
          </w:tcPr>
          <w:p w:rsidR="00165D7F" w:rsidRPr="00BE5327" w:rsidRDefault="00165D7F" w:rsidP="00165D7F">
            <w:pPr>
              <w:rPr>
                <w:rFonts w:ascii="Arial Narrow" w:hAnsi="Arial Narrow"/>
                <w:bCs/>
                <w:sz w:val="20"/>
                <w:szCs w:val="20"/>
              </w:rPr>
            </w:pPr>
            <w:r w:rsidRPr="00BE5327">
              <w:rPr>
                <w:rFonts w:ascii="Arial Narrow" w:hAnsi="Arial Narrow"/>
                <w:bCs/>
                <w:sz w:val="20"/>
                <w:szCs w:val="20"/>
              </w:rPr>
              <w:t>ВСЕГО ДОХОДОВ</w:t>
            </w:r>
          </w:p>
        </w:tc>
        <w:tc>
          <w:tcPr>
            <w:tcW w:w="1780" w:type="dxa"/>
            <w:tcBorders>
              <w:top w:val="nil"/>
              <w:left w:val="nil"/>
              <w:bottom w:val="single" w:sz="8" w:space="0" w:color="auto"/>
              <w:right w:val="single" w:sz="4" w:space="0" w:color="auto"/>
            </w:tcBorders>
            <w:shd w:val="clear" w:color="auto" w:fill="auto"/>
            <w:noWrap/>
            <w:vAlign w:val="center"/>
            <w:hideMark/>
          </w:tcPr>
          <w:p w:rsidR="00165D7F" w:rsidRPr="00BE5327" w:rsidRDefault="00165D7F" w:rsidP="00165D7F">
            <w:pPr>
              <w:jc w:val="center"/>
              <w:rPr>
                <w:rFonts w:ascii="Arial Narrow" w:hAnsi="Arial Narrow"/>
                <w:bCs/>
                <w:sz w:val="20"/>
                <w:szCs w:val="20"/>
              </w:rPr>
            </w:pPr>
            <w:r w:rsidRPr="00BE5327">
              <w:rPr>
                <w:rFonts w:ascii="Arial Narrow" w:hAnsi="Arial Narrow"/>
                <w:bCs/>
                <w:sz w:val="20"/>
                <w:szCs w:val="20"/>
              </w:rPr>
              <w:t>273 014,8</w:t>
            </w:r>
          </w:p>
        </w:tc>
        <w:tc>
          <w:tcPr>
            <w:tcW w:w="1720" w:type="dxa"/>
            <w:tcBorders>
              <w:top w:val="nil"/>
              <w:left w:val="nil"/>
              <w:bottom w:val="single" w:sz="8" w:space="0" w:color="auto"/>
              <w:right w:val="single" w:sz="4" w:space="0" w:color="auto"/>
            </w:tcBorders>
            <w:shd w:val="clear" w:color="auto" w:fill="auto"/>
            <w:noWrap/>
            <w:vAlign w:val="center"/>
            <w:hideMark/>
          </w:tcPr>
          <w:p w:rsidR="00165D7F" w:rsidRPr="00BE5327" w:rsidRDefault="00165D7F" w:rsidP="00165D7F">
            <w:pPr>
              <w:jc w:val="center"/>
              <w:rPr>
                <w:rFonts w:ascii="Arial Narrow" w:hAnsi="Arial Narrow"/>
                <w:bCs/>
                <w:sz w:val="20"/>
                <w:szCs w:val="20"/>
              </w:rPr>
            </w:pPr>
            <w:r w:rsidRPr="00BE5327">
              <w:rPr>
                <w:rFonts w:ascii="Arial Narrow" w:hAnsi="Arial Narrow"/>
                <w:bCs/>
                <w:sz w:val="20"/>
                <w:szCs w:val="20"/>
              </w:rPr>
              <w:t>206 437,1</w:t>
            </w:r>
          </w:p>
        </w:tc>
        <w:tc>
          <w:tcPr>
            <w:tcW w:w="1800" w:type="dxa"/>
            <w:tcBorders>
              <w:top w:val="nil"/>
              <w:left w:val="nil"/>
              <w:bottom w:val="single" w:sz="8" w:space="0" w:color="auto"/>
              <w:right w:val="single" w:sz="8" w:space="0" w:color="auto"/>
            </w:tcBorders>
            <w:shd w:val="clear" w:color="auto" w:fill="auto"/>
            <w:noWrap/>
            <w:vAlign w:val="center"/>
            <w:hideMark/>
          </w:tcPr>
          <w:p w:rsidR="00165D7F" w:rsidRPr="00BE5327" w:rsidRDefault="00165D7F" w:rsidP="00165D7F">
            <w:pPr>
              <w:jc w:val="center"/>
              <w:rPr>
                <w:rFonts w:ascii="Arial Narrow" w:hAnsi="Arial Narrow"/>
                <w:bCs/>
                <w:sz w:val="20"/>
                <w:szCs w:val="20"/>
              </w:rPr>
            </w:pPr>
            <w:r w:rsidRPr="00BE5327">
              <w:rPr>
                <w:rFonts w:ascii="Arial Narrow" w:hAnsi="Arial Narrow"/>
                <w:bCs/>
                <w:sz w:val="20"/>
                <w:szCs w:val="20"/>
              </w:rPr>
              <w:t>206 955,1</w:t>
            </w:r>
          </w:p>
        </w:tc>
      </w:tr>
    </w:tbl>
    <w:p w:rsidR="00165D7F" w:rsidRPr="00165D7F" w:rsidRDefault="00165D7F" w:rsidP="00165D7F">
      <w:pPr>
        <w:jc w:val="both"/>
        <w:rPr>
          <w:rFonts w:ascii="Arial Narrow" w:hAnsi="Arial Narrow"/>
          <w:sz w:val="20"/>
          <w:szCs w:val="20"/>
        </w:rPr>
      </w:pPr>
    </w:p>
    <w:tbl>
      <w:tblPr>
        <w:tblW w:w="13560" w:type="dxa"/>
        <w:tblInd w:w="93" w:type="dxa"/>
        <w:tblLook w:val="04A0" w:firstRow="1" w:lastRow="0" w:firstColumn="1" w:lastColumn="0" w:noHBand="0" w:noVBand="1"/>
      </w:tblPr>
      <w:tblGrid>
        <w:gridCol w:w="800"/>
        <w:gridCol w:w="5660"/>
        <w:gridCol w:w="960"/>
        <w:gridCol w:w="1120"/>
        <w:gridCol w:w="1720"/>
        <w:gridCol w:w="1680"/>
        <w:gridCol w:w="1620"/>
      </w:tblGrid>
      <w:tr w:rsidR="00165D7F" w:rsidRPr="00165D7F" w:rsidTr="00165D7F">
        <w:trPr>
          <w:trHeight w:val="315"/>
        </w:trPr>
        <w:tc>
          <w:tcPr>
            <w:tcW w:w="800"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bookmarkStart w:id="21" w:name="RANGE!A1:G31"/>
            <w:bookmarkEnd w:id="21"/>
          </w:p>
        </w:tc>
        <w:tc>
          <w:tcPr>
            <w:tcW w:w="566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165D7F" w:rsidRPr="00165D7F" w:rsidRDefault="00165D7F" w:rsidP="00165D7F">
            <w:pPr>
              <w:jc w:val="center"/>
              <w:rPr>
                <w:rFonts w:ascii="Arial Narrow" w:hAnsi="Arial Narrow"/>
                <w:b/>
                <w:bCs/>
                <w:sz w:val="20"/>
                <w:szCs w:val="20"/>
              </w:rPr>
            </w:pPr>
          </w:p>
        </w:tc>
        <w:tc>
          <w:tcPr>
            <w:tcW w:w="1120"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b/>
                <w:bCs/>
                <w:sz w:val="20"/>
                <w:szCs w:val="20"/>
              </w:rPr>
            </w:pPr>
          </w:p>
        </w:tc>
        <w:tc>
          <w:tcPr>
            <w:tcW w:w="1720"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p>
        </w:tc>
        <w:tc>
          <w:tcPr>
            <w:tcW w:w="3300" w:type="dxa"/>
            <w:gridSpan w:val="2"/>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r w:rsidRPr="00165D7F">
              <w:rPr>
                <w:rFonts w:ascii="Arial Narrow" w:hAnsi="Arial Narrow"/>
                <w:sz w:val="20"/>
                <w:szCs w:val="20"/>
              </w:rPr>
              <w:t>Приложение 3</w:t>
            </w:r>
          </w:p>
        </w:tc>
      </w:tr>
      <w:tr w:rsidR="00165D7F" w:rsidRPr="00165D7F" w:rsidTr="00BE5327">
        <w:trPr>
          <w:trHeight w:val="70"/>
        </w:trPr>
        <w:tc>
          <w:tcPr>
            <w:tcW w:w="800"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p>
        </w:tc>
        <w:tc>
          <w:tcPr>
            <w:tcW w:w="566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7100" w:type="dxa"/>
            <w:gridSpan w:val="5"/>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r w:rsidRPr="00165D7F">
              <w:rPr>
                <w:rFonts w:ascii="Arial Narrow" w:hAnsi="Arial Narrow"/>
                <w:sz w:val="20"/>
                <w:szCs w:val="20"/>
              </w:rPr>
              <w:t>к Решению Туринского поселкового Совета депутатов</w:t>
            </w:r>
          </w:p>
        </w:tc>
      </w:tr>
      <w:tr w:rsidR="00165D7F" w:rsidRPr="00165D7F" w:rsidTr="00BE5327">
        <w:trPr>
          <w:trHeight w:val="70"/>
        </w:trPr>
        <w:tc>
          <w:tcPr>
            <w:tcW w:w="800"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p>
        </w:tc>
        <w:tc>
          <w:tcPr>
            <w:tcW w:w="566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p>
        </w:tc>
        <w:tc>
          <w:tcPr>
            <w:tcW w:w="6140" w:type="dxa"/>
            <w:gridSpan w:val="4"/>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r w:rsidRPr="00165D7F">
              <w:rPr>
                <w:rFonts w:ascii="Arial Narrow" w:hAnsi="Arial Narrow"/>
                <w:sz w:val="20"/>
                <w:szCs w:val="20"/>
              </w:rPr>
              <w:t>от «11» декабря 2023 года №6/37(в)-44-260</w:t>
            </w:r>
          </w:p>
        </w:tc>
      </w:tr>
      <w:tr w:rsidR="00165D7F" w:rsidRPr="00165D7F" w:rsidTr="00BE5327">
        <w:trPr>
          <w:trHeight w:val="70"/>
        </w:trPr>
        <w:tc>
          <w:tcPr>
            <w:tcW w:w="800"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p>
        </w:tc>
        <w:tc>
          <w:tcPr>
            <w:tcW w:w="566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7100" w:type="dxa"/>
            <w:gridSpan w:val="5"/>
            <w:tcBorders>
              <w:top w:val="nil"/>
              <w:left w:val="nil"/>
              <w:bottom w:val="nil"/>
              <w:right w:val="nil"/>
            </w:tcBorders>
            <w:shd w:val="clear" w:color="auto" w:fill="auto"/>
            <w:hideMark/>
          </w:tcPr>
          <w:p w:rsidR="00165D7F" w:rsidRPr="00165D7F" w:rsidRDefault="00165D7F" w:rsidP="00165D7F">
            <w:pPr>
              <w:jc w:val="right"/>
              <w:rPr>
                <w:rFonts w:ascii="Arial Narrow" w:hAnsi="Arial Narrow"/>
                <w:sz w:val="20"/>
                <w:szCs w:val="20"/>
              </w:rPr>
            </w:pPr>
            <w:r w:rsidRPr="00165D7F">
              <w:rPr>
                <w:rFonts w:ascii="Arial Narrow" w:hAnsi="Arial Narrow"/>
                <w:sz w:val="20"/>
                <w:szCs w:val="20"/>
              </w:rPr>
              <w:t>"О внесении изменений в Решение Туринского поселкового Совета депутатов от 27 декабря 2022 года № 6/30-37-210 "О бюджете поселка Тура на 2023 год и плановый период 2024-2025 годов"</w:t>
            </w:r>
          </w:p>
        </w:tc>
      </w:tr>
      <w:tr w:rsidR="00165D7F" w:rsidRPr="00165D7F" w:rsidTr="00BE5327">
        <w:trPr>
          <w:trHeight w:val="70"/>
        </w:trPr>
        <w:tc>
          <w:tcPr>
            <w:tcW w:w="800"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p>
        </w:tc>
        <w:tc>
          <w:tcPr>
            <w:tcW w:w="566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165D7F" w:rsidRPr="00165D7F" w:rsidRDefault="00165D7F" w:rsidP="00165D7F">
            <w:pPr>
              <w:jc w:val="cente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165D7F" w:rsidRPr="00165D7F" w:rsidRDefault="00165D7F" w:rsidP="00165D7F">
            <w:pPr>
              <w:jc w:val="center"/>
              <w:rPr>
                <w:rFonts w:ascii="Arial Narrow" w:hAnsi="Arial Narrow"/>
                <w:sz w:val="20"/>
                <w:szCs w:val="20"/>
              </w:rPr>
            </w:pPr>
          </w:p>
        </w:tc>
        <w:tc>
          <w:tcPr>
            <w:tcW w:w="1720" w:type="dxa"/>
            <w:tcBorders>
              <w:top w:val="nil"/>
              <w:left w:val="nil"/>
              <w:bottom w:val="nil"/>
              <w:right w:val="nil"/>
            </w:tcBorders>
            <w:shd w:val="clear" w:color="auto" w:fill="auto"/>
            <w:noWrap/>
            <w:vAlign w:val="bottom"/>
            <w:hideMark/>
          </w:tcPr>
          <w:p w:rsidR="00165D7F" w:rsidRPr="00165D7F" w:rsidRDefault="00165D7F" w:rsidP="00165D7F">
            <w:pPr>
              <w:jc w:val="center"/>
              <w:rPr>
                <w:rFonts w:ascii="Arial Narrow" w:hAnsi="Arial Narrow"/>
                <w:sz w:val="20"/>
                <w:szCs w:val="20"/>
              </w:rPr>
            </w:pPr>
          </w:p>
        </w:tc>
        <w:tc>
          <w:tcPr>
            <w:tcW w:w="3300" w:type="dxa"/>
            <w:gridSpan w:val="2"/>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p>
        </w:tc>
      </w:tr>
      <w:tr w:rsidR="00165D7F" w:rsidRPr="00165D7F" w:rsidTr="00BE5327">
        <w:trPr>
          <w:trHeight w:val="70"/>
        </w:trPr>
        <w:tc>
          <w:tcPr>
            <w:tcW w:w="800"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p>
        </w:tc>
        <w:tc>
          <w:tcPr>
            <w:tcW w:w="12760" w:type="dxa"/>
            <w:gridSpan w:val="6"/>
            <w:tcBorders>
              <w:top w:val="nil"/>
              <w:left w:val="nil"/>
              <w:bottom w:val="nil"/>
              <w:right w:val="nil"/>
            </w:tcBorders>
            <w:shd w:val="clear" w:color="auto" w:fill="auto"/>
            <w:vAlign w:val="bottom"/>
            <w:hideMark/>
          </w:tcPr>
          <w:p w:rsidR="00165D7F" w:rsidRPr="00165D7F" w:rsidRDefault="00165D7F" w:rsidP="00165D7F">
            <w:pPr>
              <w:jc w:val="center"/>
              <w:rPr>
                <w:rFonts w:ascii="Arial Narrow" w:hAnsi="Arial Narrow"/>
                <w:b/>
                <w:bCs/>
                <w:sz w:val="20"/>
                <w:szCs w:val="20"/>
              </w:rPr>
            </w:pPr>
            <w:r w:rsidRPr="00165D7F">
              <w:rPr>
                <w:rFonts w:ascii="Arial Narrow" w:hAnsi="Arial Narrow"/>
                <w:b/>
                <w:bCs/>
                <w:sz w:val="20"/>
                <w:szCs w:val="20"/>
              </w:rPr>
              <w:t xml:space="preserve">Распределение расходов бюджета посёлка </w:t>
            </w:r>
            <w:r w:rsidR="00BE5327">
              <w:rPr>
                <w:rFonts w:ascii="Arial Narrow" w:hAnsi="Arial Narrow"/>
                <w:b/>
                <w:bCs/>
                <w:sz w:val="20"/>
                <w:szCs w:val="20"/>
              </w:rPr>
              <w:t xml:space="preserve">Тура по разделам и подразделам </w:t>
            </w:r>
            <w:r w:rsidRPr="00165D7F">
              <w:rPr>
                <w:rFonts w:ascii="Arial Narrow" w:hAnsi="Arial Narrow"/>
                <w:b/>
                <w:bCs/>
                <w:sz w:val="20"/>
                <w:szCs w:val="20"/>
              </w:rPr>
              <w:t>классификации расходов бюджетов Российской Федерации на 2023 год и плановый период 2024-2025 годов</w:t>
            </w:r>
          </w:p>
        </w:tc>
      </w:tr>
      <w:tr w:rsidR="00165D7F" w:rsidRPr="00165D7F" w:rsidTr="00165D7F">
        <w:trPr>
          <w:trHeight w:val="315"/>
        </w:trPr>
        <w:tc>
          <w:tcPr>
            <w:tcW w:w="800"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p>
        </w:tc>
        <w:tc>
          <w:tcPr>
            <w:tcW w:w="566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165D7F" w:rsidRPr="00165D7F" w:rsidRDefault="00165D7F" w:rsidP="00165D7F">
            <w:pPr>
              <w:jc w:val="cente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165D7F" w:rsidRPr="00165D7F" w:rsidRDefault="00165D7F" w:rsidP="00165D7F">
            <w:pPr>
              <w:jc w:val="center"/>
              <w:rPr>
                <w:rFonts w:ascii="Arial Narrow" w:hAnsi="Arial Narrow"/>
                <w:sz w:val="20"/>
                <w:szCs w:val="20"/>
              </w:rPr>
            </w:pPr>
          </w:p>
        </w:tc>
        <w:tc>
          <w:tcPr>
            <w:tcW w:w="172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68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620"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r w:rsidRPr="00165D7F">
              <w:rPr>
                <w:rFonts w:ascii="Arial Narrow" w:hAnsi="Arial Narrow"/>
                <w:sz w:val="20"/>
                <w:szCs w:val="20"/>
              </w:rPr>
              <w:t>тыс.</w:t>
            </w:r>
            <w:r w:rsidR="00BE5327">
              <w:rPr>
                <w:rFonts w:ascii="Arial Narrow" w:hAnsi="Arial Narrow"/>
                <w:sz w:val="20"/>
                <w:szCs w:val="20"/>
              </w:rPr>
              <w:t xml:space="preserve"> </w:t>
            </w:r>
            <w:proofErr w:type="spellStart"/>
            <w:r w:rsidRPr="00165D7F">
              <w:rPr>
                <w:rFonts w:ascii="Arial Narrow" w:hAnsi="Arial Narrow"/>
                <w:sz w:val="20"/>
                <w:szCs w:val="20"/>
              </w:rPr>
              <w:t>руб</w:t>
            </w:r>
            <w:proofErr w:type="spellEnd"/>
          </w:p>
        </w:tc>
      </w:tr>
      <w:tr w:rsidR="00165D7F" w:rsidRPr="00165D7F" w:rsidTr="00165D7F">
        <w:trPr>
          <w:trHeight w:val="276"/>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строки</w:t>
            </w:r>
          </w:p>
        </w:tc>
        <w:tc>
          <w:tcPr>
            <w:tcW w:w="5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Наименование показателей бюджетной классификации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раздел</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подраздел</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2023 год</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2024 год</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2025 год</w:t>
            </w:r>
          </w:p>
        </w:tc>
      </w:tr>
      <w:tr w:rsidR="00165D7F" w:rsidRPr="00165D7F" w:rsidTr="00BE5327">
        <w:trPr>
          <w:trHeight w:val="229"/>
        </w:trPr>
        <w:tc>
          <w:tcPr>
            <w:tcW w:w="800" w:type="dxa"/>
            <w:vMerge/>
            <w:tcBorders>
              <w:top w:val="single" w:sz="4" w:space="0" w:color="auto"/>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5660" w:type="dxa"/>
            <w:vMerge/>
            <w:tcBorders>
              <w:top w:val="single" w:sz="4" w:space="0" w:color="auto"/>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w:t>
            </w:r>
          </w:p>
        </w:tc>
        <w:tc>
          <w:tcPr>
            <w:tcW w:w="5660" w:type="dxa"/>
            <w:tcBorders>
              <w:top w:val="nil"/>
              <w:left w:val="nil"/>
              <w:bottom w:val="single" w:sz="4" w:space="0" w:color="auto"/>
              <w:right w:val="single" w:sz="4" w:space="0" w:color="auto"/>
            </w:tcBorders>
            <w:shd w:val="clear" w:color="000000" w:fill="D9D9D9"/>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ОБЩЕГОСУДАРСТВЕННЫЕ ВОПРОСЫ</w:t>
            </w:r>
          </w:p>
        </w:tc>
        <w:tc>
          <w:tcPr>
            <w:tcW w:w="96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w:t>
            </w:r>
          </w:p>
        </w:tc>
        <w:tc>
          <w:tcPr>
            <w:tcW w:w="112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72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60 446,0</w:t>
            </w:r>
          </w:p>
        </w:tc>
        <w:tc>
          <w:tcPr>
            <w:tcW w:w="168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58 101,7</w:t>
            </w:r>
          </w:p>
        </w:tc>
        <w:tc>
          <w:tcPr>
            <w:tcW w:w="162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55 832,9</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w:t>
            </w:r>
          </w:p>
        </w:tc>
        <w:tc>
          <w:tcPr>
            <w:tcW w:w="5660"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96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02</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2 187,4</w:t>
            </w:r>
          </w:p>
        </w:tc>
        <w:tc>
          <w:tcPr>
            <w:tcW w:w="1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c>
          <w:tcPr>
            <w:tcW w:w="16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w:t>
            </w:r>
          </w:p>
        </w:tc>
        <w:tc>
          <w:tcPr>
            <w:tcW w:w="5660"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Функционирование Туринского поселкового Совета депутатов</w:t>
            </w:r>
          </w:p>
        </w:tc>
        <w:tc>
          <w:tcPr>
            <w:tcW w:w="96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4 047,2</w:t>
            </w:r>
          </w:p>
        </w:tc>
        <w:tc>
          <w:tcPr>
            <w:tcW w:w="1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3 985,5</w:t>
            </w:r>
          </w:p>
        </w:tc>
        <w:tc>
          <w:tcPr>
            <w:tcW w:w="16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3 985,4</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w:t>
            </w:r>
          </w:p>
        </w:tc>
        <w:tc>
          <w:tcPr>
            <w:tcW w:w="5660"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6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54 211,4</w:t>
            </w:r>
          </w:p>
        </w:tc>
        <w:tc>
          <w:tcPr>
            <w:tcW w:w="1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52 229,8</w:t>
            </w:r>
          </w:p>
        </w:tc>
        <w:tc>
          <w:tcPr>
            <w:tcW w:w="16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49 961,0</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w:t>
            </w:r>
          </w:p>
        </w:tc>
        <w:tc>
          <w:tcPr>
            <w:tcW w:w="5660"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Резервный фонд</w:t>
            </w:r>
          </w:p>
        </w:tc>
        <w:tc>
          <w:tcPr>
            <w:tcW w:w="96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6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w:t>
            </w:r>
          </w:p>
        </w:tc>
        <w:tc>
          <w:tcPr>
            <w:tcW w:w="5660" w:type="dxa"/>
            <w:tcBorders>
              <w:top w:val="nil"/>
              <w:left w:val="nil"/>
              <w:bottom w:val="single" w:sz="4" w:space="0" w:color="auto"/>
              <w:right w:val="single" w:sz="4" w:space="0" w:color="auto"/>
            </w:tcBorders>
            <w:shd w:val="clear" w:color="000000" w:fill="D9D9D9"/>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БЕЗОПАСНОСТЬ И ПРАВООХРАНИТЕЛЬНАЯ ДЕЯТЕЛЬНОСТЬ</w:t>
            </w:r>
          </w:p>
        </w:tc>
        <w:tc>
          <w:tcPr>
            <w:tcW w:w="960" w:type="dxa"/>
            <w:tcBorders>
              <w:top w:val="nil"/>
              <w:left w:val="nil"/>
              <w:bottom w:val="single" w:sz="4" w:space="0" w:color="auto"/>
              <w:right w:val="single" w:sz="4" w:space="0" w:color="auto"/>
            </w:tcBorders>
            <w:shd w:val="clear" w:color="000000" w:fill="D9D9D9"/>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w:t>
            </w:r>
          </w:p>
        </w:tc>
        <w:tc>
          <w:tcPr>
            <w:tcW w:w="1120" w:type="dxa"/>
            <w:tcBorders>
              <w:top w:val="nil"/>
              <w:left w:val="nil"/>
              <w:bottom w:val="single" w:sz="4" w:space="0" w:color="auto"/>
              <w:right w:val="single" w:sz="4" w:space="0" w:color="auto"/>
            </w:tcBorders>
            <w:shd w:val="clear" w:color="000000" w:fill="D9D9D9"/>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72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1 984,7</w:t>
            </w:r>
          </w:p>
        </w:tc>
        <w:tc>
          <w:tcPr>
            <w:tcW w:w="168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636,9</w:t>
            </w:r>
          </w:p>
        </w:tc>
        <w:tc>
          <w:tcPr>
            <w:tcW w:w="162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636,9</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w:t>
            </w:r>
          </w:p>
        </w:tc>
        <w:tc>
          <w:tcPr>
            <w:tcW w:w="5660"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96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1 984,7</w:t>
            </w:r>
          </w:p>
        </w:tc>
        <w:tc>
          <w:tcPr>
            <w:tcW w:w="1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636,9</w:t>
            </w:r>
          </w:p>
        </w:tc>
        <w:tc>
          <w:tcPr>
            <w:tcW w:w="16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636,9</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w:t>
            </w:r>
          </w:p>
        </w:tc>
        <w:tc>
          <w:tcPr>
            <w:tcW w:w="5660" w:type="dxa"/>
            <w:tcBorders>
              <w:top w:val="nil"/>
              <w:left w:val="nil"/>
              <w:bottom w:val="single" w:sz="4" w:space="0" w:color="auto"/>
              <w:right w:val="single" w:sz="4" w:space="0" w:color="auto"/>
            </w:tcBorders>
            <w:shd w:val="clear" w:color="000000" w:fill="D9D9D9"/>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ЭКОНОМИКА</w:t>
            </w:r>
          </w:p>
        </w:tc>
        <w:tc>
          <w:tcPr>
            <w:tcW w:w="960" w:type="dxa"/>
            <w:tcBorders>
              <w:top w:val="nil"/>
              <w:left w:val="nil"/>
              <w:bottom w:val="single" w:sz="4" w:space="0" w:color="auto"/>
              <w:right w:val="single" w:sz="4" w:space="0" w:color="auto"/>
            </w:tcBorders>
            <w:shd w:val="clear" w:color="000000" w:fill="D9D9D9"/>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w:t>
            </w:r>
          </w:p>
        </w:tc>
        <w:tc>
          <w:tcPr>
            <w:tcW w:w="1120" w:type="dxa"/>
            <w:tcBorders>
              <w:top w:val="nil"/>
              <w:left w:val="nil"/>
              <w:bottom w:val="single" w:sz="4" w:space="0" w:color="auto"/>
              <w:right w:val="single" w:sz="4" w:space="0" w:color="auto"/>
            </w:tcBorders>
            <w:shd w:val="clear" w:color="000000" w:fill="D9D9D9"/>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72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36 195,6</w:t>
            </w:r>
          </w:p>
        </w:tc>
        <w:tc>
          <w:tcPr>
            <w:tcW w:w="168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36 341,0</w:t>
            </w:r>
          </w:p>
        </w:tc>
        <w:tc>
          <w:tcPr>
            <w:tcW w:w="162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35 456,0</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w:t>
            </w:r>
          </w:p>
        </w:tc>
        <w:tc>
          <w:tcPr>
            <w:tcW w:w="5660"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Транспорт</w:t>
            </w:r>
          </w:p>
        </w:tc>
        <w:tc>
          <w:tcPr>
            <w:tcW w:w="96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08</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15 086,1</w:t>
            </w:r>
          </w:p>
        </w:tc>
        <w:tc>
          <w:tcPr>
            <w:tcW w:w="1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15 086,1</w:t>
            </w:r>
          </w:p>
        </w:tc>
        <w:tc>
          <w:tcPr>
            <w:tcW w:w="16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15 086,1</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w:t>
            </w:r>
          </w:p>
        </w:tc>
        <w:tc>
          <w:tcPr>
            <w:tcW w:w="5660"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Дорожное хозяйство (дорожные фонды)</w:t>
            </w:r>
          </w:p>
        </w:tc>
        <w:tc>
          <w:tcPr>
            <w:tcW w:w="96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09</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20 369,9</w:t>
            </w:r>
          </w:p>
        </w:tc>
        <w:tc>
          <w:tcPr>
            <w:tcW w:w="1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20 369,9</w:t>
            </w:r>
          </w:p>
        </w:tc>
        <w:tc>
          <w:tcPr>
            <w:tcW w:w="16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20 369,9</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w:t>
            </w:r>
          </w:p>
        </w:tc>
        <w:tc>
          <w:tcPr>
            <w:tcW w:w="5660"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Другие вопросы в области национальной экономики</w:t>
            </w:r>
          </w:p>
        </w:tc>
        <w:tc>
          <w:tcPr>
            <w:tcW w:w="96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739,5</w:t>
            </w:r>
          </w:p>
        </w:tc>
        <w:tc>
          <w:tcPr>
            <w:tcW w:w="1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885,0</w:t>
            </w:r>
          </w:p>
        </w:tc>
        <w:tc>
          <w:tcPr>
            <w:tcW w:w="16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w:t>
            </w:r>
          </w:p>
        </w:tc>
        <w:tc>
          <w:tcPr>
            <w:tcW w:w="5660" w:type="dxa"/>
            <w:tcBorders>
              <w:top w:val="nil"/>
              <w:left w:val="nil"/>
              <w:bottom w:val="single" w:sz="4" w:space="0" w:color="auto"/>
              <w:right w:val="single" w:sz="4" w:space="0" w:color="auto"/>
            </w:tcBorders>
            <w:shd w:val="clear" w:color="000000" w:fill="D9D9D9"/>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96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w:t>
            </w:r>
          </w:p>
        </w:tc>
        <w:tc>
          <w:tcPr>
            <w:tcW w:w="112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72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180 660,0</w:t>
            </w:r>
          </w:p>
        </w:tc>
        <w:tc>
          <w:tcPr>
            <w:tcW w:w="168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106 754,4</w:t>
            </w:r>
          </w:p>
        </w:tc>
        <w:tc>
          <w:tcPr>
            <w:tcW w:w="162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105 553,6</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w:t>
            </w:r>
          </w:p>
        </w:tc>
        <w:tc>
          <w:tcPr>
            <w:tcW w:w="5660"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Жилищное хозяйство</w:t>
            </w:r>
          </w:p>
        </w:tc>
        <w:tc>
          <w:tcPr>
            <w:tcW w:w="96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102 781,0</w:t>
            </w:r>
          </w:p>
        </w:tc>
        <w:tc>
          <w:tcPr>
            <w:tcW w:w="1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40 974,0</w:t>
            </w:r>
          </w:p>
        </w:tc>
        <w:tc>
          <w:tcPr>
            <w:tcW w:w="16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40 974,0</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w:t>
            </w:r>
          </w:p>
        </w:tc>
        <w:tc>
          <w:tcPr>
            <w:tcW w:w="5660"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Коммунальное хозяйство</w:t>
            </w:r>
          </w:p>
        </w:tc>
        <w:tc>
          <w:tcPr>
            <w:tcW w:w="96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02</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18 926,1</w:t>
            </w:r>
          </w:p>
        </w:tc>
        <w:tc>
          <w:tcPr>
            <w:tcW w:w="1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21 083,6</w:t>
            </w:r>
          </w:p>
        </w:tc>
        <w:tc>
          <w:tcPr>
            <w:tcW w:w="16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20 583,6</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w:t>
            </w:r>
          </w:p>
        </w:tc>
        <w:tc>
          <w:tcPr>
            <w:tcW w:w="5660"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Благоустройство</w:t>
            </w:r>
          </w:p>
        </w:tc>
        <w:tc>
          <w:tcPr>
            <w:tcW w:w="96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35 447,6</w:t>
            </w:r>
          </w:p>
        </w:tc>
        <w:tc>
          <w:tcPr>
            <w:tcW w:w="1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20 819,4</w:t>
            </w:r>
          </w:p>
        </w:tc>
        <w:tc>
          <w:tcPr>
            <w:tcW w:w="16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20 118,6</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w:t>
            </w:r>
          </w:p>
        </w:tc>
        <w:tc>
          <w:tcPr>
            <w:tcW w:w="5660"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Другие вопросы в области жилищно-коммунального хозяйства</w:t>
            </w:r>
          </w:p>
        </w:tc>
        <w:tc>
          <w:tcPr>
            <w:tcW w:w="96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23 505,3</w:t>
            </w:r>
          </w:p>
        </w:tc>
        <w:tc>
          <w:tcPr>
            <w:tcW w:w="1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23 877,4</w:t>
            </w:r>
          </w:p>
        </w:tc>
        <w:tc>
          <w:tcPr>
            <w:tcW w:w="16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23 877,4</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w:t>
            </w:r>
          </w:p>
        </w:tc>
        <w:tc>
          <w:tcPr>
            <w:tcW w:w="5660" w:type="dxa"/>
            <w:tcBorders>
              <w:top w:val="nil"/>
              <w:left w:val="nil"/>
              <w:bottom w:val="single" w:sz="4" w:space="0" w:color="auto"/>
              <w:right w:val="single" w:sz="4" w:space="0" w:color="auto"/>
            </w:tcBorders>
            <w:shd w:val="clear" w:color="000000" w:fill="D9D9D9"/>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СОЦИАЛЬНАЯ ПОЛИТИКА</w:t>
            </w:r>
          </w:p>
        </w:tc>
        <w:tc>
          <w:tcPr>
            <w:tcW w:w="96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w:t>
            </w:r>
          </w:p>
        </w:tc>
        <w:tc>
          <w:tcPr>
            <w:tcW w:w="112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72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68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2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w:t>
            </w:r>
          </w:p>
        </w:tc>
        <w:tc>
          <w:tcPr>
            <w:tcW w:w="5660"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Другие вопросы в области социальной политики</w:t>
            </w:r>
          </w:p>
        </w:tc>
        <w:tc>
          <w:tcPr>
            <w:tcW w:w="96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06</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w:t>
            </w:r>
          </w:p>
        </w:tc>
        <w:tc>
          <w:tcPr>
            <w:tcW w:w="5660" w:type="dxa"/>
            <w:tcBorders>
              <w:top w:val="nil"/>
              <w:left w:val="nil"/>
              <w:bottom w:val="single" w:sz="4" w:space="0" w:color="auto"/>
              <w:right w:val="single" w:sz="4" w:space="0" w:color="auto"/>
            </w:tcBorders>
            <w:shd w:val="clear" w:color="000000" w:fill="D9D9D9"/>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МЕЖБЮДЖЕТНЫЕ ТРАНСФЕРТЫ ОБЩЕГО ХАРАКТЕРА </w:t>
            </w:r>
            <w:r w:rsidRPr="00165D7F">
              <w:rPr>
                <w:rFonts w:ascii="Arial Narrow" w:hAnsi="Arial Narrow"/>
                <w:sz w:val="20"/>
                <w:szCs w:val="20"/>
              </w:rPr>
              <w:lastRenderedPageBreak/>
              <w:t>БЮДЖЕТАМ БЮДЖЕТНОЙ СИСТЕМЫ РОССИСКОЙ ФЕДЕАРЦИИ</w:t>
            </w:r>
          </w:p>
        </w:tc>
        <w:tc>
          <w:tcPr>
            <w:tcW w:w="96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14</w:t>
            </w:r>
          </w:p>
        </w:tc>
        <w:tc>
          <w:tcPr>
            <w:tcW w:w="112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72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2 319,9</w:t>
            </w:r>
          </w:p>
        </w:tc>
        <w:tc>
          <w:tcPr>
            <w:tcW w:w="168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20" w:type="dxa"/>
            <w:tcBorders>
              <w:top w:val="nil"/>
              <w:left w:val="nil"/>
              <w:bottom w:val="single" w:sz="4" w:space="0" w:color="auto"/>
              <w:right w:val="single" w:sz="4" w:space="0" w:color="auto"/>
            </w:tcBorders>
            <w:shd w:val="clear" w:color="000000" w:fill="D9D9D9"/>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20</w:t>
            </w:r>
          </w:p>
        </w:tc>
        <w:tc>
          <w:tcPr>
            <w:tcW w:w="566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МЕЖБЮДЖЕТНЫЕ ТРАНСФЕРТЫ</w:t>
            </w:r>
          </w:p>
        </w:tc>
        <w:tc>
          <w:tcPr>
            <w:tcW w:w="96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2 319,9</w:t>
            </w:r>
          </w:p>
        </w:tc>
        <w:tc>
          <w:tcPr>
            <w:tcW w:w="1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w:t>
            </w:r>
          </w:p>
        </w:tc>
        <w:tc>
          <w:tcPr>
            <w:tcW w:w="5660"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Условно утвержденные расходы</w:t>
            </w:r>
          </w:p>
        </w:tc>
        <w:tc>
          <w:tcPr>
            <w:tcW w:w="96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4 603,1</w:t>
            </w:r>
          </w:p>
        </w:tc>
        <w:tc>
          <w:tcPr>
            <w:tcW w:w="16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9 475,7</w:t>
            </w:r>
          </w:p>
        </w:tc>
      </w:tr>
      <w:tr w:rsidR="00165D7F" w:rsidRPr="00165D7F" w:rsidTr="00BE5327">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5660"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ВСЕГО расходов:</w:t>
            </w:r>
          </w:p>
        </w:tc>
        <w:tc>
          <w:tcPr>
            <w:tcW w:w="96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7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281 626,1</w:t>
            </w:r>
          </w:p>
        </w:tc>
        <w:tc>
          <w:tcPr>
            <w:tcW w:w="16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206 437,1</w:t>
            </w:r>
          </w:p>
        </w:tc>
        <w:tc>
          <w:tcPr>
            <w:tcW w:w="16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206 955,1</w:t>
            </w:r>
          </w:p>
        </w:tc>
      </w:tr>
    </w:tbl>
    <w:p w:rsidR="00165D7F" w:rsidRPr="00165D7F" w:rsidRDefault="00165D7F" w:rsidP="00165D7F">
      <w:pPr>
        <w:jc w:val="both"/>
        <w:rPr>
          <w:rFonts w:ascii="Arial Narrow" w:hAnsi="Arial Narrow"/>
          <w:sz w:val="20"/>
          <w:szCs w:val="20"/>
        </w:rPr>
      </w:pPr>
    </w:p>
    <w:tbl>
      <w:tblPr>
        <w:tblW w:w="16312" w:type="dxa"/>
        <w:tblInd w:w="-743" w:type="dxa"/>
        <w:tblLook w:val="04A0" w:firstRow="1" w:lastRow="0" w:firstColumn="1" w:lastColumn="0" w:noHBand="0" w:noVBand="1"/>
      </w:tblPr>
      <w:tblGrid>
        <w:gridCol w:w="719"/>
        <w:gridCol w:w="6228"/>
        <w:gridCol w:w="1180"/>
        <w:gridCol w:w="1140"/>
        <w:gridCol w:w="1425"/>
        <w:gridCol w:w="1120"/>
        <w:gridCol w:w="1540"/>
        <w:gridCol w:w="1500"/>
        <w:gridCol w:w="1460"/>
      </w:tblGrid>
      <w:tr w:rsidR="00165D7F" w:rsidRPr="00165D7F" w:rsidTr="00BE5327">
        <w:trPr>
          <w:trHeight w:val="315"/>
        </w:trPr>
        <w:tc>
          <w:tcPr>
            <w:tcW w:w="719"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p>
        </w:tc>
        <w:tc>
          <w:tcPr>
            <w:tcW w:w="62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9365" w:type="dxa"/>
            <w:gridSpan w:val="7"/>
            <w:tcBorders>
              <w:top w:val="nil"/>
              <w:left w:val="nil"/>
              <w:bottom w:val="nil"/>
              <w:right w:val="nil"/>
            </w:tcBorders>
            <w:shd w:val="clear" w:color="auto" w:fill="auto"/>
            <w:noWrap/>
            <w:vAlign w:val="bottom"/>
            <w:hideMark/>
          </w:tcPr>
          <w:p w:rsidR="00165D7F" w:rsidRPr="00165D7F" w:rsidRDefault="00165D7F" w:rsidP="00BE5327">
            <w:pPr>
              <w:jc w:val="right"/>
              <w:rPr>
                <w:rFonts w:ascii="Arial Narrow" w:hAnsi="Arial Narrow"/>
                <w:sz w:val="20"/>
                <w:szCs w:val="20"/>
              </w:rPr>
            </w:pPr>
            <w:r w:rsidRPr="00165D7F">
              <w:rPr>
                <w:rFonts w:ascii="Arial Narrow" w:hAnsi="Arial Narrow"/>
                <w:sz w:val="20"/>
                <w:szCs w:val="20"/>
              </w:rPr>
              <w:t>Приложение 4</w:t>
            </w:r>
          </w:p>
        </w:tc>
      </w:tr>
      <w:tr w:rsidR="00165D7F" w:rsidRPr="00165D7F" w:rsidTr="00BE5327">
        <w:trPr>
          <w:trHeight w:val="70"/>
        </w:trPr>
        <w:tc>
          <w:tcPr>
            <w:tcW w:w="719"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p>
        </w:tc>
        <w:tc>
          <w:tcPr>
            <w:tcW w:w="62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9365" w:type="dxa"/>
            <w:gridSpan w:val="7"/>
            <w:tcBorders>
              <w:top w:val="nil"/>
              <w:left w:val="nil"/>
              <w:bottom w:val="nil"/>
              <w:right w:val="nil"/>
            </w:tcBorders>
            <w:shd w:val="clear" w:color="auto" w:fill="auto"/>
            <w:noWrap/>
            <w:vAlign w:val="bottom"/>
            <w:hideMark/>
          </w:tcPr>
          <w:p w:rsidR="00165D7F" w:rsidRPr="00165D7F" w:rsidRDefault="00165D7F" w:rsidP="00BE5327">
            <w:pPr>
              <w:jc w:val="right"/>
              <w:rPr>
                <w:rFonts w:ascii="Arial Narrow" w:hAnsi="Arial Narrow"/>
                <w:sz w:val="20"/>
                <w:szCs w:val="20"/>
              </w:rPr>
            </w:pPr>
            <w:r w:rsidRPr="00165D7F">
              <w:rPr>
                <w:rFonts w:ascii="Arial Narrow" w:hAnsi="Arial Narrow"/>
                <w:sz w:val="20"/>
                <w:szCs w:val="20"/>
              </w:rPr>
              <w:t>к Решению Туринского поселкового Совета депутатов</w:t>
            </w:r>
          </w:p>
        </w:tc>
      </w:tr>
      <w:tr w:rsidR="00165D7F" w:rsidRPr="00165D7F" w:rsidTr="00BE5327">
        <w:trPr>
          <w:trHeight w:val="70"/>
        </w:trPr>
        <w:tc>
          <w:tcPr>
            <w:tcW w:w="719"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p>
        </w:tc>
        <w:tc>
          <w:tcPr>
            <w:tcW w:w="62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9365" w:type="dxa"/>
            <w:gridSpan w:val="7"/>
            <w:tcBorders>
              <w:top w:val="nil"/>
              <w:left w:val="nil"/>
              <w:bottom w:val="nil"/>
              <w:right w:val="nil"/>
            </w:tcBorders>
            <w:shd w:val="clear" w:color="auto" w:fill="auto"/>
            <w:noWrap/>
            <w:vAlign w:val="bottom"/>
            <w:hideMark/>
          </w:tcPr>
          <w:p w:rsidR="00165D7F" w:rsidRPr="00165D7F" w:rsidRDefault="00165D7F" w:rsidP="00BE5327">
            <w:pPr>
              <w:jc w:val="right"/>
              <w:rPr>
                <w:rFonts w:ascii="Arial Narrow" w:hAnsi="Arial Narrow"/>
                <w:sz w:val="20"/>
                <w:szCs w:val="20"/>
              </w:rPr>
            </w:pPr>
            <w:r w:rsidRPr="00165D7F">
              <w:rPr>
                <w:rFonts w:ascii="Arial Narrow" w:hAnsi="Arial Narrow"/>
                <w:sz w:val="20"/>
                <w:szCs w:val="20"/>
              </w:rPr>
              <w:t>от «11» декабря 2023 года №6/37(в)-44-260</w:t>
            </w:r>
          </w:p>
        </w:tc>
      </w:tr>
      <w:tr w:rsidR="00165D7F" w:rsidRPr="00165D7F" w:rsidTr="00BE5327">
        <w:trPr>
          <w:trHeight w:val="315"/>
        </w:trPr>
        <w:tc>
          <w:tcPr>
            <w:tcW w:w="719"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p>
        </w:tc>
        <w:tc>
          <w:tcPr>
            <w:tcW w:w="62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9365" w:type="dxa"/>
            <w:gridSpan w:val="7"/>
            <w:vMerge w:val="restart"/>
            <w:tcBorders>
              <w:top w:val="nil"/>
              <w:left w:val="nil"/>
              <w:bottom w:val="nil"/>
              <w:right w:val="nil"/>
            </w:tcBorders>
            <w:shd w:val="clear" w:color="auto" w:fill="auto"/>
            <w:vAlign w:val="bottom"/>
            <w:hideMark/>
          </w:tcPr>
          <w:p w:rsidR="00165D7F" w:rsidRPr="00165D7F" w:rsidRDefault="00165D7F" w:rsidP="00165D7F">
            <w:pPr>
              <w:jc w:val="right"/>
              <w:rPr>
                <w:rFonts w:ascii="Arial Narrow" w:hAnsi="Arial Narrow"/>
                <w:sz w:val="20"/>
                <w:szCs w:val="20"/>
              </w:rPr>
            </w:pPr>
            <w:r w:rsidRPr="00165D7F">
              <w:rPr>
                <w:rFonts w:ascii="Arial Narrow" w:hAnsi="Arial Narrow"/>
                <w:sz w:val="20"/>
                <w:szCs w:val="20"/>
              </w:rPr>
              <w:t>"О внесении изменений в Решение Туринского поселкового Совета депутатов от 27 декабря 2022 года № 6/30-37-210 "О бюджете поселка Тура на 2023 год и плановый период 2024-2025 годов"</w:t>
            </w:r>
          </w:p>
        </w:tc>
      </w:tr>
      <w:tr w:rsidR="00165D7F" w:rsidRPr="00165D7F" w:rsidTr="00BE5327">
        <w:trPr>
          <w:trHeight w:val="70"/>
        </w:trPr>
        <w:tc>
          <w:tcPr>
            <w:tcW w:w="719"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p>
        </w:tc>
        <w:tc>
          <w:tcPr>
            <w:tcW w:w="62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9365" w:type="dxa"/>
            <w:gridSpan w:val="7"/>
            <w:vMerge/>
            <w:tcBorders>
              <w:top w:val="nil"/>
              <w:left w:val="nil"/>
              <w:bottom w:val="nil"/>
              <w:right w:val="nil"/>
            </w:tcBorders>
            <w:vAlign w:val="center"/>
            <w:hideMark/>
          </w:tcPr>
          <w:p w:rsidR="00165D7F" w:rsidRPr="00165D7F" w:rsidRDefault="00165D7F" w:rsidP="00165D7F">
            <w:pPr>
              <w:rPr>
                <w:rFonts w:ascii="Arial Narrow" w:hAnsi="Arial Narrow"/>
                <w:sz w:val="20"/>
                <w:szCs w:val="20"/>
              </w:rPr>
            </w:pPr>
          </w:p>
        </w:tc>
      </w:tr>
      <w:tr w:rsidR="00165D7F" w:rsidRPr="00165D7F" w:rsidTr="00BE5327">
        <w:trPr>
          <w:trHeight w:val="315"/>
        </w:trPr>
        <w:tc>
          <w:tcPr>
            <w:tcW w:w="719"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p>
        </w:tc>
        <w:tc>
          <w:tcPr>
            <w:tcW w:w="62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14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425"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50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46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r>
      <w:tr w:rsidR="00165D7F" w:rsidRPr="00165D7F" w:rsidTr="00BE5327">
        <w:trPr>
          <w:trHeight w:val="70"/>
        </w:trPr>
        <w:tc>
          <w:tcPr>
            <w:tcW w:w="16312" w:type="dxa"/>
            <w:gridSpan w:val="9"/>
            <w:tcBorders>
              <w:top w:val="nil"/>
              <w:left w:val="nil"/>
              <w:bottom w:val="nil"/>
              <w:right w:val="nil"/>
            </w:tcBorders>
            <w:shd w:val="clear" w:color="auto" w:fill="auto"/>
            <w:noWrap/>
            <w:vAlign w:val="bottom"/>
            <w:hideMark/>
          </w:tcPr>
          <w:p w:rsidR="00165D7F" w:rsidRPr="00165D7F" w:rsidRDefault="00165D7F" w:rsidP="00165D7F">
            <w:pPr>
              <w:jc w:val="center"/>
              <w:rPr>
                <w:rFonts w:ascii="Arial Narrow" w:hAnsi="Arial Narrow"/>
                <w:b/>
                <w:bCs/>
                <w:sz w:val="20"/>
                <w:szCs w:val="20"/>
              </w:rPr>
            </w:pPr>
            <w:r w:rsidRPr="00165D7F">
              <w:rPr>
                <w:rFonts w:ascii="Arial Narrow" w:hAnsi="Arial Narrow"/>
                <w:b/>
                <w:bCs/>
                <w:sz w:val="20"/>
                <w:szCs w:val="20"/>
              </w:rPr>
              <w:t>Ве</w:t>
            </w:r>
            <w:r w:rsidR="00BE5327">
              <w:rPr>
                <w:rFonts w:ascii="Arial Narrow" w:hAnsi="Arial Narrow"/>
                <w:b/>
                <w:bCs/>
                <w:sz w:val="20"/>
                <w:szCs w:val="20"/>
              </w:rPr>
              <w:t xml:space="preserve">домственная структура расходов </w:t>
            </w:r>
            <w:r w:rsidRPr="00165D7F">
              <w:rPr>
                <w:rFonts w:ascii="Arial Narrow" w:hAnsi="Arial Narrow"/>
                <w:b/>
                <w:bCs/>
                <w:sz w:val="20"/>
                <w:szCs w:val="20"/>
              </w:rPr>
              <w:t>бюджета посёлка Тура</w:t>
            </w:r>
          </w:p>
        </w:tc>
      </w:tr>
      <w:tr w:rsidR="00165D7F" w:rsidRPr="00165D7F" w:rsidTr="00BE5327">
        <w:trPr>
          <w:trHeight w:val="70"/>
        </w:trPr>
        <w:tc>
          <w:tcPr>
            <w:tcW w:w="16312" w:type="dxa"/>
            <w:gridSpan w:val="9"/>
            <w:tcBorders>
              <w:top w:val="nil"/>
              <w:left w:val="nil"/>
              <w:bottom w:val="nil"/>
              <w:right w:val="nil"/>
            </w:tcBorders>
            <w:shd w:val="clear" w:color="auto" w:fill="auto"/>
            <w:noWrap/>
            <w:vAlign w:val="bottom"/>
            <w:hideMark/>
          </w:tcPr>
          <w:p w:rsidR="00165D7F" w:rsidRPr="00165D7F" w:rsidRDefault="00165D7F" w:rsidP="00165D7F">
            <w:pPr>
              <w:jc w:val="center"/>
              <w:rPr>
                <w:rFonts w:ascii="Arial Narrow" w:hAnsi="Arial Narrow"/>
                <w:b/>
                <w:bCs/>
                <w:sz w:val="20"/>
                <w:szCs w:val="20"/>
              </w:rPr>
            </w:pPr>
            <w:r w:rsidRPr="00165D7F">
              <w:rPr>
                <w:rFonts w:ascii="Arial Narrow" w:hAnsi="Arial Narrow"/>
                <w:b/>
                <w:bCs/>
                <w:sz w:val="20"/>
                <w:szCs w:val="20"/>
              </w:rPr>
              <w:t>на 2023 год и плановый период 2024-2025 годов</w:t>
            </w:r>
          </w:p>
        </w:tc>
      </w:tr>
      <w:tr w:rsidR="00165D7F" w:rsidRPr="00165D7F" w:rsidTr="00BE5327">
        <w:trPr>
          <w:trHeight w:val="300"/>
        </w:trPr>
        <w:tc>
          <w:tcPr>
            <w:tcW w:w="719"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p>
        </w:tc>
        <w:tc>
          <w:tcPr>
            <w:tcW w:w="6228"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140" w:type="dxa"/>
            <w:tcBorders>
              <w:top w:val="nil"/>
              <w:left w:val="nil"/>
              <w:bottom w:val="nil"/>
              <w:right w:val="nil"/>
            </w:tcBorders>
            <w:shd w:val="clear" w:color="auto" w:fill="auto"/>
            <w:noWrap/>
            <w:vAlign w:val="bottom"/>
            <w:hideMark/>
          </w:tcPr>
          <w:p w:rsidR="00165D7F" w:rsidRPr="00165D7F" w:rsidRDefault="00165D7F" w:rsidP="00165D7F">
            <w:pPr>
              <w:jc w:val="center"/>
              <w:rPr>
                <w:rFonts w:ascii="Arial Narrow" w:hAnsi="Arial Narrow"/>
                <w:sz w:val="20"/>
                <w:szCs w:val="20"/>
              </w:rPr>
            </w:pPr>
          </w:p>
        </w:tc>
        <w:tc>
          <w:tcPr>
            <w:tcW w:w="1425" w:type="dxa"/>
            <w:tcBorders>
              <w:top w:val="nil"/>
              <w:left w:val="nil"/>
              <w:bottom w:val="nil"/>
              <w:right w:val="nil"/>
            </w:tcBorders>
            <w:shd w:val="clear" w:color="auto" w:fill="auto"/>
            <w:noWrap/>
            <w:vAlign w:val="bottom"/>
            <w:hideMark/>
          </w:tcPr>
          <w:p w:rsidR="00165D7F" w:rsidRPr="00165D7F" w:rsidRDefault="00165D7F" w:rsidP="00165D7F">
            <w:pPr>
              <w:jc w:val="cente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165D7F" w:rsidRPr="00165D7F" w:rsidRDefault="00165D7F" w:rsidP="00165D7F">
            <w:pPr>
              <w:jc w:val="cente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p>
        </w:tc>
        <w:tc>
          <w:tcPr>
            <w:tcW w:w="150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460"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r w:rsidRPr="00165D7F">
              <w:rPr>
                <w:rFonts w:ascii="Arial Narrow" w:hAnsi="Arial Narrow"/>
                <w:sz w:val="20"/>
                <w:szCs w:val="20"/>
              </w:rPr>
              <w:t xml:space="preserve">тыс. </w:t>
            </w:r>
            <w:proofErr w:type="spellStart"/>
            <w:r w:rsidRPr="00165D7F">
              <w:rPr>
                <w:rFonts w:ascii="Arial Narrow" w:hAnsi="Arial Narrow"/>
                <w:sz w:val="20"/>
                <w:szCs w:val="20"/>
              </w:rPr>
              <w:t>руб</w:t>
            </w:r>
            <w:proofErr w:type="spellEnd"/>
          </w:p>
        </w:tc>
      </w:tr>
      <w:tr w:rsidR="00165D7F" w:rsidRPr="00165D7F" w:rsidTr="00BE5327">
        <w:trPr>
          <w:trHeight w:val="50"/>
        </w:trPr>
        <w:tc>
          <w:tcPr>
            <w:tcW w:w="71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строки</w:t>
            </w:r>
          </w:p>
        </w:tc>
        <w:tc>
          <w:tcPr>
            <w:tcW w:w="622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Наименование главных распорядителей и наименование показателей бюджетной классификации</w:t>
            </w:r>
          </w:p>
        </w:tc>
        <w:tc>
          <w:tcPr>
            <w:tcW w:w="11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Код ведомства</w:t>
            </w:r>
          </w:p>
        </w:tc>
        <w:tc>
          <w:tcPr>
            <w:tcW w:w="11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Раздел, подраздел</w:t>
            </w:r>
          </w:p>
        </w:tc>
        <w:tc>
          <w:tcPr>
            <w:tcW w:w="142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Целевая статья</w:t>
            </w:r>
          </w:p>
        </w:tc>
        <w:tc>
          <w:tcPr>
            <w:tcW w:w="11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Вид расходов</w:t>
            </w:r>
          </w:p>
        </w:tc>
        <w:tc>
          <w:tcPr>
            <w:tcW w:w="15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65D7F" w:rsidRPr="00165D7F" w:rsidRDefault="00BE5327" w:rsidP="00165D7F">
            <w:pPr>
              <w:jc w:val="center"/>
              <w:rPr>
                <w:rFonts w:ascii="Arial Narrow" w:hAnsi="Arial Narrow"/>
                <w:sz w:val="20"/>
                <w:szCs w:val="20"/>
              </w:rPr>
            </w:pPr>
            <w:r>
              <w:rPr>
                <w:rFonts w:ascii="Arial Narrow" w:hAnsi="Arial Narrow"/>
                <w:sz w:val="20"/>
                <w:szCs w:val="20"/>
              </w:rPr>
              <w:t xml:space="preserve">Сумма на </w:t>
            </w:r>
            <w:r w:rsidR="00165D7F" w:rsidRPr="00165D7F">
              <w:rPr>
                <w:rFonts w:ascii="Arial Narrow" w:hAnsi="Arial Narrow"/>
                <w:sz w:val="20"/>
                <w:szCs w:val="20"/>
              </w:rPr>
              <w:t>2023 год</w:t>
            </w:r>
          </w:p>
        </w:tc>
        <w:tc>
          <w:tcPr>
            <w:tcW w:w="296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Плановый период</w:t>
            </w:r>
          </w:p>
        </w:tc>
      </w:tr>
      <w:tr w:rsidR="00165D7F" w:rsidRPr="00165D7F" w:rsidTr="00BE5327">
        <w:trPr>
          <w:trHeight w:val="300"/>
        </w:trPr>
        <w:tc>
          <w:tcPr>
            <w:tcW w:w="719" w:type="dxa"/>
            <w:vMerge/>
            <w:tcBorders>
              <w:top w:val="single" w:sz="8" w:space="0" w:color="auto"/>
              <w:left w:val="single" w:sz="8"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6228" w:type="dxa"/>
            <w:vMerge/>
            <w:tcBorders>
              <w:top w:val="single" w:sz="8" w:space="0" w:color="auto"/>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1425" w:type="dxa"/>
            <w:vMerge/>
            <w:tcBorders>
              <w:top w:val="single" w:sz="8" w:space="0" w:color="auto"/>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1120" w:type="dxa"/>
            <w:vMerge/>
            <w:tcBorders>
              <w:top w:val="single" w:sz="8" w:space="0" w:color="auto"/>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1540" w:type="dxa"/>
            <w:vMerge/>
            <w:tcBorders>
              <w:top w:val="single" w:sz="8" w:space="0" w:color="auto"/>
              <w:left w:val="single" w:sz="4" w:space="0" w:color="auto"/>
              <w:bottom w:val="single" w:sz="4" w:space="0" w:color="auto"/>
              <w:right w:val="single" w:sz="4" w:space="0" w:color="auto"/>
            </w:tcBorders>
            <w:vAlign w:val="center"/>
            <w:hideMark/>
          </w:tcPr>
          <w:p w:rsidR="00165D7F" w:rsidRPr="00165D7F" w:rsidRDefault="00165D7F" w:rsidP="00165D7F">
            <w:pPr>
              <w:rPr>
                <w:rFonts w:ascii="Arial Narrow" w:hAnsi="Arial Narrow"/>
                <w:sz w:val="20"/>
                <w:szCs w:val="20"/>
              </w:rPr>
            </w:pPr>
          </w:p>
        </w:tc>
        <w:tc>
          <w:tcPr>
            <w:tcW w:w="150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2024 год</w:t>
            </w:r>
          </w:p>
        </w:tc>
        <w:tc>
          <w:tcPr>
            <w:tcW w:w="1460" w:type="dxa"/>
            <w:tcBorders>
              <w:top w:val="nil"/>
              <w:left w:val="nil"/>
              <w:bottom w:val="single" w:sz="4" w:space="0" w:color="auto"/>
              <w:right w:val="single" w:sz="8"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2025 год</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6228"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w:t>
            </w:r>
          </w:p>
        </w:tc>
        <w:tc>
          <w:tcPr>
            <w:tcW w:w="150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w:t>
            </w:r>
          </w:p>
        </w:tc>
        <w:tc>
          <w:tcPr>
            <w:tcW w:w="1460" w:type="dxa"/>
            <w:tcBorders>
              <w:top w:val="nil"/>
              <w:left w:val="nil"/>
              <w:bottom w:val="single" w:sz="4" w:space="0" w:color="auto"/>
              <w:right w:val="single" w:sz="8"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АДМИНИСТРАЦИЯ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277 579,0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197 848,6</w:t>
            </w:r>
          </w:p>
        </w:tc>
        <w:tc>
          <w:tcPr>
            <w:tcW w:w="146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193 494,0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Общегосударственные вопросы</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56 398,8</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54 116,3</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51 847,5</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2 187,4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Непрограммные расходы  представительных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25 0 00 00000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2 187,4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Функционирование Главы муниципального образования</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25 1 00 00000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2 187,4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Глава муниципального образования посёлка Тура в рамках непрограммных расходов представительных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25 1 00 00100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2 187,4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25 1 00 00100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2 187,4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выплаты персоналу государственных (муниципальных) органов</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25 1 00 00100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2 187,4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r>
      <w:tr w:rsidR="00165D7F" w:rsidRPr="00165D7F" w:rsidTr="00BE5327">
        <w:trPr>
          <w:trHeight w:val="105"/>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w:t>
            </w:r>
            <w:r w:rsidRPr="00165D7F">
              <w:rPr>
                <w:rFonts w:ascii="Arial Narrow" w:hAnsi="Arial Narrow"/>
                <w:sz w:val="20"/>
                <w:szCs w:val="20"/>
              </w:rPr>
              <w:lastRenderedPageBreak/>
              <w:t>Федерации, местных администраций</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54 211,4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52 229,8</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49 961,0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Непрограммные расходы исполнительных органов местного самоуправления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36 0 00 00000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54 211,4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52 229,8</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49 961,0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Функционирование </w:t>
            </w:r>
            <w:proofErr w:type="gramStart"/>
            <w:r w:rsidRPr="00165D7F">
              <w:rPr>
                <w:rFonts w:ascii="Arial Narrow" w:hAnsi="Arial Narrow"/>
                <w:sz w:val="20"/>
                <w:szCs w:val="20"/>
              </w:rPr>
              <w:t>Администрации посёлка Тура Эвенкийского муниципального района Красноярского края</w:t>
            </w:r>
            <w:proofErr w:type="gramEnd"/>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36 1 00 00000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54 144,4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52 164,3</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49 895,5</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посёлка Тура Красноярского края</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54 144,4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52 164,3</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49 895,5</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35 826,8</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33 341,5</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33 041,5</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выплаты персоналу государственных (муниципальных) органов</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35 826,8</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33 341,5</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33 041,5</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17 475,3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18 772,8</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16 804,0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17 475,3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18 772,8</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16 804,0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Социальное обеспечение и иные выплаты населению</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331,4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Социальные выплаты гражданам, кроме публичных нормативных социальных выплат</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331,4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510,8</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Исполнение судебных актов</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830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483,8</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27,0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Обеспечение деятельности административных комиссий при органах местного самоуправления в рамках непрограммных расходов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36 1 00 75140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65,5</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65,5</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36 1 00 75140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65,5</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65,5</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36 1 00 75140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65,5</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65,5</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Резервные фонды</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01 11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Непрограммные расходы исполнительных органов местного самоуправления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01 11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36 0 00 00000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Функционирование </w:t>
            </w:r>
            <w:proofErr w:type="gramStart"/>
            <w:r w:rsidRPr="00165D7F">
              <w:rPr>
                <w:rFonts w:ascii="Arial Narrow" w:hAnsi="Arial Narrow"/>
                <w:sz w:val="20"/>
                <w:szCs w:val="20"/>
              </w:rPr>
              <w:t xml:space="preserve">Администрации посёлка Тура Эвенкийского </w:t>
            </w:r>
            <w:r w:rsidRPr="00165D7F">
              <w:rPr>
                <w:rFonts w:ascii="Arial Narrow" w:hAnsi="Arial Narrow"/>
                <w:sz w:val="20"/>
                <w:szCs w:val="20"/>
              </w:rPr>
              <w:lastRenderedPageBreak/>
              <w:t>муниципального района Красноярского края</w:t>
            </w:r>
            <w:proofErr w:type="gramEnd"/>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01 11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36 1 00 00000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28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Резервный фонд Администрации посёлка Тура в рамках непрограммных расходов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01 11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36 1 00 00500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29</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01 11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36 1 00 00500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Резервные средства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01 11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36 1 00 00500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870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безопасность и правоохранительная деятельность</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03 00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1 984,7</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636,9</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636,9</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1 984,7</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636,9</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636,9</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59 0 00 00000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402,4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59 0 00 00100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402,4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59 0 00 00100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402,4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59 0 00 00100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402,4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1 582,3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244,9</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244,9</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Непрограммные расходы исполнительных органов местного самоуправления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36 0 00 00000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1 582,3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244,9</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244,9</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Функционирование </w:t>
            </w:r>
            <w:proofErr w:type="gramStart"/>
            <w:r w:rsidRPr="00165D7F">
              <w:rPr>
                <w:rFonts w:ascii="Arial Narrow" w:hAnsi="Arial Narrow"/>
                <w:sz w:val="20"/>
                <w:szCs w:val="20"/>
              </w:rPr>
              <w:t>Администрации посёлка Тура Эвенкийского муниципального района Красноярского края</w:t>
            </w:r>
            <w:proofErr w:type="gramEnd"/>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36 1 00 00000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1 582,3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244,9</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244,9</w:t>
            </w:r>
          </w:p>
        </w:tc>
      </w:tr>
      <w:tr w:rsidR="00165D7F" w:rsidRPr="00165D7F" w:rsidTr="00BE5327">
        <w:trPr>
          <w:trHeight w:val="14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Обеспечение пожарной безопасности (расходы на содержание и обеспечение деятельности противопожарной службы, мероприятия по устройству противопожарных разрывов, предоставление доступа пожарным машинам к месту для закачки воды при возникновении ЧС) в рамках непрограммных расходов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36 1 00 00700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36 1 00 00700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42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36 1 00 00700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Распределение межбюджетных трансфертов бюджетам сельских поселений на обеспечение первичных мер пожарной безопасности в рамках непрограммных расходов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36 1 00 74120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1 451,6</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36 1 00 74120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1 451,6</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36 1 00 74120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1 451,6</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46</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proofErr w:type="spellStart"/>
            <w:r w:rsidRPr="00165D7F">
              <w:rPr>
                <w:rFonts w:ascii="Arial Narrow" w:hAnsi="Arial Narrow"/>
                <w:sz w:val="20"/>
                <w:szCs w:val="20"/>
              </w:rPr>
              <w:t>Софинансирование</w:t>
            </w:r>
            <w:proofErr w:type="spellEnd"/>
            <w:r w:rsidRPr="00165D7F">
              <w:rPr>
                <w:rFonts w:ascii="Arial Narrow" w:hAnsi="Arial Narrow"/>
                <w:sz w:val="20"/>
                <w:szCs w:val="20"/>
              </w:rPr>
              <w:t xml:space="preserve"> расходов регионального бюджета на обеспечение первичных мер пожарной безопасности в рамках непрограммных расходов Администрации поселка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S4120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76,4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34,9</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34,9</w:t>
            </w:r>
          </w:p>
        </w:tc>
      </w:tr>
      <w:tr w:rsidR="00165D7F" w:rsidRPr="00165D7F" w:rsidTr="002F5180">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S4120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76,4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34,9</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34,9</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S4120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76,4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34,9</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34,9</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49</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экономика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36 195,6</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36 341,0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35 456,0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Транспорт</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04 08</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15 086,1</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15 086,1</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15 086,1</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Муниципальная программа «Развитие транспортной сети на территории поселка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04 08</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69 0 00 00000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15 086,1</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15 086,1</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15 086,1</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предоставление транспортных услуг населению и организации транспортного обслуживания населения муниципальной программы «Развитие транспортной сети на территории поселка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04 08</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69 0 00 10570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04 08</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69 0 00 10570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04 08</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69 0 00 10570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proofErr w:type="spellStart"/>
            <w:r w:rsidRPr="00165D7F">
              <w:rPr>
                <w:rFonts w:ascii="Arial Narrow" w:hAnsi="Arial Narrow"/>
                <w:sz w:val="20"/>
                <w:szCs w:val="20"/>
              </w:rPr>
              <w:t>Софинансирование</w:t>
            </w:r>
            <w:proofErr w:type="spellEnd"/>
            <w:r w:rsidRPr="00165D7F">
              <w:rPr>
                <w:rFonts w:ascii="Arial Narrow" w:hAnsi="Arial Narrow"/>
                <w:sz w:val="20"/>
                <w:szCs w:val="20"/>
              </w:rPr>
              <w:t xml:space="preserve"> расходов по перевозке пассажиров автомобильным транспортом в рамках муниципальной программы «Развитие транспортной сети на территории поселка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04 08</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S0570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56</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04 08</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S0570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Субсидии юридическим лицам (кроме некоммерческих организаций), </w:t>
            </w:r>
            <w:r w:rsidRPr="00165D7F">
              <w:rPr>
                <w:rFonts w:ascii="Arial Narrow" w:hAnsi="Arial Narrow"/>
                <w:sz w:val="20"/>
                <w:szCs w:val="20"/>
              </w:rPr>
              <w:lastRenderedPageBreak/>
              <w:t>индивидуальным предпринимателям, физическим лицам - производителям товаров, работ, услуг</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04 08</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S0570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58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Дорожное хозяйство (дорожные фонды)</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04 09</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20 369,9</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20 369,9</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20 369,9</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59</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Муниципальная программа «Развитие улично-дорожной сети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04 09</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70 0 00 00000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20 369,9</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20 369,9</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20 369,9</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Содержание автомобильных дорог общего пользования местного значения муниципальной программы «Развитие улично-дорожной сети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04 09</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70 0 00 00120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04 09</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70 0 00 00120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04 09</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70 0 00 00120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содержание автомобильных дорог общего пользования местного значения сельских поселений муниципальной программы «Развитие улично-дорожной сети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04 09</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70 0 00 12700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04 09</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70 0 00 12700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04 09</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70 0 00 12700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66</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proofErr w:type="spellStart"/>
            <w:r w:rsidRPr="00165D7F">
              <w:rPr>
                <w:rFonts w:ascii="Arial Narrow" w:hAnsi="Arial Narrow"/>
                <w:sz w:val="20"/>
                <w:szCs w:val="20"/>
              </w:rPr>
              <w:t>Софинансирование</w:t>
            </w:r>
            <w:proofErr w:type="spellEnd"/>
            <w:r w:rsidRPr="00165D7F">
              <w:rPr>
                <w:rFonts w:ascii="Arial Narrow" w:hAnsi="Arial Narrow"/>
                <w:sz w:val="20"/>
                <w:szCs w:val="20"/>
              </w:rPr>
              <w:t xml:space="preserve"> расходов регионального бюджета на содержание автомобильных дорог общего пользования местного значения сельских поселений муниципальной программы «Развитие улично-дорожной сети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04 09</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S2700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04 09</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S2700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04 09</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S2700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w:t>
            </w:r>
          </w:p>
        </w:tc>
        <w:tc>
          <w:tcPr>
            <w:tcW w:w="6228"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ЭКОНОМИКА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04 12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739,5</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885,0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Муниципальная программа «Организация землеустройства, землепользования и кадастрового учета объектов недвижимости на территории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04 12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71 0 00 00000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731,2</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885,0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214"/>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Мероприятия </w:t>
            </w:r>
            <w:proofErr w:type="gramStart"/>
            <w:r w:rsidRPr="00165D7F">
              <w:rPr>
                <w:rFonts w:ascii="Arial Narrow" w:hAnsi="Arial Narrow"/>
                <w:sz w:val="20"/>
                <w:szCs w:val="20"/>
              </w:rPr>
              <w:t xml:space="preserve">по </w:t>
            </w:r>
            <w:proofErr w:type="spellStart"/>
            <w:r w:rsidRPr="00165D7F">
              <w:rPr>
                <w:rFonts w:ascii="Arial Narrow" w:hAnsi="Arial Narrow"/>
                <w:sz w:val="20"/>
                <w:szCs w:val="20"/>
              </w:rPr>
              <w:t>земельно</w:t>
            </w:r>
            <w:proofErr w:type="spellEnd"/>
            <w:proofErr w:type="gramEnd"/>
            <w:r w:rsidRPr="00165D7F">
              <w:rPr>
                <w:rFonts w:ascii="Arial Narrow" w:hAnsi="Arial Narrow"/>
                <w:sz w:val="20"/>
                <w:szCs w:val="20"/>
              </w:rPr>
              <w:t xml:space="preserve">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04 12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71 0 00 00150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731,2</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885,0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72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04 12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71 0 00 00150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731,2</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885,0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04 12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71 0 00 00150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731,2</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885,0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Мероприятия </w:t>
            </w:r>
            <w:proofErr w:type="gramStart"/>
            <w:r w:rsidRPr="00165D7F">
              <w:rPr>
                <w:rFonts w:ascii="Arial Narrow" w:hAnsi="Arial Narrow"/>
                <w:sz w:val="20"/>
                <w:szCs w:val="20"/>
              </w:rPr>
              <w:t xml:space="preserve">по </w:t>
            </w:r>
            <w:proofErr w:type="spellStart"/>
            <w:r w:rsidRPr="00165D7F">
              <w:rPr>
                <w:rFonts w:ascii="Arial Narrow" w:hAnsi="Arial Narrow"/>
                <w:sz w:val="20"/>
                <w:szCs w:val="20"/>
              </w:rPr>
              <w:t>земельно</w:t>
            </w:r>
            <w:proofErr w:type="spellEnd"/>
            <w:proofErr w:type="gramEnd"/>
            <w:r w:rsidRPr="00165D7F">
              <w:rPr>
                <w:rFonts w:ascii="Arial Narrow" w:hAnsi="Arial Narrow"/>
                <w:sz w:val="20"/>
                <w:szCs w:val="20"/>
              </w:rPr>
              <w:t xml:space="preserve">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04 12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71 0 00 75050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2F5180">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w:t>
            </w:r>
          </w:p>
        </w:tc>
        <w:tc>
          <w:tcPr>
            <w:tcW w:w="6228"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Другие вопросы в области национальной экономики</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04 12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71 0 00 75050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76</w:t>
            </w:r>
          </w:p>
        </w:tc>
        <w:tc>
          <w:tcPr>
            <w:tcW w:w="6228"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w:t>
            </w:r>
            <w:r w:rsidR="00614348">
              <w:rPr>
                <w:rFonts w:ascii="Arial Narrow" w:hAnsi="Arial Narrow"/>
                <w:sz w:val="20"/>
                <w:szCs w:val="20"/>
              </w:rPr>
              <w:t xml:space="preserve"> </w:t>
            </w:r>
            <w:r w:rsidRPr="00165D7F">
              <w:rPr>
                <w:rFonts w:ascii="Arial Narrow" w:hAnsi="Arial Narrow"/>
                <w:sz w:val="20"/>
                <w:szCs w:val="20"/>
              </w:rPr>
              <w:t>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04 12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71 0 00 75050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77</w:t>
            </w:r>
          </w:p>
        </w:tc>
        <w:tc>
          <w:tcPr>
            <w:tcW w:w="6228"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04 12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71 0 00 75050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152"/>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Мероприятия </w:t>
            </w:r>
            <w:proofErr w:type="gramStart"/>
            <w:r w:rsidRPr="00165D7F">
              <w:rPr>
                <w:rFonts w:ascii="Arial Narrow" w:hAnsi="Arial Narrow"/>
                <w:sz w:val="20"/>
                <w:szCs w:val="20"/>
              </w:rPr>
              <w:t xml:space="preserve">по </w:t>
            </w:r>
            <w:proofErr w:type="spellStart"/>
            <w:r w:rsidRPr="00165D7F">
              <w:rPr>
                <w:rFonts w:ascii="Arial Narrow" w:hAnsi="Arial Narrow"/>
                <w:sz w:val="20"/>
                <w:szCs w:val="20"/>
              </w:rPr>
              <w:t>земельно</w:t>
            </w:r>
            <w:proofErr w:type="spellEnd"/>
            <w:proofErr w:type="gramEnd"/>
            <w:r w:rsidRPr="00165D7F">
              <w:rPr>
                <w:rFonts w:ascii="Arial Narrow" w:hAnsi="Arial Narrow"/>
                <w:sz w:val="20"/>
                <w:szCs w:val="20"/>
              </w:rPr>
              <w:t xml:space="preserve">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04 12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S5050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79</w:t>
            </w:r>
          </w:p>
        </w:tc>
        <w:tc>
          <w:tcPr>
            <w:tcW w:w="6228"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04 12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S5050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w:t>
            </w:r>
          </w:p>
        </w:tc>
        <w:tc>
          <w:tcPr>
            <w:tcW w:w="6228"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04 12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S5050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180 660,0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106 754,4</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105 553,6</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Жилищное хозяйство</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102 781,0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40 974,0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40 974,0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Муниципальная программа  «Поддержка и развитие жилищного хозяйства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72 0 00 00000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36 428,8</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40 974,0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40 974,0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Мероприятия по текущему  ремонту муниципального жилого фонда в поселке Тура муниципальной программы  «Поддержка и развитие жилищного хозяйства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72 0 00 00210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15 636,3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21 283,0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21 283,0</w:t>
            </w:r>
          </w:p>
        </w:tc>
      </w:tr>
      <w:tr w:rsidR="00165D7F" w:rsidRPr="00165D7F" w:rsidTr="002F5180">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72 0 00 00210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15 636,3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21 283,0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21 283,0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86</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72 0 00 00210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15 636,3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21 283,0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21 283,0</w:t>
            </w:r>
          </w:p>
        </w:tc>
      </w:tr>
      <w:tr w:rsidR="00165D7F" w:rsidRPr="00165D7F" w:rsidTr="00614348">
        <w:trPr>
          <w:trHeight w:val="11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Мероприятия по уборке крыш многоквартирных домов от снега и льда  муниципальной программы «Поддержка и развитие жилищного хозяйства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72 0 00 00220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Закупка товаров, работ и услуг для обеспечения государственных </w:t>
            </w:r>
            <w:r w:rsidRPr="00165D7F">
              <w:rPr>
                <w:rFonts w:ascii="Arial Narrow" w:hAnsi="Arial Narrow"/>
                <w:sz w:val="20"/>
                <w:szCs w:val="20"/>
              </w:rPr>
              <w:lastRenderedPageBreak/>
              <w:t>(муниципальных)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72 0 00 00220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89</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72 0 00 00220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Мероприятия по проведению инженерно-геодезических изысканий в рамках муниципальной программы «Поддержка и развитие жилищного хозяйства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72 0 00 00230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72 0 00 00230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72 0 00 00230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Предоставление жилищных услуг населению по сбору и вывозу твердых бытовых отходов муниципальной программы «Поддержка и развитие жилищного хозяйства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72 0 00 00250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9 240,0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10 080,0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10 080,0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72 0 00 00250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9 240,0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10 080,0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10 080,0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72 0 00 00250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9 240,0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10 080,0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10 080,0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96</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Предоставление жилищных услуг населению по сбору и вывозу жидких бытовых отходов муниципальной программы «Поддержка и развитие жилищного хозяйства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72 0 00 00270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8 402,5</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7 411,0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7 411,0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72 0 00 00270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8 402,5</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7 411,0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7 411,0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72 0 00 00270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8 402,5</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7 411,0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7 411,0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99</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по уплате взносов на капитальный ремонт общего имущества в многоквартирных домах  муниципальной программы «Поддержка и развитие жилищного хозяйства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72 0 00 00400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2 150,0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r>
      <w:tr w:rsidR="00165D7F" w:rsidRPr="00165D7F" w:rsidTr="00BE5327">
        <w:trPr>
          <w:trHeight w:val="34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72 0 00 00400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2 150,0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r>
      <w:tr w:rsidR="00165D7F" w:rsidRPr="00165D7F" w:rsidTr="00BE5327">
        <w:trPr>
          <w:trHeight w:val="34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72 0 00 00400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2 150,0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Муниципальная программа  посёлка Тура «Переселение граждан из аварийного жилищного фонда посёлка Тура» </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66 352,3</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103</w:t>
            </w:r>
          </w:p>
        </w:tc>
        <w:tc>
          <w:tcPr>
            <w:tcW w:w="6228"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выплату выкупной стоимости жилого помещения в рамках муниципальной программы  посёлка Тура «Переселение граждан из аварийного жилищного фонда посёлка Тура» </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75 0 00 00410</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6 838,1</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75 0 00 00410</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6 838,1</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105</w:t>
            </w:r>
          </w:p>
        </w:tc>
        <w:tc>
          <w:tcPr>
            <w:tcW w:w="6228"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75 0 00 00410</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6 838,1</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106</w:t>
            </w:r>
          </w:p>
        </w:tc>
        <w:tc>
          <w:tcPr>
            <w:tcW w:w="6228"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оценку недвижимого имущества в рамках муниципальной программы  посёлка Тура «Переселение граждан из аварийного жилищного фонда посёлка Тура» </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75 0 00 00510</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75 0 00 00510</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75 0 00 00510</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109</w:t>
            </w:r>
          </w:p>
        </w:tc>
        <w:tc>
          <w:tcPr>
            <w:tcW w:w="6228"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обследование технического состояния строительных конструкций МКД и проектной документации в рамках муниципальной программы  посёлка Тура «Переселение граждан из аварийного жилищного фонда посёлка Тура» </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75 0 00 00610</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75 0 00 00610</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75 0 00 00610</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создание условий для обеспечения доступным жильем граждан в рамках муниципальной программы  посёлка Тура «Переселение граждан из аварийного жилищного фонда посёлка Тура» приобретение недвижимого имущества</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37 768,2</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113</w:t>
            </w:r>
          </w:p>
        </w:tc>
        <w:tc>
          <w:tcPr>
            <w:tcW w:w="6228"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Капитальные вложения в объекты государственной (муниципальной) собственности</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400</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37 768,2</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Бюджетные инвестиции на приобретение объектов недвижимого имущества в государственную (муниципальную) собственность</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410</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37 768,2</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создание условий для обеспечения доступным жильем граждан в рамках муниципальной программы  посёлка Тура «Переселение граждан из аварийного жилищного фонда посёлка Тура»  выплата выкупной стоимости</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21 646,0</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116</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21 646,0</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21 646,0</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создание условий для обеспечения доступным жильем граждан в рамках муниципальной программы  посёлка Тура «Переселение граждан из аварийного жилищного фонда посёлка Тура»  выплата выкупной стоимости</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119</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Пособия, компенсации и иные социальные выплаты гражданам, кроме публичных нормативных обязательств</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300</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320</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34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Поддержка коммунального  хозяйства </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05 02</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18 926,1</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21 083,6</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20 583,6</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Муниципальная программа  «Развитие и поддержка коммунального хозяйства»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05 02</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73 0 00 00000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18 926,1</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21 083,6</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20 583,6</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Предоставление коммунальных услуг населению в сфере бытового обслуживания (услуги общественных бань) муниципальной программы  «Развитие и поддержка коммунального хозяйства»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05 02</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73 0 00 00150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15 675,6</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17 490,9</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17 490,9</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05 02</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73 0 00 00150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7 163,6</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8 098,2</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8 098,2</w:t>
            </w:r>
          </w:p>
        </w:tc>
      </w:tr>
      <w:tr w:rsidR="00165D7F" w:rsidRPr="00165D7F" w:rsidTr="00DF2942">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выплату персоналу казённых учреждений</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05 02</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73 0 00 00150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7 163,6</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8 098,2</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8 098,2</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126</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0502</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73 0 00 00150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8 512,0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9 392,7</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9 392,7</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05 02</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73 0 00 00150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8 512,0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9 392,7</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9 392,7</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Содержание мест общего пользования (расчистка подъездных путей к площадкам ТБО, приобретение баков для ТБО, содержание общественных туалетов, очистка выгребных ям, дезинфекция площадок ТБО) муниципальной программы  "Развитие и поддержка коммунального хозяйства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05 02</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73 0 00 00260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1 657,8</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1 500,0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129</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05 02</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73 0 00 00260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1 657,8</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1 500,0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05 02</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73 0 00 00260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1 657,8</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1 500,0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исполнение переданных полномочий в области обращения с твердыми коммунальными отходами муниципальной программы  «Развитие и поддержка коммунального хозяйства»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05 02</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73 0 00 10590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05 02</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73 0 00 10590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05 02</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73 0 00 10590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r>
      <w:tr w:rsidR="00165D7F" w:rsidRPr="00165D7F" w:rsidTr="00DF2942">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134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Благоустройство</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35 447,6</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20 819,4</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20 118,6</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Муниципальная программа  «Развитие благоустройства территории и организация досуга жителей посёлка Тура» </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74 0 00 00000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35 447,6</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20 819,4</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20 118,6</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136</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по уличному освещению муниципальной программы «Развитие благоустройства территории и организация досуга жителей посёлка Тура» </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74 0 00 00160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17 208,0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11 098,0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11 098,0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74 0 00 00160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17 208,0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11 098,0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11 098,0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74 0 00 00160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17 208,0</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11 098,0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11 098,0</w:t>
            </w:r>
          </w:p>
        </w:tc>
      </w:tr>
      <w:tr w:rsidR="00165D7F" w:rsidRPr="00165D7F" w:rsidTr="00614348">
        <w:trPr>
          <w:trHeight w:val="141"/>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139</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Мероприятия по содержанию мест захоронений муниципальной программы «Развитие благоустройства территории и организация досуга жителей посёлка Тура» </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74 0 00 00270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2 153,1</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2 896,4</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2 510,0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74 0 00 00270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2 153,1</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2 896,4</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2 510,0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74 0 00 00270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2 153,1</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2 896,4</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2 510,0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Мероприятия по благоустройству территории поселка муниципальной программы «Развитие благоустройства территории и организация досуга жителей посёлка Тура» </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74 0 00 00380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10 461,5</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6 825,0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6 510,6</w:t>
            </w:r>
          </w:p>
        </w:tc>
      </w:tr>
      <w:tr w:rsidR="00165D7F" w:rsidRPr="00165D7F" w:rsidTr="00614348">
        <w:trPr>
          <w:trHeight w:val="15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74 0 00 00380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10 461,5</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6 825,0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6 510,6</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74 0 00 00380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10 461,5</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6 825,0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6 510,6</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614348" w:rsidP="00165D7F">
            <w:pPr>
              <w:rPr>
                <w:rFonts w:ascii="Arial Narrow" w:hAnsi="Arial Narrow"/>
                <w:sz w:val="20"/>
                <w:szCs w:val="20"/>
              </w:rPr>
            </w:pPr>
            <w:r>
              <w:rPr>
                <w:rFonts w:ascii="Arial Narrow" w:hAnsi="Arial Narrow"/>
                <w:sz w:val="20"/>
                <w:szCs w:val="20"/>
              </w:rPr>
              <w:t>Расходы на осуществ</w:t>
            </w:r>
            <w:r w:rsidR="00165D7F" w:rsidRPr="00165D7F">
              <w:rPr>
                <w:rFonts w:ascii="Arial Narrow" w:hAnsi="Arial Narrow"/>
                <w:sz w:val="20"/>
                <w:szCs w:val="20"/>
              </w:rPr>
              <w:t>л</w:t>
            </w:r>
            <w:r>
              <w:rPr>
                <w:rFonts w:ascii="Arial Narrow" w:hAnsi="Arial Narrow"/>
                <w:sz w:val="20"/>
                <w:szCs w:val="20"/>
              </w:rPr>
              <w:t>е</w:t>
            </w:r>
            <w:r w:rsidR="00165D7F" w:rsidRPr="00165D7F">
              <w:rPr>
                <w:rFonts w:ascii="Arial Narrow" w:hAnsi="Arial Narrow"/>
                <w:sz w:val="20"/>
                <w:szCs w:val="20"/>
              </w:rPr>
              <w:t xml:space="preserve">ние мероприятий на реализацию поддержки местных инициатив в рамках программы «Развитие благоустройства территории и организация досуга жителей посёлка Тура» </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S6410</w:t>
            </w:r>
          </w:p>
        </w:tc>
        <w:tc>
          <w:tcPr>
            <w:tcW w:w="112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2 325,00</w:t>
            </w:r>
          </w:p>
        </w:tc>
        <w:tc>
          <w:tcPr>
            <w:tcW w:w="150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146</w:t>
            </w:r>
          </w:p>
        </w:tc>
        <w:tc>
          <w:tcPr>
            <w:tcW w:w="6228"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S6410</w:t>
            </w:r>
          </w:p>
        </w:tc>
        <w:tc>
          <w:tcPr>
            <w:tcW w:w="112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2 325,00</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147</w:t>
            </w:r>
          </w:p>
        </w:tc>
        <w:tc>
          <w:tcPr>
            <w:tcW w:w="6228"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425"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S6410</w:t>
            </w:r>
          </w:p>
        </w:tc>
        <w:tc>
          <w:tcPr>
            <w:tcW w:w="112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2 325,00</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proofErr w:type="spellStart"/>
            <w:r w:rsidRPr="00165D7F">
              <w:rPr>
                <w:rFonts w:ascii="Arial Narrow" w:hAnsi="Arial Narrow"/>
                <w:sz w:val="20"/>
                <w:szCs w:val="20"/>
              </w:rPr>
              <w:t>Софинансирование</w:t>
            </w:r>
            <w:proofErr w:type="spellEnd"/>
            <w:r w:rsidRPr="00165D7F">
              <w:rPr>
                <w:rFonts w:ascii="Arial Narrow" w:hAnsi="Arial Narrow"/>
                <w:sz w:val="20"/>
                <w:szCs w:val="20"/>
              </w:rPr>
              <w:t xml:space="preserve"> расходов на благоустройство кладбищ в рамках программы "Развитие благоустройства территории и организация досуга жителей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S6660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3 300,0</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149</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Закупка товаров, работ и услуг для обеспечения государственных </w:t>
            </w:r>
            <w:r w:rsidRPr="00165D7F">
              <w:rPr>
                <w:rFonts w:ascii="Arial Narrow" w:hAnsi="Arial Narrow"/>
                <w:sz w:val="20"/>
                <w:szCs w:val="20"/>
              </w:rPr>
              <w:lastRenderedPageBreak/>
              <w:t>(муниципальных)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xml:space="preserve">05 03 </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S6660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3 300,0</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150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S6660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3 300,0</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Другие вопросы в </w:t>
            </w:r>
            <w:r w:rsidR="00614348">
              <w:rPr>
                <w:rFonts w:ascii="Arial Narrow" w:hAnsi="Arial Narrow"/>
                <w:sz w:val="20"/>
                <w:szCs w:val="20"/>
              </w:rPr>
              <w:t>области жилищно-коммунального хо</w:t>
            </w:r>
            <w:r w:rsidRPr="00165D7F">
              <w:rPr>
                <w:rFonts w:ascii="Arial Narrow" w:hAnsi="Arial Narrow"/>
                <w:sz w:val="20"/>
                <w:szCs w:val="20"/>
              </w:rPr>
              <w:t>зяйства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23 505,3</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23 877,4</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23 877,4</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Непрограммные расходы исполнительных органов местного самоуправления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36 0 00 00000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23 505,3</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23 877,4</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23 877,4</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Функционирование </w:t>
            </w:r>
            <w:proofErr w:type="gramStart"/>
            <w:r w:rsidRPr="00165D7F">
              <w:rPr>
                <w:rFonts w:ascii="Arial Narrow" w:hAnsi="Arial Narrow"/>
                <w:sz w:val="20"/>
                <w:szCs w:val="20"/>
              </w:rPr>
              <w:t>Администрации посёлка Тура Эвенкийского муниципального района Красноярского края</w:t>
            </w:r>
            <w:proofErr w:type="gramEnd"/>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36 1 00 00000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23 505,3</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23 877,4</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23 877,4</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Мероприятия по обеспечению деятельност</w:t>
            </w:r>
            <w:r w:rsidR="00614348">
              <w:rPr>
                <w:rFonts w:ascii="Arial Narrow" w:hAnsi="Arial Narrow"/>
                <w:sz w:val="20"/>
                <w:szCs w:val="20"/>
              </w:rPr>
              <w:t>и подведомственных учреждений (</w:t>
            </w:r>
            <w:r w:rsidRPr="00165D7F">
              <w:rPr>
                <w:rFonts w:ascii="Arial Narrow" w:hAnsi="Arial Narrow"/>
                <w:sz w:val="20"/>
                <w:szCs w:val="20"/>
              </w:rPr>
              <w:t>МКУ "Дирекция эксплуатации зданий") в рамках непрограммных расходов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21 098,2</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18 453,0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18 453,0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16 912,4</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16 494,4</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16 494,4</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156</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выплату персоналу казённых учреждений</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16 912,4</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16 494,4</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16 494,4</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2 123,4</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1 938,6</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1 938,6</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2 123,4</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1 938,6</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1 938,6</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159</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МЕЖБЮДЖЕТНЫЕ ТРАНСФЕРТЫ ОБЩЕГО ХАРАКТЕРА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2 062,5</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2 062,5</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2 062,5</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162</w:t>
            </w:r>
          </w:p>
        </w:tc>
        <w:tc>
          <w:tcPr>
            <w:tcW w:w="6228"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Исполнение судебных актов</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1 973,5</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163</w:t>
            </w:r>
          </w:p>
        </w:tc>
        <w:tc>
          <w:tcPr>
            <w:tcW w:w="6228"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1 973,5</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164</w:t>
            </w:r>
          </w:p>
        </w:tc>
        <w:tc>
          <w:tcPr>
            <w:tcW w:w="6228"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Другие вопросы в </w:t>
            </w:r>
            <w:r w:rsidR="00614348">
              <w:rPr>
                <w:rFonts w:ascii="Arial Narrow" w:hAnsi="Arial Narrow"/>
                <w:sz w:val="20"/>
                <w:szCs w:val="20"/>
              </w:rPr>
              <w:t>области жилищно-коммунального хо</w:t>
            </w:r>
            <w:r w:rsidRPr="00165D7F">
              <w:rPr>
                <w:rFonts w:ascii="Arial Narrow" w:hAnsi="Arial Narrow"/>
                <w:sz w:val="20"/>
                <w:szCs w:val="20"/>
              </w:rPr>
              <w:t>зяйства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830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1 973,5</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165</w:t>
            </w:r>
          </w:p>
        </w:tc>
        <w:tc>
          <w:tcPr>
            <w:tcW w:w="6228"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89,0</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166</w:t>
            </w:r>
          </w:p>
        </w:tc>
        <w:tc>
          <w:tcPr>
            <w:tcW w:w="6228"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89,0</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167</w:t>
            </w:r>
          </w:p>
        </w:tc>
        <w:tc>
          <w:tcPr>
            <w:tcW w:w="6228"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Другие вопросы в </w:t>
            </w:r>
            <w:r w:rsidR="00614348">
              <w:rPr>
                <w:rFonts w:ascii="Arial Narrow" w:hAnsi="Arial Narrow"/>
                <w:sz w:val="20"/>
                <w:szCs w:val="20"/>
              </w:rPr>
              <w:t>области жилищно-коммунального хо</w:t>
            </w:r>
            <w:r w:rsidRPr="00165D7F">
              <w:rPr>
                <w:rFonts w:ascii="Arial Narrow" w:hAnsi="Arial Narrow"/>
                <w:sz w:val="20"/>
                <w:szCs w:val="20"/>
              </w:rPr>
              <w:t>зяйства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89,0</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144"/>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по обеспечению деятельности цеха, связанного с организацией похорон в рамках непрограммных расходов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36 1 00 00891</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1 341,5</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4 748,8</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4 748,8</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169</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36 1 00 00891</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3 273,5</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3 273,5</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выплату персоналу казённых учреждений</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36 1 00 00891</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3 273,5</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3 273,5</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36 1 00 00891</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1 341,5</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1 475,3</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1 475,3</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36 1 00 00891</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1 341,5</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1 475,3</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1 475,3</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Мероприятия по содержанию маневренного фонда в рамках непрограммных расходов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36 1 00 00900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1 065,6</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675,6</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675,6</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36 1 00 00900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1 065,6</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675,6</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675,6</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36 1 00 00900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1 065,6</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675,6</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675,6</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176</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14 00</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2 319,9</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межбюджетные трансферты общего характера</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2 319,9</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178</w:t>
            </w:r>
          </w:p>
        </w:tc>
        <w:tc>
          <w:tcPr>
            <w:tcW w:w="6228"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Непрограммные расходы исполнительных органов местного самоуправления посёлка Тура</w:t>
            </w:r>
          </w:p>
        </w:tc>
        <w:tc>
          <w:tcPr>
            <w:tcW w:w="118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36 0 00 00000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2 319,9</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283"/>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179</w:t>
            </w:r>
          </w:p>
        </w:tc>
        <w:tc>
          <w:tcPr>
            <w:tcW w:w="6228"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614348">
            <w:pPr>
              <w:jc w:val="both"/>
              <w:rPr>
                <w:rFonts w:ascii="Arial Narrow" w:hAnsi="Arial Narrow"/>
                <w:sz w:val="20"/>
                <w:szCs w:val="20"/>
              </w:rPr>
            </w:pPr>
            <w:proofErr w:type="gramStart"/>
            <w:r w:rsidRPr="00165D7F">
              <w:rPr>
                <w:rFonts w:ascii="Arial Narrow" w:hAnsi="Arial Narrow"/>
                <w:sz w:val="20"/>
                <w:szCs w:val="20"/>
              </w:rPr>
              <w:t>Межбюджетный трансферт бюджету Эвенкийского муниципального района на исполнение переданных полномочий,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непрограммных расходов</w:t>
            </w:r>
            <w:proofErr w:type="gramEnd"/>
            <w:r w:rsidRPr="00165D7F">
              <w:rPr>
                <w:rFonts w:ascii="Arial Narrow" w:hAnsi="Arial Narrow"/>
                <w:sz w:val="20"/>
                <w:szCs w:val="20"/>
              </w:rPr>
              <w:t xml:space="preserve">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36 1 00 75710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2 224,5</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межбюджетные трансферты</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36 1 00 75710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2 224,5</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181</w:t>
            </w:r>
          </w:p>
        </w:tc>
        <w:tc>
          <w:tcPr>
            <w:tcW w:w="6228"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614348">
            <w:pPr>
              <w:jc w:val="both"/>
              <w:rPr>
                <w:rFonts w:ascii="Arial Narrow" w:hAnsi="Arial Narrow"/>
                <w:sz w:val="20"/>
                <w:szCs w:val="20"/>
              </w:rPr>
            </w:pPr>
            <w:proofErr w:type="gramStart"/>
            <w:r w:rsidRPr="00165D7F">
              <w:rPr>
                <w:rFonts w:ascii="Arial Narrow" w:hAnsi="Arial Narrow"/>
                <w:sz w:val="20"/>
                <w:szCs w:val="20"/>
              </w:rPr>
              <w:t xml:space="preserve">Межбюджетный трансферт бюджету Эвенкийского муниципального района на исполнение переданных полномочий, для обеспечения </w:t>
            </w:r>
            <w:proofErr w:type="spellStart"/>
            <w:r w:rsidRPr="00165D7F">
              <w:rPr>
                <w:rFonts w:ascii="Arial Narrow" w:hAnsi="Arial Narrow"/>
                <w:sz w:val="20"/>
                <w:szCs w:val="20"/>
              </w:rPr>
              <w:lastRenderedPageBreak/>
              <w:t>софинансирования</w:t>
            </w:r>
            <w:proofErr w:type="spellEnd"/>
            <w:r w:rsidRPr="00165D7F">
              <w:rPr>
                <w:rFonts w:ascii="Arial Narrow" w:hAnsi="Arial Narrow"/>
                <w:sz w:val="20"/>
                <w:szCs w:val="20"/>
              </w:rPr>
              <w:t xml:space="preserve"> расходных обязательств,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w:t>
            </w:r>
            <w:proofErr w:type="gramEnd"/>
            <w:r w:rsidRPr="00165D7F">
              <w:rPr>
                <w:rFonts w:ascii="Arial Narrow" w:hAnsi="Arial Narrow"/>
                <w:sz w:val="20"/>
                <w:szCs w:val="20"/>
              </w:rPr>
              <w:t xml:space="preserve"> вод, в рамках непрограммных расходов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S5710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95,4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182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межбюджетные трансферты</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S5710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95,4</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Социальная политика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10 00</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Другие вопросы в области социальной политики</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10 06</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Непрограммные расходы Администрации поселка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10 06</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36 1 00 00000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186</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614348" w:rsidP="00165D7F">
            <w:pPr>
              <w:rPr>
                <w:rFonts w:ascii="Arial Narrow" w:hAnsi="Arial Narrow"/>
                <w:sz w:val="20"/>
                <w:szCs w:val="20"/>
              </w:rPr>
            </w:pPr>
            <w:r>
              <w:rPr>
                <w:rFonts w:ascii="Arial Narrow" w:hAnsi="Arial Narrow"/>
                <w:sz w:val="20"/>
                <w:szCs w:val="20"/>
              </w:rPr>
              <w:t>Резе</w:t>
            </w:r>
            <w:r w:rsidR="00165D7F" w:rsidRPr="00165D7F">
              <w:rPr>
                <w:rFonts w:ascii="Arial Narrow" w:hAnsi="Arial Narrow"/>
                <w:sz w:val="20"/>
                <w:szCs w:val="20"/>
              </w:rPr>
              <w:t>рвный фонд Администрации поселка Тура в рамках непрограммных расходов Администрации поселка Тура</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10 06</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36 1 00 00500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196"/>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Социальное обеспечение и иные выплаты населению</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10 06</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36 1 00 00500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выплаты населению</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10 06</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36 1 00 00500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189</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ТУРИНСКИЙ ПОСЕЛКОВЫЙ СОВЕТ ДЕПУТАТОВ</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4 047,2</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3 985,5</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3 985,5</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Общегосударственные вопросы</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01 00</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4 047,2</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3 985,5</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3 985,5</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191</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4 047,2</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3 985,5</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3 985,5</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192</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Непрограммные расходы представительных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26 0 00 0000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4 047,2</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3 985,5</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3 985,5</w:t>
            </w:r>
          </w:p>
        </w:tc>
      </w:tr>
      <w:tr w:rsidR="00165D7F" w:rsidRPr="00165D7F" w:rsidTr="00BE5327">
        <w:trPr>
          <w:trHeight w:val="3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193</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Функционирование Туринского поселкового Совета депутатов </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26 1 00 0000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4 047,2</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3 985,5</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3 985,5</w:t>
            </w:r>
          </w:p>
        </w:tc>
      </w:tr>
      <w:tr w:rsidR="00165D7F" w:rsidRPr="00165D7F" w:rsidTr="00614348">
        <w:trPr>
          <w:trHeight w:val="106"/>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194</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Руководство и управление в сфере установленных функций органов местного самоуправления по Туринскому поселковому Совету депутатов в рамках непрограммных расходов представительных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4 047,2</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3 985,5</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3 985,5</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195</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3 714,3</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3 640,1</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3 640,1</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196</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выплату персоналу государственных (муниципальных) органов</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3 714,3</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3 640,1</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3 640,1</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197</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329,4</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345,4</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345,4</w:t>
            </w:r>
          </w:p>
        </w:tc>
      </w:tr>
      <w:tr w:rsidR="00165D7F" w:rsidRPr="00165D7F" w:rsidTr="00614348">
        <w:trPr>
          <w:trHeight w:val="6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198</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01 03</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329,4</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345,4</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345,4</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199</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01 03</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26 1 00 00200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315"/>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6228"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01 03</w:t>
            </w:r>
          </w:p>
        </w:tc>
        <w:tc>
          <w:tcPr>
            <w:tcW w:w="1425"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26 1 00 00200</w:t>
            </w:r>
          </w:p>
        </w:tc>
        <w:tc>
          <w:tcPr>
            <w:tcW w:w="112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w:t>
            </w:r>
          </w:p>
        </w:tc>
        <w:tc>
          <w:tcPr>
            <w:tcW w:w="15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BE5327">
        <w:trPr>
          <w:trHeight w:val="39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201</w:t>
            </w:r>
          </w:p>
        </w:tc>
        <w:tc>
          <w:tcPr>
            <w:tcW w:w="6228" w:type="dxa"/>
            <w:tcBorders>
              <w:top w:val="nil"/>
              <w:left w:val="nil"/>
              <w:bottom w:val="single" w:sz="4" w:space="0" w:color="auto"/>
              <w:right w:val="single" w:sz="4" w:space="0" w:color="auto"/>
            </w:tcBorders>
            <w:shd w:val="clear" w:color="auto" w:fill="auto"/>
            <w:noWrap/>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Условно утверждаемые расходы</w:t>
            </w:r>
          </w:p>
        </w:tc>
        <w:tc>
          <w:tcPr>
            <w:tcW w:w="11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425"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4 603,1</w:t>
            </w:r>
          </w:p>
        </w:tc>
        <w:tc>
          <w:tcPr>
            <w:tcW w:w="1460"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9 475,7</w:t>
            </w:r>
          </w:p>
        </w:tc>
      </w:tr>
      <w:tr w:rsidR="00165D7F" w:rsidRPr="00165D7F" w:rsidTr="00BE5327">
        <w:trPr>
          <w:trHeight w:val="330"/>
        </w:trPr>
        <w:tc>
          <w:tcPr>
            <w:tcW w:w="719"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202</w:t>
            </w:r>
          </w:p>
        </w:tc>
        <w:tc>
          <w:tcPr>
            <w:tcW w:w="6228" w:type="dxa"/>
            <w:tcBorders>
              <w:top w:val="nil"/>
              <w:left w:val="nil"/>
              <w:bottom w:val="single" w:sz="8"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ВСЕГО РАСХОДОВ</w:t>
            </w:r>
          </w:p>
        </w:tc>
        <w:tc>
          <w:tcPr>
            <w:tcW w:w="1180" w:type="dxa"/>
            <w:tcBorders>
              <w:top w:val="nil"/>
              <w:left w:val="nil"/>
              <w:bottom w:val="single" w:sz="8"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40" w:type="dxa"/>
            <w:tcBorders>
              <w:top w:val="nil"/>
              <w:left w:val="nil"/>
              <w:bottom w:val="single" w:sz="8"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425" w:type="dxa"/>
            <w:tcBorders>
              <w:top w:val="nil"/>
              <w:left w:val="nil"/>
              <w:bottom w:val="single" w:sz="8"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120" w:type="dxa"/>
            <w:tcBorders>
              <w:top w:val="nil"/>
              <w:left w:val="nil"/>
              <w:bottom w:val="single" w:sz="8"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8"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281 626,1</w:t>
            </w:r>
          </w:p>
        </w:tc>
        <w:tc>
          <w:tcPr>
            <w:tcW w:w="1500" w:type="dxa"/>
            <w:tcBorders>
              <w:top w:val="nil"/>
              <w:left w:val="nil"/>
              <w:bottom w:val="single" w:sz="8"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206 437,1</w:t>
            </w:r>
          </w:p>
        </w:tc>
        <w:tc>
          <w:tcPr>
            <w:tcW w:w="1460" w:type="dxa"/>
            <w:tcBorders>
              <w:top w:val="nil"/>
              <w:left w:val="nil"/>
              <w:bottom w:val="single" w:sz="8"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206 955,1</w:t>
            </w:r>
          </w:p>
        </w:tc>
      </w:tr>
    </w:tbl>
    <w:p w:rsidR="00165D7F" w:rsidRPr="00165D7F" w:rsidRDefault="00165D7F" w:rsidP="00165D7F">
      <w:pPr>
        <w:jc w:val="both"/>
        <w:rPr>
          <w:rFonts w:ascii="Arial Narrow" w:hAnsi="Arial Narrow"/>
          <w:sz w:val="20"/>
          <w:szCs w:val="20"/>
        </w:rPr>
      </w:pPr>
    </w:p>
    <w:tbl>
      <w:tblPr>
        <w:tblW w:w="16160" w:type="dxa"/>
        <w:tblInd w:w="-601" w:type="dxa"/>
        <w:tblLook w:val="04A0" w:firstRow="1" w:lastRow="0" w:firstColumn="1" w:lastColumn="0" w:noHBand="0" w:noVBand="1"/>
      </w:tblPr>
      <w:tblGrid>
        <w:gridCol w:w="727"/>
        <w:gridCol w:w="6219"/>
        <w:gridCol w:w="1780"/>
        <w:gridCol w:w="1300"/>
        <w:gridCol w:w="1300"/>
        <w:gridCol w:w="1600"/>
        <w:gridCol w:w="1540"/>
        <w:gridCol w:w="1694"/>
      </w:tblGrid>
      <w:tr w:rsidR="00165D7F" w:rsidRPr="00165D7F" w:rsidTr="00614348">
        <w:trPr>
          <w:trHeight w:val="315"/>
        </w:trPr>
        <w:tc>
          <w:tcPr>
            <w:tcW w:w="727"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cs="Calibri"/>
                <w:sz w:val="20"/>
                <w:szCs w:val="20"/>
              </w:rPr>
            </w:pPr>
            <w:bookmarkStart w:id="22" w:name="RANGE!A1:H277"/>
            <w:bookmarkEnd w:id="22"/>
          </w:p>
        </w:tc>
        <w:tc>
          <w:tcPr>
            <w:tcW w:w="6219"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cs="Calibri"/>
                <w:sz w:val="20"/>
                <w:szCs w:val="20"/>
              </w:rPr>
            </w:pPr>
          </w:p>
        </w:tc>
        <w:tc>
          <w:tcPr>
            <w:tcW w:w="1780" w:type="dxa"/>
            <w:tcBorders>
              <w:top w:val="nil"/>
              <w:left w:val="nil"/>
              <w:bottom w:val="nil"/>
              <w:right w:val="nil"/>
            </w:tcBorders>
            <w:shd w:val="clear" w:color="auto" w:fill="auto"/>
            <w:noWrap/>
            <w:vAlign w:val="bottom"/>
            <w:hideMark/>
          </w:tcPr>
          <w:p w:rsidR="00165D7F" w:rsidRPr="00165D7F" w:rsidRDefault="00165D7F" w:rsidP="00165D7F">
            <w:pPr>
              <w:jc w:val="center"/>
              <w:rPr>
                <w:rFonts w:ascii="Arial Narrow" w:hAnsi="Arial Narrow"/>
                <w:b/>
                <w:bCs/>
                <w:sz w:val="20"/>
                <w:szCs w:val="20"/>
              </w:rPr>
            </w:pPr>
          </w:p>
        </w:tc>
        <w:tc>
          <w:tcPr>
            <w:tcW w:w="1300"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b/>
                <w:bCs/>
                <w:sz w:val="20"/>
                <w:szCs w:val="20"/>
              </w:rPr>
            </w:pPr>
          </w:p>
        </w:tc>
        <w:tc>
          <w:tcPr>
            <w:tcW w:w="1300"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p>
        </w:tc>
        <w:tc>
          <w:tcPr>
            <w:tcW w:w="160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694"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r w:rsidRPr="00165D7F">
              <w:rPr>
                <w:rFonts w:ascii="Arial Narrow" w:hAnsi="Arial Narrow"/>
                <w:sz w:val="20"/>
                <w:szCs w:val="20"/>
              </w:rPr>
              <w:t>Приложение 5</w:t>
            </w:r>
          </w:p>
        </w:tc>
      </w:tr>
      <w:tr w:rsidR="00165D7F" w:rsidRPr="00165D7F" w:rsidTr="00614348">
        <w:trPr>
          <w:trHeight w:val="315"/>
        </w:trPr>
        <w:tc>
          <w:tcPr>
            <w:tcW w:w="727"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cs="Calibri"/>
                <w:sz w:val="20"/>
                <w:szCs w:val="20"/>
              </w:rPr>
            </w:pPr>
          </w:p>
        </w:tc>
        <w:tc>
          <w:tcPr>
            <w:tcW w:w="6219"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cs="Calibri"/>
                <w:sz w:val="20"/>
                <w:szCs w:val="20"/>
              </w:rPr>
            </w:pPr>
          </w:p>
        </w:tc>
        <w:tc>
          <w:tcPr>
            <w:tcW w:w="9214" w:type="dxa"/>
            <w:gridSpan w:val="6"/>
            <w:tcBorders>
              <w:top w:val="nil"/>
              <w:left w:val="nil"/>
              <w:bottom w:val="nil"/>
              <w:right w:val="nil"/>
            </w:tcBorders>
            <w:shd w:val="clear" w:color="auto" w:fill="auto"/>
            <w:noWrap/>
            <w:vAlign w:val="bottom"/>
            <w:hideMark/>
          </w:tcPr>
          <w:p w:rsidR="00165D7F" w:rsidRPr="00165D7F" w:rsidRDefault="00165D7F" w:rsidP="00614348">
            <w:pPr>
              <w:jc w:val="right"/>
              <w:rPr>
                <w:rFonts w:ascii="Arial Narrow" w:hAnsi="Arial Narrow"/>
                <w:sz w:val="20"/>
                <w:szCs w:val="20"/>
              </w:rPr>
            </w:pPr>
            <w:r w:rsidRPr="00165D7F">
              <w:rPr>
                <w:rFonts w:ascii="Arial Narrow" w:hAnsi="Arial Narrow"/>
                <w:sz w:val="20"/>
                <w:szCs w:val="20"/>
              </w:rPr>
              <w:t>к Решению Туринского поселкового Совета депутатов</w:t>
            </w:r>
          </w:p>
        </w:tc>
      </w:tr>
      <w:tr w:rsidR="00165D7F" w:rsidRPr="00165D7F" w:rsidTr="00614348">
        <w:trPr>
          <w:trHeight w:val="70"/>
        </w:trPr>
        <w:tc>
          <w:tcPr>
            <w:tcW w:w="727"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cs="Calibri"/>
                <w:sz w:val="20"/>
                <w:szCs w:val="20"/>
              </w:rPr>
            </w:pPr>
          </w:p>
        </w:tc>
        <w:tc>
          <w:tcPr>
            <w:tcW w:w="6219"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cs="Calibri"/>
                <w:sz w:val="20"/>
                <w:szCs w:val="20"/>
              </w:rPr>
            </w:pPr>
          </w:p>
        </w:tc>
        <w:tc>
          <w:tcPr>
            <w:tcW w:w="1780"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p>
        </w:tc>
        <w:tc>
          <w:tcPr>
            <w:tcW w:w="7434" w:type="dxa"/>
            <w:gridSpan w:val="5"/>
            <w:tcBorders>
              <w:top w:val="nil"/>
              <w:left w:val="nil"/>
              <w:bottom w:val="nil"/>
              <w:right w:val="nil"/>
            </w:tcBorders>
            <w:shd w:val="clear" w:color="auto" w:fill="auto"/>
            <w:noWrap/>
            <w:vAlign w:val="bottom"/>
            <w:hideMark/>
          </w:tcPr>
          <w:p w:rsidR="00165D7F" w:rsidRPr="00165D7F" w:rsidRDefault="00165D7F" w:rsidP="00614348">
            <w:pPr>
              <w:jc w:val="right"/>
              <w:rPr>
                <w:rFonts w:ascii="Arial Narrow" w:hAnsi="Arial Narrow"/>
                <w:sz w:val="20"/>
                <w:szCs w:val="20"/>
              </w:rPr>
            </w:pPr>
            <w:r w:rsidRPr="00165D7F">
              <w:rPr>
                <w:rFonts w:ascii="Arial Narrow" w:hAnsi="Arial Narrow"/>
                <w:sz w:val="20"/>
                <w:szCs w:val="20"/>
              </w:rPr>
              <w:t xml:space="preserve">от «11» декабря 2023 года №6/37(в)-44-260    </w:t>
            </w:r>
          </w:p>
        </w:tc>
      </w:tr>
      <w:tr w:rsidR="00165D7F" w:rsidRPr="00165D7F" w:rsidTr="00614348">
        <w:trPr>
          <w:trHeight w:val="70"/>
        </w:trPr>
        <w:tc>
          <w:tcPr>
            <w:tcW w:w="727"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cs="Calibri"/>
                <w:sz w:val="20"/>
                <w:szCs w:val="20"/>
              </w:rPr>
            </w:pPr>
          </w:p>
        </w:tc>
        <w:tc>
          <w:tcPr>
            <w:tcW w:w="6219"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cs="Calibri"/>
                <w:sz w:val="20"/>
                <w:szCs w:val="20"/>
              </w:rPr>
            </w:pPr>
          </w:p>
        </w:tc>
        <w:tc>
          <w:tcPr>
            <w:tcW w:w="9214" w:type="dxa"/>
            <w:gridSpan w:val="6"/>
            <w:tcBorders>
              <w:top w:val="nil"/>
              <w:left w:val="nil"/>
              <w:bottom w:val="nil"/>
              <w:right w:val="nil"/>
            </w:tcBorders>
            <w:shd w:val="clear" w:color="auto" w:fill="auto"/>
            <w:hideMark/>
          </w:tcPr>
          <w:p w:rsidR="00165D7F" w:rsidRPr="00165D7F" w:rsidRDefault="00165D7F" w:rsidP="00614348">
            <w:pPr>
              <w:jc w:val="right"/>
              <w:rPr>
                <w:rFonts w:ascii="Arial Narrow" w:hAnsi="Arial Narrow"/>
                <w:sz w:val="20"/>
                <w:szCs w:val="20"/>
              </w:rPr>
            </w:pPr>
            <w:r w:rsidRPr="00165D7F">
              <w:rPr>
                <w:rFonts w:ascii="Arial Narrow" w:hAnsi="Arial Narrow"/>
                <w:sz w:val="20"/>
                <w:szCs w:val="20"/>
              </w:rPr>
              <w:t>"О внесении изменений в Решение Туринского поселкового Совета депутат</w:t>
            </w:r>
            <w:r w:rsidR="00614348">
              <w:rPr>
                <w:rFonts w:ascii="Arial Narrow" w:hAnsi="Arial Narrow"/>
                <w:sz w:val="20"/>
                <w:szCs w:val="20"/>
              </w:rPr>
              <w:t xml:space="preserve">ов от </w:t>
            </w:r>
            <w:r w:rsidRPr="00165D7F">
              <w:rPr>
                <w:rFonts w:ascii="Arial Narrow" w:hAnsi="Arial Narrow"/>
                <w:sz w:val="20"/>
                <w:szCs w:val="20"/>
              </w:rPr>
              <w:t>27 декабря 2022 года № 6/30-37-210 "О бюджете поселка Тура н</w:t>
            </w:r>
            <w:r w:rsidR="00614348">
              <w:rPr>
                <w:rFonts w:ascii="Arial Narrow" w:hAnsi="Arial Narrow"/>
                <w:sz w:val="20"/>
                <w:szCs w:val="20"/>
              </w:rPr>
              <w:t xml:space="preserve">а 2023 год и плановый </w:t>
            </w:r>
            <w:r w:rsidRPr="00165D7F">
              <w:rPr>
                <w:rFonts w:ascii="Arial Narrow" w:hAnsi="Arial Narrow"/>
                <w:sz w:val="20"/>
                <w:szCs w:val="20"/>
              </w:rPr>
              <w:t>период 2024-2025 годов"</w:t>
            </w:r>
          </w:p>
        </w:tc>
      </w:tr>
      <w:tr w:rsidR="00165D7F" w:rsidRPr="00165D7F" w:rsidTr="00614348">
        <w:trPr>
          <w:trHeight w:val="70"/>
        </w:trPr>
        <w:tc>
          <w:tcPr>
            <w:tcW w:w="727" w:type="dxa"/>
            <w:tcBorders>
              <w:top w:val="nil"/>
              <w:left w:val="nil"/>
              <w:bottom w:val="nil"/>
              <w:right w:val="nil"/>
            </w:tcBorders>
            <w:shd w:val="clear" w:color="auto" w:fill="auto"/>
            <w:noWrap/>
            <w:hideMark/>
          </w:tcPr>
          <w:p w:rsidR="00165D7F" w:rsidRPr="00165D7F" w:rsidRDefault="00165D7F" w:rsidP="00165D7F">
            <w:pPr>
              <w:jc w:val="center"/>
              <w:rPr>
                <w:rFonts w:ascii="Arial Narrow" w:hAnsi="Arial Narrow"/>
                <w:sz w:val="20"/>
                <w:szCs w:val="20"/>
              </w:rPr>
            </w:pPr>
          </w:p>
        </w:tc>
        <w:tc>
          <w:tcPr>
            <w:tcW w:w="6219"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sz w:val="20"/>
                <w:szCs w:val="20"/>
              </w:rPr>
            </w:pPr>
          </w:p>
        </w:tc>
        <w:tc>
          <w:tcPr>
            <w:tcW w:w="1780" w:type="dxa"/>
            <w:tcBorders>
              <w:top w:val="nil"/>
              <w:left w:val="nil"/>
              <w:bottom w:val="nil"/>
              <w:right w:val="nil"/>
            </w:tcBorders>
            <w:shd w:val="clear" w:color="auto" w:fill="auto"/>
            <w:hideMark/>
          </w:tcPr>
          <w:p w:rsidR="00165D7F" w:rsidRPr="00165D7F" w:rsidRDefault="00165D7F" w:rsidP="00165D7F">
            <w:pPr>
              <w:rPr>
                <w:rFonts w:ascii="Arial Narrow" w:hAnsi="Arial Narrow"/>
                <w:sz w:val="20"/>
                <w:szCs w:val="20"/>
              </w:rPr>
            </w:pPr>
          </w:p>
        </w:tc>
        <w:tc>
          <w:tcPr>
            <w:tcW w:w="1300" w:type="dxa"/>
            <w:tcBorders>
              <w:top w:val="nil"/>
              <w:left w:val="nil"/>
              <w:bottom w:val="nil"/>
              <w:right w:val="nil"/>
            </w:tcBorders>
            <w:shd w:val="clear" w:color="auto" w:fill="auto"/>
            <w:hideMark/>
          </w:tcPr>
          <w:p w:rsidR="00165D7F" w:rsidRPr="00165D7F" w:rsidRDefault="00165D7F" w:rsidP="00165D7F">
            <w:pPr>
              <w:rPr>
                <w:rFonts w:ascii="Arial Narrow" w:hAnsi="Arial Narrow"/>
                <w:sz w:val="20"/>
                <w:szCs w:val="20"/>
              </w:rPr>
            </w:pPr>
          </w:p>
        </w:tc>
        <w:tc>
          <w:tcPr>
            <w:tcW w:w="1300" w:type="dxa"/>
            <w:tcBorders>
              <w:top w:val="nil"/>
              <w:left w:val="nil"/>
              <w:bottom w:val="nil"/>
              <w:right w:val="nil"/>
            </w:tcBorders>
            <w:shd w:val="clear" w:color="auto" w:fill="auto"/>
            <w:hideMark/>
          </w:tcPr>
          <w:p w:rsidR="00165D7F" w:rsidRPr="00165D7F" w:rsidRDefault="00165D7F" w:rsidP="00165D7F">
            <w:pPr>
              <w:rPr>
                <w:rFonts w:ascii="Arial Narrow" w:hAnsi="Arial Narrow"/>
                <w:sz w:val="20"/>
                <w:szCs w:val="20"/>
              </w:rPr>
            </w:pPr>
          </w:p>
        </w:tc>
        <w:tc>
          <w:tcPr>
            <w:tcW w:w="1600" w:type="dxa"/>
            <w:tcBorders>
              <w:top w:val="nil"/>
              <w:left w:val="nil"/>
              <w:bottom w:val="nil"/>
              <w:right w:val="nil"/>
            </w:tcBorders>
            <w:shd w:val="clear" w:color="auto" w:fill="auto"/>
            <w:hideMark/>
          </w:tcPr>
          <w:p w:rsidR="00165D7F" w:rsidRPr="00165D7F" w:rsidRDefault="00165D7F" w:rsidP="00165D7F">
            <w:pPr>
              <w:rPr>
                <w:rFonts w:ascii="Arial Narrow" w:hAnsi="Arial Narrow"/>
                <w:sz w:val="20"/>
                <w:szCs w:val="20"/>
              </w:rPr>
            </w:pPr>
          </w:p>
        </w:tc>
        <w:tc>
          <w:tcPr>
            <w:tcW w:w="1540" w:type="dxa"/>
            <w:tcBorders>
              <w:top w:val="nil"/>
              <w:left w:val="nil"/>
              <w:bottom w:val="nil"/>
              <w:right w:val="nil"/>
            </w:tcBorders>
            <w:shd w:val="clear" w:color="auto" w:fill="auto"/>
            <w:hideMark/>
          </w:tcPr>
          <w:p w:rsidR="00165D7F" w:rsidRPr="00165D7F" w:rsidRDefault="00165D7F" w:rsidP="00165D7F">
            <w:pPr>
              <w:rPr>
                <w:rFonts w:ascii="Arial Narrow" w:hAnsi="Arial Narrow"/>
                <w:sz w:val="20"/>
                <w:szCs w:val="20"/>
              </w:rPr>
            </w:pPr>
          </w:p>
        </w:tc>
        <w:tc>
          <w:tcPr>
            <w:tcW w:w="1694" w:type="dxa"/>
            <w:tcBorders>
              <w:top w:val="nil"/>
              <w:left w:val="nil"/>
              <w:bottom w:val="nil"/>
              <w:right w:val="nil"/>
            </w:tcBorders>
            <w:shd w:val="clear" w:color="auto" w:fill="auto"/>
            <w:hideMark/>
          </w:tcPr>
          <w:p w:rsidR="00165D7F" w:rsidRPr="00165D7F" w:rsidRDefault="00165D7F" w:rsidP="00165D7F">
            <w:pPr>
              <w:rPr>
                <w:rFonts w:ascii="Arial Narrow" w:hAnsi="Arial Narrow"/>
                <w:sz w:val="20"/>
                <w:szCs w:val="20"/>
              </w:rPr>
            </w:pPr>
          </w:p>
        </w:tc>
      </w:tr>
      <w:tr w:rsidR="00165D7F" w:rsidRPr="00165D7F" w:rsidTr="00614348">
        <w:trPr>
          <w:trHeight w:val="70"/>
        </w:trPr>
        <w:tc>
          <w:tcPr>
            <w:tcW w:w="16160" w:type="dxa"/>
            <w:gridSpan w:val="8"/>
            <w:tcBorders>
              <w:top w:val="nil"/>
              <w:left w:val="nil"/>
              <w:bottom w:val="nil"/>
              <w:right w:val="nil"/>
            </w:tcBorders>
            <w:shd w:val="clear" w:color="auto" w:fill="auto"/>
            <w:hideMark/>
          </w:tcPr>
          <w:p w:rsidR="00165D7F" w:rsidRPr="00614348" w:rsidRDefault="00165D7F" w:rsidP="00165D7F">
            <w:pPr>
              <w:jc w:val="center"/>
              <w:rPr>
                <w:rFonts w:ascii="Arial Narrow" w:hAnsi="Arial Narrow"/>
                <w:b/>
                <w:sz w:val="20"/>
                <w:szCs w:val="20"/>
              </w:rPr>
            </w:pPr>
            <w:r w:rsidRPr="00614348">
              <w:rPr>
                <w:rFonts w:ascii="Arial Narrow" w:hAnsi="Arial Narrow"/>
                <w:b/>
                <w:sz w:val="20"/>
                <w:szCs w:val="20"/>
              </w:rPr>
              <w:t>Распределение бюджетных ассигнований по целевым статьям (муниципальным программам поселка Тура и непрограммным направлениям деятельности), группам и подгруппам видов расходов, разделам, подр</w:t>
            </w:r>
            <w:r w:rsidR="00614348" w:rsidRPr="00614348">
              <w:rPr>
                <w:rFonts w:ascii="Arial Narrow" w:hAnsi="Arial Narrow"/>
                <w:b/>
                <w:sz w:val="20"/>
                <w:szCs w:val="20"/>
              </w:rPr>
              <w:t xml:space="preserve">азделам классификации расходов </w:t>
            </w:r>
            <w:r w:rsidRPr="00614348">
              <w:rPr>
                <w:rFonts w:ascii="Arial Narrow" w:hAnsi="Arial Narrow"/>
                <w:b/>
                <w:sz w:val="20"/>
                <w:szCs w:val="20"/>
              </w:rPr>
              <w:t>бюджета поселка на 2023 год и плановый период 2024-2025 год</w:t>
            </w:r>
          </w:p>
        </w:tc>
      </w:tr>
      <w:tr w:rsidR="00165D7F" w:rsidRPr="00165D7F" w:rsidTr="00614348">
        <w:trPr>
          <w:trHeight w:val="70"/>
        </w:trPr>
        <w:tc>
          <w:tcPr>
            <w:tcW w:w="727" w:type="dxa"/>
            <w:tcBorders>
              <w:top w:val="nil"/>
              <w:left w:val="nil"/>
              <w:bottom w:val="nil"/>
              <w:right w:val="nil"/>
            </w:tcBorders>
            <w:shd w:val="clear" w:color="auto" w:fill="auto"/>
            <w:hideMark/>
          </w:tcPr>
          <w:p w:rsidR="00165D7F" w:rsidRPr="00165D7F" w:rsidRDefault="00165D7F" w:rsidP="00165D7F">
            <w:pPr>
              <w:jc w:val="center"/>
              <w:rPr>
                <w:rFonts w:ascii="Arial Narrow" w:hAnsi="Arial Narrow"/>
                <w:b/>
                <w:bCs/>
                <w:sz w:val="20"/>
                <w:szCs w:val="20"/>
              </w:rPr>
            </w:pPr>
          </w:p>
        </w:tc>
        <w:tc>
          <w:tcPr>
            <w:tcW w:w="6219" w:type="dxa"/>
            <w:tcBorders>
              <w:top w:val="nil"/>
              <w:left w:val="nil"/>
              <w:bottom w:val="nil"/>
              <w:right w:val="nil"/>
            </w:tcBorders>
            <w:shd w:val="clear" w:color="auto" w:fill="auto"/>
            <w:hideMark/>
          </w:tcPr>
          <w:p w:rsidR="00165D7F" w:rsidRPr="00165D7F" w:rsidRDefault="00165D7F" w:rsidP="00165D7F">
            <w:pPr>
              <w:jc w:val="center"/>
              <w:rPr>
                <w:rFonts w:ascii="Arial Narrow" w:hAnsi="Arial Narrow"/>
                <w:b/>
                <w:bCs/>
                <w:sz w:val="20"/>
                <w:szCs w:val="20"/>
              </w:rPr>
            </w:pPr>
          </w:p>
        </w:tc>
        <w:tc>
          <w:tcPr>
            <w:tcW w:w="1780" w:type="dxa"/>
            <w:tcBorders>
              <w:top w:val="nil"/>
              <w:left w:val="nil"/>
              <w:bottom w:val="nil"/>
              <w:right w:val="nil"/>
            </w:tcBorders>
            <w:shd w:val="clear" w:color="auto" w:fill="auto"/>
            <w:hideMark/>
          </w:tcPr>
          <w:p w:rsidR="00165D7F" w:rsidRPr="00165D7F" w:rsidRDefault="00165D7F" w:rsidP="00165D7F">
            <w:pPr>
              <w:jc w:val="center"/>
              <w:rPr>
                <w:rFonts w:ascii="Arial Narrow" w:hAnsi="Arial Narrow"/>
                <w:b/>
                <w:bCs/>
                <w:sz w:val="20"/>
                <w:szCs w:val="20"/>
              </w:rPr>
            </w:pPr>
          </w:p>
        </w:tc>
        <w:tc>
          <w:tcPr>
            <w:tcW w:w="1300" w:type="dxa"/>
            <w:tcBorders>
              <w:top w:val="nil"/>
              <w:left w:val="nil"/>
              <w:bottom w:val="nil"/>
              <w:right w:val="nil"/>
            </w:tcBorders>
            <w:shd w:val="clear" w:color="auto" w:fill="auto"/>
            <w:hideMark/>
          </w:tcPr>
          <w:p w:rsidR="00165D7F" w:rsidRPr="00165D7F" w:rsidRDefault="00165D7F" w:rsidP="00165D7F">
            <w:pPr>
              <w:jc w:val="center"/>
              <w:rPr>
                <w:rFonts w:ascii="Arial Narrow" w:hAnsi="Arial Narrow"/>
                <w:b/>
                <w:bCs/>
                <w:sz w:val="20"/>
                <w:szCs w:val="20"/>
              </w:rPr>
            </w:pPr>
          </w:p>
        </w:tc>
        <w:tc>
          <w:tcPr>
            <w:tcW w:w="1300" w:type="dxa"/>
            <w:tcBorders>
              <w:top w:val="nil"/>
              <w:left w:val="nil"/>
              <w:bottom w:val="nil"/>
              <w:right w:val="nil"/>
            </w:tcBorders>
            <w:shd w:val="clear" w:color="auto" w:fill="auto"/>
            <w:hideMark/>
          </w:tcPr>
          <w:p w:rsidR="00165D7F" w:rsidRPr="00165D7F" w:rsidRDefault="00165D7F" w:rsidP="00165D7F">
            <w:pPr>
              <w:jc w:val="center"/>
              <w:rPr>
                <w:rFonts w:ascii="Arial Narrow" w:hAnsi="Arial Narrow"/>
                <w:b/>
                <w:bCs/>
                <w:sz w:val="20"/>
                <w:szCs w:val="20"/>
              </w:rPr>
            </w:pPr>
          </w:p>
        </w:tc>
        <w:tc>
          <w:tcPr>
            <w:tcW w:w="1600" w:type="dxa"/>
            <w:tcBorders>
              <w:top w:val="nil"/>
              <w:left w:val="nil"/>
              <w:bottom w:val="nil"/>
              <w:right w:val="nil"/>
            </w:tcBorders>
            <w:shd w:val="clear" w:color="auto" w:fill="auto"/>
            <w:hideMark/>
          </w:tcPr>
          <w:p w:rsidR="00165D7F" w:rsidRPr="00165D7F" w:rsidRDefault="00165D7F" w:rsidP="00165D7F">
            <w:pPr>
              <w:jc w:val="center"/>
              <w:rPr>
                <w:rFonts w:ascii="Arial Narrow" w:hAnsi="Arial Narrow"/>
                <w:b/>
                <w:bCs/>
                <w:sz w:val="20"/>
                <w:szCs w:val="20"/>
              </w:rPr>
            </w:pPr>
          </w:p>
        </w:tc>
        <w:tc>
          <w:tcPr>
            <w:tcW w:w="1540" w:type="dxa"/>
            <w:tcBorders>
              <w:top w:val="nil"/>
              <w:left w:val="nil"/>
              <w:bottom w:val="nil"/>
              <w:right w:val="nil"/>
            </w:tcBorders>
            <w:shd w:val="clear" w:color="auto" w:fill="auto"/>
            <w:hideMark/>
          </w:tcPr>
          <w:p w:rsidR="00165D7F" w:rsidRPr="00165D7F" w:rsidRDefault="00165D7F" w:rsidP="00165D7F">
            <w:pPr>
              <w:jc w:val="center"/>
              <w:rPr>
                <w:rFonts w:ascii="Arial Narrow" w:hAnsi="Arial Narrow"/>
                <w:b/>
                <w:bCs/>
                <w:sz w:val="20"/>
                <w:szCs w:val="20"/>
              </w:rPr>
            </w:pPr>
          </w:p>
        </w:tc>
        <w:tc>
          <w:tcPr>
            <w:tcW w:w="1694" w:type="dxa"/>
            <w:tcBorders>
              <w:top w:val="nil"/>
              <w:left w:val="nil"/>
              <w:bottom w:val="nil"/>
              <w:right w:val="nil"/>
            </w:tcBorders>
            <w:shd w:val="clear" w:color="auto" w:fill="auto"/>
            <w:hideMark/>
          </w:tcPr>
          <w:p w:rsidR="00165D7F" w:rsidRPr="00165D7F" w:rsidRDefault="00165D7F" w:rsidP="00165D7F">
            <w:pPr>
              <w:jc w:val="center"/>
              <w:rPr>
                <w:rFonts w:ascii="Arial Narrow" w:hAnsi="Arial Narrow"/>
                <w:b/>
                <w:bCs/>
                <w:sz w:val="20"/>
                <w:szCs w:val="20"/>
              </w:rPr>
            </w:pPr>
          </w:p>
        </w:tc>
      </w:tr>
      <w:tr w:rsidR="00165D7F" w:rsidRPr="00165D7F" w:rsidTr="00614348">
        <w:trPr>
          <w:trHeight w:val="70"/>
        </w:trPr>
        <w:tc>
          <w:tcPr>
            <w:tcW w:w="727"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cs="Calibri"/>
                <w:sz w:val="20"/>
                <w:szCs w:val="20"/>
              </w:rPr>
            </w:pPr>
          </w:p>
        </w:tc>
        <w:tc>
          <w:tcPr>
            <w:tcW w:w="6219"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cs="Calibri"/>
                <w:sz w:val="20"/>
                <w:szCs w:val="20"/>
              </w:rPr>
            </w:pPr>
          </w:p>
        </w:tc>
        <w:tc>
          <w:tcPr>
            <w:tcW w:w="1780"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cs="Calibri"/>
                <w:sz w:val="20"/>
                <w:szCs w:val="20"/>
              </w:rPr>
            </w:pPr>
          </w:p>
        </w:tc>
        <w:tc>
          <w:tcPr>
            <w:tcW w:w="1300"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cs="Calibri"/>
                <w:sz w:val="20"/>
                <w:szCs w:val="20"/>
              </w:rPr>
            </w:pPr>
          </w:p>
        </w:tc>
        <w:tc>
          <w:tcPr>
            <w:tcW w:w="1300"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cs="Calibri"/>
                <w:sz w:val="20"/>
                <w:szCs w:val="20"/>
              </w:rPr>
            </w:pPr>
          </w:p>
        </w:tc>
        <w:tc>
          <w:tcPr>
            <w:tcW w:w="1600" w:type="dxa"/>
            <w:tcBorders>
              <w:top w:val="nil"/>
              <w:left w:val="nil"/>
              <w:bottom w:val="nil"/>
              <w:right w:val="nil"/>
            </w:tcBorders>
            <w:shd w:val="clear" w:color="auto" w:fill="auto"/>
            <w:noWrap/>
            <w:vAlign w:val="center"/>
            <w:hideMark/>
          </w:tcPr>
          <w:p w:rsidR="00165D7F" w:rsidRPr="00165D7F" w:rsidRDefault="00165D7F" w:rsidP="00165D7F">
            <w:pPr>
              <w:jc w:val="center"/>
              <w:rPr>
                <w:rFonts w:ascii="Arial Narrow" w:hAnsi="Arial Narrow" w:cs="Calibri"/>
                <w:sz w:val="20"/>
                <w:szCs w:val="20"/>
              </w:rPr>
            </w:pPr>
          </w:p>
        </w:tc>
        <w:tc>
          <w:tcPr>
            <w:tcW w:w="1540" w:type="dxa"/>
            <w:tcBorders>
              <w:top w:val="nil"/>
              <w:left w:val="nil"/>
              <w:bottom w:val="nil"/>
              <w:right w:val="nil"/>
            </w:tcBorders>
            <w:shd w:val="clear" w:color="auto" w:fill="auto"/>
            <w:noWrap/>
            <w:vAlign w:val="bottom"/>
            <w:hideMark/>
          </w:tcPr>
          <w:p w:rsidR="00165D7F" w:rsidRPr="00165D7F" w:rsidRDefault="00165D7F" w:rsidP="00165D7F">
            <w:pPr>
              <w:rPr>
                <w:rFonts w:ascii="Arial Narrow" w:hAnsi="Arial Narrow" w:cs="Calibri"/>
                <w:sz w:val="20"/>
                <w:szCs w:val="20"/>
              </w:rPr>
            </w:pPr>
          </w:p>
        </w:tc>
        <w:tc>
          <w:tcPr>
            <w:tcW w:w="1694" w:type="dxa"/>
            <w:tcBorders>
              <w:top w:val="nil"/>
              <w:left w:val="nil"/>
              <w:bottom w:val="nil"/>
              <w:right w:val="nil"/>
            </w:tcBorders>
            <w:shd w:val="clear" w:color="auto" w:fill="auto"/>
            <w:noWrap/>
            <w:vAlign w:val="bottom"/>
            <w:hideMark/>
          </w:tcPr>
          <w:p w:rsidR="00165D7F" w:rsidRPr="00165D7F" w:rsidRDefault="00165D7F" w:rsidP="00165D7F">
            <w:pPr>
              <w:jc w:val="right"/>
              <w:rPr>
                <w:rFonts w:ascii="Arial Narrow" w:hAnsi="Arial Narrow"/>
                <w:sz w:val="20"/>
                <w:szCs w:val="20"/>
              </w:rPr>
            </w:pPr>
            <w:r w:rsidRPr="00165D7F">
              <w:rPr>
                <w:rFonts w:ascii="Arial Narrow" w:hAnsi="Arial Narrow"/>
                <w:sz w:val="20"/>
                <w:szCs w:val="20"/>
              </w:rPr>
              <w:t>тыс. руб.</w:t>
            </w:r>
          </w:p>
        </w:tc>
      </w:tr>
      <w:tr w:rsidR="00165D7F" w:rsidRPr="00165D7F" w:rsidTr="00614348">
        <w:trPr>
          <w:trHeight w:val="50"/>
        </w:trPr>
        <w:tc>
          <w:tcPr>
            <w:tcW w:w="72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строки</w:t>
            </w:r>
          </w:p>
        </w:tc>
        <w:tc>
          <w:tcPr>
            <w:tcW w:w="6219" w:type="dxa"/>
            <w:tcBorders>
              <w:top w:val="single" w:sz="8" w:space="0" w:color="auto"/>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Наименование главных распорядителей и наименование показателей бюджетной классификации</w:t>
            </w:r>
          </w:p>
        </w:tc>
        <w:tc>
          <w:tcPr>
            <w:tcW w:w="1780" w:type="dxa"/>
            <w:tcBorders>
              <w:top w:val="single" w:sz="8" w:space="0" w:color="auto"/>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Целевая статья</w:t>
            </w:r>
          </w:p>
        </w:tc>
        <w:tc>
          <w:tcPr>
            <w:tcW w:w="1300" w:type="dxa"/>
            <w:tcBorders>
              <w:top w:val="single" w:sz="8" w:space="0" w:color="auto"/>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Вид расходов</w:t>
            </w:r>
          </w:p>
        </w:tc>
        <w:tc>
          <w:tcPr>
            <w:tcW w:w="1300" w:type="dxa"/>
            <w:tcBorders>
              <w:top w:val="single" w:sz="8" w:space="0" w:color="auto"/>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Раздел, подраздел</w:t>
            </w:r>
          </w:p>
        </w:tc>
        <w:tc>
          <w:tcPr>
            <w:tcW w:w="1600" w:type="dxa"/>
            <w:tcBorders>
              <w:top w:val="single" w:sz="8" w:space="0" w:color="auto"/>
              <w:left w:val="nil"/>
              <w:bottom w:val="single" w:sz="4" w:space="0" w:color="auto"/>
              <w:right w:val="single" w:sz="4" w:space="0" w:color="auto"/>
            </w:tcBorders>
            <w:shd w:val="clear" w:color="auto" w:fill="auto"/>
            <w:vAlign w:val="center"/>
            <w:hideMark/>
          </w:tcPr>
          <w:p w:rsidR="00165D7F" w:rsidRPr="00165D7F" w:rsidRDefault="00614348" w:rsidP="00165D7F">
            <w:pPr>
              <w:jc w:val="center"/>
              <w:rPr>
                <w:rFonts w:ascii="Arial Narrow" w:hAnsi="Arial Narrow"/>
                <w:sz w:val="20"/>
                <w:szCs w:val="20"/>
              </w:rPr>
            </w:pPr>
            <w:r>
              <w:rPr>
                <w:rFonts w:ascii="Arial Narrow" w:hAnsi="Arial Narrow"/>
                <w:sz w:val="20"/>
                <w:szCs w:val="20"/>
              </w:rPr>
              <w:t xml:space="preserve">Сумма на </w:t>
            </w:r>
            <w:r w:rsidR="00165D7F" w:rsidRPr="00165D7F">
              <w:rPr>
                <w:rFonts w:ascii="Arial Narrow" w:hAnsi="Arial Narrow"/>
                <w:sz w:val="20"/>
                <w:szCs w:val="20"/>
              </w:rPr>
              <w:t>2023 год</w:t>
            </w:r>
          </w:p>
        </w:tc>
        <w:tc>
          <w:tcPr>
            <w:tcW w:w="1540" w:type="dxa"/>
            <w:tcBorders>
              <w:top w:val="single" w:sz="8" w:space="0" w:color="auto"/>
              <w:left w:val="nil"/>
              <w:bottom w:val="single" w:sz="4" w:space="0" w:color="auto"/>
              <w:right w:val="single" w:sz="4" w:space="0" w:color="auto"/>
            </w:tcBorders>
            <w:shd w:val="clear" w:color="auto" w:fill="auto"/>
            <w:vAlign w:val="center"/>
            <w:hideMark/>
          </w:tcPr>
          <w:p w:rsidR="00165D7F" w:rsidRPr="00165D7F" w:rsidRDefault="00614348" w:rsidP="00165D7F">
            <w:pPr>
              <w:jc w:val="center"/>
              <w:rPr>
                <w:rFonts w:ascii="Arial Narrow" w:hAnsi="Arial Narrow"/>
                <w:sz w:val="20"/>
                <w:szCs w:val="20"/>
              </w:rPr>
            </w:pPr>
            <w:r>
              <w:rPr>
                <w:rFonts w:ascii="Arial Narrow" w:hAnsi="Arial Narrow"/>
                <w:sz w:val="20"/>
                <w:szCs w:val="20"/>
              </w:rPr>
              <w:t xml:space="preserve">Сумма на </w:t>
            </w:r>
            <w:r w:rsidR="00165D7F" w:rsidRPr="00165D7F">
              <w:rPr>
                <w:rFonts w:ascii="Arial Narrow" w:hAnsi="Arial Narrow"/>
                <w:sz w:val="20"/>
                <w:szCs w:val="20"/>
              </w:rPr>
              <w:t>2024 год</w:t>
            </w:r>
          </w:p>
        </w:tc>
        <w:tc>
          <w:tcPr>
            <w:tcW w:w="1694" w:type="dxa"/>
            <w:tcBorders>
              <w:top w:val="single" w:sz="8" w:space="0" w:color="auto"/>
              <w:left w:val="nil"/>
              <w:bottom w:val="single" w:sz="4" w:space="0" w:color="auto"/>
              <w:right w:val="single" w:sz="8" w:space="0" w:color="auto"/>
            </w:tcBorders>
            <w:shd w:val="clear" w:color="auto" w:fill="auto"/>
            <w:vAlign w:val="center"/>
            <w:hideMark/>
          </w:tcPr>
          <w:p w:rsidR="00165D7F" w:rsidRPr="00165D7F" w:rsidRDefault="00614348" w:rsidP="00165D7F">
            <w:pPr>
              <w:jc w:val="center"/>
              <w:rPr>
                <w:rFonts w:ascii="Arial Narrow" w:hAnsi="Arial Narrow"/>
                <w:sz w:val="20"/>
                <w:szCs w:val="20"/>
              </w:rPr>
            </w:pPr>
            <w:r>
              <w:rPr>
                <w:rFonts w:ascii="Arial Narrow" w:hAnsi="Arial Narrow"/>
                <w:sz w:val="20"/>
                <w:szCs w:val="20"/>
              </w:rPr>
              <w:t xml:space="preserve">Сумма на </w:t>
            </w:r>
            <w:r w:rsidR="00165D7F" w:rsidRPr="00165D7F">
              <w:rPr>
                <w:rFonts w:ascii="Arial Narrow" w:hAnsi="Arial Narrow"/>
                <w:sz w:val="20"/>
                <w:szCs w:val="20"/>
              </w:rPr>
              <w:t>2025 год</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6219"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w:t>
            </w:r>
          </w:p>
        </w:tc>
        <w:tc>
          <w:tcPr>
            <w:tcW w:w="17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w:t>
            </w:r>
          </w:p>
        </w:tc>
        <w:tc>
          <w:tcPr>
            <w:tcW w:w="130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w:t>
            </w:r>
          </w:p>
        </w:tc>
        <w:tc>
          <w:tcPr>
            <w:tcW w:w="130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w:t>
            </w:r>
          </w:p>
        </w:tc>
        <w:tc>
          <w:tcPr>
            <w:tcW w:w="160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w:t>
            </w:r>
          </w:p>
        </w:tc>
        <w:tc>
          <w:tcPr>
            <w:tcW w:w="154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w:t>
            </w:r>
          </w:p>
        </w:tc>
        <w:tc>
          <w:tcPr>
            <w:tcW w:w="1694" w:type="dxa"/>
            <w:tcBorders>
              <w:top w:val="nil"/>
              <w:left w:val="nil"/>
              <w:bottom w:val="single" w:sz="4" w:space="0" w:color="auto"/>
              <w:right w:val="single" w:sz="8"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Непрограммные расходы  представительных органов местного самоуправления</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25 0 00 00000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2 187,4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Функционирование Главы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25 1 00 00000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2 187,4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Глава муниципального образования посёлка Тура в рамках непрограммных расходов представительных органов местного самоуправления</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25 1 00 00100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2 187,4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25 1 00 00100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2 187,4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5</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выплаты персоналу государственных (муниципальных) органов</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25 1 00 00100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2 187,4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25 1 00 00100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2 187,4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25 1 00 00100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01 02</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2 187,4</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1 786,5</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Непрограммные расходы представительных органов местного самоуправления</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26 0 00 00000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4 047,2</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3 985,4</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Функционирование Туринского поселкового Совета депутатов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26 1 00 00000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4 047,2</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3 985,4</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Руководство и управление в сфере установленных функций органов местного самоуправления по Туринскому поселковому Совету депутатов в рамках непрограммных расходов представительных органов местного самоуправления</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4 047,2</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3 985,4</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3 714,3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3 640,1</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3 640,0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выплаты персоналу государственных (муниципальных) органов</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3 714,3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3 640,1</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3 640,0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3 714,3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3 640,1</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3 640,0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01 03</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3 714,3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3 640,1</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3 640,0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w:t>
            </w:r>
            <w:r w:rsidR="00614348">
              <w:rPr>
                <w:rFonts w:ascii="Arial Narrow" w:hAnsi="Arial Narrow"/>
                <w:sz w:val="20"/>
                <w:szCs w:val="20"/>
              </w:rPr>
              <w:t xml:space="preserve">от и услуг для обеспечения </w:t>
            </w:r>
            <w:r w:rsidRPr="00165D7F">
              <w:rPr>
                <w:rFonts w:ascii="Arial Narrow" w:hAnsi="Arial Narrow"/>
                <w:sz w:val="20"/>
                <w:szCs w:val="20"/>
              </w:rPr>
              <w:t>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329,4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345,4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345,4</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329,4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345,4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345,4</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329,4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345,4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345,4</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01 03</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329,4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345,4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345,4</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Уплата налогов, сборов и иных платежей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22</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01 03</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23</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Непрограммные расходы исполнительных органов местного самоуправления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36 0 00 00000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81 638,8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76 452,0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74 183,3</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Функционирование </w:t>
            </w:r>
            <w:proofErr w:type="gramStart"/>
            <w:r w:rsidRPr="00165D7F">
              <w:rPr>
                <w:rFonts w:ascii="Arial Narrow" w:hAnsi="Arial Narrow"/>
                <w:sz w:val="20"/>
                <w:szCs w:val="20"/>
              </w:rPr>
              <w:t>Администрации посёлка Тура Эвенкийского муниципального района Красноярского края</w:t>
            </w:r>
            <w:proofErr w:type="gramEnd"/>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36 1 00 00000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81 638,8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76 452,0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74 183,3</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посёлка Тура Красноярского края</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54 144,4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52 164,3</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49 895,5</w:t>
            </w:r>
          </w:p>
        </w:tc>
      </w:tr>
      <w:tr w:rsidR="00165D7F" w:rsidRPr="00165D7F" w:rsidTr="00614348">
        <w:trPr>
          <w:trHeight w:val="88"/>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35 826,8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33 341,5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33 041,5</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выплаты персоналу государственных (муниципальных) органов</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35 826,8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33 341,5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33 041,5</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35 826,8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33 341,5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33 041,5</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29</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35 826,8</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33 341,5</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33 041,5</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30</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w:t>
            </w:r>
            <w:r w:rsidR="00614348">
              <w:rPr>
                <w:rFonts w:ascii="Arial Narrow" w:hAnsi="Arial Narrow"/>
                <w:sz w:val="20"/>
                <w:szCs w:val="20"/>
              </w:rPr>
              <w:t xml:space="preserve">, работ и услуг для обеспечения </w:t>
            </w:r>
            <w:r w:rsidRPr="00165D7F">
              <w:rPr>
                <w:rFonts w:ascii="Arial Narrow" w:hAnsi="Arial Narrow"/>
                <w:sz w:val="20"/>
                <w:szCs w:val="20"/>
              </w:rPr>
              <w:t>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17 475,3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18 772,8</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16 804,0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17 475,3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18 772,8</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16 804,0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17 475,3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18 772,8</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16 804,0</w:t>
            </w:r>
          </w:p>
        </w:tc>
      </w:tr>
      <w:tr w:rsidR="00165D7F" w:rsidRPr="00165D7F" w:rsidTr="00614348">
        <w:trPr>
          <w:trHeight w:val="86"/>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17 475,3</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18 772,8</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16 804,0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Социальное обеспечение и иные выплаты населению</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331,4</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Социальные выплаты гражданам, кроме публичных нормативных социальных выплат</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331,4</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331,4</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331,4</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510,8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Исполнение судебных актов</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830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483,8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830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483,8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830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483,8</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Уплата налогов, сборов и иных платежей</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27,0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43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27,0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27,0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45</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Резервный фонд Администрации посёлка Тура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46</w:t>
            </w:r>
          </w:p>
        </w:tc>
        <w:tc>
          <w:tcPr>
            <w:tcW w:w="6219" w:type="dxa"/>
            <w:tcBorders>
              <w:top w:val="nil"/>
              <w:left w:val="nil"/>
              <w:bottom w:val="single" w:sz="4" w:space="0" w:color="auto"/>
              <w:right w:val="nil"/>
            </w:tcBorders>
            <w:shd w:val="clear" w:color="auto" w:fill="auto"/>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Резервные средства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49</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Резервный фонд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01 11</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50</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Резервный фонд Администрации посёлка Тура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51</w:t>
            </w:r>
          </w:p>
        </w:tc>
        <w:tc>
          <w:tcPr>
            <w:tcW w:w="6219" w:type="dxa"/>
            <w:tcBorders>
              <w:top w:val="nil"/>
              <w:left w:val="nil"/>
              <w:bottom w:val="single" w:sz="4" w:space="0" w:color="auto"/>
              <w:right w:val="nil"/>
            </w:tcBorders>
            <w:shd w:val="clear" w:color="auto" w:fill="auto"/>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Социальная политика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10 00</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Другие вопросы в области социальной политики</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10 06</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55</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Обеспечение пожарной безопасности (расходы на содержание и обеспечение деятельности противопожарной службы, мероприятия по устройству противопожарных разрывов, предоставление доступа пожарным машинам к месту для закачки воды при возникновении ЧС)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36 1 00 00700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56</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36 1 00 00700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36 1 00 00700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58</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БЕЗОПАСНОСТЬ И ПРАВООХРАНИТЕЛЬНАЯ ДЕЯТЕЛЬНОСТЬ</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36 1 00 00700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210,0</w:t>
            </w:r>
          </w:p>
        </w:tc>
      </w:tr>
      <w:tr w:rsidR="00165D7F" w:rsidRPr="00165D7F" w:rsidTr="0061434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59</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36 1 00 00700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54,3</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210,0</w:t>
            </w:r>
          </w:p>
        </w:tc>
      </w:tr>
      <w:tr w:rsidR="00165D7F" w:rsidRPr="00165D7F" w:rsidTr="00614348">
        <w:trPr>
          <w:trHeight w:val="192"/>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60</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Мероприятия по обеспечению деятельности подведомственных учреждений </w:t>
            </w:r>
            <w:proofErr w:type="gramStart"/>
            <w:r w:rsidRPr="00165D7F">
              <w:rPr>
                <w:rFonts w:ascii="Arial Narrow" w:hAnsi="Arial Narrow"/>
                <w:sz w:val="20"/>
                <w:szCs w:val="20"/>
              </w:rPr>
              <w:t xml:space="preserve">( </w:t>
            </w:r>
            <w:proofErr w:type="gramEnd"/>
            <w:r w:rsidRPr="00165D7F">
              <w:rPr>
                <w:rFonts w:ascii="Arial Narrow" w:hAnsi="Arial Narrow"/>
                <w:sz w:val="20"/>
                <w:szCs w:val="20"/>
              </w:rPr>
              <w:t>МКУ "Дирекция эксплуатации зданий")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21 098,2</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18 453,0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18 453,0</w:t>
            </w:r>
          </w:p>
        </w:tc>
      </w:tr>
      <w:tr w:rsidR="00165D7F" w:rsidRPr="00165D7F" w:rsidTr="009933D8">
        <w:trPr>
          <w:trHeight w:val="202"/>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выплаты персоналу в целях обеспечения выполнения функций </w:t>
            </w:r>
            <w:r w:rsidRPr="00165D7F">
              <w:rPr>
                <w:rFonts w:ascii="Arial Narrow" w:hAnsi="Arial Narrow"/>
                <w:sz w:val="20"/>
                <w:szCs w:val="20"/>
              </w:rPr>
              <w:lastRenderedPageBreak/>
              <w:t xml:space="preserve">государственными (муниципальными) органами, казенными учреждениями, органами управления государственными внебюджетными фондами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16 912,4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16 494,4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16 494,4</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62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выплату персоналу казённых учреждений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16 912,4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16 494,4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16 494,4</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16 912,4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16 494,4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16 494,4</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Другие вопросы в </w:t>
            </w:r>
            <w:r w:rsidR="009933D8">
              <w:rPr>
                <w:rFonts w:ascii="Arial Narrow" w:hAnsi="Arial Narrow"/>
                <w:sz w:val="20"/>
                <w:szCs w:val="20"/>
              </w:rPr>
              <w:t>области жилищно-коммунального хо</w:t>
            </w:r>
            <w:r w:rsidRPr="00165D7F">
              <w:rPr>
                <w:rFonts w:ascii="Arial Narrow" w:hAnsi="Arial Narrow"/>
                <w:sz w:val="20"/>
                <w:szCs w:val="20"/>
              </w:rPr>
              <w:t>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16 912,4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16 494,4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16 494,4</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2 123,4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1 938,6</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1 938,6</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66</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2 123,4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1 938,6</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1 938,6</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2 123,4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1 938,6</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1 938,6</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Другие вопросы в </w:t>
            </w:r>
            <w:r w:rsidR="009933D8">
              <w:rPr>
                <w:rFonts w:ascii="Arial Narrow" w:hAnsi="Arial Narrow"/>
                <w:sz w:val="20"/>
                <w:szCs w:val="20"/>
              </w:rPr>
              <w:t>области жилищно-коммунального хо</w:t>
            </w:r>
            <w:r w:rsidRPr="00165D7F">
              <w:rPr>
                <w:rFonts w:ascii="Arial Narrow" w:hAnsi="Arial Narrow"/>
                <w:sz w:val="20"/>
                <w:szCs w:val="20"/>
              </w:rPr>
              <w:t>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2 123,4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1 938,6</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1 938,6</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2 062,5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Исполнение судебных актов</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830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1 973,5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830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1 973,5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Другие вопросы в </w:t>
            </w:r>
            <w:r w:rsidR="009933D8">
              <w:rPr>
                <w:rFonts w:ascii="Arial Narrow" w:hAnsi="Arial Narrow"/>
                <w:sz w:val="20"/>
                <w:szCs w:val="20"/>
              </w:rPr>
              <w:t>области жилищно-коммунального хо</w:t>
            </w:r>
            <w:r w:rsidRPr="00165D7F">
              <w:rPr>
                <w:rFonts w:ascii="Arial Narrow" w:hAnsi="Arial Narrow"/>
                <w:sz w:val="20"/>
                <w:szCs w:val="20"/>
              </w:rPr>
              <w:t>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830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1 973,5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Уплата налогов, сборов и иных платежей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89,0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89,0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Другие вопросы в </w:t>
            </w:r>
            <w:r w:rsidR="009933D8">
              <w:rPr>
                <w:rFonts w:ascii="Arial Narrow" w:hAnsi="Arial Narrow"/>
                <w:sz w:val="20"/>
                <w:szCs w:val="20"/>
              </w:rPr>
              <w:t>области жилищно-коммунального хо</w:t>
            </w:r>
            <w:r w:rsidRPr="00165D7F">
              <w:rPr>
                <w:rFonts w:ascii="Arial Narrow" w:hAnsi="Arial Narrow"/>
                <w:sz w:val="20"/>
                <w:szCs w:val="20"/>
              </w:rPr>
              <w:t>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89,0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76</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по обеспечению деятельности цеха, связанного с организацией похорон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1 341,5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4 748,8</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4 748,8</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3 273,5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3 273,5</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выплату персоналу казённых учреждений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3 273,5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3 273,5</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79</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3 273,5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3 273,5</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Другие вопросы в </w:t>
            </w:r>
            <w:r w:rsidR="009933D8">
              <w:rPr>
                <w:rFonts w:ascii="Arial Narrow" w:hAnsi="Arial Narrow"/>
                <w:sz w:val="20"/>
                <w:szCs w:val="20"/>
              </w:rPr>
              <w:t>области жилищно-коммунального хо</w:t>
            </w:r>
            <w:r w:rsidRPr="00165D7F">
              <w:rPr>
                <w:rFonts w:ascii="Arial Narrow" w:hAnsi="Arial Narrow"/>
                <w:sz w:val="20"/>
                <w:szCs w:val="20"/>
              </w:rPr>
              <w:t>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3 273,5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3 273,5</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1 341,5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1 475,3</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1 475,3</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Иные закупки товаров, работ и услуг для обеспечения государственных </w:t>
            </w:r>
            <w:r w:rsidRPr="00165D7F">
              <w:rPr>
                <w:rFonts w:ascii="Arial Narrow" w:hAnsi="Arial Narrow"/>
                <w:sz w:val="20"/>
                <w:szCs w:val="20"/>
              </w:rPr>
              <w:lastRenderedPageBreak/>
              <w:t>(муниципальных)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36 1 00 00891</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1 341,5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1 475,3</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1 475,3</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83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1 341,5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1 475,3</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1 475,3</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Другие вопросы в </w:t>
            </w:r>
            <w:r w:rsidR="009933D8">
              <w:rPr>
                <w:rFonts w:ascii="Arial Narrow" w:hAnsi="Arial Narrow"/>
                <w:sz w:val="20"/>
                <w:szCs w:val="20"/>
              </w:rPr>
              <w:t>области жилищно-коммунального хо</w:t>
            </w:r>
            <w:r w:rsidRPr="00165D7F">
              <w:rPr>
                <w:rFonts w:ascii="Arial Narrow" w:hAnsi="Arial Narrow"/>
                <w:sz w:val="20"/>
                <w:szCs w:val="20"/>
              </w:rPr>
              <w:t>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1 341,5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1 475,3</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1 475,3</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Мероприятия по содержанию маневренного фонда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36 1 00 00900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1 065,6</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675,6</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675,6</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86</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36 1 00 00900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1 065,6</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675,6</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675,6</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36 1 00 00900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1 065,6</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675,6</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675,6</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36 1 00 00900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1 065,6</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675,6</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675,6</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89</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Другие вопросы в </w:t>
            </w:r>
            <w:r w:rsidR="009933D8">
              <w:rPr>
                <w:rFonts w:ascii="Arial Narrow" w:hAnsi="Arial Narrow"/>
                <w:sz w:val="20"/>
                <w:szCs w:val="20"/>
              </w:rPr>
              <w:t>области жилищно-коммунального хо</w:t>
            </w:r>
            <w:r w:rsidRPr="00165D7F">
              <w:rPr>
                <w:rFonts w:ascii="Arial Narrow" w:hAnsi="Arial Narrow"/>
                <w:sz w:val="20"/>
                <w:szCs w:val="20"/>
              </w:rPr>
              <w:t>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36 1 00 00900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1 065,6</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675,6</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675,6</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90</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Распределение межбюджетных трансфертов бюджетам сельских поселений на обеспечение первичных мер пожарной безопасности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36 1 00 74120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1 451,6</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36 1 00 74120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1 451,6</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36 1 00 74120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1 451,6</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93</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БЕЗОПАСНОСТЬ И ПРАВООХРАНИТЕЛЬНАЯ ДЕЯТЕЛЬНОСТЬ</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36 1 00 74120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1 451,6</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94</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Обеспечение пожарной безопасности</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36 1 00 74120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1 451,6</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95</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proofErr w:type="spellStart"/>
            <w:r w:rsidRPr="00165D7F">
              <w:rPr>
                <w:rFonts w:ascii="Arial Narrow" w:hAnsi="Arial Narrow"/>
                <w:sz w:val="20"/>
                <w:szCs w:val="20"/>
              </w:rPr>
              <w:t>Софинансирование</w:t>
            </w:r>
            <w:proofErr w:type="spellEnd"/>
            <w:r w:rsidRPr="00165D7F">
              <w:rPr>
                <w:rFonts w:ascii="Arial Narrow" w:hAnsi="Arial Narrow"/>
                <w:sz w:val="20"/>
                <w:szCs w:val="20"/>
              </w:rPr>
              <w:t xml:space="preserve"> расходов регионального бюджета на обеспечение первичных мер пожарной безопасности в рамках непрограммных расходов Администрации поселка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S4120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76,4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34,9</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34,9</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96</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S4120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76,4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34,9</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34,9</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S4120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76,4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34,9</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34,9</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98</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БЕЗОПАСНОСТЬ И ПРАВООХРАНИТЕЛЬНАЯ ДЕЯТЕЛЬНОСТЬ</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S4120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76,4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34,9</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34,9</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99</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Обеспечение пожарной безопасности</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S4120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76,4</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34,9</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34,9</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100</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Обеспечение деятельности административных комиссий при органах местного самоуправления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36 1 00 75140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65,5</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36 1 00 75140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65,5</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36 1 00 75140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65,5</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36 1 00 75140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65,5</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36 1 00 75140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67,0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65,5</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65,5</w:t>
            </w:r>
          </w:p>
        </w:tc>
      </w:tr>
      <w:tr w:rsidR="00165D7F" w:rsidRPr="00165D7F" w:rsidTr="009933D8">
        <w:trPr>
          <w:trHeight w:val="123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105</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proofErr w:type="gramStart"/>
            <w:r w:rsidRPr="00165D7F">
              <w:rPr>
                <w:rFonts w:ascii="Arial Narrow" w:hAnsi="Arial Narrow"/>
                <w:sz w:val="20"/>
                <w:szCs w:val="20"/>
              </w:rPr>
              <w:t>Распределение межбюджетных трансфертов бюджету Эвенкийского муниципального района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непрограммных расходов Администрации посёлка Тура</w:t>
            </w:r>
            <w:proofErr w:type="gramEnd"/>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36 1 00 75710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2 319,9</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106</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Межбюджетные трансферты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36 1 00 75710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2 224,5</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107</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межбюджетные трансферты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36 1 00 75710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2 224,5</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108</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36 1 00 75710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14 00</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2 224,5</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109</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межбюджетные трансферты общего характера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36 1 00 75710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14 03</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2 224,5</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1424"/>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110</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proofErr w:type="spellStart"/>
            <w:proofErr w:type="gramStart"/>
            <w:r w:rsidRPr="00165D7F">
              <w:rPr>
                <w:rFonts w:ascii="Arial Narrow" w:hAnsi="Arial Narrow"/>
                <w:sz w:val="20"/>
                <w:szCs w:val="20"/>
              </w:rPr>
              <w:t>Софинансирлвание</w:t>
            </w:r>
            <w:proofErr w:type="spellEnd"/>
            <w:r w:rsidRPr="00165D7F">
              <w:rPr>
                <w:rFonts w:ascii="Arial Narrow" w:hAnsi="Arial Narrow"/>
                <w:sz w:val="20"/>
                <w:szCs w:val="20"/>
              </w:rPr>
              <w:t xml:space="preserve">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непрограммных расходов Администрации посёлка Тура</w:t>
            </w:r>
            <w:proofErr w:type="gramEnd"/>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S5710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95,4</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111</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Межбюджетные трансферты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S5710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95,4</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112</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межбюджетные трансферты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S5710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95,4</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113</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S5710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14 00</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95,4</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114</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Прочие межбюджетные трансферты общего характера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1 00 S5710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14 03</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95,4</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59 0 00 00000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402,4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116</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59 0 00 00100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402,4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59 0 00 00100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402,4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59 0 00 00100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402,4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119</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БЕЗОПАСНОСТЬ И ПРАВООХРАНИТЕЛЬНАЯ ДЕЯТЕЛЬНОСТЬ</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59 0 00 00100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402,4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r>
      <w:tr w:rsidR="00165D7F" w:rsidRPr="00165D7F" w:rsidTr="009933D8">
        <w:trPr>
          <w:trHeight w:val="114"/>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120</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59 0 00 00100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03 10</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402,4</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392,0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121</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Муниципальная программа "Развитие тра</w:t>
            </w:r>
            <w:r w:rsidR="009933D8">
              <w:rPr>
                <w:rFonts w:ascii="Arial Narrow" w:hAnsi="Arial Narrow"/>
                <w:sz w:val="20"/>
                <w:szCs w:val="20"/>
              </w:rPr>
              <w:t>н</w:t>
            </w:r>
            <w:r w:rsidRPr="00165D7F">
              <w:rPr>
                <w:rFonts w:ascii="Arial Narrow" w:hAnsi="Arial Narrow"/>
                <w:sz w:val="20"/>
                <w:szCs w:val="20"/>
              </w:rPr>
              <w:t>спортной сети на территории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69 0 00 00000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15 086,1</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15 086,1</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15 086,1</w:t>
            </w:r>
          </w:p>
        </w:tc>
      </w:tr>
      <w:tr w:rsidR="00165D7F" w:rsidRPr="00165D7F" w:rsidTr="009933D8">
        <w:trPr>
          <w:trHeight w:val="187"/>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122</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предоставление транспортных услуг населению и организации транспортного обслуживания населения муниципальной программы "Развитие тра</w:t>
            </w:r>
            <w:r w:rsidR="009933D8">
              <w:rPr>
                <w:rFonts w:ascii="Arial Narrow" w:hAnsi="Arial Narrow"/>
                <w:sz w:val="20"/>
                <w:szCs w:val="20"/>
              </w:rPr>
              <w:t>н</w:t>
            </w:r>
            <w:r w:rsidRPr="00165D7F">
              <w:rPr>
                <w:rFonts w:ascii="Arial Narrow" w:hAnsi="Arial Narrow"/>
                <w:sz w:val="20"/>
                <w:szCs w:val="20"/>
              </w:rPr>
              <w:t>спортной сети на территории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69 0 00 10570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69 0 00 10570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124</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69 0 00 10570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125</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69 0 00 10570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126</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Транспорт</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69 0 00 10570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04 08</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13 755,3</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127</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proofErr w:type="spellStart"/>
            <w:r w:rsidRPr="00165D7F">
              <w:rPr>
                <w:rFonts w:ascii="Arial Narrow" w:hAnsi="Arial Narrow"/>
                <w:sz w:val="20"/>
                <w:szCs w:val="20"/>
              </w:rPr>
              <w:t>Софинансирование</w:t>
            </w:r>
            <w:proofErr w:type="spellEnd"/>
            <w:r w:rsidRPr="00165D7F">
              <w:rPr>
                <w:rFonts w:ascii="Arial Narrow" w:hAnsi="Arial Narrow"/>
                <w:sz w:val="20"/>
                <w:szCs w:val="20"/>
              </w:rPr>
              <w:t xml:space="preserve"> расходов по перевозке пассажиров автомобильным </w:t>
            </w:r>
            <w:r w:rsidRPr="00165D7F">
              <w:rPr>
                <w:rFonts w:ascii="Arial Narrow" w:hAnsi="Arial Narrow"/>
                <w:sz w:val="20"/>
                <w:szCs w:val="20"/>
              </w:rPr>
              <w:lastRenderedPageBreak/>
              <w:t>транспортом в рамках муниципальной программы «Развитие транспортной сети на территории поселка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69 0 00 S0570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128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S0570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129</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S0570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130</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S0570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Дорожное хозяйство (дорожные фонды)</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69 0 00 S0570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04 08</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1 330,8</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132</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Муниципальная программа «Развитие улично-дорожной сети в посёлке Тура»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70 0 00 00000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20 369,9</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20 369,9</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20 369,9</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133</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Содержание автомобильных дорог общего пользования местного значения муниципальной программы «Развитие улично-дорожной сети в посёлке Тура»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70 0 00 00120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70 0 00 00120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135</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70 0 00 00120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136</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ЭКОНОМИКА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70 0 00 00120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Дорожное хозяйство (дорожные фонды)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70 0 00 00120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04 09</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8 854,4</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138</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содержание автомобильных дорог общего пользования местного значения сельских поселений муниципальной программы «Развитие улично-дорожной сети в посёлке Тура»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70 0 00 12700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139</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70 0 00 12700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140</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70 0 00 12700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ЭКОНОМИКА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70 0 00 12700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Дорожное хозяйство (дорожные фонды)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70 0 00 12700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04 09</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11 504,0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143</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proofErr w:type="spellStart"/>
            <w:r w:rsidRPr="00165D7F">
              <w:rPr>
                <w:rFonts w:ascii="Arial Narrow" w:hAnsi="Arial Narrow"/>
                <w:sz w:val="20"/>
                <w:szCs w:val="20"/>
              </w:rPr>
              <w:t>Софинансирование</w:t>
            </w:r>
            <w:proofErr w:type="spellEnd"/>
            <w:r w:rsidRPr="00165D7F">
              <w:rPr>
                <w:rFonts w:ascii="Arial Narrow" w:hAnsi="Arial Narrow"/>
                <w:sz w:val="20"/>
                <w:szCs w:val="20"/>
              </w:rPr>
              <w:t xml:space="preserve"> расходов регионального бюджета на содержание автомобильных дорог общего пользования местного значения сельских поселений муниципальной программы «Развитие улично-дорожной сети в </w:t>
            </w:r>
            <w:r w:rsidRPr="00165D7F">
              <w:rPr>
                <w:rFonts w:ascii="Arial Narrow" w:hAnsi="Arial Narrow"/>
                <w:sz w:val="20"/>
                <w:szCs w:val="20"/>
              </w:rPr>
              <w:lastRenderedPageBreak/>
              <w:t>посёлке Тура»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70 0 00 S2700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144</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S2700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145</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S2700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146</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ЭКОНОМИКА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S2700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Дорожное хозяйство (дорожные фонды)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70 0 00 S2700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04 09</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11,5</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148</w:t>
            </w:r>
          </w:p>
        </w:tc>
        <w:tc>
          <w:tcPr>
            <w:tcW w:w="6219" w:type="dxa"/>
            <w:tcBorders>
              <w:top w:val="nil"/>
              <w:left w:val="nil"/>
              <w:bottom w:val="nil"/>
              <w:right w:val="nil"/>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Муниципальная программа «Организация землеустройства, землепользования и кадастрового учета объектов недвижимости на территории посёлка Тура»</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71 0 00 00000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739,5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885,0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149</w:t>
            </w:r>
          </w:p>
        </w:tc>
        <w:tc>
          <w:tcPr>
            <w:tcW w:w="6219" w:type="dxa"/>
            <w:tcBorders>
              <w:top w:val="single" w:sz="4" w:space="0" w:color="auto"/>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Мероприятия </w:t>
            </w:r>
            <w:proofErr w:type="gramStart"/>
            <w:r w:rsidRPr="00165D7F">
              <w:rPr>
                <w:rFonts w:ascii="Arial Narrow" w:hAnsi="Arial Narrow"/>
                <w:sz w:val="20"/>
                <w:szCs w:val="20"/>
              </w:rPr>
              <w:t xml:space="preserve">по </w:t>
            </w:r>
            <w:proofErr w:type="spellStart"/>
            <w:r w:rsidRPr="00165D7F">
              <w:rPr>
                <w:rFonts w:ascii="Arial Narrow" w:hAnsi="Arial Narrow"/>
                <w:sz w:val="20"/>
                <w:szCs w:val="20"/>
              </w:rPr>
              <w:t>земельно</w:t>
            </w:r>
            <w:proofErr w:type="spellEnd"/>
            <w:proofErr w:type="gramEnd"/>
            <w:r w:rsidRPr="00165D7F">
              <w:rPr>
                <w:rFonts w:ascii="Arial Narrow" w:hAnsi="Arial Narrow"/>
                <w:sz w:val="20"/>
                <w:szCs w:val="20"/>
              </w:rPr>
              <w:t xml:space="preserve">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71 0 00 00150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731,2</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885,0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150</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71 0 00 00150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731,2</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885,0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71 0 00 00150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731,2</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885,0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71 0 00 00150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731,2</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885,0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153</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Другие вопросы в области национальной экономики</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71 0 00 00150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04 12</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731,2</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885,0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154</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Мероприятия </w:t>
            </w:r>
            <w:proofErr w:type="gramStart"/>
            <w:r w:rsidRPr="00165D7F">
              <w:rPr>
                <w:rFonts w:ascii="Arial Narrow" w:hAnsi="Arial Narrow"/>
                <w:sz w:val="20"/>
                <w:szCs w:val="20"/>
              </w:rPr>
              <w:t xml:space="preserve">по </w:t>
            </w:r>
            <w:proofErr w:type="spellStart"/>
            <w:r w:rsidRPr="00165D7F">
              <w:rPr>
                <w:rFonts w:ascii="Arial Narrow" w:hAnsi="Arial Narrow"/>
                <w:sz w:val="20"/>
                <w:szCs w:val="20"/>
              </w:rPr>
              <w:t>земельно</w:t>
            </w:r>
            <w:proofErr w:type="spellEnd"/>
            <w:proofErr w:type="gramEnd"/>
            <w:r w:rsidRPr="00165D7F">
              <w:rPr>
                <w:rFonts w:ascii="Arial Narrow" w:hAnsi="Arial Narrow"/>
                <w:sz w:val="20"/>
                <w:szCs w:val="20"/>
              </w:rPr>
              <w:t xml:space="preserve">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71 0 00 75050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155</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71 0 00 75050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156</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71 0 00 75050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71 0 00 75050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158</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Другие вопросы в области национальной экономики</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71 0 00 75050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04 12</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159</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Мероприятия </w:t>
            </w:r>
            <w:proofErr w:type="gramStart"/>
            <w:r w:rsidRPr="00165D7F">
              <w:rPr>
                <w:rFonts w:ascii="Arial Narrow" w:hAnsi="Arial Narrow"/>
                <w:sz w:val="20"/>
                <w:szCs w:val="20"/>
              </w:rPr>
              <w:t xml:space="preserve">по </w:t>
            </w:r>
            <w:proofErr w:type="spellStart"/>
            <w:r w:rsidRPr="00165D7F">
              <w:rPr>
                <w:rFonts w:ascii="Arial Narrow" w:hAnsi="Arial Narrow"/>
                <w:sz w:val="20"/>
                <w:szCs w:val="20"/>
              </w:rPr>
              <w:t>земельно</w:t>
            </w:r>
            <w:proofErr w:type="spellEnd"/>
            <w:proofErr w:type="gramEnd"/>
            <w:r w:rsidRPr="00165D7F">
              <w:rPr>
                <w:rFonts w:ascii="Arial Narrow" w:hAnsi="Arial Narrow"/>
                <w:sz w:val="20"/>
                <w:szCs w:val="20"/>
              </w:rPr>
              <w:t xml:space="preserve">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S5050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160</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Закупка товаров, работ и услуг для  обеспечения государственных </w:t>
            </w:r>
            <w:r w:rsidRPr="00165D7F">
              <w:rPr>
                <w:rFonts w:ascii="Arial Narrow" w:hAnsi="Arial Narrow"/>
                <w:sz w:val="20"/>
                <w:szCs w:val="20"/>
              </w:rPr>
              <w:lastRenderedPageBreak/>
              <w:t>(муниципальных)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71 0 00 S5050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161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S5050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S5050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163</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Другие вопросы в области национальной экономики</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71 0 00 S5050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04 12</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0,3</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164</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Муниципальная программа  "Поддержка и развитие жилищного хозяйства в посёлке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72 0 00 00000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36 428,8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40 974,0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40 974,0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165</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Мероприятия по текущему  ремонту муниципального жилого фонда в поселке Тура муниципальной программы  "Поддержка и развитие жилищного хозяйства в посёлке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15 636,3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21 283,0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21 283,0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166</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15 636,3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21 283,0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21 283,0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15 636,3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21 283,0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21 283,0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15 636,3</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21 283,0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21 283,0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169</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15 636,3</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21 283,0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21 283,0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170</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Мероприятия по уборке крыш многоквартирных домов от снега и льда  муниципальной программы</w:t>
            </w:r>
            <w:r w:rsidR="009933D8">
              <w:rPr>
                <w:rFonts w:ascii="Arial Narrow" w:hAnsi="Arial Narrow"/>
                <w:sz w:val="20"/>
                <w:szCs w:val="20"/>
              </w:rPr>
              <w:t xml:space="preserve"> </w:t>
            </w:r>
            <w:r w:rsidRPr="00165D7F">
              <w:rPr>
                <w:rFonts w:ascii="Arial Narrow" w:hAnsi="Arial Narrow"/>
                <w:sz w:val="20"/>
                <w:szCs w:val="20"/>
              </w:rPr>
              <w:t>«Поддержка и развитие жилищного хозяйства в посёлке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72 0 00 00220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72 0 00 00220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72 0 00 00220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72 0 00 00220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72 0 00 00220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175</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Мероприятия по проведению инженерно-геодезических изысканий в рамках муниципальной программы «Поддержка и развитие жилищного хозяйства в посёлке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72 0 00 00230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176</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72 0 00 00230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Иные закупки товаров, работ и услуг для обеспечения государственных </w:t>
            </w:r>
            <w:r w:rsidRPr="00165D7F">
              <w:rPr>
                <w:rFonts w:ascii="Arial Narrow" w:hAnsi="Arial Narrow"/>
                <w:sz w:val="20"/>
                <w:szCs w:val="20"/>
              </w:rPr>
              <w:lastRenderedPageBreak/>
              <w:t>(муниципальных)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72 0 00 00230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178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72 0 00 00230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179</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72 0 00 00230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180</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Предоставление жилищных услуг населению по сбору и вывозу твердых коммунальных отходов муниципальной программы «Поддержка и развитие жилищного хозяйства в посёлке Тура»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9 240,0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10 080,0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10 080,0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181</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9 240,0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10 080,0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10 080,0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182</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9 240,0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10 080,0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10 080,0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9 240,0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10 080,0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10 080,0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9 240,0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10 080,0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10 080,0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185</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Предоставление жилищных услуг населению по сбору и вывозу жидких бытовых отходов муниципальной программы «Поддержка и развитие жилищного хозяйства в посёлке Тура»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72 0 00 00270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8 402,5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7 411,0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7 411,0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186</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72 0 00 00270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8 402,5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7 411,0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7 411,0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187</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72 0 00 00270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8 402,5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7 411,0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7 411,0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72 0 00 00270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8 402,5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7 411,0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7 411,0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189</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72 0 00 00270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8 402,5</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7 411,0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7 411,0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190</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по уплате взносов на капитальный ремонт общего имущества в многоквартирных домах  муниципальной программы «Поддержка и развитие жилищного хозяйства в посёлке Тура»</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72 0 00 00400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2 150,0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72 0 00 00400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2 150,0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72 0 00 00400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2 150,0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72 0 00 00400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2 150,0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72 0 00 00400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2 150,0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195</w:t>
            </w:r>
          </w:p>
        </w:tc>
        <w:tc>
          <w:tcPr>
            <w:tcW w:w="6219" w:type="dxa"/>
            <w:tcBorders>
              <w:top w:val="nil"/>
              <w:left w:val="nil"/>
              <w:bottom w:val="nil"/>
              <w:right w:val="nil"/>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Муниципальная программа  «Развитие и поддержка коммунального хозяйства»</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73 0 00 00000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18 926,1</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21 083,6</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20 583,6</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196</w:t>
            </w:r>
          </w:p>
        </w:tc>
        <w:tc>
          <w:tcPr>
            <w:tcW w:w="6219" w:type="dxa"/>
            <w:tcBorders>
              <w:top w:val="single" w:sz="4" w:space="0" w:color="auto"/>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Предоставление коммунальных услуг населению в сфере бытового обслуживания (услуги общественных бань) муниципальной программы  «Развитие и поддержка коммунального хозяйства»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15 675,6</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17 490,9</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17 490,9</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7 163,6</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8 098,2</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8 098,2</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выплату персоналу казённых учреждений</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7 163,6</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8 098,2</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8 098,2</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199</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7 163,6</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8 098,2</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8 098,2</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Поддержка коммунального  хозяйства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7 163,6</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8 098,2</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8 098,2</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8 512,0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9 392,7</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9 392,7</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8 512,0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9 392,7</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9 392,7</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8 512,0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9 392,7</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9 392,7</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Поддержка коммунального  хозяйства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8 512,0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9 392,7</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9 392,7</w:t>
            </w:r>
          </w:p>
        </w:tc>
      </w:tr>
      <w:tr w:rsidR="00165D7F" w:rsidRPr="00165D7F" w:rsidTr="009933D8">
        <w:trPr>
          <w:trHeight w:val="141"/>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205</w:t>
            </w:r>
          </w:p>
        </w:tc>
        <w:tc>
          <w:tcPr>
            <w:tcW w:w="6219" w:type="dxa"/>
            <w:tcBorders>
              <w:top w:val="nil"/>
              <w:left w:val="nil"/>
              <w:bottom w:val="nil"/>
              <w:right w:val="nil"/>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Содержание мест общего пользования (расчистка подъездных путей к площадкам ТБО, приобретение баков для ТБО, содержание общественных туалетов, очистка выгребных ям, дезинфекция площадок ТБО) муниципальной программы  "Развитие и поддержка коммунального хозяйства в посёлке Тура»</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73 0 00 00260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1 657,8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1 500,0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w:t>
            </w:r>
          </w:p>
        </w:tc>
        <w:tc>
          <w:tcPr>
            <w:tcW w:w="6219" w:type="dxa"/>
            <w:tcBorders>
              <w:top w:val="single" w:sz="4" w:space="0" w:color="auto"/>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73 0 00 00260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1 657,8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1 500,0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73 0 00 00260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1 657,8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1 500,0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73 0 00 00260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1 657,8</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1 500,0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209</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Поддержка коммунального  хозяйства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73 0 00 00260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1 657,8</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2 000,0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1 500,0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210</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исполнение переданных полномочий в области обращения с твердыми коммунальными отходами муниципальной программы  «Развитие и поддержка коммунального хозяйства»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73 0 00 10590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73 0 00 10590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212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73 0 00 10590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73 0 00 10590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Поддержка коммунального  хозяйства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73 0 00 10590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1 592,7</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215</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Муниципальная программа  «Развитие благоустройства территории и организация досуга жителей посёлка Тура»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74 0 00 00000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35 447,6</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20 819,4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20 118,6</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216</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по уличному освещению муниципальной программы «Развитие благоустройства территории и организация досуга жителей посёлка Тура»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74 0 00 00160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17 208,0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11 098,0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11 098,0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74 0 00 00160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17 208,0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11 098,0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11 098,0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74 0 00 00160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17 208,0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11 098,0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11 098,0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219</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74 0 00 00160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17 208,0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11 098,0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11 098,0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220</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Благоустройство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74 0 00 00160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17 208,0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11 098,0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11 098,0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221</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Мероприятия по содержанию мест захоронений муниципальной программы «Развитие благоустройства территории и организация досуга жителей посёлка Тура»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74 0 00 00270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2 153,1</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2 896,4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2 510,0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222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74 0 00 00270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2 153,1</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2 896,4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2 510,0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223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74 0 00 00270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2 153,1</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2 896,4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2 510,0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224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74 0 00 00270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2 153,1</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2 896,4</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2 510,0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225</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Благоустройство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74 0 00 00270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2 153,1</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2 896,4</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2 510,0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226</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Мероприятия по благоустройству территории поселка муниципальной программы «Развитие благоустройства территории и организация досуга жителей посёлка Тура»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74 0 00 00380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10 461,5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6 825,0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6 510,6</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227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74 0 00 00380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10 461,5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6 825,0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6 510,6</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228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74 0 00 00380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10 461,5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6 825,0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6 510,6</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229</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74 0 00 00380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10 461,5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6 825,0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6 510,6</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230</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Благоустройство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74 0 00 00380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10 461,5</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6 825,0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6 510,6</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9933D8" w:rsidP="00165D7F">
            <w:pPr>
              <w:rPr>
                <w:rFonts w:ascii="Arial Narrow" w:hAnsi="Arial Narrow"/>
                <w:sz w:val="20"/>
                <w:szCs w:val="20"/>
              </w:rPr>
            </w:pPr>
            <w:r>
              <w:rPr>
                <w:rFonts w:ascii="Arial Narrow" w:hAnsi="Arial Narrow"/>
                <w:sz w:val="20"/>
                <w:szCs w:val="20"/>
              </w:rPr>
              <w:t>Расходы на осуществле</w:t>
            </w:r>
            <w:r w:rsidR="00165D7F" w:rsidRPr="00165D7F">
              <w:rPr>
                <w:rFonts w:ascii="Arial Narrow" w:hAnsi="Arial Narrow"/>
                <w:sz w:val="20"/>
                <w:szCs w:val="20"/>
              </w:rPr>
              <w:t xml:space="preserve">ние мероприятий на реализацию поддержки местных </w:t>
            </w:r>
            <w:r w:rsidR="00165D7F" w:rsidRPr="00165D7F">
              <w:rPr>
                <w:rFonts w:ascii="Arial Narrow" w:hAnsi="Arial Narrow"/>
                <w:sz w:val="20"/>
                <w:szCs w:val="20"/>
              </w:rPr>
              <w:lastRenderedPageBreak/>
              <w:t xml:space="preserve">инициатив в рамках программы «Развитие благоустройства территории и организация досуга жителей посёлка Тура» </w:t>
            </w:r>
          </w:p>
        </w:tc>
        <w:tc>
          <w:tcPr>
            <w:tcW w:w="17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74 0 00 S6410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2 325,0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232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S6410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2 325,0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S6410</w:t>
            </w:r>
          </w:p>
        </w:tc>
        <w:tc>
          <w:tcPr>
            <w:tcW w:w="130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2325,00</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right"/>
              <w:rPr>
                <w:rFonts w:ascii="Arial Narrow" w:hAnsi="Arial Narrow"/>
                <w:sz w:val="20"/>
                <w:szCs w:val="20"/>
              </w:rPr>
            </w:pPr>
            <w:r w:rsidRPr="00165D7F">
              <w:rPr>
                <w:rFonts w:ascii="Arial Narrow" w:hAnsi="Arial Narrow"/>
                <w:sz w:val="20"/>
                <w:szCs w:val="20"/>
              </w:rPr>
              <w:t>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Благоустройство</w:t>
            </w:r>
          </w:p>
        </w:tc>
        <w:tc>
          <w:tcPr>
            <w:tcW w:w="17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S6410</w:t>
            </w:r>
          </w:p>
        </w:tc>
        <w:tc>
          <w:tcPr>
            <w:tcW w:w="130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2325,0</w:t>
            </w:r>
          </w:p>
        </w:tc>
        <w:tc>
          <w:tcPr>
            <w:tcW w:w="154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right"/>
              <w:rPr>
                <w:rFonts w:ascii="Arial Narrow" w:hAnsi="Arial Narrow"/>
                <w:sz w:val="20"/>
                <w:szCs w:val="20"/>
              </w:rPr>
            </w:pPr>
            <w:r w:rsidRPr="00165D7F">
              <w:rPr>
                <w:rFonts w:ascii="Arial Narrow" w:hAnsi="Arial Narrow"/>
                <w:sz w:val="20"/>
                <w:szCs w:val="20"/>
              </w:rPr>
              <w:t>0,00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49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235</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proofErr w:type="spellStart"/>
            <w:r w:rsidRPr="00165D7F">
              <w:rPr>
                <w:rFonts w:ascii="Arial Narrow" w:hAnsi="Arial Narrow"/>
                <w:sz w:val="20"/>
                <w:szCs w:val="20"/>
              </w:rPr>
              <w:t>Софинансирование</w:t>
            </w:r>
            <w:proofErr w:type="spellEnd"/>
            <w:r w:rsidRPr="00165D7F">
              <w:rPr>
                <w:rFonts w:ascii="Arial Narrow" w:hAnsi="Arial Narrow"/>
                <w:sz w:val="20"/>
                <w:szCs w:val="20"/>
              </w:rPr>
              <w:t xml:space="preserve"> расходов на благоустройс</w:t>
            </w:r>
            <w:r w:rsidR="009933D8">
              <w:rPr>
                <w:rFonts w:ascii="Arial Narrow" w:hAnsi="Arial Narrow"/>
                <w:sz w:val="20"/>
                <w:szCs w:val="20"/>
              </w:rPr>
              <w:t>т</w:t>
            </w:r>
            <w:r w:rsidRPr="00165D7F">
              <w:rPr>
                <w:rFonts w:ascii="Arial Narrow" w:hAnsi="Arial Narrow"/>
                <w:sz w:val="20"/>
                <w:szCs w:val="20"/>
              </w:rPr>
              <w:t xml:space="preserve">во кладбищ в рамках программы «Развитие благоустройства территории и организация досуга жителей посёлка Тура» </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S6660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3 300,0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236</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S6660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3 300,0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S6660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3 300,0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Благоустройство</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74 0 00 S6660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3 300,0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239</w:t>
            </w:r>
          </w:p>
        </w:tc>
        <w:tc>
          <w:tcPr>
            <w:tcW w:w="6219" w:type="dxa"/>
            <w:tcBorders>
              <w:top w:val="nil"/>
              <w:left w:val="nil"/>
              <w:bottom w:val="single" w:sz="4" w:space="0" w:color="auto"/>
              <w:right w:val="nil"/>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Муниципальная программа  посёлка Тура «Переселение граждан из аварийного жилищного фонда посёлка Тура»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75 0 00 00000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66 352,3</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4"/>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выплату выкупной стоимости жилого помещения в рамках муниципальной программы посёлка Тура «Переселение граждан из аварийного жилищного фонда посёлка Тура» </w:t>
            </w:r>
          </w:p>
        </w:tc>
        <w:tc>
          <w:tcPr>
            <w:tcW w:w="17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75 0 00 00410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6 838,1</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241</w:t>
            </w:r>
          </w:p>
        </w:tc>
        <w:tc>
          <w:tcPr>
            <w:tcW w:w="6219" w:type="dxa"/>
            <w:tcBorders>
              <w:top w:val="nil"/>
              <w:left w:val="nil"/>
              <w:bottom w:val="single" w:sz="4" w:space="0" w:color="auto"/>
              <w:right w:val="nil"/>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75 0 00 00410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6 838,1</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Уплата налогов, сборов и иных платежей</w:t>
            </w:r>
          </w:p>
        </w:tc>
        <w:tc>
          <w:tcPr>
            <w:tcW w:w="17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75 0 00 00410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6 838,1</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75 0 00 00410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6 838,1</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Другие вопросы в </w:t>
            </w:r>
            <w:r w:rsidR="009933D8">
              <w:rPr>
                <w:rFonts w:ascii="Arial Narrow" w:hAnsi="Arial Narrow"/>
                <w:sz w:val="20"/>
                <w:szCs w:val="20"/>
              </w:rPr>
              <w:t>области жилищно-коммунального хо</w:t>
            </w:r>
            <w:r w:rsidRPr="00165D7F">
              <w:rPr>
                <w:rFonts w:ascii="Arial Narrow" w:hAnsi="Arial Narrow"/>
                <w:sz w:val="20"/>
                <w:szCs w:val="20"/>
              </w:rPr>
              <w:t>зяйства</w:t>
            </w:r>
          </w:p>
        </w:tc>
        <w:tc>
          <w:tcPr>
            <w:tcW w:w="17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75 0 00 00410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6 838,1</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245</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 xml:space="preserve">Расходы на оценку недвижимого имущества в рамках муниципальной программы  посёлка Тура «Переселение граждан из аварийного жилищного фонда посёлка Тура» </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75 0 00 00510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246</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75 0 00 00510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247</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75 0 00 00510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248</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75 0 00 00510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249</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75 0 00 00510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100,0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181"/>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250</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w:t>
            </w:r>
            <w:r w:rsidR="009933D8">
              <w:rPr>
                <w:rFonts w:ascii="Arial Narrow" w:hAnsi="Arial Narrow"/>
                <w:sz w:val="20"/>
                <w:szCs w:val="20"/>
              </w:rPr>
              <w:t xml:space="preserve"> на обследование технического со</w:t>
            </w:r>
            <w:r w:rsidRPr="00165D7F">
              <w:rPr>
                <w:rFonts w:ascii="Arial Narrow" w:hAnsi="Arial Narrow"/>
                <w:sz w:val="20"/>
                <w:szCs w:val="20"/>
              </w:rPr>
              <w:t xml:space="preserve">стояния строительных конструкций МКД и проектной документации в рамках муниципальной </w:t>
            </w:r>
            <w:r w:rsidRPr="00165D7F">
              <w:rPr>
                <w:rFonts w:ascii="Arial Narrow" w:hAnsi="Arial Narrow"/>
                <w:sz w:val="20"/>
                <w:szCs w:val="20"/>
              </w:rPr>
              <w:lastRenderedPageBreak/>
              <w:t xml:space="preserve">программы посёлка Тура «Переселение граждан из аварийного жилищного фонда посёлка Тура» </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75 0 00 00610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lastRenderedPageBreak/>
              <w:t>251</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75 0 00 00610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75 0 00 00610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75 0 00 00610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614348">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75 0 00 00610</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255</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создание условий для обеспечения доступным жильем граждан в рамках муниципальной программы  посёлка Тура «Переселение граждан из аварийного жилищного фонда посёлка Тура» приобретение недвижимого имущества</w:t>
            </w:r>
          </w:p>
        </w:tc>
        <w:tc>
          <w:tcPr>
            <w:tcW w:w="17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59 414,2</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256</w:t>
            </w:r>
          </w:p>
        </w:tc>
        <w:tc>
          <w:tcPr>
            <w:tcW w:w="6219"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Капитальные вложения в объекты государственной (муниципальной) собственности</w:t>
            </w:r>
          </w:p>
        </w:tc>
        <w:tc>
          <w:tcPr>
            <w:tcW w:w="17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37 768,2</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257</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Бюджетные инвестиции на приобретение объектов недвижимого имущества в государственную (муниципальную) собственность</w:t>
            </w:r>
          </w:p>
        </w:tc>
        <w:tc>
          <w:tcPr>
            <w:tcW w:w="17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410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37 768,2</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302"/>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258</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создание условий для обеспечения доступным жильем граждан в рамках муниципальной программы  посёлка Тура «Переселение граждан из аварийного жилищного фонда посёлка Тура»  выплата выкупной стоимости</w:t>
            </w:r>
          </w:p>
        </w:tc>
        <w:tc>
          <w:tcPr>
            <w:tcW w:w="17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21 646,0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259</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21 646,0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260</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Уплата налогов, сборов и иных платежей</w:t>
            </w:r>
          </w:p>
        </w:tc>
        <w:tc>
          <w:tcPr>
            <w:tcW w:w="1780"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21 646,0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261</w:t>
            </w:r>
          </w:p>
        </w:tc>
        <w:tc>
          <w:tcPr>
            <w:tcW w:w="6219" w:type="dxa"/>
            <w:tcBorders>
              <w:top w:val="nil"/>
              <w:left w:val="nil"/>
              <w:bottom w:val="single" w:sz="4" w:space="0" w:color="auto"/>
              <w:right w:val="single" w:sz="4" w:space="0" w:color="auto"/>
            </w:tcBorders>
            <w:shd w:val="clear" w:color="auto" w:fill="auto"/>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Расходы на создание условий для обеспечения доступным жильем граждан в рамках муниципальной программы  посёлка Тура «Переселение граждан из аварийного жилищного фонда посёлка Тура»  выплата выкупной стоимости</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262</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300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9933D8">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263</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264</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265</w:t>
            </w:r>
          </w:p>
        </w:tc>
        <w:tc>
          <w:tcPr>
            <w:tcW w:w="6219" w:type="dxa"/>
            <w:tcBorders>
              <w:top w:val="nil"/>
              <w:left w:val="nil"/>
              <w:bottom w:val="single" w:sz="4" w:space="0" w:color="auto"/>
              <w:right w:val="single" w:sz="4" w:space="0" w:color="auto"/>
            </w:tcBorders>
            <w:shd w:val="clear" w:color="auto" w:fill="auto"/>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320</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c>
          <w:tcPr>
            <w:tcW w:w="1694" w:type="dxa"/>
            <w:tcBorders>
              <w:top w:val="nil"/>
              <w:left w:val="nil"/>
              <w:bottom w:val="single" w:sz="4" w:space="0" w:color="auto"/>
              <w:right w:val="single" w:sz="8"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0,0</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266</w:t>
            </w:r>
          </w:p>
        </w:tc>
        <w:tc>
          <w:tcPr>
            <w:tcW w:w="6219" w:type="dxa"/>
            <w:tcBorders>
              <w:top w:val="nil"/>
              <w:left w:val="nil"/>
              <w:bottom w:val="single" w:sz="4" w:space="0" w:color="auto"/>
              <w:right w:val="single" w:sz="4" w:space="0" w:color="auto"/>
            </w:tcBorders>
            <w:shd w:val="clear" w:color="auto" w:fill="auto"/>
            <w:noWrap/>
            <w:vAlign w:val="bottom"/>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Условно утверждаемые расходы</w:t>
            </w:r>
          </w:p>
        </w:tc>
        <w:tc>
          <w:tcPr>
            <w:tcW w:w="178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4 603,1</w:t>
            </w:r>
          </w:p>
        </w:tc>
        <w:tc>
          <w:tcPr>
            <w:tcW w:w="1694" w:type="dxa"/>
            <w:tcBorders>
              <w:top w:val="nil"/>
              <w:left w:val="nil"/>
              <w:bottom w:val="single" w:sz="4"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9 475,7</w:t>
            </w:r>
          </w:p>
        </w:tc>
      </w:tr>
      <w:tr w:rsidR="00165D7F" w:rsidRPr="00165D7F" w:rsidTr="00DF294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267</w:t>
            </w:r>
          </w:p>
        </w:tc>
        <w:tc>
          <w:tcPr>
            <w:tcW w:w="6219" w:type="dxa"/>
            <w:tcBorders>
              <w:top w:val="nil"/>
              <w:left w:val="nil"/>
              <w:bottom w:val="single" w:sz="8" w:space="0" w:color="auto"/>
              <w:right w:val="single" w:sz="4" w:space="0" w:color="auto"/>
            </w:tcBorders>
            <w:shd w:val="clear" w:color="auto" w:fill="auto"/>
            <w:noWrap/>
            <w:vAlign w:val="center"/>
            <w:hideMark/>
          </w:tcPr>
          <w:p w:rsidR="00165D7F" w:rsidRPr="00165D7F" w:rsidRDefault="00165D7F" w:rsidP="00165D7F">
            <w:pPr>
              <w:rPr>
                <w:rFonts w:ascii="Arial Narrow" w:hAnsi="Arial Narrow"/>
                <w:sz w:val="20"/>
                <w:szCs w:val="20"/>
              </w:rPr>
            </w:pPr>
            <w:r w:rsidRPr="00165D7F">
              <w:rPr>
                <w:rFonts w:ascii="Arial Narrow" w:hAnsi="Arial Narrow"/>
                <w:sz w:val="20"/>
                <w:szCs w:val="20"/>
              </w:rPr>
              <w:t>Всего</w:t>
            </w:r>
          </w:p>
        </w:tc>
        <w:tc>
          <w:tcPr>
            <w:tcW w:w="1780" w:type="dxa"/>
            <w:tcBorders>
              <w:top w:val="nil"/>
              <w:left w:val="nil"/>
              <w:bottom w:val="single" w:sz="8" w:space="0" w:color="auto"/>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8" w:space="0" w:color="auto"/>
              <w:right w:val="nil"/>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300" w:type="dxa"/>
            <w:tcBorders>
              <w:top w:val="nil"/>
              <w:left w:val="nil"/>
              <w:bottom w:val="single" w:sz="8"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 </w:t>
            </w:r>
          </w:p>
        </w:tc>
        <w:tc>
          <w:tcPr>
            <w:tcW w:w="1600" w:type="dxa"/>
            <w:tcBorders>
              <w:top w:val="nil"/>
              <w:left w:val="nil"/>
              <w:bottom w:val="single" w:sz="8"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281 626,1</w:t>
            </w:r>
          </w:p>
        </w:tc>
        <w:tc>
          <w:tcPr>
            <w:tcW w:w="1540" w:type="dxa"/>
            <w:tcBorders>
              <w:top w:val="nil"/>
              <w:left w:val="nil"/>
              <w:bottom w:val="single" w:sz="8" w:space="0" w:color="auto"/>
              <w:right w:val="single" w:sz="4"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206 437,1</w:t>
            </w:r>
          </w:p>
        </w:tc>
        <w:tc>
          <w:tcPr>
            <w:tcW w:w="1694" w:type="dxa"/>
            <w:tcBorders>
              <w:top w:val="nil"/>
              <w:left w:val="nil"/>
              <w:bottom w:val="single" w:sz="8" w:space="0" w:color="auto"/>
              <w:right w:val="single" w:sz="8" w:space="0" w:color="auto"/>
            </w:tcBorders>
            <w:shd w:val="clear" w:color="auto" w:fill="auto"/>
            <w:noWrap/>
            <w:vAlign w:val="center"/>
            <w:hideMark/>
          </w:tcPr>
          <w:p w:rsidR="00165D7F" w:rsidRPr="00165D7F" w:rsidRDefault="00165D7F" w:rsidP="00165D7F">
            <w:pPr>
              <w:jc w:val="center"/>
              <w:rPr>
                <w:rFonts w:ascii="Arial Narrow" w:hAnsi="Arial Narrow"/>
                <w:sz w:val="20"/>
                <w:szCs w:val="20"/>
              </w:rPr>
            </w:pPr>
            <w:r w:rsidRPr="00165D7F">
              <w:rPr>
                <w:rFonts w:ascii="Arial Narrow" w:hAnsi="Arial Narrow"/>
                <w:sz w:val="20"/>
                <w:szCs w:val="20"/>
              </w:rPr>
              <w:t>206 955,1</w:t>
            </w:r>
          </w:p>
        </w:tc>
      </w:tr>
    </w:tbl>
    <w:p w:rsidR="00165D7F" w:rsidRPr="00165D7F" w:rsidRDefault="00165D7F" w:rsidP="00165D7F">
      <w:pPr>
        <w:jc w:val="both"/>
        <w:rPr>
          <w:rFonts w:ascii="Arial Narrow" w:hAnsi="Arial Narrow"/>
          <w:sz w:val="20"/>
          <w:szCs w:val="20"/>
        </w:rPr>
      </w:pPr>
    </w:p>
    <w:p w:rsidR="00165D7F" w:rsidRPr="00165D7F" w:rsidRDefault="00165D7F" w:rsidP="00165D7F">
      <w:pPr>
        <w:jc w:val="both"/>
        <w:rPr>
          <w:rFonts w:ascii="Arial Narrow" w:hAnsi="Arial Narrow"/>
          <w:sz w:val="20"/>
          <w:szCs w:val="20"/>
        </w:rPr>
        <w:sectPr w:rsidR="00165D7F" w:rsidRPr="00165D7F" w:rsidSect="00614348">
          <w:pgSz w:w="16838" w:h="11906" w:orient="landscape"/>
          <w:pgMar w:top="992" w:right="1134" w:bottom="2410" w:left="1134" w:header="709" w:footer="709" w:gutter="0"/>
          <w:cols w:space="708"/>
          <w:docGrid w:linePitch="360"/>
        </w:sectPr>
      </w:pPr>
    </w:p>
    <w:p w:rsidR="00165D7F" w:rsidRPr="009933D8" w:rsidRDefault="00165D7F" w:rsidP="009933D8">
      <w:pPr>
        <w:jc w:val="center"/>
        <w:rPr>
          <w:rFonts w:ascii="Arial Narrow" w:hAnsi="Arial Narrow"/>
          <w:b/>
          <w:sz w:val="20"/>
          <w:szCs w:val="20"/>
        </w:rPr>
      </w:pPr>
      <w:r w:rsidRPr="009933D8">
        <w:rPr>
          <w:rFonts w:ascii="Arial Narrow" w:hAnsi="Arial Narrow"/>
          <w:b/>
          <w:sz w:val="20"/>
          <w:szCs w:val="20"/>
        </w:rPr>
        <w:lastRenderedPageBreak/>
        <w:t>РОССИЙСКАЯ ФЕДЕРАЦИЯ</w:t>
      </w:r>
    </w:p>
    <w:p w:rsidR="00165D7F" w:rsidRPr="009933D8" w:rsidRDefault="00165D7F" w:rsidP="009933D8">
      <w:pPr>
        <w:jc w:val="center"/>
        <w:rPr>
          <w:rFonts w:ascii="Arial Narrow" w:hAnsi="Arial Narrow"/>
          <w:b/>
          <w:sz w:val="20"/>
          <w:szCs w:val="20"/>
        </w:rPr>
      </w:pPr>
      <w:r w:rsidRPr="009933D8">
        <w:rPr>
          <w:rFonts w:ascii="Arial Narrow" w:hAnsi="Arial Narrow"/>
          <w:b/>
          <w:sz w:val="20"/>
          <w:szCs w:val="20"/>
        </w:rPr>
        <w:t>Красноярский край</w:t>
      </w:r>
    </w:p>
    <w:p w:rsidR="00165D7F" w:rsidRPr="009933D8" w:rsidRDefault="00165D7F" w:rsidP="009933D8">
      <w:pPr>
        <w:jc w:val="center"/>
        <w:rPr>
          <w:rFonts w:ascii="Arial Narrow" w:hAnsi="Arial Narrow"/>
          <w:b/>
          <w:sz w:val="20"/>
          <w:szCs w:val="20"/>
        </w:rPr>
      </w:pPr>
      <w:r w:rsidRPr="009933D8">
        <w:rPr>
          <w:rFonts w:ascii="Arial Narrow" w:hAnsi="Arial Narrow"/>
          <w:b/>
          <w:sz w:val="20"/>
          <w:szCs w:val="20"/>
        </w:rPr>
        <w:t>Эвенкийский муниципальный район</w:t>
      </w:r>
    </w:p>
    <w:p w:rsidR="00165D7F" w:rsidRPr="009933D8" w:rsidRDefault="00165D7F" w:rsidP="009933D8">
      <w:pPr>
        <w:jc w:val="center"/>
        <w:rPr>
          <w:rFonts w:ascii="Arial Narrow" w:hAnsi="Arial Narrow"/>
          <w:b/>
          <w:sz w:val="20"/>
          <w:szCs w:val="20"/>
        </w:rPr>
      </w:pPr>
      <w:r w:rsidRPr="009933D8">
        <w:rPr>
          <w:rFonts w:ascii="Arial Narrow" w:hAnsi="Arial Narrow"/>
          <w:b/>
          <w:sz w:val="20"/>
          <w:szCs w:val="20"/>
        </w:rPr>
        <w:t>Туринский поселковый Совет депутатов</w:t>
      </w:r>
    </w:p>
    <w:p w:rsidR="00165D7F" w:rsidRPr="009933D8" w:rsidRDefault="00165D7F" w:rsidP="009933D8">
      <w:pPr>
        <w:pBdr>
          <w:top w:val="single" w:sz="6" w:space="1" w:color="auto"/>
          <w:bottom w:val="single" w:sz="6" w:space="1" w:color="auto"/>
        </w:pBdr>
        <w:jc w:val="center"/>
        <w:rPr>
          <w:rFonts w:ascii="Arial Narrow" w:hAnsi="Arial Narrow"/>
          <w:b/>
          <w:sz w:val="20"/>
          <w:szCs w:val="20"/>
        </w:rPr>
      </w:pPr>
      <w:r w:rsidRPr="009933D8">
        <w:rPr>
          <w:rFonts w:ascii="Arial Narrow" w:hAnsi="Arial Narrow"/>
          <w:b/>
          <w:sz w:val="20"/>
          <w:szCs w:val="20"/>
        </w:rPr>
        <w:t>648000, Эвенкийский район, посёлок Тура, ул. Советская, 4 т: 8(39-170) 31-190, 8(39-170) 31-355</w:t>
      </w:r>
    </w:p>
    <w:p w:rsidR="00165D7F" w:rsidRPr="009933D8" w:rsidRDefault="00165D7F" w:rsidP="009933D8">
      <w:pPr>
        <w:jc w:val="center"/>
        <w:rPr>
          <w:rFonts w:ascii="Arial Narrow" w:hAnsi="Arial Narrow"/>
          <w:b/>
          <w:w w:val="80"/>
          <w:sz w:val="20"/>
          <w:szCs w:val="20"/>
        </w:rPr>
      </w:pPr>
    </w:p>
    <w:p w:rsidR="00165D7F" w:rsidRPr="009933D8" w:rsidRDefault="009933D8" w:rsidP="009933D8">
      <w:pPr>
        <w:jc w:val="center"/>
        <w:rPr>
          <w:rFonts w:ascii="Arial Narrow" w:hAnsi="Arial Narrow"/>
          <w:b/>
          <w:w w:val="80"/>
          <w:sz w:val="20"/>
          <w:szCs w:val="20"/>
        </w:rPr>
      </w:pPr>
      <w:r>
        <w:rPr>
          <w:rFonts w:ascii="Arial Narrow" w:hAnsi="Arial Narrow"/>
          <w:b/>
          <w:w w:val="80"/>
          <w:sz w:val="20"/>
          <w:szCs w:val="20"/>
        </w:rPr>
        <w:t>РАСПОРЯЖЕНИ</w:t>
      </w:r>
      <w:r w:rsidR="00165D7F" w:rsidRPr="009933D8">
        <w:rPr>
          <w:rFonts w:ascii="Arial Narrow" w:hAnsi="Arial Narrow"/>
          <w:b/>
          <w:w w:val="80"/>
          <w:sz w:val="20"/>
          <w:szCs w:val="20"/>
        </w:rPr>
        <w:t>Е</w:t>
      </w:r>
    </w:p>
    <w:p w:rsidR="00165D7F" w:rsidRPr="00165D7F" w:rsidRDefault="00165D7F" w:rsidP="00165D7F">
      <w:pPr>
        <w:rPr>
          <w:rFonts w:ascii="Arial Narrow" w:hAnsi="Arial Narrow"/>
          <w:sz w:val="20"/>
          <w:szCs w:val="20"/>
        </w:rPr>
      </w:pPr>
    </w:p>
    <w:p w:rsidR="00165D7F" w:rsidRPr="00165D7F" w:rsidRDefault="00165D7F" w:rsidP="009933D8">
      <w:pPr>
        <w:jc w:val="both"/>
        <w:rPr>
          <w:rFonts w:ascii="Arial Narrow" w:hAnsi="Arial Narrow"/>
          <w:color w:val="FF0000"/>
          <w:sz w:val="20"/>
          <w:szCs w:val="20"/>
        </w:rPr>
      </w:pPr>
      <w:r w:rsidRPr="00165D7F">
        <w:rPr>
          <w:rFonts w:ascii="Arial Narrow" w:hAnsi="Arial Narrow"/>
          <w:sz w:val="20"/>
          <w:szCs w:val="20"/>
        </w:rPr>
        <w:t xml:space="preserve">11 декабря 2023 года                                                                              </w:t>
      </w:r>
      <w:r w:rsidR="009933D8">
        <w:rPr>
          <w:rFonts w:ascii="Arial Narrow" w:hAnsi="Arial Narrow"/>
          <w:sz w:val="20"/>
          <w:szCs w:val="20"/>
        </w:rPr>
        <w:t xml:space="preserve">                                                                                      </w:t>
      </w:r>
      <w:r w:rsidRPr="00165D7F">
        <w:rPr>
          <w:rFonts w:ascii="Arial Narrow" w:hAnsi="Arial Narrow"/>
          <w:sz w:val="20"/>
          <w:szCs w:val="20"/>
        </w:rPr>
        <w:t xml:space="preserve">      № 16 - </w:t>
      </w:r>
      <w:proofErr w:type="gramStart"/>
      <w:r w:rsidRPr="00165D7F">
        <w:rPr>
          <w:rFonts w:ascii="Arial Narrow" w:hAnsi="Arial Narrow"/>
          <w:sz w:val="20"/>
          <w:szCs w:val="20"/>
        </w:rPr>
        <w:t>Р</w:t>
      </w:r>
      <w:proofErr w:type="gramEnd"/>
    </w:p>
    <w:p w:rsidR="00165D7F" w:rsidRPr="00165D7F" w:rsidRDefault="00165D7F" w:rsidP="00165D7F">
      <w:pPr>
        <w:jc w:val="both"/>
        <w:rPr>
          <w:rFonts w:ascii="Arial Narrow" w:hAnsi="Arial Narrow"/>
          <w:sz w:val="20"/>
          <w:szCs w:val="20"/>
        </w:rPr>
      </w:pPr>
    </w:p>
    <w:p w:rsidR="00165D7F" w:rsidRPr="00165D7F" w:rsidRDefault="00165D7F" w:rsidP="009933D8">
      <w:pPr>
        <w:jc w:val="center"/>
        <w:rPr>
          <w:rFonts w:ascii="Arial Narrow" w:hAnsi="Arial Narrow"/>
          <w:b/>
          <w:sz w:val="20"/>
          <w:szCs w:val="20"/>
        </w:rPr>
      </w:pPr>
      <w:r w:rsidRPr="00165D7F">
        <w:rPr>
          <w:rFonts w:ascii="Arial Narrow" w:hAnsi="Arial Narrow"/>
          <w:b/>
          <w:sz w:val="20"/>
          <w:szCs w:val="20"/>
        </w:rPr>
        <w:t xml:space="preserve">О внесении изменений в распоряжение </w:t>
      </w:r>
      <w:bookmarkStart w:id="23" w:name="_Hlk152771932"/>
      <w:r w:rsidRPr="00165D7F">
        <w:rPr>
          <w:rFonts w:ascii="Arial Narrow" w:hAnsi="Arial Narrow"/>
          <w:b/>
          <w:sz w:val="20"/>
          <w:szCs w:val="20"/>
        </w:rPr>
        <w:t>от 23.12.2023 №14-Р «О созыве 37 очередной сессии Туринского поселкового Совета депутатов 6 созыва»</w:t>
      </w:r>
      <w:bookmarkEnd w:id="23"/>
    </w:p>
    <w:p w:rsidR="00165D7F" w:rsidRPr="00165D7F" w:rsidRDefault="00165D7F" w:rsidP="00165D7F">
      <w:pPr>
        <w:ind w:firstLine="708"/>
        <w:jc w:val="both"/>
        <w:rPr>
          <w:rFonts w:ascii="Arial Narrow" w:hAnsi="Arial Narrow"/>
          <w:sz w:val="20"/>
          <w:szCs w:val="20"/>
        </w:rPr>
      </w:pPr>
    </w:p>
    <w:p w:rsidR="00165D7F" w:rsidRPr="00165D7F" w:rsidRDefault="00165D7F" w:rsidP="00FE1CC4">
      <w:pPr>
        <w:ind w:firstLine="709"/>
        <w:jc w:val="both"/>
        <w:rPr>
          <w:rFonts w:ascii="Arial Narrow" w:hAnsi="Arial Narrow"/>
          <w:bCs/>
          <w:sz w:val="20"/>
          <w:szCs w:val="20"/>
        </w:rPr>
      </w:pPr>
      <w:r w:rsidRPr="00165D7F">
        <w:rPr>
          <w:rFonts w:ascii="Arial Narrow" w:hAnsi="Arial Narrow"/>
          <w:bCs/>
          <w:sz w:val="20"/>
          <w:szCs w:val="20"/>
        </w:rPr>
        <w:t>Руководствуясь Федеральным законом от 06.10.2003 г. № 131-ФЗ</w:t>
      </w:r>
      <w:r w:rsidRPr="00165D7F">
        <w:rPr>
          <w:rFonts w:ascii="Arial Narrow" w:hAnsi="Arial Narrow"/>
          <w:sz w:val="20"/>
          <w:szCs w:val="20"/>
        </w:rPr>
        <w:t xml:space="preserve"> </w:t>
      </w:r>
      <w:r w:rsidRPr="00165D7F">
        <w:rPr>
          <w:rFonts w:ascii="Arial Narrow" w:hAnsi="Arial Narrow"/>
          <w:sz w:val="20"/>
          <w:szCs w:val="20"/>
          <w:shd w:val="clear" w:color="auto" w:fill="FFFFFF"/>
        </w:rPr>
        <w:t>«Об общих принципах организации местного самоуправления в Российской Федерации», Уставом сельского поселения посёлка Тура Эвенкийского муниципального района Красноярского края, в связи с вступившим в силу Распо</w:t>
      </w:r>
      <w:r w:rsidR="00522A41">
        <w:rPr>
          <w:rFonts w:ascii="Arial Narrow" w:hAnsi="Arial Narrow"/>
          <w:sz w:val="20"/>
          <w:szCs w:val="20"/>
          <w:shd w:val="clear" w:color="auto" w:fill="FFFFFF"/>
        </w:rPr>
        <w:t xml:space="preserve">ряжением от 05.12.2023 № 15 – </w:t>
      </w:r>
      <w:proofErr w:type="gramStart"/>
      <w:r w:rsidR="00522A41">
        <w:rPr>
          <w:rFonts w:ascii="Arial Narrow" w:hAnsi="Arial Narrow"/>
          <w:sz w:val="20"/>
          <w:szCs w:val="20"/>
          <w:shd w:val="clear" w:color="auto" w:fill="FFFFFF"/>
        </w:rPr>
        <w:t>Р</w:t>
      </w:r>
      <w:proofErr w:type="gramEnd"/>
      <w:r w:rsidRPr="00165D7F">
        <w:rPr>
          <w:rFonts w:ascii="Arial Narrow" w:hAnsi="Arial Narrow"/>
          <w:sz w:val="20"/>
          <w:szCs w:val="20"/>
          <w:shd w:val="clear" w:color="auto" w:fill="FFFFFF"/>
        </w:rPr>
        <w:t xml:space="preserve"> внести в Распоряжение </w:t>
      </w:r>
      <w:r w:rsidRPr="00165D7F">
        <w:rPr>
          <w:rFonts w:ascii="Arial Narrow" w:hAnsi="Arial Narrow"/>
          <w:sz w:val="20"/>
          <w:szCs w:val="20"/>
        </w:rPr>
        <w:t>от 23.12.2023 №14-Р «О созыве 37 очередной сессии Туринского поселкового Совета депутатов 6 созыва» (далее – Распоряжение) следующие изменения:</w:t>
      </w:r>
    </w:p>
    <w:p w:rsidR="00165D7F" w:rsidRPr="00FE1CC4" w:rsidRDefault="00165D7F" w:rsidP="00B13802">
      <w:pPr>
        <w:pStyle w:val="aff8"/>
        <w:numPr>
          <w:ilvl w:val="0"/>
          <w:numId w:val="7"/>
        </w:numPr>
        <w:overflowPunct w:val="0"/>
        <w:autoSpaceDE w:val="0"/>
        <w:autoSpaceDN w:val="0"/>
        <w:adjustRightInd w:val="0"/>
        <w:ind w:left="0" w:firstLine="0"/>
        <w:jc w:val="both"/>
        <w:rPr>
          <w:rFonts w:ascii="Arial Narrow" w:hAnsi="Arial Narrow"/>
          <w:spacing w:val="7"/>
          <w:sz w:val="20"/>
          <w:szCs w:val="20"/>
        </w:rPr>
      </w:pPr>
      <w:r w:rsidRPr="00FE1CC4">
        <w:rPr>
          <w:rFonts w:ascii="Arial Narrow" w:hAnsi="Arial Narrow"/>
          <w:sz w:val="20"/>
          <w:szCs w:val="20"/>
        </w:rPr>
        <w:t xml:space="preserve">В наименовании Распоряжения слова </w:t>
      </w:r>
      <w:r w:rsidRPr="00FE1CC4">
        <w:rPr>
          <w:rFonts w:ascii="Arial Narrow" w:hAnsi="Arial Narrow"/>
          <w:spacing w:val="7"/>
          <w:sz w:val="20"/>
          <w:szCs w:val="20"/>
        </w:rPr>
        <w:t>«37 очередной сессии» заменить на «38 очередной сессии»;</w:t>
      </w:r>
    </w:p>
    <w:p w:rsidR="00165D7F" w:rsidRPr="00FE1CC4" w:rsidRDefault="00FE1CC4" w:rsidP="00FE1CC4">
      <w:pPr>
        <w:jc w:val="both"/>
        <w:rPr>
          <w:rFonts w:ascii="Arial Narrow" w:hAnsi="Arial Narrow"/>
          <w:spacing w:val="7"/>
          <w:sz w:val="20"/>
          <w:szCs w:val="20"/>
        </w:rPr>
      </w:pPr>
      <w:r>
        <w:rPr>
          <w:rFonts w:ascii="Arial Narrow" w:hAnsi="Arial Narrow"/>
          <w:bCs/>
          <w:sz w:val="20"/>
          <w:szCs w:val="20"/>
        </w:rPr>
        <w:t>1.1.</w:t>
      </w:r>
      <w:r>
        <w:rPr>
          <w:rFonts w:ascii="Arial Narrow" w:hAnsi="Arial Narrow"/>
          <w:bCs/>
          <w:sz w:val="20"/>
          <w:szCs w:val="20"/>
        </w:rPr>
        <w:tab/>
      </w:r>
      <w:r w:rsidR="00165D7F" w:rsidRPr="00FE1CC4">
        <w:rPr>
          <w:rFonts w:ascii="Arial Narrow" w:hAnsi="Arial Narrow"/>
          <w:bCs/>
          <w:sz w:val="20"/>
          <w:szCs w:val="20"/>
        </w:rPr>
        <w:t xml:space="preserve">в пункте 1: слова </w:t>
      </w:r>
      <w:r w:rsidR="00165D7F" w:rsidRPr="00FE1CC4">
        <w:rPr>
          <w:rFonts w:ascii="Arial Narrow" w:hAnsi="Arial Narrow"/>
          <w:spacing w:val="7"/>
          <w:sz w:val="20"/>
          <w:szCs w:val="20"/>
        </w:rPr>
        <w:t>«37 очередную сессию» заменить на «38 очередную сессию»;</w:t>
      </w:r>
    </w:p>
    <w:p w:rsidR="00165D7F" w:rsidRPr="00FE1CC4" w:rsidRDefault="00FE1CC4" w:rsidP="00FE1CC4">
      <w:pPr>
        <w:jc w:val="both"/>
        <w:rPr>
          <w:rFonts w:ascii="Arial Narrow" w:hAnsi="Arial Narrow"/>
          <w:bCs/>
          <w:sz w:val="20"/>
          <w:szCs w:val="20"/>
        </w:rPr>
      </w:pPr>
      <w:r>
        <w:rPr>
          <w:rFonts w:ascii="Arial Narrow" w:hAnsi="Arial Narrow"/>
          <w:bCs/>
          <w:sz w:val="20"/>
          <w:szCs w:val="20"/>
        </w:rPr>
        <w:t>1.2.</w:t>
      </w:r>
      <w:r>
        <w:rPr>
          <w:rFonts w:ascii="Arial Narrow" w:hAnsi="Arial Narrow"/>
          <w:bCs/>
          <w:sz w:val="20"/>
          <w:szCs w:val="20"/>
        </w:rPr>
        <w:tab/>
      </w:r>
      <w:r w:rsidR="00165D7F" w:rsidRPr="00FE1CC4">
        <w:rPr>
          <w:rFonts w:ascii="Arial Narrow" w:hAnsi="Arial Narrow"/>
          <w:bCs/>
          <w:sz w:val="20"/>
          <w:szCs w:val="20"/>
        </w:rPr>
        <w:t>в пункте 1: слова «17:00» заменить на «10:30».</w:t>
      </w:r>
    </w:p>
    <w:p w:rsidR="00165D7F" w:rsidRPr="00FE1CC4" w:rsidRDefault="00FE1CC4" w:rsidP="00FE1CC4">
      <w:pPr>
        <w:pStyle w:val="aff8"/>
        <w:shd w:val="clear" w:color="auto" w:fill="FFFFFF"/>
        <w:tabs>
          <w:tab w:val="left" w:pos="0"/>
          <w:tab w:val="left" w:pos="709"/>
        </w:tabs>
        <w:ind w:left="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165D7F" w:rsidRPr="00FE1CC4">
        <w:rPr>
          <w:rFonts w:ascii="Arial Narrow" w:hAnsi="Arial Narrow"/>
          <w:sz w:val="20"/>
          <w:szCs w:val="20"/>
        </w:rPr>
        <w:t>Контроль исполнения настоящего Распоряжения оставляю за собой.</w:t>
      </w:r>
    </w:p>
    <w:p w:rsidR="00165D7F" w:rsidRPr="00FE1CC4" w:rsidRDefault="00FE1CC4" w:rsidP="00FE1CC4">
      <w:pPr>
        <w:pStyle w:val="aff8"/>
        <w:shd w:val="clear" w:color="auto" w:fill="FFFFFF"/>
        <w:tabs>
          <w:tab w:val="left" w:pos="0"/>
        </w:tabs>
        <w:ind w:left="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165D7F" w:rsidRPr="00FE1CC4">
        <w:rPr>
          <w:rFonts w:ascii="Arial Narrow" w:hAnsi="Arial Narrow"/>
          <w:sz w:val="20"/>
          <w:szCs w:val="20"/>
        </w:rPr>
        <w:t>Распоряжение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w:t>
      </w:r>
    </w:p>
    <w:p w:rsidR="00165D7F" w:rsidRPr="00FE1CC4" w:rsidRDefault="00165D7F" w:rsidP="00FE1CC4">
      <w:pPr>
        <w:tabs>
          <w:tab w:val="left" w:pos="993"/>
          <w:tab w:val="left" w:pos="1276"/>
        </w:tabs>
        <w:jc w:val="both"/>
        <w:rPr>
          <w:rFonts w:ascii="Arial Narrow" w:hAnsi="Arial Narrow"/>
          <w:snapToGrid w:val="0"/>
          <w:sz w:val="20"/>
          <w:szCs w:val="20"/>
        </w:rPr>
      </w:pPr>
    </w:p>
    <w:p w:rsidR="00165D7F" w:rsidRPr="00FE1CC4" w:rsidRDefault="00165D7F" w:rsidP="00FE1CC4">
      <w:pPr>
        <w:tabs>
          <w:tab w:val="left" w:pos="851"/>
        </w:tabs>
        <w:jc w:val="both"/>
        <w:rPr>
          <w:rFonts w:ascii="Arial Narrow" w:hAnsi="Arial Narrow"/>
          <w:sz w:val="20"/>
          <w:szCs w:val="20"/>
        </w:rPr>
      </w:pPr>
      <w:r w:rsidRPr="00FE1CC4">
        <w:rPr>
          <w:rFonts w:ascii="Arial Narrow" w:hAnsi="Arial Narrow"/>
          <w:sz w:val="20"/>
          <w:szCs w:val="20"/>
        </w:rPr>
        <w:t xml:space="preserve">Председатель </w:t>
      </w:r>
      <w:proofErr w:type="gramStart"/>
      <w:r w:rsidRPr="00FE1CC4">
        <w:rPr>
          <w:rFonts w:ascii="Arial Narrow" w:hAnsi="Arial Narrow"/>
          <w:sz w:val="20"/>
          <w:szCs w:val="20"/>
        </w:rPr>
        <w:t>Туринского</w:t>
      </w:r>
      <w:proofErr w:type="gramEnd"/>
    </w:p>
    <w:p w:rsidR="00165D7F" w:rsidRPr="00FE1CC4" w:rsidRDefault="00165D7F" w:rsidP="00FE1CC4">
      <w:pPr>
        <w:tabs>
          <w:tab w:val="left" w:pos="851"/>
        </w:tabs>
        <w:jc w:val="both"/>
        <w:rPr>
          <w:rFonts w:ascii="Arial Narrow" w:hAnsi="Arial Narrow"/>
          <w:sz w:val="20"/>
          <w:szCs w:val="20"/>
        </w:rPr>
      </w:pPr>
      <w:r w:rsidRPr="00FE1CC4">
        <w:rPr>
          <w:rFonts w:ascii="Arial Narrow" w:hAnsi="Arial Narrow"/>
          <w:sz w:val="20"/>
          <w:szCs w:val="20"/>
        </w:rPr>
        <w:t>п</w:t>
      </w:r>
      <w:r w:rsidR="00FE1CC4">
        <w:rPr>
          <w:rFonts w:ascii="Arial Narrow" w:hAnsi="Arial Narrow"/>
          <w:sz w:val="20"/>
          <w:szCs w:val="20"/>
        </w:rPr>
        <w:t xml:space="preserve">оселкового Совета депутатов                                 </w:t>
      </w:r>
      <w:r w:rsidRPr="00FE1CC4">
        <w:rPr>
          <w:rFonts w:ascii="Arial Narrow" w:hAnsi="Arial Narrow"/>
          <w:sz w:val="20"/>
          <w:szCs w:val="20"/>
        </w:rPr>
        <w:t xml:space="preserve">                </w:t>
      </w:r>
      <w:r w:rsidR="00FE1CC4">
        <w:rPr>
          <w:rFonts w:ascii="Arial Narrow" w:hAnsi="Arial Narrow"/>
          <w:sz w:val="20"/>
          <w:szCs w:val="20"/>
        </w:rPr>
        <w:t xml:space="preserve">                            </w:t>
      </w:r>
      <w:proofErr w:type="gramStart"/>
      <w:r w:rsidR="00FE1CC4">
        <w:rPr>
          <w:rFonts w:ascii="Arial Narrow" w:hAnsi="Arial Narrow"/>
          <w:sz w:val="20"/>
          <w:szCs w:val="20"/>
        </w:rPr>
        <w:t>п</w:t>
      </w:r>
      <w:proofErr w:type="gramEnd"/>
      <w:r w:rsidR="00FE1CC4">
        <w:rPr>
          <w:rFonts w:ascii="Arial Narrow" w:hAnsi="Arial Narrow"/>
          <w:sz w:val="20"/>
          <w:szCs w:val="20"/>
        </w:rPr>
        <w:t xml:space="preserve">/п                                                               </w:t>
      </w:r>
      <w:r w:rsidRPr="00FE1CC4">
        <w:rPr>
          <w:rFonts w:ascii="Arial Narrow" w:hAnsi="Arial Narrow"/>
          <w:sz w:val="20"/>
          <w:szCs w:val="20"/>
        </w:rPr>
        <w:t xml:space="preserve">  А.К. </w:t>
      </w:r>
      <w:proofErr w:type="spellStart"/>
      <w:r w:rsidRPr="00FE1CC4">
        <w:rPr>
          <w:rFonts w:ascii="Arial Narrow" w:hAnsi="Arial Narrow"/>
          <w:sz w:val="20"/>
          <w:szCs w:val="20"/>
        </w:rPr>
        <w:t>Жгунова</w:t>
      </w:r>
      <w:proofErr w:type="spellEnd"/>
    </w:p>
    <w:p w:rsidR="00165D7F" w:rsidRPr="00165D7F" w:rsidRDefault="00165D7F" w:rsidP="00165D7F">
      <w:pPr>
        <w:jc w:val="both"/>
        <w:rPr>
          <w:rFonts w:ascii="Arial Narrow" w:hAnsi="Arial Narrow"/>
          <w:sz w:val="20"/>
          <w:szCs w:val="20"/>
        </w:rPr>
      </w:pPr>
    </w:p>
    <w:p w:rsidR="00DF01FE" w:rsidRPr="0061143C" w:rsidRDefault="00DF01FE" w:rsidP="00DF01FE">
      <w:pPr>
        <w:jc w:val="center"/>
        <w:rPr>
          <w:rFonts w:ascii="Arial Narrow" w:hAnsi="Arial Narrow"/>
          <w:b/>
          <w:sz w:val="20"/>
          <w:szCs w:val="20"/>
        </w:rPr>
      </w:pPr>
      <w:r>
        <w:rPr>
          <w:rFonts w:ascii="Arial Narrow" w:hAnsi="Arial Narrow"/>
          <w:b/>
          <w:sz w:val="20"/>
          <w:szCs w:val="20"/>
        </w:rPr>
        <w:t xml:space="preserve">РОССИЙСКАЯ </w:t>
      </w:r>
      <w:r w:rsidRPr="0061143C">
        <w:rPr>
          <w:rFonts w:ascii="Arial Narrow" w:hAnsi="Arial Narrow"/>
          <w:b/>
          <w:sz w:val="20"/>
          <w:szCs w:val="20"/>
        </w:rPr>
        <w:t>ФЕДЕРАЦИЯ</w:t>
      </w:r>
    </w:p>
    <w:p w:rsidR="00DF01FE" w:rsidRPr="0061143C" w:rsidRDefault="00DF01FE" w:rsidP="00DF01FE">
      <w:pPr>
        <w:jc w:val="center"/>
        <w:rPr>
          <w:rFonts w:ascii="Arial Narrow" w:hAnsi="Arial Narrow"/>
          <w:b/>
          <w:sz w:val="20"/>
          <w:szCs w:val="20"/>
        </w:rPr>
      </w:pPr>
      <w:r w:rsidRPr="0061143C">
        <w:rPr>
          <w:rFonts w:ascii="Arial Narrow" w:hAnsi="Arial Narrow"/>
          <w:b/>
          <w:sz w:val="20"/>
          <w:szCs w:val="20"/>
        </w:rPr>
        <w:t>КРАСНОЯРСКИЙ КРАЙ</w:t>
      </w:r>
    </w:p>
    <w:p w:rsidR="00DF01FE" w:rsidRPr="0061143C" w:rsidRDefault="00DF01FE" w:rsidP="00DF01FE">
      <w:pPr>
        <w:jc w:val="center"/>
        <w:rPr>
          <w:rFonts w:ascii="Arial Narrow" w:hAnsi="Arial Narrow"/>
          <w:b/>
          <w:sz w:val="20"/>
          <w:szCs w:val="20"/>
        </w:rPr>
      </w:pPr>
      <w:r>
        <w:rPr>
          <w:rFonts w:ascii="Arial Narrow" w:hAnsi="Arial Narrow"/>
          <w:b/>
          <w:sz w:val="20"/>
          <w:szCs w:val="20"/>
        </w:rPr>
        <w:t xml:space="preserve">ЭВЕНКИЙСКИЙ </w:t>
      </w:r>
      <w:r w:rsidRPr="0061143C">
        <w:rPr>
          <w:rFonts w:ascii="Arial Narrow" w:hAnsi="Arial Narrow"/>
          <w:b/>
          <w:sz w:val="20"/>
          <w:szCs w:val="20"/>
        </w:rPr>
        <w:t>МУНИЦИПАЛЬНЫЙ РАЙОН</w:t>
      </w:r>
    </w:p>
    <w:p w:rsidR="00DF01FE" w:rsidRPr="0061143C" w:rsidRDefault="00DF01FE" w:rsidP="00DF01FE">
      <w:pPr>
        <w:jc w:val="center"/>
        <w:rPr>
          <w:rFonts w:ascii="Arial Narrow" w:hAnsi="Arial Narrow"/>
          <w:b/>
          <w:sz w:val="20"/>
          <w:szCs w:val="20"/>
        </w:rPr>
      </w:pPr>
      <w:r w:rsidRPr="0061143C">
        <w:rPr>
          <w:rFonts w:ascii="Arial Narrow" w:hAnsi="Arial Narrow"/>
          <w:b/>
          <w:sz w:val="20"/>
          <w:szCs w:val="20"/>
        </w:rPr>
        <w:t xml:space="preserve">Сход граждан </w:t>
      </w:r>
    </w:p>
    <w:p w:rsidR="00DF01FE" w:rsidRPr="0061143C" w:rsidRDefault="00DF01FE" w:rsidP="00DF01FE">
      <w:pPr>
        <w:pBdr>
          <w:bottom w:val="single" w:sz="12" w:space="1" w:color="auto"/>
        </w:pBdr>
        <w:jc w:val="center"/>
        <w:rPr>
          <w:rFonts w:ascii="Arial Narrow" w:hAnsi="Arial Narrow"/>
          <w:b/>
          <w:sz w:val="20"/>
          <w:szCs w:val="20"/>
        </w:rPr>
      </w:pPr>
      <w:r w:rsidRPr="0061143C">
        <w:rPr>
          <w:rFonts w:ascii="Arial Narrow" w:hAnsi="Arial Narrow"/>
          <w:b/>
          <w:sz w:val="20"/>
          <w:szCs w:val="20"/>
        </w:rPr>
        <w:t xml:space="preserve">поселка </w:t>
      </w:r>
      <w:proofErr w:type="spellStart"/>
      <w:r w:rsidRPr="0061143C">
        <w:rPr>
          <w:rFonts w:ascii="Arial Narrow" w:hAnsi="Arial Narrow"/>
          <w:b/>
          <w:sz w:val="20"/>
          <w:szCs w:val="20"/>
        </w:rPr>
        <w:t>Чемдальск</w:t>
      </w:r>
      <w:proofErr w:type="spellEnd"/>
    </w:p>
    <w:p w:rsidR="00DF01FE" w:rsidRPr="0061143C" w:rsidRDefault="00DF01FE" w:rsidP="00DF01FE">
      <w:pPr>
        <w:jc w:val="center"/>
        <w:rPr>
          <w:rFonts w:ascii="Arial Narrow" w:hAnsi="Arial Narrow"/>
          <w:sz w:val="20"/>
          <w:szCs w:val="20"/>
        </w:rPr>
      </w:pPr>
    </w:p>
    <w:p w:rsidR="00DF01FE" w:rsidRPr="0061143C" w:rsidRDefault="00DF01FE" w:rsidP="00DF01FE">
      <w:pPr>
        <w:jc w:val="center"/>
        <w:rPr>
          <w:rFonts w:ascii="Arial Narrow" w:hAnsi="Arial Narrow"/>
          <w:b/>
          <w:sz w:val="20"/>
          <w:szCs w:val="20"/>
        </w:rPr>
      </w:pPr>
      <w:r w:rsidRPr="0061143C">
        <w:rPr>
          <w:rFonts w:ascii="Arial Narrow" w:hAnsi="Arial Narrow"/>
          <w:b/>
          <w:sz w:val="20"/>
          <w:szCs w:val="20"/>
        </w:rPr>
        <w:t>РЕШЕНИЕ</w:t>
      </w:r>
    </w:p>
    <w:p w:rsidR="00DF01FE" w:rsidRPr="0061143C" w:rsidRDefault="00DF01FE" w:rsidP="00DF01FE">
      <w:pPr>
        <w:rPr>
          <w:rFonts w:ascii="Arial Narrow" w:hAnsi="Arial Narrow"/>
          <w:sz w:val="20"/>
          <w:szCs w:val="20"/>
        </w:rPr>
      </w:pPr>
    </w:p>
    <w:p w:rsidR="00DF01FE" w:rsidRPr="0061143C" w:rsidRDefault="00DF01FE" w:rsidP="00DF01FE">
      <w:pPr>
        <w:jc w:val="both"/>
        <w:rPr>
          <w:rFonts w:ascii="Arial Narrow" w:hAnsi="Arial Narrow"/>
          <w:sz w:val="20"/>
          <w:szCs w:val="20"/>
        </w:rPr>
      </w:pPr>
      <w:r w:rsidRPr="0061143C">
        <w:rPr>
          <w:rFonts w:ascii="Arial Narrow" w:hAnsi="Arial Narrow"/>
          <w:sz w:val="20"/>
          <w:szCs w:val="20"/>
        </w:rPr>
        <w:t xml:space="preserve">30.11. 2023года                                                                       </w:t>
      </w:r>
      <w:r>
        <w:rPr>
          <w:rFonts w:ascii="Arial Narrow" w:hAnsi="Arial Narrow"/>
          <w:sz w:val="20"/>
          <w:szCs w:val="20"/>
        </w:rPr>
        <w:t xml:space="preserve">                                                                                                                  № </w:t>
      </w:r>
      <w:r w:rsidRPr="0061143C">
        <w:rPr>
          <w:rFonts w:ascii="Arial Narrow" w:hAnsi="Arial Narrow"/>
          <w:sz w:val="20"/>
          <w:szCs w:val="20"/>
        </w:rPr>
        <w:t>33</w:t>
      </w:r>
    </w:p>
    <w:p w:rsidR="00DF01FE" w:rsidRPr="0061143C" w:rsidRDefault="00DF01FE" w:rsidP="00DF01FE">
      <w:pPr>
        <w:rPr>
          <w:rFonts w:ascii="Arial Narrow" w:hAnsi="Arial Narrow"/>
          <w:sz w:val="20"/>
          <w:szCs w:val="20"/>
        </w:rPr>
      </w:pPr>
    </w:p>
    <w:p w:rsidR="00DF01FE" w:rsidRPr="0061143C" w:rsidRDefault="00DF01FE" w:rsidP="00DF01FE">
      <w:pPr>
        <w:jc w:val="center"/>
        <w:rPr>
          <w:rFonts w:ascii="Arial Narrow" w:hAnsi="Arial Narrow"/>
          <w:b/>
          <w:sz w:val="20"/>
          <w:szCs w:val="20"/>
        </w:rPr>
      </w:pPr>
      <w:bookmarkStart w:id="24" w:name="OLE_LINK11"/>
      <w:bookmarkStart w:id="25" w:name="OLE_LINK12"/>
      <w:r w:rsidRPr="0061143C">
        <w:rPr>
          <w:rFonts w:ascii="Arial Narrow" w:hAnsi="Arial Narrow"/>
          <w:b/>
          <w:sz w:val="20"/>
          <w:szCs w:val="20"/>
        </w:rPr>
        <w:t>О внесении изменений в Решение</w:t>
      </w:r>
      <w:r>
        <w:rPr>
          <w:rFonts w:ascii="Arial Narrow" w:hAnsi="Arial Narrow"/>
          <w:b/>
          <w:sz w:val="20"/>
          <w:szCs w:val="20"/>
        </w:rPr>
        <w:t xml:space="preserve"> </w:t>
      </w:r>
      <w:r w:rsidRPr="0061143C">
        <w:rPr>
          <w:rFonts w:ascii="Arial Narrow" w:hAnsi="Arial Narrow"/>
          <w:b/>
          <w:sz w:val="20"/>
          <w:szCs w:val="20"/>
        </w:rPr>
        <w:t xml:space="preserve">Схода граждан п. </w:t>
      </w:r>
      <w:proofErr w:type="spellStart"/>
      <w:r w:rsidRPr="0061143C">
        <w:rPr>
          <w:rFonts w:ascii="Arial Narrow" w:hAnsi="Arial Narrow"/>
          <w:b/>
          <w:sz w:val="20"/>
          <w:szCs w:val="20"/>
        </w:rPr>
        <w:t>Чемдальск</w:t>
      </w:r>
      <w:proofErr w:type="spellEnd"/>
      <w:r w:rsidRPr="0061143C">
        <w:rPr>
          <w:rFonts w:ascii="Arial Narrow" w:hAnsi="Arial Narrow"/>
          <w:b/>
          <w:sz w:val="20"/>
          <w:szCs w:val="20"/>
        </w:rPr>
        <w:t xml:space="preserve"> №25 от 19.12.2022г.</w:t>
      </w:r>
      <w:r>
        <w:rPr>
          <w:rFonts w:ascii="Arial Narrow" w:hAnsi="Arial Narrow"/>
          <w:b/>
          <w:sz w:val="20"/>
          <w:szCs w:val="20"/>
        </w:rPr>
        <w:t xml:space="preserve"> </w:t>
      </w:r>
      <w:r w:rsidRPr="0061143C">
        <w:rPr>
          <w:rFonts w:ascii="Arial Narrow" w:hAnsi="Arial Narrow"/>
          <w:b/>
          <w:sz w:val="20"/>
          <w:szCs w:val="20"/>
        </w:rPr>
        <w:t xml:space="preserve">«О бюджете поселка </w:t>
      </w:r>
      <w:proofErr w:type="spellStart"/>
      <w:r w:rsidRPr="0061143C">
        <w:rPr>
          <w:rFonts w:ascii="Arial Narrow" w:hAnsi="Arial Narrow"/>
          <w:b/>
          <w:sz w:val="20"/>
          <w:szCs w:val="20"/>
        </w:rPr>
        <w:t>Чемдальск</w:t>
      </w:r>
      <w:proofErr w:type="spellEnd"/>
      <w:r w:rsidRPr="0061143C">
        <w:rPr>
          <w:rFonts w:ascii="Arial Narrow" w:hAnsi="Arial Narrow"/>
          <w:b/>
          <w:sz w:val="20"/>
          <w:szCs w:val="20"/>
        </w:rPr>
        <w:t xml:space="preserve"> на 2023год</w:t>
      </w:r>
      <w:r>
        <w:rPr>
          <w:rFonts w:ascii="Arial Narrow" w:hAnsi="Arial Narrow"/>
          <w:b/>
          <w:sz w:val="20"/>
          <w:szCs w:val="20"/>
        </w:rPr>
        <w:t xml:space="preserve"> </w:t>
      </w:r>
      <w:r w:rsidRPr="0061143C">
        <w:rPr>
          <w:rFonts w:ascii="Arial Narrow" w:hAnsi="Arial Narrow"/>
          <w:b/>
          <w:sz w:val="20"/>
          <w:szCs w:val="20"/>
        </w:rPr>
        <w:t>и плановый период 2024-2025 годов»</w:t>
      </w:r>
    </w:p>
    <w:bookmarkEnd w:id="24"/>
    <w:bookmarkEnd w:id="25"/>
    <w:p w:rsidR="00DF01FE" w:rsidRPr="0061143C" w:rsidRDefault="00DF01FE" w:rsidP="00DF01FE">
      <w:pPr>
        <w:rPr>
          <w:rFonts w:ascii="Arial Narrow" w:hAnsi="Arial Narrow"/>
          <w:sz w:val="20"/>
          <w:szCs w:val="20"/>
        </w:rPr>
      </w:pPr>
    </w:p>
    <w:p w:rsidR="00DF01FE" w:rsidRPr="0061143C" w:rsidRDefault="00DF01FE" w:rsidP="00DF01FE">
      <w:pPr>
        <w:pStyle w:val="ae"/>
        <w:spacing w:after="0"/>
        <w:ind w:left="0" w:firstLine="709"/>
        <w:jc w:val="both"/>
        <w:rPr>
          <w:rFonts w:ascii="Arial Narrow" w:hAnsi="Arial Narrow"/>
          <w:sz w:val="20"/>
          <w:szCs w:val="20"/>
        </w:rPr>
      </w:pPr>
      <w:r w:rsidRPr="0061143C">
        <w:rPr>
          <w:rFonts w:ascii="Arial Narrow" w:hAnsi="Arial Narrow"/>
          <w:sz w:val="20"/>
          <w:szCs w:val="20"/>
        </w:rPr>
        <w:t>В целях урегулирования бюджетных правоотношений, в соответствии со статьей 9 Бюджетного кодекса Российской Федерации, руководствуясь стат</w:t>
      </w:r>
      <w:r w:rsidRPr="0061143C">
        <w:rPr>
          <w:rFonts w:ascii="Arial Narrow" w:hAnsi="Arial Narrow"/>
          <w:sz w:val="20"/>
          <w:szCs w:val="20"/>
        </w:rPr>
        <w:t>ь</w:t>
      </w:r>
      <w:r w:rsidRPr="0061143C">
        <w:rPr>
          <w:rFonts w:ascii="Arial Narrow" w:hAnsi="Arial Narrow"/>
          <w:sz w:val="20"/>
          <w:szCs w:val="20"/>
        </w:rPr>
        <w:t xml:space="preserve">ей 26 Устава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сход граждан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w:t>
      </w:r>
      <w:r w:rsidRPr="00E77157">
        <w:rPr>
          <w:rFonts w:ascii="Arial Narrow" w:hAnsi="Arial Narrow"/>
          <w:b/>
          <w:sz w:val="20"/>
          <w:szCs w:val="20"/>
        </w:rPr>
        <w:t>РЕШИЛ:</w:t>
      </w:r>
    </w:p>
    <w:p w:rsidR="00DF01FE" w:rsidRPr="0061143C" w:rsidRDefault="00DF01FE" w:rsidP="00DF01FE">
      <w:pPr>
        <w:tabs>
          <w:tab w:val="num" w:pos="180"/>
        </w:tabs>
        <w:ind w:firstLine="709"/>
        <w:rPr>
          <w:rFonts w:ascii="Arial Narrow" w:hAnsi="Arial Narrow"/>
          <w:sz w:val="20"/>
          <w:szCs w:val="20"/>
        </w:rPr>
      </w:pPr>
      <w:r>
        <w:rPr>
          <w:rFonts w:ascii="Arial Narrow" w:hAnsi="Arial Narrow"/>
          <w:sz w:val="20"/>
          <w:szCs w:val="20"/>
        </w:rPr>
        <w:t xml:space="preserve">Внести в </w:t>
      </w:r>
      <w:r w:rsidRPr="0061143C">
        <w:rPr>
          <w:rFonts w:ascii="Arial Narrow" w:hAnsi="Arial Narrow"/>
          <w:sz w:val="20"/>
          <w:szCs w:val="20"/>
        </w:rPr>
        <w:t xml:space="preserve">Решение  схода граждан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 25 от 19.12.2022 г. «О бюджете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на 2023 год и плановый период 2024-2025 годов» » (с учетом изменений согласно Решение №1 от 23.03.2023</w:t>
      </w:r>
      <w:r>
        <w:rPr>
          <w:rFonts w:ascii="Arial Narrow" w:hAnsi="Arial Narrow"/>
          <w:sz w:val="20"/>
          <w:szCs w:val="20"/>
        </w:rPr>
        <w:t xml:space="preserve">г, Решения №14 от </w:t>
      </w:r>
      <w:r w:rsidRPr="0061143C">
        <w:rPr>
          <w:rFonts w:ascii="Arial Narrow" w:hAnsi="Arial Narrow"/>
          <w:sz w:val="20"/>
          <w:szCs w:val="20"/>
        </w:rPr>
        <w:t>29.05.2023, Решения №22от  24.07.2023,</w:t>
      </w:r>
      <w:r>
        <w:rPr>
          <w:rFonts w:ascii="Arial Narrow" w:hAnsi="Arial Narrow"/>
          <w:sz w:val="20"/>
          <w:szCs w:val="20"/>
        </w:rPr>
        <w:t xml:space="preserve"> Решения № 30 от 23.10.2023г.) следующие изменения:</w:t>
      </w:r>
    </w:p>
    <w:p w:rsidR="00DF01FE" w:rsidRPr="0061143C" w:rsidRDefault="00DF01FE" w:rsidP="00DF01FE">
      <w:pPr>
        <w:tabs>
          <w:tab w:val="left" w:pos="0"/>
        </w:tabs>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61143C">
        <w:rPr>
          <w:rFonts w:ascii="Arial Narrow" w:hAnsi="Arial Narrow"/>
          <w:sz w:val="20"/>
          <w:szCs w:val="20"/>
        </w:rPr>
        <w:t xml:space="preserve">Статью 1 изложить в следующей редакции: </w:t>
      </w:r>
    </w:p>
    <w:p w:rsidR="00DF01FE" w:rsidRPr="0061143C" w:rsidRDefault="00DF01FE" w:rsidP="00DF01FE">
      <w:pPr>
        <w:jc w:val="both"/>
        <w:rPr>
          <w:rFonts w:ascii="Arial Narrow" w:hAnsi="Arial Narrow"/>
          <w:sz w:val="20"/>
          <w:szCs w:val="20"/>
        </w:rPr>
      </w:pPr>
      <w:r w:rsidRPr="0061143C">
        <w:rPr>
          <w:rFonts w:ascii="Arial Narrow" w:hAnsi="Arial Narrow"/>
          <w:sz w:val="20"/>
          <w:szCs w:val="20"/>
        </w:rPr>
        <w:t>«Утверди</w:t>
      </w:r>
      <w:r>
        <w:rPr>
          <w:rFonts w:ascii="Arial Narrow" w:hAnsi="Arial Narrow"/>
          <w:sz w:val="20"/>
          <w:szCs w:val="20"/>
        </w:rPr>
        <w:t>ть основные характеристики бюджета поселка на 2023 год:</w:t>
      </w:r>
    </w:p>
    <w:p w:rsidR="00DF01FE" w:rsidRPr="0061143C" w:rsidRDefault="00DF01FE" w:rsidP="00DF01FE">
      <w:pPr>
        <w:jc w:val="both"/>
        <w:rPr>
          <w:rFonts w:ascii="Arial Narrow" w:hAnsi="Arial Narrow"/>
          <w:b/>
          <w:bCs/>
          <w:sz w:val="20"/>
          <w:szCs w:val="20"/>
        </w:rPr>
      </w:pPr>
      <w:r w:rsidRPr="0061143C">
        <w:rPr>
          <w:rFonts w:ascii="Arial Narrow" w:hAnsi="Arial Narrow"/>
          <w:sz w:val="20"/>
          <w:szCs w:val="20"/>
        </w:rPr>
        <w:t>1) прогнозируемый общий объем доходов бюджета поселка в сумме 7 177,5 тыс. рублей;</w:t>
      </w:r>
    </w:p>
    <w:p w:rsidR="00DF01FE" w:rsidRPr="0061143C" w:rsidRDefault="00DF01FE" w:rsidP="00DF01FE">
      <w:pPr>
        <w:jc w:val="both"/>
        <w:rPr>
          <w:rFonts w:ascii="Arial Narrow" w:hAnsi="Arial Narrow"/>
          <w:sz w:val="20"/>
          <w:szCs w:val="20"/>
        </w:rPr>
      </w:pPr>
      <w:r w:rsidRPr="0061143C">
        <w:rPr>
          <w:rFonts w:ascii="Arial Narrow" w:hAnsi="Arial Narrow"/>
          <w:sz w:val="20"/>
          <w:szCs w:val="20"/>
        </w:rPr>
        <w:t>2) общий объем расходов бюджета поселка в сумме 7 755,9 тыс. рублей;</w:t>
      </w:r>
    </w:p>
    <w:p w:rsidR="00DF01FE" w:rsidRPr="0061143C" w:rsidRDefault="00DF01FE" w:rsidP="00DF01FE">
      <w:pPr>
        <w:jc w:val="both"/>
        <w:rPr>
          <w:rFonts w:ascii="Arial Narrow" w:hAnsi="Arial Narrow"/>
          <w:sz w:val="20"/>
          <w:szCs w:val="20"/>
        </w:rPr>
      </w:pPr>
      <w:r>
        <w:rPr>
          <w:rFonts w:ascii="Arial Narrow" w:hAnsi="Arial Narrow"/>
          <w:sz w:val="20"/>
          <w:szCs w:val="20"/>
        </w:rPr>
        <w:t>3)</w:t>
      </w:r>
      <w:r w:rsidRPr="0061143C">
        <w:rPr>
          <w:rFonts w:ascii="Arial Narrow" w:hAnsi="Arial Narrow"/>
          <w:sz w:val="20"/>
          <w:szCs w:val="20"/>
        </w:rPr>
        <w:t xml:space="preserve"> дефицит бюджета поселка в 578,4 тыс. рублей;</w:t>
      </w:r>
    </w:p>
    <w:p w:rsidR="00DF01FE" w:rsidRPr="0061143C" w:rsidRDefault="00DF01FE" w:rsidP="00DF01FE">
      <w:pPr>
        <w:jc w:val="both"/>
        <w:rPr>
          <w:rFonts w:ascii="Arial Narrow" w:hAnsi="Arial Narrow"/>
          <w:sz w:val="20"/>
          <w:szCs w:val="20"/>
        </w:rPr>
      </w:pPr>
      <w:r w:rsidRPr="0061143C">
        <w:rPr>
          <w:rFonts w:ascii="Arial Narrow" w:hAnsi="Arial Narrow"/>
          <w:sz w:val="20"/>
          <w:szCs w:val="20"/>
        </w:rPr>
        <w:t>4) источники внутреннего финансирования дефицита бюджета поселка в су</w:t>
      </w:r>
      <w:r w:rsidRPr="0061143C">
        <w:rPr>
          <w:rFonts w:ascii="Arial Narrow" w:hAnsi="Arial Narrow"/>
          <w:sz w:val="20"/>
          <w:szCs w:val="20"/>
        </w:rPr>
        <w:t>м</w:t>
      </w:r>
      <w:r w:rsidRPr="0061143C">
        <w:rPr>
          <w:rFonts w:ascii="Arial Narrow" w:hAnsi="Arial Narrow"/>
          <w:sz w:val="20"/>
          <w:szCs w:val="20"/>
        </w:rPr>
        <w:t>ме 578,4 тыс. рублей согласно пр</w:t>
      </w:r>
      <w:r>
        <w:rPr>
          <w:rFonts w:ascii="Arial Narrow" w:hAnsi="Arial Narrow"/>
          <w:sz w:val="20"/>
          <w:szCs w:val="20"/>
        </w:rPr>
        <w:t>иложению 1 к настоящему Решению</w:t>
      </w:r>
      <w:r w:rsidRPr="0061143C">
        <w:rPr>
          <w:rFonts w:ascii="Arial Narrow" w:hAnsi="Arial Narrow"/>
          <w:sz w:val="20"/>
          <w:szCs w:val="20"/>
        </w:rPr>
        <w:t>»</w:t>
      </w:r>
    </w:p>
    <w:p w:rsidR="00DF01FE" w:rsidRPr="0061143C" w:rsidRDefault="00DF01FE" w:rsidP="00DF01FE">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61143C">
        <w:rPr>
          <w:rFonts w:ascii="Arial Narrow" w:hAnsi="Arial Narrow"/>
          <w:sz w:val="20"/>
          <w:szCs w:val="20"/>
        </w:rPr>
        <w:t>Статью 6 изложить в следующей редакции:</w:t>
      </w:r>
    </w:p>
    <w:p w:rsidR="00DF01FE" w:rsidRPr="0061143C" w:rsidRDefault="00DF01FE" w:rsidP="00DF01FE">
      <w:pPr>
        <w:pStyle w:val="ae"/>
        <w:spacing w:after="0"/>
        <w:ind w:left="0"/>
        <w:jc w:val="both"/>
        <w:rPr>
          <w:rFonts w:ascii="Arial Narrow" w:hAnsi="Arial Narrow"/>
          <w:sz w:val="20"/>
          <w:szCs w:val="20"/>
        </w:rPr>
      </w:pPr>
      <w:r w:rsidRPr="0061143C">
        <w:rPr>
          <w:rFonts w:ascii="Arial Narrow" w:hAnsi="Arial Narrow"/>
          <w:sz w:val="20"/>
          <w:szCs w:val="20"/>
        </w:rPr>
        <w:t>«Утвердить объем межбюджетных трансфертов, получаемых из районн</w:t>
      </w:r>
      <w:r w:rsidRPr="0061143C">
        <w:rPr>
          <w:rFonts w:ascii="Arial Narrow" w:hAnsi="Arial Narrow"/>
          <w:sz w:val="20"/>
          <w:szCs w:val="20"/>
        </w:rPr>
        <w:t>о</w:t>
      </w:r>
      <w:r w:rsidRPr="0061143C">
        <w:rPr>
          <w:rFonts w:ascii="Arial Narrow" w:hAnsi="Arial Narrow"/>
          <w:sz w:val="20"/>
          <w:szCs w:val="20"/>
        </w:rPr>
        <w:t>го бюд</w:t>
      </w:r>
      <w:r>
        <w:rPr>
          <w:rFonts w:ascii="Arial Narrow" w:hAnsi="Arial Narrow"/>
          <w:sz w:val="20"/>
          <w:szCs w:val="20"/>
        </w:rPr>
        <w:t>жета в сумме 7020,5 тыс. рублей на 2023 год, в сумме</w:t>
      </w:r>
      <w:r w:rsidRPr="0061143C">
        <w:rPr>
          <w:rFonts w:ascii="Arial Narrow" w:hAnsi="Arial Narrow"/>
          <w:sz w:val="20"/>
          <w:szCs w:val="20"/>
        </w:rPr>
        <w:t xml:space="preserve"> 6 768,0 тыс. рублей</w:t>
      </w:r>
      <w:r>
        <w:rPr>
          <w:rFonts w:ascii="Arial Narrow" w:hAnsi="Arial Narrow"/>
          <w:sz w:val="20"/>
          <w:szCs w:val="20"/>
        </w:rPr>
        <w:t>, на 2024 год, в сумме</w:t>
      </w:r>
      <w:r w:rsidRPr="0061143C">
        <w:rPr>
          <w:rFonts w:ascii="Arial Narrow" w:hAnsi="Arial Narrow"/>
          <w:sz w:val="20"/>
          <w:szCs w:val="20"/>
        </w:rPr>
        <w:t xml:space="preserve"> </w:t>
      </w:r>
      <w:r>
        <w:rPr>
          <w:rFonts w:ascii="Arial Narrow" w:hAnsi="Arial Narrow"/>
          <w:sz w:val="20"/>
          <w:szCs w:val="20"/>
        </w:rPr>
        <w:t>6 768,7 тыс. рублей на 2025 год</w:t>
      </w:r>
      <w:r w:rsidRPr="0061143C">
        <w:rPr>
          <w:rFonts w:ascii="Arial Narrow" w:hAnsi="Arial Narrow"/>
          <w:sz w:val="20"/>
          <w:szCs w:val="20"/>
        </w:rPr>
        <w:t>»</w:t>
      </w:r>
    </w:p>
    <w:p w:rsidR="00DF01FE" w:rsidRPr="0061143C" w:rsidRDefault="00DF01FE" w:rsidP="00DF01FE">
      <w:pPr>
        <w:pStyle w:val="ae"/>
        <w:spacing w:after="0"/>
        <w:ind w:left="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61143C">
        <w:rPr>
          <w:rFonts w:ascii="Arial Narrow" w:hAnsi="Arial Narrow"/>
          <w:sz w:val="20"/>
          <w:szCs w:val="20"/>
        </w:rPr>
        <w:t>Статью 8 изложить в следующей редакции:</w:t>
      </w:r>
    </w:p>
    <w:p w:rsidR="00DF01FE" w:rsidRPr="0061143C" w:rsidRDefault="00DF01FE" w:rsidP="00DF01FE">
      <w:pPr>
        <w:pStyle w:val="ae"/>
        <w:spacing w:after="0"/>
        <w:ind w:left="0"/>
        <w:jc w:val="both"/>
        <w:rPr>
          <w:rFonts w:ascii="Arial Narrow" w:hAnsi="Arial Narrow"/>
          <w:sz w:val="20"/>
          <w:szCs w:val="20"/>
        </w:rPr>
      </w:pPr>
      <w:r w:rsidRPr="0061143C">
        <w:rPr>
          <w:rFonts w:ascii="Arial Narrow" w:hAnsi="Arial Narrow"/>
          <w:sz w:val="20"/>
          <w:szCs w:val="20"/>
        </w:rPr>
        <w:t>«Утвердить объем бюджетных ассигнований дорожного фонда местного бюджета</w:t>
      </w:r>
      <w:r>
        <w:rPr>
          <w:rFonts w:ascii="Arial Narrow" w:hAnsi="Arial Narrow"/>
          <w:sz w:val="20"/>
          <w:szCs w:val="20"/>
        </w:rPr>
        <w:t xml:space="preserve"> поселка </w:t>
      </w:r>
      <w:proofErr w:type="spellStart"/>
      <w:r>
        <w:rPr>
          <w:rFonts w:ascii="Arial Narrow" w:hAnsi="Arial Narrow"/>
          <w:sz w:val="20"/>
          <w:szCs w:val="20"/>
        </w:rPr>
        <w:t>Чемдальск</w:t>
      </w:r>
      <w:proofErr w:type="spellEnd"/>
      <w:r>
        <w:rPr>
          <w:rFonts w:ascii="Arial Narrow" w:hAnsi="Arial Narrow"/>
          <w:sz w:val="20"/>
          <w:szCs w:val="20"/>
        </w:rPr>
        <w:t xml:space="preserve"> на 2023 год </w:t>
      </w:r>
      <w:r w:rsidRPr="0061143C">
        <w:rPr>
          <w:rFonts w:ascii="Arial Narrow" w:hAnsi="Arial Narrow"/>
          <w:sz w:val="20"/>
          <w:szCs w:val="20"/>
        </w:rPr>
        <w:t>в сумме 257,9 тыс. рублей, на 2024 год в сумме 104,1 тыс. рублей и на 2025</w:t>
      </w:r>
      <w:r>
        <w:rPr>
          <w:rFonts w:ascii="Arial Narrow" w:hAnsi="Arial Narrow"/>
          <w:sz w:val="20"/>
          <w:szCs w:val="20"/>
        </w:rPr>
        <w:t xml:space="preserve"> год  в сумме 107,3 тыс. рублей</w:t>
      </w:r>
      <w:r w:rsidRPr="0061143C">
        <w:rPr>
          <w:rFonts w:ascii="Arial Narrow" w:hAnsi="Arial Narrow"/>
          <w:sz w:val="20"/>
          <w:szCs w:val="20"/>
        </w:rPr>
        <w:t>»</w:t>
      </w:r>
    </w:p>
    <w:p w:rsidR="00DF01FE" w:rsidRPr="0061143C" w:rsidRDefault="00DF01FE" w:rsidP="00DF01FE">
      <w:pPr>
        <w:tabs>
          <w:tab w:val="left" w:pos="0"/>
        </w:tabs>
        <w:jc w:val="both"/>
        <w:rPr>
          <w:rFonts w:ascii="Arial Narrow" w:hAnsi="Arial Narrow"/>
          <w:sz w:val="20"/>
          <w:szCs w:val="20"/>
        </w:rPr>
      </w:pPr>
      <w:r w:rsidRPr="0061143C">
        <w:rPr>
          <w:rFonts w:ascii="Arial Narrow" w:hAnsi="Arial Narrow"/>
          <w:sz w:val="20"/>
          <w:szCs w:val="20"/>
        </w:rPr>
        <w:t>4.</w:t>
      </w:r>
      <w:r>
        <w:rPr>
          <w:rFonts w:ascii="Arial Narrow" w:hAnsi="Arial Narrow"/>
          <w:sz w:val="20"/>
          <w:szCs w:val="20"/>
        </w:rPr>
        <w:tab/>
      </w:r>
      <w:r w:rsidRPr="0061143C">
        <w:rPr>
          <w:rFonts w:ascii="Arial Narrow" w:hAnsi="Arial Narrow"/>
          <w:sz w:val="20"/>
          <w:szCs w:val="20"/>
        </w:rPr>
        <w:t>Приложения №1,2,3,4,5 к Решению изложить в новой редакции согла</w:t>
      </w:r>
      <w:r w:rsidRPr="0061143C">
        <w:rPr>
          <w:rFonts w:ascii="Arial Narrow" w:hAnsi="Arial Narrow"/>
          <w:sz w:val="20"/>
          <w:szCs w:val="20"/>
        </w:rPr>
        <w:t>с</w:t>
      </w:r>
      <w:r w:rsidRPr="0061143C">
        <w:rPr>
          <w:rFonts w:ascii="Arial Narrow" w:hAnsi="Arial Narrow"/>
          <w:sz w:val="20"/>
          <w:szCs w:val="20"/>
        </w:rPr>
        <w:t>но приложениям №1,2,3,4,5.</w:t>
      </w:r>
    </w:p>
    <w:p w:rsidR="00DF01FE" w:rsidRPr="0061143C" w:rsidRDefault="00DF01FE" w:rsidP="00DF01FE">
      <w:pPr>
        <w:jc w:val="both"/>
        <w:rPr>
          <w:rFonts w:ascii="Arial Narrow" w:hAnsi="Arial Narrow"/>
          <w:sz w:val="20"/>
          <w:szCs w:val="20"/>
        </w:rPr>
      </w:pPr>
      <w:r>
        <w:rPr>
          <w:rFonts w:ascii="Arial Narrow" w:hAnsi="Arial Narrow"/>
          <w:sz w:val="20"/>
          <w:szCs w:val="20"/>
        </w:rPr>
        <w:lastRenderedPageBreak/>
        <w:t>5.</w:t>
      </w:r>
      <w:r>
        <w:rPr>
          <w:rFonts w:ascii="Arial Narrow" w:hAnsi="Arial Narrow"/>
          <w:sz w:val="20"/>
          <w:szCs w:val="20"/>
        </w:rPr>
        <w:tab/>
      </w:r>
      <w:r w:rsidRPr="0061143C">
        <w:rPr>
          <w:rFonts w:ascii="Arial Narrow" w:hAnsi="Arial Narrow"/>
          <w:sz w:val="20"/>
          <w:szCs w:val="20"/>
        </w:rPr>
        <w:t>Настоящее Решение вступает в силу после официального опубликов</w:t>
      </w:r>
      <w:r w:rsidRPr="0061143C">
        <w:rPr>
          <w:rFonts w:ascii="Arial Narrow" w:hAnsi="Arial Narrow"/>
          <w:sz w:val="20"/>
          <w:szCs w:val="20"/>
        </w:rPr>
        <w:t>а</w:t>
      </w:r>
      <w:r w:rsidRPr="0061143C">
        <w:rPr>
          <w:rFonts w:ascii="Arial Narrow" w:hAnsi="Arial Narrow"/>
          <w:sz w:val="20"/>
          <w:szCs w:val="20"/>
        </w:rPr>
        <w:t>ния в печатном издании «Официальный вестник Эвенкийского муниципал</w:t>
      </w:r>
      <w:r w:rsidRPr="0061143C">
        <w:rPr>
          <w:rFonts w:ascii="Arial Narrow" w:hAnsi="Arial Narrow"/>
          <w:sz w:val="20"/>
          <w:szCs w:val="20"/>
        </w:rPr>
        <w:t>ь</w:t>
      </w:r>
      <w:r w:rsidRPr="0061143C">
        <w:rPr>
          <w:rFonts w:ascii="Arial Narrow" w:hAnsi="Arial Narrow"/>
          <w:sz w:val="20"/>
          <w:szCs w:val="20"/>
        </w:rPr>
        <w:t>ного района».</w:t>
      </w:r>
    </w:p>
    <w:p w:rsidR="00DF01FE" w:rsidRPr="0061143C" w:rsidRDefault="00DF01FE" w:rsidP="00DF01FE">
      <w:pPr>
        <w:jc w:val="both"/>
        <w:rPr>
          <w:rFonts w:ascii="Arial Narrow" w:hAnsi="Arial Narrow"/>
          <w:sz w:val="20"/>
          <w:szCs w:val="20"/>
        </w:rPr>
      </w:pPr>
    </w:p>
    <w:p w:rsidR="00DF01FE" w:rsidRPr="0061143C" w:rsidRDefault="00DF01FE" w:rsidP="00DF01FE">
      <w:pPr>
        <w:jc w:val="both"/>
        <w:rPr>
          <w:rFonts w:ascii="Arial Narrow" w:hAnsi="Arial Narrow"/>
          <w:sz w:val="20"/>
          <w:szCs w:val="20"/>
        </w:rPr>
      </w:pPr>
      <w:r w:rsidRPr="0061143C">
        <w:rPr>
          <w:rFonts w:ascii="Arial Narrow" w:hAnsi="Arial Narrow"/>
          <w:sz w:val="20"/>
          <w:szCs w:val="20"/>
        </w:rPr>
        <w:t>Председатель Схода граждан</w:t>
      </w:r>
    </w:p>
    <w:p w:rsidR="00DF01FE" w:rsidRDefault="00DF01FE" w:rsidP="00DF01FE">
      <w:pPr>
        <w:jc w:val="both"/>
        <w:rPr>
          <w:rFonts w:ascii="Arial Narrow" w:hAnsi="Arial Narrow"/>
          <w:sz w:val="20"/>
          <w:szCs w:val="20"/>
        </w:rPr>
      </w:pPr>
      <w:r w:rsidRPr="0061143C">
        <w:rPr>
          <w:rFonts w:ascii="Arial Narrow" w:hAnsi="Arial Narrow"/>
          <w:sz w:val="20"/>
          <w:szCs w:val="20"/>
        </w:rPr>
        <w:t xml:space="preserve">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61143C">
        <w:rPr>
          <w:rFonts w:ascii="Arial Narrow" w:hAnsi="Arial Narrow"/>
          <w:sz w:val="20"/>
          <w:szCs w:val="20"/>
        </w:rPr>
        <w:t xml:space="preserve">  Е.В. </w:t>
      </w:r>
      <w:proofErr w:type="spellStart"/>
      <w:r w:rsidRPr="0061143C">
        <w:rPr>
          <w:rFonts w:ascii="Arial Narrow" w:hAnsi="Arial Narrow"/>
          <w:sz w:val="20"/>
          <w:szCs w:val="20"/>
        </w:rPr>
        <w:t>Лежепекова</w:t>
      </w:r>
      <w:proofErr w:type="spellEnd"/>
    </w:p>
    <w:p w:rsidR="00165D7F" w:rsidRPr="00165D7F" w:rsidRDefault="00165D7F" w:rsidP="00165D7F">
      <w:pPr>
        <w:jc w:val="both"/>
        <w:rPr>
          <w:rFonts w:ascii="Arial Narrow" w:hAnsi="Arial Narrow"/>
          <w:sz w:val="20"/>
          <w:szCs w:val="20"/>
        </w:rPr>
      </w:pPr>
    </w:p>
    <w:p w:rsidR="00DF01FE" w:rsidRDefault="00DF01FE" w:rsidP="00165D7F">
      <w:pPr>
        <w:jc w:val="both"/>
        <w:rPr>
          <w:rFonts w:ascii="Arial Narrow" w:hAnsi="Arial Narrow"/>
          <w:sz w:val="20"/>
          <w:szCs w:val="20"/>
        </w:rPr>
        <w:sectPr w:rsidR="00DF01FE" w:rsidSect="009C1AF0">
          <w:pgSz w:w="11906" w:h="16838"/>
          <w:pgMar w:top="1134" w:right="851" w:bottom="1134" w:left="992" w:header="709" w:footer="709" w:gutter="0"/>
          <w:cols w:space="708"/>
          <w:docGrid w:linePitch="360"/>
        </w:sectPr>
      </w:pPr>
    </w:p>
    <w:tbl>
      <w:tblPr>
        <w:tblW w:w="14575" w:type="dxa"/>
        <w:tblInd w:w="93" w:type="dxa"/>
        <w:tblLook w:val="04A0" w:firstRow="1" w:lastRow="0" w:firstColumn="1" w:lastColumn="0" w:noHBand="0" w:noVBand="1"/>
      </w:tblPr>
      <w:tblGrid>
        <w:gridCol w:w="643"/>
        <w:gridCol w:w="3180"/>
        <w:gridCol w:w="6952"/>
        <w:gridCol w:w="1340"/>
        <w:gridCol w:w="1220"/>
        <w:gridCol w:w="1240"/>
      </w:tblGrid>
      <w:tr w:rsidR="00DF01FE" w:rsidRPr="0061143C" w:rsidTr="00DF01FE">
        <w:trPr>
          <w:trHeight w:val="315"/>
        </w:trPr>
        <w:tc>
          <w:tcPr>
            <w:tcW w:w="643"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bookmarkStart w:id="26" w:name="OLE_LINK6"/>
          </w:p>
        </w:tc>
        <w:tc>
          <w:tcPr>
            <w:tcW w:w="318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6952"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3800" w:type="dxa"/>
            <w:gridSpan w:val="3"/>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Приложение №1</w:t>
            </w:r>
          </w:p>
        </w:tc>
      </w:tr>
      <w:tr w:rsidR="00DF01FE" w:rsidRPr="0061143C" w:rsidTr="00DF01FE">
        <w:trPr>
          <w:trHeight w:val="70"/>
        </w:trPr>
        <w:tc>
          <w:tcPr>
            <w:tcW w:w="643"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318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0752" w:type="dxa"/>
            <w:gridSpan w:val="4"/>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r>
              <w:rPr>
                <w:rFonts w:ascii="Arial Narrow" w:hAnsi="Arial Narrow"/>
                <w:sz w:val="20"/>
                <w:szCs w:val="20"/>
              </w:rPr>
              <w:t xml:space="preserve">к Решению </w:t>
            </w:r>
            <w:r w:rsidRPr="0061143C">
              <w:rPr>
                <w:rFonts w:ascii="Arial Narrow" w:hAnsi="Arial Narrow"/>
                <w:sz w:val="20"/>
                <w:szCs w:val="20"/>
              </w:rPr>
              <w:t>№ 33 от 30.11.2023 г.</w:t>
            </w:r>
          </w:p>
        </w:tc>
      </w:tr>
      <w:tr w:rsidR="00DF01FE" w:rsidRPr="0061143C" w:rsidTr="00DF01FE">
        <w:trPr>
          <w:trHeight w:val="315"/>
        </w:trPr>
        <w:tc>
          <w:tcPr>
            <w:tcW w:w="643"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318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0752" w:type="dxa"/>
            <w:gridSpan w:val="4"/>
            <w:tcBorders>
              <w:top w:val="nil"/>
              <w:left w:val="nil"/>
              <w:bottom w:val="nil"/>
              <w:right w:val="nil"/>
            </w:tcBorders>
            <w:shd w:val="clear" w:color="auto" w:fill="auto"/>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 xml:space="preserve">"О внесении изменений в бюджет  </w:t>
            </w:r>
            <w:r>
              <w:rPr>
                <w:rFonts w:ascii="Arial Narrow" w:hAnsi="Arial Narrow"/>
                <w:sz w:val="20"/>
                <w:szCs w:val="20"/>
              </w:rPr>
              <w:t xml:space="preserve">поселка </w:t>
            </w:r>
            <w:proofErr w:type="spellStart"/>
            <w:r>
              <w:rPr>
                <w:rFonts w:ascii="Arial Narrow" w:hAnsi="Arial Narrow"/>
                <w:sz w:val="20"/>
                <w:szCs w:val="20"/>
              </w:rPr>
              <w:t>Чемдальск</w:t>
            </w:r>
            <w:proofErr w:type="spellEnd"/>
            <w:r>
              <w:rPr>
                <w:rFonts w:ascii="Arial Narrow" w:hAnsi="Arial Narrow"/>
                <w:sz w:val="20"/>
                <w:szCs w:val="20"/>
              </w:rPr>
              <w:t xml:space="preserve"> на 2023 год </w:t>
            </w:r>
            <w:r w:rsidRPr="0061143C">
              <w:rPr>
                <w:rFonts w:ascii="Arial Narrow" w:hAnsi="Arial Narrow"/>
                <w:sz w:val="20"/>
                <w:szCs w:val="20"/>
              </w:rPr>
              <w:t>и плановый период 2024-2025 годов".</w:t>
            </w:r>
          </w:p>
        </w:tc>
      </w:tr>
      <w:tr w:rsidR="00DF01FE" w:rsidRPr="0061143C" w:rsidTr="00DF01FE">
        <w:trPr>
          <w:trHeight w:val="70"/>
        </w:trPr>
        <w:tc>
          <w:tcPr>
            <w:tcW w:w="643"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318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6952" w:type="dxa"/>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p>
        </w:tc>
        <w:tc>
          <w:tcPr>
            <w:tcW w:w="1340" w:type="dxa"/>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p>
        </w:tc>
        <w:tc>
          <w:tcPr>
            <w:tcW w:w="1220" w:type="dxa"/>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p>
        </w:tc>
      </w:tr>
      <w:tr w:rsidR="00DF01FE" w:rsidRPr="0061143C" w:rsidTr="00DF01FE">
        <w:trPr>
          <w:trHeight w:val="70"/>
        </w:trPr>
        <w:tc>
          <w:tcPr>
            <w:tcW w:w="643"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2692" w:type="dxa"/>
            <w:gridSpan w:val="4"/>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Источники внутреннего финансирования дефицита</w:t>
            </w:r>
          </w:p>
        </w:tc>
        <w:tc>
          <w:tcPr>
            <w:tcW w:w="1240" w:type="dxa"/>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p>
        </w:tc>
      </w:tr>
      <w:tr w:rsidR="00DF01FE" w:rsidRPr="0061143C" w:rsidTr="00DF01FE">
        <w:trPr>
          <w:trHeight w:val="70"/>
        </w:trPr>
        <w:tc>
          <w:tcPr>
            <w:tcW w:w="14575" w:type="dxa"/>
            <w:gridSpan w:val="6"/>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xml:space="preserve">бюджета посёлка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в 2023 году </w:t>
            </w:r>
            <w:r>
              <w:rPr>
                <w:rFonts w:ascii="Arial Narrow" w:hAnsi="Arial Narrow"/>
                <w:sz w:val="20"/>
                <w:szCs w:val="20"/>
              </w:rPr>
              <w:t xml:space="preserve">и плановом периоде </w:t>
            </w:r>
            <w:r w:rsidRPr="0061143C">
              <w:rPr>
                <w:rFonts w:ascii="Arial Narrow" w:hAnsi="Arial Narrow"/>
                <w:sz w:val="20"/>
                <w:szCs w:val="20"/>
              </w:rPr>
              <w:t>2024-2025 годов</w:t>
            </w:r>
          </w:p>
        </w:tc>
      </w:tr>
      <w:tr w:rsidR="00DF01FE" w:rsidRPr="0061143C" w:rsidTr="00DF01FE">
        <w:trPr>
          <w:trHeight w:val="70"/>
        </w:trPr>
        <w:tc>
          <w:tcPr>
            <w:tcW w:w="643"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318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6952" w:type="dxa"/>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p>
        </w:tc>
        <w:tc>
          <w:tcPr>
            <w:tcW w:w="1340" w:type="dxa"/>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p>
        </w:tc>
        <w:tc>
          <w:tcPr>
            <w:tcW w:w="1220" w:type="dxa"/>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p>
        </w:tc>
      </w:tr>
      <w:tr w:rsidR="00DF01FE" w:rsidRPr="0061143C" w:rsidTr="00DF01FE">
        <w:trPr>
          <w:trHeight w:val="70"/>
        </w:trPr>
        <w:tc>
          <w:tcPr>
            <w:tcW w:w="643"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318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6952"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3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2460" w:type="dxa"/>
            <w:gridSpan w:val="2"/>
            <w:tcBorders>
              <w:top w:val="nil"/>
              <w:left w:val="nil"/>
              <w:bottom w:val="single" w:sz="4" w:space="0" w:color="auto"/>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тыс.</w:t>
            </w:r>
            <w:r>
              <w:rPr>
                <w:rFonts w:ascii="Arial Narrow" w:hAnsi="Arial Narrow"/>
                <w:sz w:val="20"/>
                <w:szCs w:val="20"/>
              </w:rPr>
              <w:t xml:space="preserve"> </w:t>
            </w:r>
            <w:r w:rsidRPr="0061143C">
              <w:rPr>
                <w:rFonts w:ascii="Arial Narrow" w:hAnsi="Arial Narrow"/>
                <w:sz w:val="20"/>
                <w:szCs w:val="20"/>
              </w:rPr>
              <w:t>руб.</w:t>
            </w:r>
          </w:p>
        </w:tc>
      </w:tr>
      <w:tr w:rsidR="00DF01FE" w:rsidRPr="0061143C" w:rsidTr="00DF01FE">
        <w:trPr>
          <w:trHeight w:val="60"/>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 </w:t>
            </w:r>
            <w:proofErr w:type="gramStart"/>
            <w:r w:rsidRPr="0061143C">
              <w:rPr>
                <w:rFonts w:ascii="Arial Narrow" w:hAnsi="Arial Narrow"/>
                <w:sz w:val="20"/>
                <w:szCs w:val="20"/>
              </w:rPr>
              <w:t>п</w:t>
            </w:r>
            <w:proofErr w:type="gramEnd"/>
            <w:r w:rsidRPr="0061143C">
              <w:rPr>
                <w:rFonts w:ascii="Arial Narrow" w:hAnsi="Arial Narrow"/>
                <w:sz w:val="20"/>
                <w:szCs w:val="20"/>
              </w:rPr>
              <w:t>/п</w:t>
            </w:r>
          </w:p>
        </w:tc>
        <w:tc>
          <w:tcPr>
            <w:tcW w:w="3180" w:type="dxa"/>
            <w:tcBorders>
              <w:top w:val="single" w:sz="4" w:space="0" w:color="auto"/>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Код</w:t>
            </w:r>
          </w:p>
        </w:tc>
        <w:tc>
          <w:tcPr>
            <w:tcW w:w="6952" w:type="dxa"/>
            <w:tcBorders>
              <w:top w:val="single" w:sz="4" w:space="0" w:color="auto"/>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xml:space="preserve">Наименование </w:t>
            </w:r>
            <w:proofErr w:type="gramStart"/>
            <w:r w:rsidRPr="0061143C">
              <w:rPr>
                <w:rFonts w:ascii="Arial Narrow" w:hAnsi="Arial Narrow"/>
                <w:sz w:val="20"/>
                <w:szCs w:val="20"/>
              </w:rPr>
              <w:t>кода источника финансирования дефицита бюджета</w:t>
            </w:r>
            <w:proofErr w:type="gramEnd"/>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Сумма на 2023 год</w:t>
            </w:r>
          </w:p>
        </w:tc>
        <w:tc>
          <w:tcPr>
            <w:tcW w:w="122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Сумма на 2024 год</w:t>
            </w:r>
          </w:p>
        </w:tc>
        <w:tc>
          <w:tcPr>
            <w:tcW w:w="12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Сумма на 2025 год</w:t>
            </w:r>
          </w:p>
        </w:tc>
      </w:tr>
      <w:tr w:rsidR="00DF01FE" w:rsidRPr="0061143C" w:rsidTr="00DF01FE">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18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6952"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w:t>
            </w:r>
          </w:p>
        </w:tc>
        <w:tc>
          <w:tcPr>
            <w:tcW w:w="13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w:t>
            </w:r>
          </w:p>
        </w:tc>
        <w:tc>
          <w:tcPr>
            <w:tcW w:w="12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w:t>
            </w:r>
          </w:p>
        </w:tc>
      </w:tr>
      <w:tr w:rsidR="00DF01FE" w:rsidRPr="0061143C" w:rsidTr="00DF01FE">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18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888 01 05 00 00 00 0000 000</w:t>
            </w:r>
          </w:p>
        </w:tc>
        <w:tc>
          <w:tcPr>
            <w:tcW w:w="6952"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Изменение остатков средств на счетах по учету средств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578,4</w:t>
            </w:r>
          </w:p>
        </w:tc>
        <w:tc>
          <w:tcPr>
            <w:tcW w:w="12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r>
      <w:tr w:rsidR="00DF01FE" w:rsidRPr="0061143C" w:rsidTr="00DF01FE">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318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888 01 05 00 00 00 0000 500</w:t>
            </w:r>
          </w:p>
        </w:tc>
        <w:tc>
          <w:tcPr>
            <w:tcW w:w="6952"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Увеличение остатков средств бюджетов</w:t>
            </w:r>
          </w:p>
        </w:tc>
        <w:tc>
          <w:tcPr>
            <w:tcW w:w="13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-7 177,5</w:t>
            </w:r>
          </w:p>
        </w:tc>
        <w:tc>
          <w:tcPr>
            <w:tcW w:w="12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-6 936,2</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-6 944,2</w:t>
            </w:r>
          </w:p>
        </w:tc>
      </w:tr>
      <w:tr w:rsidR="00DF01FE" w:rsidRPr="0061143C" w:rsidTr="00DF01FE">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w:t>
            </w:r>
          </w:p>
        </w:tc>
        <w:tc>
          <w:tcPr>
            <w:tcW w:w="318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888 01 05 02 00 00 0000 500</w:t>
            </w:r>
          </w:p>
        </w:tc>
        <w:tc>
          <w:tcPr>
            <w:tcW w:w="6952"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Увеличение прочих остатков средств бюджетов</w:t>
            </w:r>
          </w:p>
        </w:tc>
        <w:tc>
          <w:tcPr>
            <w:tcW w:w="13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-7 177,5</w:t>
            </w:r>
          </w:p>
        </w:tc>
        <w:tc>
          <w:tcPr>
            <w:tcW w:w="12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-6 936,2</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-6 944,2</w:t>
            </w:r>
          </w:p>
        </w:tc>
      </w:tr>
      <w:tr w:rsidR="00DF01FE" w:rsidRPr="0061143C" w:rsidTr="00DF01FE">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w:t>
            </w:r>
          </w:p>
        </w:tc>
        <w:tc>
          <w:tcPr>
            <w:tcW w:w="318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888 01 05 02 01 00 0000 510</w:t>
            </w:r>
          </w:p>
        </w:tc>
        <w:tc>
          <w:tcPr>
            <w:tcW w:w="6952"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Увеличение прочих остатков денежных средств бюджетов</w:t>
            </w:r>
          </w:p>
        </w:tc>
        <w:tc>
          <w:tcPr>
            <w:tcW w:w="13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-7 177,5</w:t>
            </w:r>
          </w:p>
        </w:tc>
        <w:tc>
          <w:tcPr>
            <w:tcW w:w="12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-6 936,2</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-6 944,2</w:t>
            </w:r>
          </w:p>
        </w:tc>
      </w:tr>
      <w:tr w:rsidR="00DF01FE" w:rsidRPr="0061143C" w:rsidTr="00DF01FE">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w:t>
            </w:r>
          </w:p>
        </w:tc>
        <w:tc>
          <w:tcPr>
            <w:tcW w:w="318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888 01 05 02 01 10 0000 510</w:t>
            </w:r>
          </w:p>
        </w:tc>
        <w:tc>
          <w:tcPr>
            <w:tcW w:w="6952"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Увеличение прочих остатков денежных средств бюджетов сельских поселений</w:t>
            </w:r>
          </w:p>
        </w:tc>
        <w:tc>
          <w:tcPr>
            <w:tcW w:w="13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-7 177,5</w:t>
            </w:r>
          </w:p>
        </w:tc>
        <w:tc>
          <w:tcPr>
            <w:tcW w:w="12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-6 936,2</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-6 944,2</w:t>
            </w:r>
          </w:p>
        </w:tc>
      </w:tr>
      <w:tr w:rsidR="00DF01FE" w:rsidRPr="0061143C" w:rsidTr="00DF01FE">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w:t>
            </w:r>
          </w:p>
        </w:tc>
        <w:tc>
          <w:tcPr>
            <w:tcW w:w="318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888 01 05 00 00 00 0000 600</w:t>
            </w:r>
          </w:p>
        </w:tc>
        <w:tc>
          <w:tcPr>
            <w:tcW w:w="6952"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Pr>
                <w:rFonts w:ascii="Arial Narrow" w:hAnsi="Arial Narrow"/>
                <w:sz w:val="20"/>
                <w:szCs w:val="20"/>
              </w:rPr>
              <w:t xml:space="preserve">Уменьшение остатков </w:t>
            </w:r>
            <w:r w:rsidRPr="0061143C">
              <w:rPr>
                <w:rFonts w:ascii="Arial Narrow" w:hAnsi="Arial Narrow"/>
                <w:sz w:val="20"/>
                <w:szCs w:val="20"/>
              </w:rPr>
              <w:t>средств бюджетов</w:t>
            </w:r>
          </w:p>
        </w:tc>
        <w:tc>
          <w:tcPr>
            <w:tcW w:w="13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7 755,9</w:t>
            </w:r>
          </w:p>
        </w:tc>
        <w:tc>
          <w:tcPr>
            <w:tcW w:w="12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6 936,2</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6 944,2</w:t>
            </w:r>
          </w:p>
        </w:tc>
      </w:tr>
      <w:tr w:rsidR="00DF01FE" w:rsidRPr="0061143C" w:rsidTr="00DF01FE">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w:t>
            </w:r>
          </w:p>
        </w:tc>
        <w:tc>
          <w:tcPr>
            <w:tcW w:w="318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888 01 05 02 00 00 0000 600</w:t>
            </w:r>
          </w:p>
        </w:tc>
        <w:tc>
          <w:tcPr>
            <w:tcW w:w="6952"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Уменьшение прочих остатков средств бюджетов</w:t>
            </w:r>
          </w:p>
        </w:tc>
        <w:tc>
          <w:tcPr>
            <w:tcW w:w="13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7 755,9</w:t>
            </w:r>
          </w:p>
        </w:tc>
        <w:tc>
          <w:tcPr>
            <w:tcW w:w="12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6 936,2</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6 944,2</w:t>
            </w:r>
          </w:p>
        </w:tc>
      </w:tr>
      <w:tr w:rsidR="00DF01FE" w:rsidRPr="0061143C" w:rsidTr="00DF01FE">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w:t>
            </w:r>
          </w:p>
        </w:tc>
        <w:tc>
          <w:tcPr>
            <w:tcW w:w="318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888 01 05 02 01 00 0000 610</w:t>
            </w:r>
          </w:p>
        </w:tc>
        <w:tc>
          <w:tcPr>
            <w:tcW w:w="6952"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Уменьшение прочих остатков денежных средств бюджетов</w:t>
            </w:r>
          </w:p>
        </w:tc>
        <w:tc>
          <w:tcPr>
            <w:tcW w:w="13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7 755,9</w:t>
            </w:r>
          </w:p>
        </w:tc>
        <w:tc>
          <w:tcPr>
            <w:tcW w:w="12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6 936,2</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6 944,2</w:t>
            </w:r>
          </w:p>
        </w:tc>
      </w:tr>
      <w:tr w:rsidR="00DF01FE" w:rsidRPr="0061143C" w:rsidTr="00DF01FE">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w:t>
            </w:r>
          </w:p>
        </w:tc>
        <w:tc>
          <w:tcPr>
            <w:tcW w:w="318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888 01 05 02 01 10 0000 610</w:t>
            </w:r>
          </w:p>
        </w:tc>
        <w:tc>
          <w:tcPr>
            <w:tcW w:w="6952"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Уменьшение прочих остатков денежных средств бюджетов сельских поселений </w:t>
            </w:r>
          </w:p>
        </w:tc>
        <w:tc>
          <w:tcPr>
            <w:tcW w:w="13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7 755,9</w:t>
            </w:r>
          </w:p>
        </w:tc>
        <w:tc>
          <w:tcPr>
            <w:tcW w:w="12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6 936,2</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6 944,2</w:t>
            </w:r>
          </w:p>
        </w:tc>
      </w:tr>
      <w:tr w:rsidR="00DF01FE" w:rsidRPr="0061143C" w:rsidTr="00DF01FE">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318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w:t>
            </w:r>
          </w:p>
        </w:tc>
        <w:tc>
          <w:tcPr>
            <w:tcW w:w="6952"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В С Е Г О</w:t>
            </w:r>
          </w:p>
        </w:tc>
        <w:tc>
          <w:tcPr>
            <w:tcW w:w="13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578,4</w:t>
            </w:r>
          </w:p>
        </w:tc>
        <w:tc>
          <w:tcPr>
            <w:tcW w:w="12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r>
    </w:tbl>
    <w:p w:rsidR="00DF01FE" w:rsidRPr="0061143C" w:rsidRDefault="00DF01FE" w:rsidP="00DF01FE">
      <w:pPr>
        <w:ind w:firstLine="567"/>
        <w:jc w:val="center"/>
        <w:rPr>
          <w:rFonts w:ascii="Arial Narrow" w:hAnsi="Arial Narrow"/>
          <w:sz w:val="20"/>
          <w:szCs w:val="20"/>
        </w:rPr>
      </w:pPr>
    </w:p>
    <w:tbl>
      <w:tblPr>
        <w:tblW w:w="13200" w:type="dxa"/>
        <w:tblInd w:w="93" w:type="dxa"/>
        <w:tblLook w:val="04A0" w:firstRow="1" w:lastRow="0" w:firstColumn="1" w:lastColumn="0" w:noHBand="0" w:noVBand="1"/>
      </w:tblPr>
      <w:tblGrid>
        <w:gridCol w:w="458"/>
        <w:gridCol w:w="638"/>
        <w:gridCol w:w="458"/>
        <w:gridCol w:w="458"/>
        <w:gridCol w:w="458"/>
        <w:gridCol w:w="490"/>
        <w:gridCol w:w="458"/>
        <w:gridCol w:w="581"/>
        <w:gridCol w:w="720"/>
        <w:gridCol w:w="6028"/>
        <w:gridCol w:w="1234"/>
        <w:gridCol w:w="940"/>
        <w:gridCol w:w="940"/>
      </w:tblGrid>
      <w:tr w:rsidR="00DF01FE" w:rsidRPr="0061143C" w:rsidTr="00DF01FE">
        <w:trPr>
          <w:trHeight w:val="315"/>
        </w:trPr>
        <w:tc>
          <w:tcPr>
            <w:tcW w:w="2818" w:type="dxa"/>
            <w:gridSpan w:val="7"/>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p>
        </w:tc>
        <w:tc>
          <w:tcPr>
            <w:tcW w:w="5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7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9142" w:type="dxa"/>
            <w:gridSpan w:val="4"/>
            <w:tcBorders>
              <w:top w:val="nil"/>
              <w:left w:val="nil"/>
              <w:bottom w:val="nil"/>
              <w:right w:val="nil"/>
            </w:tcBorders>
            <w:shd w:val="clear" w:color="auto" w:fill="auto"/>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Приложение №2</w:t>
            </w:r>
          </w:p>
        </w:tc>
      </w:tr>
      <w:tr w:rsidR="00DF01FE" w:rsidRPr="0061143C" w:rsidTr="00DF01FE">
        <w:trPr>
          <w:trHeight w:val="70"/>
        </w:trPr>
        <w:tc>
          <w:tcPr>
            <w:tcW w:w="2818" w:type="dxa"/>
            <w:gridSpan w:val="7"/>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p>
        </w:tc>
        <w:tc>
          <w:tcPr>
            <w:tcW w:w="5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7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9142" w:type="dxa"/>
            <w:gridSpan w:val="4"/>
            <w:tcBorders>
              <w:top w:val="nil"/>
              <w:left w:val="nil"/>
              <w:bottom w:val="nil"/>
              <w:right w:val="nil"/>
            </w:tcBorders>
            <w:shd w:val="clear" w:color="auto" w:fill="auto"/>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к</w:t>
            </w:r>
            <w:r>
              <w:rPr>
                <w:rFonts w:ascii="Arial Narrow" w:hAnsi="Arial Narrow"/>
                <w:sz w:val="20"/>
                <w:szCs w:val="20"/>
              </w:rPr>
              <w:t xml:space="preserve"> Решению Схода граждан поселка </w:t>
            </w:r>
            <w:proofErr w:type="spellStart"/>
            <w:r w:rsidRPr="0061143C">
              <w:rPr>
                <w:rFonts w:ascii="Arial Narrow" w:hAnsi="Arial Narrow"/>
                <w:sz w:val="20"/>
                <w:szCs w:val="20"/>
              </w:rPr>
              <w:t>Чемдальск</w:t>
            </w:r>
            <w:proofErr w:type="spellEnd"/>
          </w:p>
        </w:tc>
      </w:tr>
      <w:tr w:rsidR="00DF01FE" w:rsidRPr="0061143C" w:rsidTr="00DF01FE">
        <w:trPr>
          <w:trHeight w:val="70"/>
        </w:trPr>
        <w:tc>
          <w:tcPr>
            <w:tcW w:w="2818" w:type="dxa"/>
            <w:gridSpan w:val="7"/>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p>
        </w:tc>
        <w:tc>
          <w:tcPr>
            <w:tcW w:w="5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7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9142" w:type="dxa"/>
            <w:gridSpan w:val="4"/>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r>
              <w:rPr>
                <w:rFonts w:ascii="Arial Narrow" w:hAnsi="Arial Narrow"/>
                <w:sz w:val="20"/>
                <w:szCs w:val="20"/>
              </w:rPr>
              <w:t>№</w:t>
            </w:r>
            <w:r w:rsidRPr="0061143C">
              <w:rPr>
                <w:rFonts w:ascii="Arial Narrow" w:hAnsi="Arial Narrow"/>
                <w:sz w:val="20"/>
                <w:szCs w:val="20"/>
              </w:rPr>
              <w:t xml:space="preserve"> 33</w:t>
            </w:r>
            <w:r>
              <w:rPr>
                <w:rFonts w:ascii="Arial Narrow" w:hAnsi="Arial Narrow"/>
                <w:sz w:val="20"/>
                <w:szCs w:val="20"/>
              </w:rPr>
              <w:t xml:space="preserve"> от </w:t>
            </w:r>
            <w:r w:rsidRPr="0061143C">
              <w:rPr>
                <w:rFonts w:ascii="Arial Narrow" w:hAnsi="Arial Narrow"/>
                <w:sz w:val="20"/>
                <w:szCs w:val="20"/>
              </w:rPr>
              <w:t>30.11.2023 г.</w:t>
            </w:r>
          </w:p>
        </w:tc>
      </w:tr>
      <w:tr w:rsidR="00DF01FE" w:rsidRPr="0061143C" w:rsidTr="00DF01FE">
        <w:trPr>
          <w:trHeight w:val="300"/>
        </w:trPr>
        <w:tc>
          <w:tcPr>
            <w:tcW w:w="4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638"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3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3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3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4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3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5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9862" w:type="dxa"/>
            <w:gridSpan w:val="5"/>
            <w:vMerge w:val="restart"/>
            <w:tcBorders>
              <w:top w:val="nil"/>
              <w:left w:val="nil"/>
              <w:bottom w:val="nil"/>
              <w:right w:val="nil"/>
            </w:tcBorders>
            <w:shd w:val="clear" w:color="auto" w:fill="auto"/>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 xml:space="preserve"> "</w:t>
            </w:r>
            <w:r>
              <w:rPr>
                <w:rFonts w:ascii="Arial Narrow" w:hAnsi="Arial Narrow"/>
                <w:sz w:val="20"/>
                <w:szCs w:val="20"/>
              </w:rPr>
              <w:t xml:space="preserve">О внесении изменений в бюджет </w:t>
            </w:r>
            <w:r w:rsidRPr="0061143C">
              <w:rPr>
                <w:rFonts w:ascii="Arial Narrow" w:hAnsi="Arial Narrow"/>
                <w:sz w:val="20"/>
                <w:szCs w:val="20"/>
              </w:rPr>
              <w:t xml:space="preserve">посёлка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на 2023 год                                                                                                                           и плановый период 2024-2025 годов".</w:t>
            </w:r>
          </w:p>
        </w:tc>
      </w:tr>
      <w:tr w:rsidR="00DF01FE" w:rsidRPr="0061143C" w:rsidTr="00DF01FE">
        <w:trPr>
          <w:trHeight w:val="70"/>
        </w:trPr>
        <w:tc>
          <w:tcPr>
            <w:tcW w:w="4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638"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3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3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3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4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3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5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9862" w:type="dxa"/>
            <w:gridSpan w:val="5"/>
            <w:vMerge/>
            <w:tcBorders>
              <w:top w:val="nil"/>
              <w:left w:val="nil"/>
              <w:bottom w:val="nil"/>
              <w:right w:val="nil"/>
            </w:tcBorders>
            <w:vAlign w:val="center"/>
            <w:hideMark/>
          </w:tcPr>
          <w:p w:rsidR="00DF01FE" w:rsidRPr="0061143C" w:rsidRDefault="00DF01FE" w:rsidP="00DF01FE">
            <w:pPr>
              <w:rPr>
                <w:rFonts w:ascii="Arial Narrow" w:hAnsi="Arial Narrow"/>
                <w:sz w:val="20"/>
                <w:szCs w:val="20"/>
              </w:rPr>
            </w:pPr>
          </w:p>
        </w:tc>
      </w:tr>
      <w:tr w:rsidR="00DF01FE" w:rsidRPr="0061143C" w:rsidTr="00DF01FE">
        <w:trPr>
          <w:trHeight w:val="70"/>
        </w:trPr>
        <w:tc>
          <w:tcPr>
            <w:tcW w:w="4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638"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3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3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3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4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3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5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720" w:type="dxa"/>
            <w:tcBorders>
              <w:top w:val="nil"/>
              <w:left w:val="nil"/>
              <w:bottom w:val="nil"/>
              <w:right w:val="nil"/>
            </w:tcBorders>
            <w:shd w:val="clear" w:color="auto" w:fill="auto"/>
            <w:vAlign w:val="bottom"/>
            <w:hideMark/>
          </w:tcPr>
          <w:p w:rsidR="00DF01FE" w:rsidRPr="0061143C" w:rsidRDefault="00DF01FE" w:rsidP="00DF01FE">
            <w:pPr>
              <w:jc w:val="right"/>
              <w:rPr>
                <w:rFonts w:ascii="Arial Narrow" w:hAnsi="Arial Narrow"/>
                <w:color w:val="FF0000"/>
                <w:sz w:val="20"/>
                <w:szCs w:val="20"/>
              </w:rPr>
            </w:pPr>
          </w:p>
        </w:tc>
        <w:tc>
          <w:tcPr>
            <w:tcW w:w="6028" w:type="dxa"/>
            <w:tcBorders>
              <w:top w:val="nil"/>
              <w:left w:val="nil"/>
              <w:bottom w:val="nil"/>
              <w:right w:val="nil"/>
            </w:tcBorders>
            <w:shd w:val="clear" w:color="auto" w:fill="auto"/>
            <w:vAlign w:val="bottom"/>
            <w:hideMark/>
          </w:tcPr>
          <w:p w:rsidR="00DF01FE" w:rsidRPr="0061143C" w:rsidRDefault="00DF01FE" w:rsidP="00DF01FE">
            <w:pPr>
              <w:jc w:val="right"/>
              <w:rPr>
                <w:rFonts w:ascii="Arial Narrow" w:hAnsi="Arial Narrow"/>
                <w:color w:val="FF0000"/>
                <w:sz w:val="20"/>
                <w:szCs w:val="20"/>
              </w:rPr>
            </w:pPr>
          </w:p>
        </w:tc>
        <w:tc>
          <w:tcPr>
            <w:tcW w:w="1234" w:type="dxa"/>
            <w:tcBorders>
              <w:top w:val="nil"/>
              <w:left w:val="nil"/>
              <w:bottom w:val="nil"/>
              <w:right w:val="nil"/>
            </w:tcBorders>
            <w:shd w:val="clear" w:color="auto" w:fill="auto"/>
            <w:vAlign w:val="bottom"/>
            <w:hideMark/>
          </w:tcPr>
          <w:p w:rsidR="00DF01FE" w:rsidRPr="0061143C" w:rsidRDefault="00DF01FE" w:rsidP="00DF01FE">
            <w:pPr>
              <w:jc w:val="right"/>
              <w:rPr>
                <w:rFonts w:ascii="Arial Narrow" w:hAnsi="Arial Narrow"/>
                <w:color w:val="FF0000"/>
                <w:sz w:val="20"/>
                <w:szCs w:val="20"/>
              </w:rPr>
            </w:pPr>
          </w:p>
        </w:tc>
        <w:tc>
          <w:tcPr>
            <w:tcW w:w="9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9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r>
      <w:tr w:rsidR="00DF01FE" w:rsidRPr="0061143C" w:rsidTr="00DF01FE">
        <w:trPr>
          <w:trHeight w:val="70"/>
        </w:trPr>
        <w:tc>
          <w:tcPr>
            <w:tcW w:w="4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11840" w:type="dxa"/>
            <w:gridSpan w:val="11"/>
            <w:tcBorders>
              <w:top w:val="nil"/>
              <w:left w:val="nil"/>
              <w:bottom w:val="nil"/>
              <w:right w:val="nil"/>
            </w:tcBorders>
            <w:shd w:val="clear" w:color="auto" w:fill="auto"/>
            <w:hideMark/>
          </w:tcPr>
          <w:p w:rsidR="00DF01FE" w:rsidRPr="00BB71E6" w:rsidRDefault="00DF01FE" w:rsidP="00DF01FE">
            <w:pPr>
              <w:jc w:val="center"/>
              <w:rPr>
                <w:rFonts w:ascii="Arial Narrow" w:hAnsi="Arial Narrow"/>
                <w:b/>
                <w:sz w:val="20"/>
                <w:szCs w:val="20"/>
              </w:rPr>
            </w:pPr>
            <w:r w:rsidRPr="00BB71E6">
              <w:rPr>
                <w:rFonts w:ascii="Arial Narrow" w:hAnsi="Arial Narrow"/>
                <w:b/>
                <w:sz w:val="20"/>
                <w:szCs w:val="20"/>
              </w:rPr>
              <w:t xml:space="preserve">Доходы бюджета посёлка </w:t>
            </w:r>
            <w:proofErr w:type="spellStart"/>
            <w:r w:rsidRPr="00BB71E6">
              <w:rPr>
                <w:rFonts w:ascii="Arial Narrow" w:hAnsi="Arial Narrow"/>
                <w:b/>
                <w:sz w:val="20"/>
                <w:szCs w:val="20"/>
              </w:rPr>
              <w:t>Чемдальск</w:t>
            </w:r>
            <w:proofErr w:type="spellEnd"/>
            <w:r w:rsidRPr="00BB71E6">
              <w:rPr>
                <w:rFonts w:ascii="Arial Narrow" w:hAnsi="Arial Narrow"/>
                <w:b/>
                <w:sz w:val="20"/>
                <w:szCs w:val="20"/>
              </w:rPr>
              <w:t xml:space="preserve"> на 2023 год и плановый период 2024-2025 годы</w:t>
            </w:r>
          </w:p>
        </w:tc>
        <w:tc>
          <w:tcPr>
            <w:tcW w:w="9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r>
      <w:tr w:rsidR="00DF01FE" w:rsidRPr="0061143C" w:rsidTr="00DF01FE">
        <w:trPr>
          <w:trHeight w:val="70"/>
        </w:trPr>
        <w:tc>
          <w:tcPr>
            <w:tcW w:w="4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638"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3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3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3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4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3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5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7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7262" w:type="dxa"/>
            <w:gridSpan w:val="2"/>
            <w:tcBorders>
              <w:top w:val="nil"/>
              <w:left w:val="nil"/>
              <w:bottom w:val="nil"/>
              <w:right w:val="nil"/>
            </w:tcBorders>
            <w:shd w:val="clear" w:color="auto" w:fill="auto"/>
            <w:vAlign w:val="center"/>
            <w:hideMark/>
          </w:tcPr>
          <w:p w:rsidR="00DF01FE" w:rsidRPr="0061143C" w:rsidRDefault="00DF01FE" w:rsidP="00DF01FE">
            <w:pPr>
              <w:jc w:val="center"/>
              <w:rPr>
                <w:rFonts w:ascii="Arial Narrow" w:hAnsi="Arial Narrow"/>
                <w:sz w:val="20"/>
                <w:szCs w:val="20"/>
              </w:rPr>
            </w:pPr>
          </w:p>
        </w:tc>
        <w:tc>
          <w:tcPr>
            <w:tcW w:w="1880" w:type="dxa"/>
            <w:gridSpan w:val="2"/>
            <w:tcBorders>
              <w:top w:val="nil"/>
              <w:left w:val="nil"/>
              <w:bottom w:val="single" w:sz="4" w:space="0" w:color="auto"/>
              <w:right w:val="nil"/>
            </w:tcBorders>
            <w:shd w:val="clear" w:color="auto" w:fill="auto"/>
            <w:noWrap/>
            <w:vAlign w:val="bottom"/>
            <w:hideMark/>
          </w:tcPr>
          <w:p w:rsidR="00DF01FE" w:rsidRPr="0061143C" w:rsidRDefault="00DF01FE" w:rsidP="00DF01FE">
            <w:pPr>
              <w:jc w:val="right"/>
              <w:rPr>
                <w:rFonts w:ascii="Arial Narrow" w:hAnsi="Arial Narrow" w:cs="Arial CYR"/>
                <w:sz w:val="20"/>
                <w:szCs w:val="20"/>
              </w:rPr>
            </w:pPr>
            <w:r w:rsidRPr="0061143C">
              <w:rPr>
                <w:rFonts w:ascii="Arial Narrow" w:hAnsi="Arial Narrow" w:cs="Arial CYR"/>
                <w:sz w:val="20"/>
                <w:szCs w:val="20"/>
              </w:rPr>
              <w:t>тыс.</w:t>
            </w:r>
            <w:r>
              <w:rPr>
                <w:rFonts w:ascii="Arial Narrow" w:hAnsi="Arial Narrow" w:cs="Arial CYR"/>
                <w:sz w:val="20"/>
                <w:szCs w:val="20"/>
              </w:rPr>
              <w:t xml:space="preserve"> </w:t>
            </w:r>
            <w:r w:rsidRPr="0061143C">
              <w:rPr>
                <w:rFonts w:ascii="Arial Narrow" w:hAnsi="Arial Narrow" w:cs="Arial CYR"/>
                <w:sz w:val="20"/>
                <w:szCs w:val="20"/>
              </w:rPr>
              <w:t>руб.</w:t>
            </w:r>
          </w:p>
        </w:tc>
      </w:tr>
      <w:tr w:rsidR="00DF01FE" w:rsidRPr="0061143C" w:rsidTr="00DF01FE">
        <w:trPr>
          <w:trHeight w:val="1153"/>
        </w:trPr>
        <w:tc>
          <w:tcPr>
            <w:tcW w:w="4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строки</w:t>
            </w:r>
          </w:p>
        </w:tc>
        <w:tc>
          <w:tcPr>
            <w:tcW w:w="3638" w:type="dxa"/>
            <w:gridSpan w:val="8"/>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Код бюджетной классификации</w:t>
            </w:r>
          </w:p>
        </w:tc>
        <w:tc>
          <w:tcPr>
            <w:tcW w:w="6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Наименование кода классификации доходов бюджета</w:t>
            </w:r>
          </w:p>
        </w:tc>
        <w:tc>
          <w:tcPr>
            <w:tcW w:w="12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Pr>
                <w:rFonts w:ascii="Arial Narrow" w:hAnsi="Arial Narrow"/>
                <w:sz w:val="20"/>
                <w:szCs w:val="20"/>
              </w:rPr>
              <w:t xml:space="preserve">Доходы бюджета </w:t>
            </w:r>
            <w:r w:rsidRPr="0061143C">
              <w:rPr>
                <w:rFonts w:ascii="Arial Narrow" w:hAnsi="Arial Narrow"/>
                <w:sz w:val="20"/>
                <w:szCs w:val="20"/>
              </w:rPr>
              <w:t>2023 года</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Pr>
                <w:rFonts w:ascii="Arial Narrow" w:hAnsi="Arial Narrow"/>
                <w:sz w:val="20"/>
                <w:szCs w:val="20"/>
              </w:rPr>
              <w:t xml:space="preserve">Доходы </w:t>
            </w:r>
            <w:r w:rsidRPr="0061143C">
              <w:rPr>
                <w:rFonts w:ascii="Arial Narrow" w:hAnsi="Arial Narrow"/>
                <w:sz w:val="20"/>
                <w:szCs w:val="20"/>
              </w:rPr>
              <w:t>бюдж</w:t>
            </w:r>
            <w:r>
              <w:rPr>
                <w:rFonts w:ascii="Arial Narrow" w:hAnsi="Arial Narrow"/>
                <w:sz w:val="20"/>
                <w:szCs w:val="20"/>
              </w:rPr>
              <w:t xml:space="preserve">ета </w:t>
            </w:r>
            <w:r w:rsidRPr="0061143C">
              <w:rPr>
                <w:rFonts w:ascii="Arial Narrow" w:hAnsi="Arial Narrow"/>
                <w:sz w:val="20"/>
                <w:szCs w:val="20"/>
              </w:rPr>
              <w:t>2024 года</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Pr>
                <w:rFonts w:ascii="Arial Narrow" w:hAnsi="Arial Narrow"/>
                <w:sz w:val="20"/>
                <w:szCs w:val="20"/>
              </w:rPr>
              <w:t xml:space="preserve">Доходы бюджета </w:t>
            </w:r>
            <w:r w:rsidRPr="0061143C">
              <w:rPr>
                <w:rFonts w:ascii="Arial Narrow" w:hAnsi="Arial Narrow"/>
                <w:sz w:val="20"/>
                <w:szCs w:val="20"/>
              </w:rPr>
              <w:t>2025 года</w:t>
            </w:r>
          </w:p>
        </w:tc>
      </w:tr>
      <w:tr w:rsidR="00DF01FE" w:rsidRPr="0061143C" w:rsidTr="00DF01FE">
        <w:trPr>
          <w:trHeight w:val="3150"/>
        </w:trPr>
        <w:tc>
          <w:tcPr>
            <w:tcW w:w="420" w:type="dxa"/>
            <w:vMerge/>
            <w:tcBorders>
              <w:top w:val="single" w:sz="4" w:space="0" w:color="auto"/>
              <w:left w:val="single" w:sz="4" w:space="0" w:color="auto"/>
              <w:bottom w:val="single" w:sz="4" w:space="0" w:color="auto"/>
              <w:right w:val="single" w:sz="4" w:space="0" w:color="auto"/>
            </w:tcBorders>
            <w:vAlign w:val="center"/>
            <w:hideMark/>
          </w:tcPr>
          <w:p w:rsidR="00DF01FE" w:rsidRPr="0061143C" w:rsidRDefault="00DF01FE" w:rsidP="00DF01FE">
            <w:pPr>
              <w:rPr>
                <w:rFonts w:ascii="Arial Narrow" w:hAnsi="Arial Narrow"/>
                <w:sz w:val="20"/>
                <w:szCs w:val="20"/>
              </w:rPr>
            </w:pPr>
          </w:p>
        </w:tc>
        <w:tc>
          <w:tcPr>
            <w:tcW w:w="638" w:type="dxa"/>
            <w:tcBorders>
              <w:top w:val="nil"/>
              <w:left w:val="nil"/>
              <w:bottom w:val="single" w:sz="4" w:space="0" w:color="auto"/>
              <w:right w:val="single" w:sz="4" w:space="0" w:color="auto"/>
            </w:tcBorders>
            <w:shd w:val="clear" w:color="auto" w:fill="auto"/>
            <w:textDirection w:val="btLr"/>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код главного администратора</w:t>
            </w:r>
          </w:p>
        </w:tc>
        <w:tc>
          <w:tcPr>
            <w:tcW w:w="320" w:type="dxa"/>
            <w:tcBorders>
              <w:top w:val="nil"/>
              <w:left w:val="nil"/>
              <w:bottom w:val="single" w:sz="4" w:space="0" w:color="auto"/>
              <w:right w:val="single" w:sz="4" w:space="0" w:color="auto"/>
            </w:tcBorders>
            <w:shd w:val="clear" w:color="auto" w:fill="auto"/>
            <w:textDirection w:val="btLr"/>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код группы</w:t>
            </w:r>
          </w:p>
        </w:tc>
        <w:tc>
          <w:tcPr>
            <w:tcW w:w="340" w:type="dxa"/>
            <w:tcBorders>
              <w:top w:val="nil"/>
              <w:left w:val="nil"/>
              <w:bottom w:val="single" w:sz="4" w:space="0" w:color="auto"/>
              <w:right w:val="single" w:sz="4" w:space="0" w:color="auto"/>
            </w:tcBorders>
            <w:shd w:val="clear" w:color="auto" w:fill="auto"/>
            <w:textDirection w:val="btLr"/>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код подгруппы</w:t>
            </w:r>
          </w:p>
        </w:tc>
        <w:tc>
          <w:tcPr>
            <w:tcW w:w="340" w:type="dxa"/>
            <w:tcBorders>
              <w:top w:val="nil"/>
              <w:left w:val="nil"/>
              <w:bottom w:val="single" w:sz="4" w:space="0" w:color="auto"/>
              <w:right w:val="single" w:sz="4" w:space="0" w:color="auto"/>
            </w:tcBorders>
            <w:shd w:val="clear" w:color="auto" w:fill="auto"/>
            <w:textDirection w:val="btLr"/>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код статьи</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код подстатьи</w:t>
            </w:r>
          </w:p>
        </w:tc>
        <w:tc>
          <w:tcPr>
            <w:tcW w:w="340" w:type="dxa"/>
            <w:tcBorders>
              <w:top w:val="nil"/>
              <w:left w:val="nil"/>
              <w:bottom w:val="single" w:sz="4" w:space="0" w:color="auto"/>
              <w:right w:val="single" w:sz="4" w:space="0" w:color="auto"/>
            </w:tcBorders>
            <w:shd w:val="clear" w:color="auto" w:fill="auto"/>
            <w:textDirection w:val="btLr"/>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код элемента</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код группы подвида</w:t>
            </w:r>
          </w:p>
        </w:tc>
        <w:tc>
          <w:tcPr>
            <w:tcW w:w="720" w:type="dxa"/>
            <w:tcBorders>
              <w:top w:val="nil"/>
              <w:left w:val="nil"/>
              <w:bottom w:val="single" w:sz="4" w:space="0" w:color="auto"/>
              <w:right w:val="single" w:sz="4" w:space="0" w:color="auto"/>
            </w:tcBorders>
            <w:shd w:val="clear" w:color="auto" w:fill="auto"/>
            <w:textDirection w:val="btLr"/>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код аналитической группы подвида</w:t>
            </w:r>
          </w:p>
        </w:tc>
        <w:tc>
          <w:tcPr>
            <w:tcW w:w="6028" w:type="dxa"/>
            <w:vMerge/>
            <w:tcBorders>
              <w:top w:val="single" w:sz="4" w:space="0" w:color="auto"/>
              <w:left w:val="single" w:sz="4" w:space="0" w:color="auto"/>
              <w:bottom w:val="single" w:sz="4" w:space="0" w:color="auto"/>
              <w:right w:val="single" w:sz="4" w:space="0" w:color="auto"/>
            </w:tcBorders>
            <w:vAlign w:val="center"/>
            <w:hideMark/>
          </w:tcPr>
          <w:p w:rsidR="00DF01FE" w:rsidRPr="0061143C" w:rsidRDefault="00DF01FE" w:rsidP="00DF01FE">
            <w:pPr>
              <w:rPr>
                <w:rFonts w:ascii="Arial Narrow" w:hAnsi="Arial Narrow"/>
                <w:sz w:val="20"/>
                <w:szCs w:val="20"/>
              </w:rPr>
            </w:pP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DF01FE" w:rsidRPr="0061143C" w:rsidRDefault="00DF01FE" w:rsidP="00DF01FE">
            <w:pPr>
              <w:rPr>
                <w:rFonts w:ascii="Arial Narrow" w:hAnsi="Arial Narrow"/>
                <w:sz w:val="20"/>
                <w:szCs w:val="20"/>
              </w:rPr>
            </w:pPr>
          </w:p>
        </w:tc>
        <w:tc>
          <w:tcPr>
            <w:tcW w:w="940" w:type="dxa"/>
            <w:vMerge/>
            <w:tcBorders>
              <w:top w:val="nil"/>
              <w:left w:val="single" w:sz="4" w:space="0" w:color="auto"/>
              <w:bottom w:val="single" w:sz="4" w:space="0" w:color="auto"/>
              <w:right w:val="single" w:sz="4" w:space="0" w:color="auto"/>
            </w:tcBorders>
            <w:vAlign w:val="center"/>
            <w:hideMark/>
          </w:tcPr>
          <w:p w:rsidR="00DF01FE" w:rsidRPr="0061143C" w:rsidRDefault="00DF01FE" w:rsidP="00DF01FE">
            <w:pPr>
              <w:rPr>
                <w:rFonts w:ascii="Arial Narrow" w:hAnsi="Arial Narrow"/>
                <w:sz w:val="20"/>
                <w:szCs w:val="20"/>
              </w:rPr>
            </w:pPr>
          </w:p>
        </w:tc>
        <w:tc>
          <w:tcPr>
            <w:tcW w:w="940" w:type="dxa"/>
            <w:vMerge/>
            <w:tcBorders>
              <w:top w:val="nil"/>
              <w:left w:val="single" w:sz="4" w:space="0" w:color="auto"/>
              <w:bottom w:val="single" w:sz="4" w:space="0" w:color="auto"/>
              <w:right w:val="single" w:sz="4" w:space="0" w:color="auto"/>
            </w:tcBorders>
            <w:vAlign w:val="center"/>
            <w:hideMark/>
          </w:tcPr>
          <w:p w:rsidR="00DF01FE" w:rsidRPr="0061143C" w:rsidRDefault="00DF01FE" w:rsidP="00DF01FE">
            <w:pPr>
              <w:rPr>
                <w:rFonts w:ascii="Arial Narrow" w:hAnsi="Arial Narrow"/>
                <w:sz w:val="20"/>
                <w:szCs w:val="20"/>
              </w:rPr>
            </w:pPr>
          </w:p>
        </w:tc>
      </w:tr>
      <w:tr w:rsidR="00DF01FE" w:rsidRPr="0061143C" w:rsidTr="00DF01FE">
        <w:trPr>
          <w:trHeight w:val="31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w:t>
            </w:r>
          </w:p>
        </w:tc>
        <w:tc>
          <w:tcPr>
            <w:tcW w:w="638"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3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w:t>
            </w:r>
          </w:p>
        </w:tc>
        <w:tc>
          <w:tcPr>
            <w:tcW w:w="3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w:t>
            </w:r>
          </w:p>
        </w:tc>
        <w:tc>
          <w:tcPr>
            <w:tcW w:w="4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w:t>
            </w:r>
          </w:p>
        </w:tc>
        <w:tc>
          <w:tcPr>
            <w:tcW w:w="3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w:t>
            </w:r>
          </w:p>
        </w:tc>
        <w:tc>
          <w:tcPr>
            <w:tcW w:w="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w:t>
            </w:r>
          </w:p>
        </w:tc>
        <w:tc>
          <w:tcPr>
            <w:tcW w:w="7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w:t>
            </w:r>
          </w:p>
        </w:tc>
        <w:tc>
          <w:tcPr>
            <w:tcW w:w="6028"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w:t>
            </w:r>
          </w:p>
        </w:tc>
        <w:tc>
          <w:tcPr>
            <w:tcW w:w="1234"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12</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13</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14</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НАЛОГОВЫЕ И НЕНАЛОГОВЫЕ ДОХОДЫ</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157,0</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168,2</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175,5</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НАЛОГИ НА ПРИБЫЛЬ, ДОХОДЫ</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96,8</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101,3</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105,3</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Налог на доходы физических лиц</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96,8</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101,3</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105,3</w:t>
            </w:r>
          </w:p>
        </w:tc>
      </w:tr>
      <w:tr w:rsidR="00DF01FE" w:rsidRPr="0061143C" w:rsidTr="00DF01FE">
        <w:trPr>
          <w:trHeight w:val="328"/>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96,8</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101,3</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105,3</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НАЛОГИ НА ТОВАРЫ (РАБОТЫ, УСЛУГИ), РЕАЛИЗУЕМЫЕ НА ТЕРРИТОРИИ РОССИЙСКОЙ ФЕДЕРАЦИИ</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58,7</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54,1</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57,3</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Акцизы по подакцизным товарам (продукции), производимым на территории Российской Федерации</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58,7</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54,1</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57,3</w:t>
            </w:r>
          </w:p>
        </w:tc>
      </w:tr>
      <w:tr w:rsidR="00DF01FE" w:rsidRPr="0061143C" w:rsidTr="00DF01FE">
        <w:trPr>
          <w:trHeight w:val="581"/>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100</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230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30,3</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25,8</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27,4</w:t>
            </w:r>
          </w:p>
        </w:tc>
      </w:tr>
      <w:tr w:rsidR="00DF01FE" w:rsidRPr="0061143C" w:rsidTr="00DF01FE">
        <w:trPr>
          <w:trHeight w:val="1133"/>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231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30,3</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25,8</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27,4</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Доходы от уплаты акцизов на моторные масла для дизельных и (или) карбюраторных (</w:t>
            </w:r>
            <w:proofErr w:type="spellStart"/>
            <w:r w:rsidRPr="0061143C">
              <w:rPr>
                <w:rFonts w:ascii="Arial Narrow" w:hAnsi="Arial Narrow"/>
                <w:sz w:val="20"/>
                <w:szCs w:val="20"/>
              </w:rPr>
              <w:t>инжекторных</w:t>
            </w:r>
            <w:proofErr w:type="spellEnd"/>
            <w:r w:rsidRPr="0061143C">
              <w:rPr>
                <w:rFonts w:ascii="Arial Narrow" w:hAnsi="Arial Narrow"/>
                <w:sz w:val="20"/>
                <w:szCs w:val="20"/>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r w:rsidRPr="0061143C">
              <w:rPr>
                <w:rFonts w:ascii="Arial Narrow" w:hAnsi="Arial Narrow"/>
                <w:sz w:val="20"/>
                <w:szCs w:val="20"/>
              </w:rPr>
              <w:lastRenderedPageBreak/>
              <w:t>отчислений в местные бюджеты</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lastRenderedPageBreak/>
              <w:t>0,2</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0,2</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0,2</w:t>
            </w:r>
          </w:p>
        </w:tc>
      </w:tr>
      <w:tr w:rsidR="00DF01FE" w:rsidRPr="0061143C" w:rsidTr="00DF01FE">
        <w:trPr>
          <w:trHeight w:val="612"/>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10</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Доходы от уплаты акцизов на моторные масла для дизельных и (или) карбюраторных (</w:t>
            </w:r>
            <w:proofErr w:type="spellStart"/>
            <w:r w:rsidRPr="0061143C">
              <w:rPr>
                <w:rFonts w:ascii="Arial Narrow" w:hAnsi="Arial Narrow"/>
                <w:sz w:val="20"/>
                <w:szCs w:val="20"/>
              </w:rPr>
              <w:t>инжекторных</w:t>
            </w:r>
            <w:proofErr w:type="spellEnd"/>
            <w:r w:rsidRPr="0061143C">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0,2</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0,2</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0,2</w:t>
            </w:r>
          </w:p>
        </w:tc>
      </w:tr>
      <w:tr w:rsidR="00DF01FE" w:rsidRPr="0061143C" w:rsidTr="00DF01FE">
        <w:trPr>
          <w:trHeight w:val="266"/>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250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31,4</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31,5</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33,1</w:t>
            </w:r>
          </w:p>
        </w:tc>
      </w:tr>
      <w:tr w:rsidR="00DF01FE" w:rsidRPr="0061143C" w:rsidTr="00DF01FE">
        <w:trPr>
          <w:trHeight w:val="1187"/>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12</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251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31,4</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31,5</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33,1</w:t>
            </w:r>
          </w:p>
        </w:tc>
      </w:tr>
      <w:tr w:rsidR="00DF01FE" w:rsidRPr="0061143C" w:rsidTr="00DF01FE">
        <w:trPr>
          <w:trHeight w:val="1078"/>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13</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260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-3,2</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-3,4</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-3,4</w:t>
            </w:r>
          </w:p>
        </w:tc>
      </w:tr>
      <w:tr w:rsidR="00DF01FE" w:rsidRPr="0061143C" w:rsidTr="00DF01FE">
        <w:trPr>
          <w:trHeight w:val="971"/>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14</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261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-3,2</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-3,4</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-3,4</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06</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НАЛОГИ НА ИМУЩЕСТВО</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1,5</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2,8</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2,9</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16</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06</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Налог на имущество физических лиц</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0,0</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0,1</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0,1</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17</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06</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0,0</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0,1</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0,1</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06</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06</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Земельный налог</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1,5</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2,7</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2,8</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19</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06</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06</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Земельный налог с организаций</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1,1</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1,6</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1,6</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20</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06</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06</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033</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1,1</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1,6</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1,6</w:t>
            </w:r>
          </w:p>
        </w:tc>
      </w:tr>
      <w:tr w:rsidR="00DF01FE" w:rsidRPr="0061143C" w:rsidTr="00DF01FE">
        <w:trPr>
          <w:trHeight w:val="315"/>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21</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06</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06</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Земельный налог с физических лиц</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0,4</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1,1</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1,2</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22</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182</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06</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06</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043</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0,4</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1,1</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1,2</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23</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ДОХОДЫ ОТ ИСПОЛЬЗОВАНИЯ ИМУЩЕСТВА, НАХОДЯЩЕГОСЯ В ГОСУДАРСТВЕННОЙ И МУНИЦИПАЛЬНОЙ СОБСТВЕННОСТИ</w:t>
            </w:r>
          </w:p>
        </w:tc>
        <w:tc>
          <w:tcPr>
            <w:tcW w:w="1234"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0,0</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10,0</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10,0</w:t>
            </w:r>
          </w:p>
        </w:tc>
      </w:tr>
      <w:tr w:rsidR="00DF01FE" w:rsidRPr="0061143C" w:rsidTr="00DF01FE">
        <w:trPr>
          <w:trHeight w:val="493"/>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120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34"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0,0</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10,0</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10,0</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25</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070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120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1234"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0,0</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10,0</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10,0</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26</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075</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120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Доходы от сдачи в аренду имущества, составляющего казну сельских поселений (за исключением земельных участков)</w:t>
            </w:r>
          </w:p>
        </w:tc>
        <w:tc>
          <w:tcPr>
            <w:tcW w:w="1234"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0,0</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10,0</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10,0</w:t>
            </w:r>
          </w:p>
        </w:tc>
      </w:tr>
      <w:tr w:rsidR="00DF01FE" w:rsidRPr="0061143C" w:rsidTr="00DF01FE">
        <w:trPr>
          <w:trHeight w:val="315"/>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27</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БЕЗВОЗМЕЗДНЫЕ ПОСТУПЛЕНИЯ</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7 020,5</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6 768,0</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6 768,7</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28</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БЕЗВОЗМЕЗДНЫЕ ПОСТУПЛЕНИЯ ОТ ДРУГИХ БЮДЖЕТОВ БЮДЖЕТНОЙ СИСТЕМЫ РОССИЙСКОЙ ФЕДЕРАЦИИ</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7 020,5</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6 768,0</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6 768,7</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29</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Дотации бюджетам бюджетной системы Российской Федерации</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2 740,7</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2 477,3</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2 477,3</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30</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16</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2 575,8</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2 385,1</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2 385,1</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31</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16</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001</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2 575,8</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2 385,1</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2 385,1</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32</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19</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999</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Прочие дотации</w:t>
            </w:r>
          </w:p>
        </w:tc>
        <w:tc>
          <w:tcPr>
            <w:tcW w:w="1234"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164,9</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92,2</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92,2</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33</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19</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999</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Прочие дотации бюджетам сельских поселений</w:t>
            </w:r>
          </w:p>
        </w:tc>
        <w:tc>
          <w:tcPr>
            <w:tcW w:w="1234"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164,9</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92,2</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92,2</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34</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19</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999</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7601</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234"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164,9</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92,2</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92,2</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35</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40</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межбюджетные трансферты</w:t>
            </w:r>
          </w:p>
        </w:tc>
        <w:tc>
          <w:tcPr>
            <w:tcW w:w="1234"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4 279,8</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4 290,7</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4 291,4</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36</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49</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999</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Прочие межбюджетные трансферты, передаваемые бюджетам</w:t>
            </w:r>
          </w:p>
        </w:tc>
        <w:tc>
          <w:tcPr>
            <w:tcW w:w="1234"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4 279,8</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4 290,7</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4 291,4</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37</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49</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999</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0000</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Прочие межбюджетные трансферты, передаваемые бюджетам сельских поселений</w:t>
            </w:r>
          </w:p>
        </w:tc>
        <w:tc>
          <w:tcPr>
            <w:tcW w:w="1234"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4 279,8</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4 290,7</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4 291,4</w:t>
            </w:r>
          </w:p>
        </w:tc>
      </w:tr>
      <w:tr w:rsidR="00DF01FE" w:rsidRPr="0061143C" w:rsidTr="00DF01FE">
        <w:trPr>
          <w:trHeight w:val="10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38</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49</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999</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1013</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234"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4 231,4</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4 246,5</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4 246,5</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39</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49</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999</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1059</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w:t>
            </w:r>
          </w:p>
        </w:tc>
        <w:tc>
          <w:tcPr>
            <w:tcW w:w="1234"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38,0</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38,0</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38,0</w:t>
            </w:r>
          </w:p>
        </w:tc>
      </w:tr>
      <w:tr w:rsidR="00DF01FE" w:rsidRPr="0061143C" w:rsidTr="00DF01FE">
        <w:trPr>
          <w:trHeight w:val="60"/>
        </w:trPr>
        <w:tc>
          <w:tcPr>
            <w:tcW w:w="42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43</w:t>
            </w:r>
          </w:p>
        </w:tc>
        <w:tc>
          <w:tcPr>
            <w:tcW w:w="638"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3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02</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49</w:t>
            </w:r>
          </w:p>
        </w:tc>
        <w:tc>
          <w:tcPr>
            <w:tcW w:w="4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999</w:t>
            </w:r>
          </w:p>
        </w:tc>
        <w:tc>
          <w:tcPr>
            <w:tcW w:w="3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7412</w:t>
            </w:r>
          </w:p>
        </w:tc>
        <w:tc>
          <w:tcPr>
            <w:tcW w:w="720" w:type="dxa"/>
            <w:tcBorders>
              <w:top w:val="nil"/>
              <w:left w:val="nil"/>
              <w:bottom w:val="single" w:sz="4" w:space="0" w:color="auto"/>
              <w:right w:val="nil"/>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150</w:t>
            </w:r>
          </w:p>
        </w:tc>
        <w:tc>
          <w:tcPr>
            <w:tcW w:w="6028"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234"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10,4</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6,2</w:t>
            </w:r>
          </w:p>
        </w:tc>
        <w:tc>
          <w:tcPr>
            <w:tcW w:w="9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6,9</w:t>
            </w:r>
          </w:p>
        </w:tc>
      </w:tr>
      <w:tr w:rsidR="00DF01FE" w:rsidRPr="0061143C" w:rsidTr="00DF01FE">
        <w:trPr>
          <w:trHeight w:val="60"/>
        </w:trPr>
        <w:tc>
          <w:tcPr>
            <w:tcW w:w="1008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Всего:</w:t>
            </w:r>
          </w:p>
        </w:tc>
        <w:tc>
          <w:tcPr>
            <w:tcW w:w="1234"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7 177,5</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6 936,2</w:t>
            </w:r>
          </w:p>
        </w:tc>
        <w:tc>
          <w:tcPr>
            <w:tcW w:w="940" w:type="dxa"/>
            <w:tcBorders>
              <w:top w:val="nil"/>
              <w:left w:val="nil"/>
              <w:bottom w:val="single" w:sz="4" w:space="0" w:color="auto"/>
              <w:right w:val="single" w:sz="4" w:space="0" w:color="auto"/>
            </w:tcBorders>
            <w:shd w:val="clear" w:color="auto" w:fill="auto"/>
            <w:noWrap/>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6 944,2</w:t>
            </w:r>
          </w:p>
        </w:tc>
      </w:tr>
    </w:tbl>
    <w:p w:rsidR="00DF01FE" w:rsidRPr="0061143C" w:rsidRDefault="00DF01FE" w:rsidP="00DF01FE">
      <w:pPr>
        <w:ind w:firstLine="567"/>
        <w:jc w:val="center"/>
        <w:rPr>
          <w:rFonts w:ascii="Arial Narrow" w:hAnsi="Arial Narrow"/>
          <w:sz w:val="20"/>
          <w:szCs w:val="20"/>
        </w:rPr>
      </w:pPr>
    </w:p>
    <w:tbl>
      <w:tblPr>
        <w:tblW w:w="12486" w:type="dxa"/>
        <w:tblInd w:w="93" w:type="dxa"/>
        <w:tblLook w:val="04A0" w:firstRow="1" w:lastRow="0" w:firstColumn="1" w:lastColumn="0" w:noHBand="0" w:noVBand="1"/>
      </w:tblPr>
      <w:tblGrid>
        <w:gridCol w:w="900"/>
        <w:gridCol w:w="5069"/>
        <w:gridCol w:w="1740"/>
        <w:gridCol w:w="1645"/>
        <w:gridCol w:w="1439"/>
        <w:gridCol w:w="1693"/>
      </w:tblGrid>
      <w:tr w:rsidR="00DF01FE" w:rsidRPr="0061143C" w:rsidTr="00DF01FE">
        <w:trPr>
          <w:trHeight w:val="315"/>
        </w:trPr>
        <w:tc>
          <w:tcPr>
            <w:tcW w:w="90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bookmarkStart w:id="27" w:name="RANGE!A1:F26"/>
            <w:bookmarkEnd w:id="27"/>
          </w:p>
        </w:tc>
        <w:tc>
          <w:tcPr>
            <w:tcW w:w="5069"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4777" w:type="dxa"/>
            <w:gridSpan w:val="3"/>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Приложение №3</w:t>
            </w:r>
          </w:p>
        </w:tc>
      </w:tr>
      <w:tr w:rsidR="00DF01FE" w:rsidRPr="0061143C" w:rsidTr="00DF01FE">
        <w:trPr>
          <w:trHeight w:val="70"/>
        </w:trPr>
        <w:tc>
          <w:tcPr>
            <w:tcW w:w="90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5069"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4777" w:type="dxa"/>
            <w:gridSpan w:val="3"/>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 xml:space="preserve">к решению Схода граждан поселка </w:t>
            </w:r>
            <w:proofErr w:type="spellStart"/>
            <w:r w:rsidRPr="0061143C">
              <w:rPr>
                <w:rFonts w:ascii="Arial Narrow" w:hAnsi="Arial Narrow"/>
                <w:sz w:val="20"/>
                <w:szCs w:val="20"/>
              </w:rPr>
              <w:t>Чемдальск</w:t>
            </w:r>
            <w:proofErr w:type="spellEnd"/>
          </w:p>
        </w:tc>
      </w:tr>
      <w:tr w:rsidR="00DF01FE" w:rsidRPr="0061143C" w:rsidTr="00DF01FE">
        <w:trPr>
          <w:trHeight w:val="70"/>
        </w:trPr>
        <w:tc>
          <w:tcPr>
            <w:tcW w:w="90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5069" w:type="dxa"/>
            <w:tcBorders>
              <w:top w:val="nil"/>
              <w:left w:val="nil"/>
              <w:bottom w:val="nil"/>
              <w:right w:val="nil"/>
            </w:tcBorders>
            <w:shd w:val="clear" w:color="auto" w:fill="auto"/>
            <w:hideMark/>
          </w:tcPr>
          <w:p w:rsidR="00DF01FE" w:rsidRPr="0061143C" w:rsidRDefault="00DF01FE" w:rsidP="00DF01FE">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4777" w:type="dxa"/>
            <w:gridSpan w:val="3"/>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 33 от 30.11.2023 г.</w:t>
            </w:r>
          </w:p>
        </w:tc>
      </w:tr>
      <w:tr w:rsidR="00DF01FE" w:rsidRPr="0061143C" w:rsidTr="00DF01FE">
        <w:trPr>
          <w:trHeight w:val="70"/>
        </w:trPr>
        <w:tc>
          <w:tcPr>
            <w:tcW w:w="90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5069" w:type="dxa"/>
            <w:tcBorders>
              <w:top w:val="nil"/>
              <w:left w:val="nil"/>
              <w:bottom w:val="nil"/>
              <w:right w:val="nil"/>
            </w:tcBorders>
            <w:shd w:val="clear" w:color="auto" w:fill="auto"/>
            <w:hideMark/>
          </w:tcPr>
          <w:p w:rsidR="00DF01FE" w:rsidRPr="0061143C" w:rsidRDefault="00DF01FE" w:rsidP="00DF01FE">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4777" w:type="dxa"/>
            <w:gridSpan w:val="3"/>
            <w:tcBorders>
              <w:top w:val="nil"/>
              <w:left w:val="nil"/>
              <w:bottom w:val="nil"/>
              <w:right w:val="nil"/>
            </w:tcBorders>
            <w:shd w:val="clear" w:color="auto" w:fill="auto"/>
            <w:vAlign w:val="bottom"/>
            <w:hideMark/>
          </w:tcPr>
          <w:p w:rsidR="00DF01FE" w:rsidRDefault="00DF01FE" w:rsidP="00DF01FE">
            <w:pPr>
              <w:jc w:val="right"/>
              <w:rPr>
                <w:rFonts w:ascii="Arial Narrow" w:hAnsi="Arial Narrow"/>
                <w:sz w:val="20"/>
                <w:szCs w:val="20"/>
              </w:rPr>
            </w:pPr>
            <w:r w:rsidRPr="0061143C">
              <w:rPr>
                <w:rFonts w:ascii="Arial Narrow" w:hAnsi="Arial Narrow"/>
                <w:sz w:val="20"/>
                <w:szCs w:val="20"/>
              </w:rPr>
              <w:t xml:space="preserve">"О внесении изменений в бюджет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на 2023 год и плановый период 2024-2025 годов"</w:t>
            </w:r>
          </w:p>
          <w:p w:rsidR="00DF01FE" w:rsidRPr="0061143C" w:rsidRDefault="00DF01FE" w:rsidP="00DF01FE">
            <w:pPr>
              <w:jc w:val="right"/>
              <w:rPr>
                <w:rFonts w:ascii="Arial Narrow" w:hAnsi="Arial Narrow"/>
                <w:sz w:val="20"/>
                <w:szCs w:val="20"/>
              </w:rPr>
            </w:pPr>
          </w:p>
        </w:tc>
      </w:tr>
      <w:tr w:rsidR="00DF01FE" w:rsidRPr="0061143C" w:rsidTr="00DF01FE">
        <w:trPr>
          <w:trHeight w:val="182"/>
        </w:trPr>
        <w:tc>
          <w:tcPr>
            <w:tcW w:w="12486" w:type="dxa"/>
            <w:gridSpan w:val="6"/>
            <w:tcBorders>
              <w:top w:val="nil"/>
              <w:left w:val="nil"/>
              <w:bottom w:val="nil"/>
              <w:right w:val="nil"/>
            </w:tcBorders>
            <w:shd w:val="clear" w:color="auto" w:fill="auto"/>
            <w:vAlign w:val="center"/>
            <w:hideMark/>
          </w:tcPr>
          <w:p w:rsidR="00DF01FE" w:rsidRPr="00BB71E6" w:rsidRDefault="00DF01FE" w:rsidP="00DF01FE">
            <w:pPr>
              <w:jc w:val="center"/>
              <w:rPr>
                <w:rFonts w:ascii="Arial Narrow" w:hAnsi="Arial Narrow"/>
                <w:b/>
                <w:sz w:val="20"/>
                <w:szCs w:val="20"/>
              </w:rPr>
            </w:pPr>
            <w:r w:rsidRPr="00BB71E6">
              <w:rPr>
                <w:rFonts w:ascii="Arial Narrow" w:hAnsi="Arial Narrow"/>
                <w:b/>
                <w:sz w:val="20"/>
                <w:szCs w:val="20"/>
              </w:rPr>
              <w:t>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2024-2025 годов</w:t>
            </w:r>
          </w:p>
        </w:tc>
      </w:tr>
      <w:tr w:rsidR="00DF01FE" w:rsidRPr="0061143C" w:rsidTr="00DF01FE">
        <w:trPr>
          <w:trHeight w:val="315"/>
        </w:trPr>
        <w:tc>
          <w:tcPr>
            <w:tcW w:w="900" w:type="dxa"/>
            <w:tcBorders>
              <w:top w:val="nil"/>
              <w:left w:val="nil"/>
              <w:bottom w:val="nil"/>
              <w:right w:val="nil"/>
            </w:tcBorders>
            <w:shd w:val="clear" w:color="auto" w:fill="auto"/>
            <w:hideMark/>
          </w:tcPr>
          <w:p w:rsidR="00DF01FE" w:rsidRPr="0061143C" w:rsidRDefault="00DF01FE" w:rsidP="00DF01FE">
            <w:pPr>
              <w:jc w:val="center"/>
              <w:rPr>
                <w:rFonts w:ascii="Arial Narrow" w:hAnsi="Arial Narrow"/>
                <w:sz w:val="20"/>
                <w:szCs w:val="20"/>
              </w:rPr>
            </w:pPr>
          </w:p>
        </w:tc>
        <w:tc>
          <w:tcPr>
            <w:tcW w:w="5069" w:type="dxa"/>
            <w:tcBorders>
              <w:top w:val="nil"/>
              <w:left w:val="nil"/>
              <w:bottom w:val="nil"/>
              <w:right w:val="nil"/>
            </w:tcBorders>
            <w:shd w:val="clear" w:color="auto" w:fill="auto"/>
            <w:hideMark/>
          </w:tcPr>
          <w:p w:rsidR="00DF01FE" w:rsidRPr="0061143C" w:rsidRDefault="00DF01FE" w:rsidP="00DF01FE">
            <w:pPr>
              <w:jc w:val="center"/>
              <w:rPr>
                <w:rFonts w:ascii="Arial Narrow" w:hAnsi="Arial Narrow"/>
                <w:sz w:val="20"/>
                <w:szCs w:val="20"/>
              </w:rPr>
            </w:pPr>
          </w:p>
        </w:tc>
        <w:tc>
          <w:tcPr>
            <w:tcW w:w="1740" w:type="dxa"/>
            <w:tcBorders>
              <w:top w:val="nil"/>
              <w:left w:val="nil"/>
              <w:bottom w:val="nil"/>
              <w:right w:val="nil"/>
            </w:tcBorders>
            <w:shd w:val="clear" w:color="auto" w:fill="auto"/>
            <w:vAlign w:val="center"/>
            <w:hideMark/>
          </w:tcPr>
          <w:p w:rsidR="00DF01FE" w:rsidRPr="0061143C" w:rsidRDefault="00DF01FE" w:rsidP="00DF01FE">
            <w:pPr>
              <w:jc w:val="center"/>
              <w:rPr>
                <w:rFonts w:ascii="Arial Narrow" w:hAnsi="Arial Narrow"/>
                <w:sz w:val="20"/>
                <w:szCs w:val="20"/>
              </w:rPr>
            </w:pPr>
          </w:p>
        </w:tc>
        <w:tc>
          <w:tcPr>
            <w:tcW w:w="1645" w:type="dxa"/>
            <w:tcBorders>
              <w:top w:val="nil"/>
              <w:left w:val="nil"/>
              <w:bottom w:val="nil"/>
              <w:right w:val="nil"/>
            </w:tcBorders>
            <w:shd w:val="clear" w:color="auto" w:fill="auto"/>
            <w:vAlign w:val="center"/>
            <w:hideMark/>
          </w:tcPr>
          <w:p w:rsidR="00DF01FE" w:rsidRPr="0061143C" w:rsidRDefault="00DF01FE" w:rsidP="00DF01FE">
            <w:pPr>
              <w:jc w:val="center"/>
              <w:rPr>
                <w:rFonts w:ascii="Arial Narrow" w:hAnsi="Arial Narrow"/>
                <w:sz w:val="20"/>
                <w:szCs w:val="20"/>
              </w:rPr>
            </w:pPr>
          </w:p>
        </w:tc>
        <w:tc>
          <w:tcPr>
            <w:tcW w:w="1439" w:type="dxa"/>
            <w:tcBorders>
              <w:top w:val="nil"/>
              <w:left w:val="nil"/>
              <w:bottom w:val="nil"/>
              <w:right w:val="nil"/>
            </w:tcBorders>
            <w:shd w:val="clear" w:color="auto" w:fill="auto"/>
            <w:vAlign w:val="center"/>
            <w:hideMark/>
          </w:tcPr>
          <w:p w:rsidR="00DF01FE" w:rsidRPr="0061143C" w:rsidRDefault="00DF01FE" w:rsidP="00DF01FE">
            <w:pPr>
              <w:jc w:val="center"/>
              <w:rPr>
                <w:rFonts w:ascii="Arial Narrow" w:hAnsi="Arial Narrow"/>
                <w:sz w:val="20"/>
                <w:szCs w:val="20"/>
              </w:rPr>
            </w:pPr>
          </w:p>
        </w:tc>
        <w:tc>
          <w:tcPr>
            <w:tcW w:w="1693" w:type="dxa"/>
            <w:tcBorders>
              <w:top w:val="nil"/>
              <w:left w:val="nil"/>
              <w:bottom w:val="nil"/>
              <w:right w:val="nil"/>
            </w:tcBorders>
            <w:shd w:val="clear" w:color="auto" w:fill="auto"/>
            <w:vAlign w:val="center"/>
            <w:hideMark/>
          </w:tcPr>
          <w:p w:rsidR="00DF01FE" w:rsidRPr="0061143C" w:rsidRDefault="00DF01FE" w:rsidP="00DF01FE">
            <w:pPr>
              <w:jc w:val="center"/>
              <w:rPr>
                <w:rFonts w:ascii="Arial Narrow" w:hAnsi="Arial Narrow"/>
                <w:sz w:val="20"/>
                <w:szCs w:val="20"/>
              </w:rPr>
            </w:pPr>
          </w:p>
        </w:tc>
      </w:tr>
      <w:tr w:rsidR="00DF01FE" w:rsidRPr="0061143C" w:rsidTr="00DF01FE">
        <w:trPr>
          <w:trHeight w:val="315"/>
        </w:trPr>
        <w:tc>
          <w:tcPr>
            <w:tcW w:w="900" w:type="dxa"/>
            <w:tcBorders>
              <w:top w:val="nil"/>
              <w:left w:val="nil"/>
              <w:bottom w:val="nil"/>
              <w:right w:val="nil"/>
            </w:tcBorders>
            <w:shd w:val="clear" w:color="auto" w:fill="auto"/>
            <w:noWrap/>
            <w:hideMark/>
          </w:tcPr>
          <w:p w:rsidR="00DF01FE" w:rsidRPr="0061143C" w:rsidRDefault="00DF01FE" w:rsidP="00DF01FE">
            <w:pPr>
              <w:rPr>
                <w:rFonts w:ascii="Arial Narrow" w:hAnsi="Arial Narrow"/>
                <w:sz w:val="20"/>
                <w:szCs w:val="20"/>
              </w:rPr>
            </w:pPr>
          </w:p>
        </w:tc>
        <w:tc>
          <w:tcPr>
            <w:tcW w:w="5069" w:type="dxa"/>
            <w:tcBorders>
              <w:top w:val="nil"/>
              <w:left w:val="nil"/>
              <w:bottom w:val="nil"/>
              <w:right w:val="nil"/>
            </w:tcBorders>
            <w:shd w:val="clear" w:color="auto" w:fill="auto"/>
            <w:hideMark/>
          </w:tcPr>
          <w:p w:rsidR="00DF01FE" w:rsidRPr="0061143C" w:rsidRDefault="00DF01FE" w:rsidP="00DF01FE">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645" w:type="dxa"/>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p>
        </w:tc>
        <w:tc>
          <w:tcPr>
            <w:tcW w:w="1439" w:type="dxa"/>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p>
        </w:tc>
        <w:tc>
          <w:tcPr>
            <w:tcW w:w="1693" w:type="dxa"/>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(тыс. рублей)</w:t>
            </w:r>
          </w:p>
        </w:tc>
      </w:tr>
      <w:tr w:rsidR="00DF01FE" w:rsidRPr="0061143C" w:rsidTr="00DF01FE">
        <w:trPr>
          <w:trHeight w:val="134"/>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строки</w:t>
            </w:r>
          </w:p>
        </w:tc>
        <w:tc>
          <w:tcPr>
            <w:tcW w:w="5069"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Наименование показателя бюджетной классификации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Раздел, подраздел</w:t>
            </w:r>
          </w:p>
        </w:tc>
        <w:tc>
          <w:tcPr>
            <w:tcW w:w="1645"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Сумма на 2023 год</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Сумма на 2024 год</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Сумма на 2025 год</w:t>
            </w:r>
          </w:p>
        </w:tc>
      </w:tr>
      <w:tr w:rsidR="00DF01FE" w:rsidRPr="0061143C" w:rsidTr="00DF01FE">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5069" w:type="dxa"/>
            <w:tcBorders>
              <w:top w:val="nil"/>
              <w:left w:val="nil"/>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17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1645"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w:t>
            </w:r>
          </w:p>
        </w:tc>
        <w:tc>
          <w:tcPr>
            <w:tcW w:w="1439"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w:t>
            </w:r>
          </w:p>
        </w:tc>
        <w:tc>
          <w:tcPr>
            <w:tcW w:w="1693"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w:t>
            </w:r>
          </w:p>
        </w:tc>
      </w:tr>
      <w:tr w:rsidR="00DF01FE" w:rsidRPr="0061143C" w:rsidTr="00DF01FE">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506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ОБЩЕГОСУДАРСТВЕННЫЕ ВОПРОСЫ</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0100</w:t>
            </w:r>
          </w:p>
        </w:tc>
        <w:tc>
          <w:tcPr>
            <w:tcW w:w="1645"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5 581,5</w:t>
            </w:r>
          </w:p>
        </w:tc>
        <w:tc>
          <w:tcPr>
            <w:tcW w:w="1439"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5 190,8</w:t>
            </w:r>
          </w:p>
        </w:tc>
        <w:tc>
          <w:tcPr>
            <w:tcW w:w="1693"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5 216,3</w:t>
            </w:r>
          </w:p>
        </w:tc>
      </w:tr>
      <w:tr w:rsidR="00DF01FE" w:rsidRPr="0061143C" w:rsidTr="00DF01FE">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5069" w:type="dxa"/>
            <w:tcBorders>
              <w:top w:val="nil"/>
              <w:left w:val="nil"/>
              <w:bottom w:val="single" w:sz="4" w:space="0" w:color="auto"/>
              <w:right w:val="single" w:sz="4" w:space="0" w:color="auto"/>
            </w:tcBorders>
            <w:shd w:val="clear" w:color="000000" w:fill="FFFFFF"/>
            <w:vAlign w:val="center"/>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0102</w:t>
            </w:r>
          </w:p>
        </w:tc>
        <w:tc>
          <w:tcPr>
            <w:tcW w:w="1645"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1 822,8</w:t>
            </w:r>
          </w:p>
        </w:tc>
        <w:tc>
          <w:tcPr>
            <w:tcW w:w="1439"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1 711,4</w:t>
            </w:r>
          </w:p>
        </w:tc>
        <w:tc>
          <w:tcPr>
            <w:tcW w:w="1693"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1 711,4</w:t>
            </w:r>
          </w:p>
        </w:tc>
      </w:tr>
      <w:tr w:rsidR="00DF01FE" w:rsidRPr="0061143C" w:rsidTr="00DF01FE">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w:t>
            </w:r>
          </w:p>
        </w:tc>
        <w:tc>
          <w:tcPr>
            <w:tcW w:w="506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0104</w:t>
            </w:r>
          </w:p>
        </w:tc>
        <w:tc>
          <w:tcPr>
            <w:tcW w:w="1645"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3 255,7</w:t>
            </w:r>
          </w:p>
        </w:tc>
        <w:tc>
          <w:tcPr>
            <w:tcW w:w="1439"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3 079,4</w:t>
            </w:r>
          </w:p>
        </w:tc>
        <w:tc>
          <w:tcPr>
            <w:tcW w:w="1693"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3 104,9</w:t>
            </w:r>
          </w:p>
        </w:tc>
      </w:tr>
      <w:tr w:rsidR="00DF01FE" w:rsidRPr="0061143C" w:rsidTr="00DF01FE">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w:t>
            </w:r>
          </w:p>
        </w:tc>
        <w:tc>
          <w:tcPr>
            <w:tcW w:w="506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Резервные фонды</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0111</w:t>
            </w:r>
          </w:p>
        </w:tc>
        <w:tc>
          <w:tcPr>
            <w:tcW w:w="1645"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c>
          <w:tcPr>
            <w:tcW w:w="1439"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c>
          <w:tcPr>
            <w:tcW w:w="1693"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r>
      <w:tr w:rsidR="00DF01FE" w:rsidRPr="0061143C" w:rsidTr="00DF01FE">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w:t>
            </w:r>
          </w:p>
        </w:tc>
        <w:tc>
          <w:tcPr>
            <w:tcW w:w="5069" w:type="dxa"/>
            <w:tcBorders>
              <w:top w:val="nil"/>
              <w:left w:val="nil"/>
              <w:bottom w:val="single" w:sz="4" w:space="0" w:color="auto"/>
              <w:right w:val="single" w:sz="4" w:space="0" w:color="auto"/>
            </w:tcBorders>
            <w:shd w:val="clear" w:color="000000" w:fill="FFFFFF"/>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Другие общегосударственные вопросы</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0113</w:t>
            </w:r>
          </w:p>
        </w:tc>
        <w:tc>
          <w:tcPr>
            <w:tcW w:w="1645"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455,0</w:t>
            </w:r>
          </w:p>
        </w:tc>
        <w:tc>
          <w:tcPr>
            <w:tcW w:w="1439"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352,0</w:t>
            </w:r>
          </w:p>
        </w:tc>
        <w:tc>
          <w:tcPr>
            <w:tcW w:w="1693"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352,0</w:t>
            </w:r>
          </w:p>
        </w:tc>
      </w:tr>
      <w:tr w:rsidR="00DF01FE" w:rsidRPr="0061143C" w:rsidTr="00DF01FE">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w:t>
            </w:r>
          </w:p>
        </w:tc>
        <w:tc>
          <w:tcPr>
            <w:tcW w:w="5069" w:type="dxa"/>
            <w:tcBorders>
              <w:top w:val="nil"/>
              <w:left w:val="nil"/>
              <w:bottom w:val="single" w:sz="4" w:space="0" w:color="auto"/>
              <w:right w:val="single" w:sz="4" w:space="0" w:color="auto"/>
            </w:tcBorders>
            <w:shd w:val="clear" w:color="000000" w:fill="FFFFFF"/>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НАЦИОНАЛЬНАЯ БЕЗОПАСНОСТЬ И ПРАВООХРАНИТЕЛЬНАЯ ДЕЯТЕЛЬНОСТЬ</w:t>
            </w:r>
          </w:p>
        </w:tc>
        <w:tc>
          <w:tcPr>
            <w:tcW w:w="1740" w:type="dxa"/>
            <w:tcBorders>
              <w:top w:val="nil"/>
              <w:left w:val="nil"/>
              <w:bottom w:val="single" w:sz="4" w:space="0" w:color="auto"/>
              <w:right w:val="single" w:sz="4" w:space="0" w:color="auto"/>
            </w:tcBorders>
            <w:shd w:val="clear" w:color="000000" w:fill="FFFFFF"/>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0300</w:t>
            </w:r>
          </w:p>
        </w:tc>
        <w:tc>
          <w:tcPr>
            <w:tcW w:w="1645"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146,1</w:t>
            </w:r>
          </w:p>
        </w:tc>
        <w:tc>
          <w:tcPr>
            <w:tcW w:w="1439"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141,9</w:t>
            </w:r>
          </w:p>
        </w:tc>
        <w:tc>
          <w:tcPr>
            <w:tcW w:w="1693"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142,6</w:t>
            </w:r>
          </w:p>
        </w:tc>
      </w:tr>
      <w:tr w:rsidR="00DF01FE" w:rsidRPr="0061143C" w:rsidTr="00DF01FE">
        <w:trPr>
          <w:trHeight w:val="155"/>
        </w:trPr>
        <w:tc>
          <w:tcPr>
            <w:tcW w:w="900" w:type="dxa"/>
            <w:tcBorders>
              <w:top w:val="nil"/>
              <w:left w:val="single" w:sz="4" w:space="0" w:color="auto"/>
              <w:bottom w:val="single" w:sz="4" w:space="0" w:color="auto"/>
              <w:right w:val="single" w:sz="4" w:space="0" w:color="auto"/>
            </w:tcBorders>
            <w:shd w:val="clear" w:color="auto" w:fill="auto"/>
            <w:noWrap/>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w:t>
            </w:r>
          </w:p>
        </w:tc>
        <w:tc>
          <w:tcPr>
            <w:tcW w:w="506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0310</w:t>
            </w:r>
          </w:p>
        </w:tc>
        <w:tc>
          <w:tcPr>
            <w:tcW w:w="1645"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146,1</w:t>
            </w:r>
          </w:p>
        </w:tc>
        <w:tc>
          <w:tcPr>
            <w:tcW w:w="1439"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141,9</w:t>
            </w:r>
          </w:p>
        </w:tc>
        <w:tc>
          <w:tcPr>
            <w:tcW w:w="1693"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142,6</w:t>
            </w:r>
          </w:p>
        </w:tc>
      </w:tr>
      <w:tr w:rsidR="00DF01FE" w:rsidRPr="0061143C" w:rsidTr="00DF01FE">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w:t>
            </w:r>
          </w:p>
        </w:tc>
        <w:tc>
          <w:tcPr>
            <w:tcW w:w="506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НАЦИОНАЛЬНАЯ ЭКОНОМИКА</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0400</w:t>
            </w:r>
          </w:p>
        </w:tc>
        <w:tc>
          <w:tcPr>
            <w:tcW w:w="1645"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303,1</w:t>
            </w:r>
          </w:p>
        </w:tc>
        <w:tc>
          <w:tcPr>
            <w:tcW w:w="1439"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195,6</w:t>
            </w:r>
          </w:p>
        </w:tc>
        <w:tc>
          <w:tcPr>
            <w:tcW w:w="1693"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198,8</w:t>
            </w:r>
          </w:p>
        </w:tc>
      </w:tr>
      <w:tr w:rsidR="00DF01FE" w:rsidRPr="0061143C" w:rsidTr="00DF01FE">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w:t>
            </w:r>
          </w:p>
        </w:tc>
        <w:tc>
          <w:tcPr>
            <w:tcW w:w="506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Дорожное хозяйство (дорожные фонды)</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0409</w:t>
            </w:r>
          </w:p>
        </w:tc>
        <w:tc>
          <w:tcPr>
            <w:tcW w:w="1645"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257,9</w:t>
            </w:r>
          </w:p>
        </w:tc>
        <w:tc>
          <w:tcPr>
            <w:tcW w:w="1439"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104,1</w:t>
            </w:r>
          </w:p>
        </w:tc>
        <w:tc>
          <w:tcPr>
            <w:tcW w:w="1693"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107,3</w:t>
            </w:r>
          </w:p>
        </w:tc>
      </w:tr>
      <w:tr w:rsidR="00DF01FE" w:rsidRPr="0061143C" w:rsidTr="00DF01FE">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w:t>
            </w:r>
          </w:p>
        </w:tc>
        <w:tc>
          <w:tcPr>
            <w:tcW w:w="506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Другие вопросы в области национальной экономики</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0412</w:t>
            </w:r>
          </w:p>
        </w:tc>
        <w:tc>
          <w:tcPr>
            <w:tcW w:w="1645"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45,2</w:t>
            </w:r>
          </w:p>
        </w:tc>
        <w:tc>
          <w:tcPr>
            <w:tcW w:w="1439"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91,5</w:t>
            </w:r>
          </w:p>
        </w:tc>
        <w:tc>
          <w:tcPr>
            <w:tcW w:w="1693"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91,5</w:t>
            </w:r>
          </w:p>
        </w:tc>
      </w:tr>
      <w:tr w:rsidR="00DF01FE" w:rsidRPr="0061143C" w:rsidTr="00DF01FE">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w:t>
            </w:r>
          </w:p>
        </w:tc>
        <w:tc>
          <w:tcPr>
            <w:tcW w:w="506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ЖИЛИЩНО-КОММУНАЛЬНОЕ ХОЗЯЙСТВО</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0500</w:t>
            </w:r>
          </w:p>
        </w:tc>
        <w:tc>
          <w:tcPr>
            <w:tcW w:w="1645"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1 304,6</w:t>
            </w:r>
          </w:p>
        </w:tc>
        <w:tc>
          <w:tcPr>
            <w:tcW w:w="1439"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807,3</w:t>
            </w:r>
          </w:p>
        </w:tc>
        <w:tc>
          <w:tcPr>
            <w:tcW w:w="1693"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595,9</w:t>
            </w:r>
          </w:p>
        </w:tc>
      </w:tr>
      <w:tr w:rsidR="00DF01FE" w:rsidRPr="0061143C" w:rsidTr="00DF01FE">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12</w:t>
            </w:r>
          </w:p>
        </w:tc>
        <w:tc>
          <w:tcPr>
            <w:tcW w:w="506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Благоустройство</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0503</w:t>
            </w:r>
          </w:p>
        </w:tc>
        <w:tc>
          <w:tcPr>
            <w:tcW w:w="1645"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1 304,6</w:t>
            </w:r>
          </w:p>
        </w:tc>
        <w:tc>
          <w:tcPr>
            <w:tcW w:w="1439"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807,3</w:t>
            </w:r>
          </w:p>
        </w:tc>
        <w:tc>
          <w:tcPr>
            <w:tcW w:w="1693"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595,9</w:t>
            </w:r>
          </w:p>
        </w:tc>
      </w:tr>
      <w:tr w:rsidR="00DF01FE" w:rsidRPr="0061143C" w:rsidTr="00DF01FE">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13</w:t>
            </w:r>
          </w:p>
        </w:tc>
        <w:tc>
          <w:tcPr>
            <w:tcW w:w="506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1400</w:t>
            </w:r>
          </w:p>
        </w:tc>
        <w:tc>
          <w:tcPr>
            <w:tcW w:w="1645"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439"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693"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r>
      <w:tr w:rsidR="00DF01FE" w:rsidRPr="0061143C" w:rsidTr="00DF01FE">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14</w:t>
            </w:r>
          </w:p>
        </w:tc>
        <w:tc>
          <w:tcPr>
            <w:tcW w:w="506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Прочие межбюджетные трансферты общего характера</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1403</w:t>
            </w:r>
          </w:p>
        </w:tc>
        <w:tc>
          <w:tcPr>
            <w:tcW w:w="1645"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439"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693"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r>
      <w:tr w:rsidR="00DF01FE" w:rsidRPr="0061143C" w:rsidTr="00DF01FE">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w:t>
            </w:r>
          </w:p>
        </w:tc>
        <w:tc>
          <w:tcPr>
            <w:tcW w:w="506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Условно утвержденные расходы</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645"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w:t>
            </w:r>
          </w:p>
        </w:tc>
        <w:tc>
          <w:tcPr>
            <w:tcW w:w="1439"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180,0</w:t>
            </w:r>
          </w:p>
        </w:tc>
        <w:tc>
          <w:tcPr>
            <w:tcW w:w="1693"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370,0</w:t>
            </w:r>
          </w:p>
        </w:tc>
      </w:tr>
      <w:tr w:rsidR="00DF01FE" w:rsidRPr="0061143C" w:rsidTr="00DF01FE">
        <w:trPr>
          <w:trHeight w:val="60"/>
        </w:trPr>
        <w:tc>
          <w:tcPr>
            <w:tcW w:w="5969" w:type="dxa"/>
            <w:gridSpan w:val="2"/>
            <w:tcBorders>
              <w:top w:val="single" w:sz="4" w:space="0" w:color="auto"/>
              <w:left w:val="single" w:sz="4" w:space="0" w:color="auto"/>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Всего</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645"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7 755,9</w:t>
            </w:r>
          </w:p>
        </w:tc>
        <w:tc>
          <w:tcPr>
            <w:tcW w:w="1439"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6 936,2</w:t>
            </w:r>
          </w:p>
        </w:tc>
        <w:tc>
          <w:tcPr>
            <w:tcW w:w="1693"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6 944,2</w:t>
            </w:r>
          </w:p>
        </w:tc>
      </w:tr>
    </w:tbl>
    <w:p w:rsidR="00DF01FE" w:rsidRPr="0061143C" w:rsidRDefault="00DF01FE" w:rsidP="00DF01FE">
      <w:pPr>
        <w:ind w:firstLine="567"/>
        <w:jc w:val="center"/>
        <w:rPr>
          <w:rFonts w:ascii="Arial Narrow" w:hAnsi="Arial Narrow"/>
          <w:sz w:val="20"/>
          <w:szCs w:val="20"/>
        </w:rPr>
      </w:pPr>
    </w:p>
    <w:tbl>
      <w:tblPr>
        <w:tblW w:w="16018" w:type="dxa"/>
        <w:tblInd w:w="-459" w:type="dxa"/>
        <w:tblLook w:val="04A0" w:firstRow="1" w:lastRow="0" w:firstColumn="1" w:lastColumn="0" w:noHBand="0" w:noVBand="1"/>
      </w:tblPr>
      <w:tblGrid>
        <w:gridCol w:w="727"/>
        <w:gridCol w:w="6219"/>
        <w:gridCol w:w="1160"/>
        <w:gridCol w:w="1240"/>
        <w:gridCol w:w="1710"/>
        <w:gridCol w:w="1120"/>
        <w:gridCol w:w="1432"/>
        <w:gridCol w:w="1276"/>
        <w:gridCol w:w="1134"/>
      </w:tblGrid>
      <w:tr w:rsidR="00DF01FE" w:rsidRPr="0061143C" w:rsidTr="00DF01FE">
        <w:trPr>
          <w:trHeight w:val="70"/>
        </w:trPr>
        <w:tc>
          <w:tcPr>
            <w:tcW w:w="727" w:type="dxa"/>
            <w:tcBorders>
              <w:top w:val="nil"/>
              <w:left w:val="nil"/>
              <w:bottom w:val="nil"/>
              <w:right w:val="nil"/>
            </w:tcBorders>
            <w:shd w:val="clear" w:color="auto" w:fill="auto"/>
            <w:noWrap/>
            <w:hideMark/>
          </w:tcPr>
          <w:p w:rsidR="00DF01FE" w:rsidRPr="0061143C" w:rsidRDefault="00DF01FE" w:rsidP="00DF01FE">
            <w:pPr>
              <w:jc w:val="center"/>
              <w:rPr>
                <w:rFonts w:ascii="Arial Narrow" w:hAnsi="Arial Narrow"/>
                <w:sz w:val="20"/>
                <w:szCs w:val="20"/>
              </w:rPr>
            </w:pPr>
            <w:bookmarkStart w:id="28" w:name="RANGE!A1:I110"/>
            <w:bookmarkEnd w:id="28"/>
          </w:p>
        </w:tc>
        <w:tc>
          <w:tcPr>
            <w:tcW w:w="6219"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71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p>
        </w:tc>
        <w:tc>
          <w:tcPr>
            <w:tcW w:w="3842" w:type="dxa"/>
            <w:gridSpan w:val="3"/>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Приложение №4</w:t>
            </w:r>
          </w:p>
        </w:tc>
      </w:tr>
      <w:tr w:rsidR="00DF01FE" w:rsidRPr="0061143C" w:rsidTr="00DF01FE">
        <w:trPr>
          <w:trHeight w:val="70"/>
        </w:trPr>
        <w:tc>
          <w:tcPr>
            <w:tcW w:w="727" w:type="dxa"/>
            <w:tcBorders>
              <w:top w:val="nil"/>
              <w:left w:val="nil"/>
              <w:bottom w:val="nil"/>
              <w:right w:val="nil"/>
            </w:tcBorders>
            <w:shd w:val="clear" w:color="auto" w:fill="auto"/>
            <w:noWrap/>
            <w:hideMark/>
          </w:tcPr>
          <w:p w:rsidR="00DF01FE" w:rsidRPr="0061143C" w:rsidRDefault="00DF01FE" w:rsidP="00DF01FE">
            <w:pPr>
              <w:jc w:val="center"/>
              <w:rPr>
                <w:rFonts w:ascii="Arial Narrow" w:hAnsi="Arial Narrow"/>
                <w:sz w:val="20"/>
                <w:szCs w:val="20"/>
              </w:rPr>
            </w:pPr>
          </w:p>
        </w:tc>
        <w:tc>
          <w:tcPr>
            <w:tcW w:w="6219"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71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4962" w:type="dxa"/>
            <w:gridSpan w:val="4"/>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 xml:space="preserve">к решению Схода граждан поселка </w:t>
            </w:r>
            <w:proofErr w:type="spellStart"/>
            <w:r w:rsidRPr="0061143C">
              <w:rPr>
                <w:rFonts w:ascii="Arial Narrow" w:hAnsi="Arial Narrow"/>
                <w:sz w:val="20"/>
                <w:szCs w:val="20"/>
              </w:rPr>
              <w:t>Чемдальск</w:t>
            </w:r>
            <w:proofErr w:type="spellEnd"/>
          </w:p>
        </w:tc>
      </w:tr>
      <w:tr w:rsidR="00DF01FE" w:rsidRPr="0061143C" w:rsidTr="00DF01FE">
        <w:trPr>
          <w:trHeight w:val="70"/>
        </w:trPr>
        <w:tc>
          <w:tcPr>
            <w:tcW w:w="727" w:type="dxa"/>
            <w:tcBorders>
              <w:top w:val="nil"/>
              <w:left w:val="nil"/>
              <w:bottom w:val="nil"/>
              <w:right w:val="nil"/>
            </w:tcBorders>
            <w:shd w:val="clear" w:color="auto" w:fill="auto"/>
            <w:noWrap/>
            <w:hideMark/>
          </w:tcPr>
          <w:p w:rsidR="00DF01FE" w:rsidRPr="0061143C" w:rsidRDefault="00DF01FE" w:rsidP="00DF01FE">
            <w:pPr>
              <w:jc w:val="center"/>
              <w:rPr>
                <w:rFonts w:ascii="Arial Narrow" w:hAnsi="Arial Narrow"/>
                <w:sz w:val="20"/>
                <w:szCs w:val="20"/>
              </w:rPr>
            </w:pPr>
          </w:p>
        </w:tc>
        <w:tc>
          <w:tcPr>
            <w:tcW w:w="6219"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71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4962" w:type="dxa"/>
            <w:gridSpan w:val="4"/>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 33 от 30.11.2023 г.</w:t>
            </w:r>
          </w:p>
        </w:tc>
      </w:tr>
      <w:tr w:rsidR="00DF01FE" w:rsidRPr="0061143C" w:rsidTr="00DF01FE">
        <w:trPr>
          <w:trHeight w:val="263"/>
        </w:trPr>
        <w:tc>
          <w:tcPr>
            <w:tcW w:w="727" w:type="dxa"/>
            <w:tcBorders>
              <w:top w:val="nil"/>
              <w:left w:val="nil"/>
              <w:bottom w:val="nil"/>
              <w:right w:val="nil"/>
            </w:tcBorders>
            <w:shd w:val="clear" w:color="auto" w:fill="auto"/>
            <w:noWrap/>
            <w:hideMark/>
          </w:tcPr>
          <w:p w:rsidR="00DF01FE" w:rsidRPr="0061143C" w:rsidRDefault="00DF01FE" w:rsidP="00DF01FE">
            <w:pPr>
              <w:jc w:val="center"/>
              <w:rPr>
                <w:rFonts w:ascii="Arial Narrow" w:hAnsi="Arial Narrow"/>
                <w:sz w:val="20"/>
                <w:szCs w:val="20"/>
              </w:rPr>
            </w:pPr>
          </w:p>
        </w:tc>
        <w:tc>
          <w:tcPr>
            <w:tcW w:w="6219"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71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4962" w:type="dxa"/>
            <w:gridSpan w:val="4"/>
            <w:vMerge w:val="restart"/>
            <w:tcBorders>
              <w:top w:val="nil"/>
              <w:left w:val="nil"/>
              <w:bottom w:val="nil"/>
              <w:right w:val="nil"/>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 xml:space="preserve">"О внесении изменений в бюджет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на 2023 год и плановый период 2024-2025 годов"</w:t>
            </w:r>
          </w:p>
        </w:tc>
      </w:tr>
      <w:tr w:rsidR="00DF01FE" w:rsidRPr="0061143C" w:rsidTr="00DF01FE">
        <w:trPr>
          <w:trHeight w:val="70"/>
        </w:trPr>
        <w:tc>
          <w:tcPr>
            <w:tcW w:w="727" w:type="dxa"/>
            <w:tcBorders>
              <w:top w:val="nil"/>
              <w:left w:val="nil"/>
              <w:bottom w:val="nil"/>
              <w:right w:val="nil"/>
            </w:tcBorders>
            <w:shd w:val="clear" w:color="auto" w:fill="auto"/>
            <w:noWrap/>
            <w:hideMark/>
          </w:tcPr>
          <w:p w:rsidR="00DF01FE" w:rsidRPr="0061143C" w:rsidRDefault="00DF01FE" w:rsidP="00DF01FE">
            <w:pPr>
              <w:jc w:val="center"/>
              <w:rPr>
                <w:rFonts w:ascii="Arial Narrow" w:hAnsi="Arial Narrow"/>
                <w:sz w:val="20"/>
                <w:szCs w:val="20"/>
              </w:rPr>
            </w:pPr>
          </w:p>
        </w:tc>
        <w:tc>
          <w:tcPr>
            <w:tcW w:w="6219"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71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4962" w:type="dxa"/>
            <w:gridSpan w:val="4"/>
            <w:vMerge/>
            <w:tcBorders>
              <w:top w:val="nil"/>
              <w:left w:val="nil"/>
              <w:bottom w:val="nil"/>
              <w:right w:val="nil"/>
            </w:tcBorders>
            <w:vAlign w:val="center"/>
            <w:hideMark/>
          </w:tcPr>
          <w:p w:rsidR="00DF01FE" w:rsidRPr="0061143C" w:rsidRDefault="00DF01FE" w:rsidP="00DF01FE">
            <w:pPr>
              <w:rPr>
                <w:rFonts w:ascii="Arial Narrow" w:hAnsi="Arial Narrow"/>
                <w:sz w:val="20"/>
                <w:szCs w:val="20"/>
              </w:rPr>
            </w:pPr>
          </w:p>
        </w:tc>
      </w:tr>
      <w:tr w:rsidR="00DF01FE" w:rsidRPr="0061143C" w:rsidTr="00DF01FE">
        <w:trPr>
          <w:trHeight w:val="315"/>
        </w:trPr>
        <w:tc>
          <w:tcPr>
            <w:tcW w:w="727" w:type="dxa"/>
            <w:tcBorders>
              <w:top w:val="nil"/>
              <w:left w:val="nil"/>
              <w:bottom w:val="nil"/>
              <w:right w:val="nil"/>
            </w:tcBorders>
            <w:shd w:val="clear" w:color="auto" w:fill="auto"/>
            <w:noWrap/>
            <w:hideMark/>
          </w:tcPr>
          <w:p w:rsidR="00DF01FE" w:rsidRPr="0061143C" w:rsidRDefault="00DF01FE" w:rsidP="00DF01FE">
            <w:pPr>
              <w:jc w:val="center"/>
              <w:rPr>
                <w:rFonts w:ascii="Arial Narrow" w:hAnsi="Arial Narrow"/>
                <w:sz w:val="20"/>
                <w:szCs w:val="20"/>
              </w:rPr>
            </w:pPr>
          </w:p>
        </w:tc>
        <w:tc>
          <w:tcPr>
            <w:tcW w:w="6219"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71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432" w:type="dxa"/>
            <w:tcBorders>
              <w:top w:val="nil"/>
              <w:left w:val="nil"/>
              <w:bottom w:val="nil"/>
              <w:right w:val="nil"/>
            </w:tcBorders>
            <w:shd w:val="clear" w:color="auto" w:fill="auto"/>
            <w:vAlign w:val="bottom"/>
            <w:hideMark/>
          </w:tcPr>
          <w:p w:rsidR="00DF01FE" w:rsidRPr="0061143C" w:rsidRDefault="00DF01FE" w:rsidP="00DF01FE">
            <w:pPr>
              <w:jc w:val="right"/>
              <w:rPr>
                <w:rFonts w:ascii="Arial Narrow" w:hAnsi="Arial Narrow"/>
                <w:sz w:val="20"/>
                <w:szCs w:val="20"/>
              </w:rPr>
            </w:pPr>
          </w:p>
        </w:tc>
        <w:tc>
          <w:tcPr>
            <w:tcW w:w="1276" w:type="dxa"/>
            <w:tcBorders>
              <w:top w:val="nil"/>
              <w:left w:val="nil"/>
              <w:bottom w:val="nil"/>
              <w:right w:val="nil"/>
            </w:tcBorders>
            <w:shd w:val="clear" w:color="auto" w:fill="auto"/>
            <w:vAlign w:val="bottom"/>
            <w:hideMark/>
          </w:tcPr>
          <w:p w:rsidR="00DF01FE" w:rsidRPr="0061143C" w:rsidRDefault="00DF01FE" w:rsidP="00DF01FE">
            <w:pPr>
              <w:jc w:val="right"/>
              <w:rPr>
                <w:rFonts w:ascii="Arial Narrow" w:hAnsi="Arial Narrow"/>
                <w:sz w:val="20"/>
                <w:szCs w:val="20"/>
              </w:rPr>
            </w:pPr>
          </w:p>
        </w:tc>
        <w:tc>
          <w:tcPr>
            <w:tcW w:w="1134" w:type="dxa"/>
            <w:tcBorders>
              <w:top w:val="nil"/>
              <w:left w:val="nil"/>
              <w:bottom w:val="nil"/>
              <w:right w:val="nil"/>
            </w:tcBorders>
            <w:shd w:val="clear" w:color="auto" w:fill="auto"/>
            <w:vAlign w:val="bottom"/>
            <w:hideMark/>
          </w:tcPr>
          <w:p w:rsidR="00DF01FE" w:rsidRPr="0061143C" w:rsidRDefault="00DF01FE" w:rsidP="00DF01FE">
            <w:pPr>
              <w:jc w:val="right"/>
              <w:rPr>
                <w:rFonts w:ascii="Arial Narrow" w:hAnsi="Arial Narrow"/>
                <w:sz w:val="20"/>
                <w:szCs w:val="20"/>
              </w:rPr>
            </w:pPr>
          </w:p>
        </w:tc>
      </w:tr>
      <w:tr w:rsidR="00DF01FE" w:rsidRPr="0061143C" w:rsidTr="00DF01FE">
        <w:trPr>
          <w:trHeight w:val="315"/>
        </w:trPr>
        <w:tc>
          <w:tcPr>
            <w:tcW w:w="727" w:type="dxa"/>
            <w:tcBorders>
              <w:top w:val="nil"/>
              <w:left w:val="nil"/>
              <w:bottom w:val="nil"/>
              <w:right w:val="nil"/>
            </w:tcBorders>
            <w:shd w:val="clear" w:color="auto" w:fill="auto"/>
            <w:noWrap/>
            <w:hideMark/>
          </w:tcPr>
          <w:p w:rsidR="00DF01FE" w:rsidRPr="0061143C" w:rsidRDefault="00DF01FE" w:rsidP="00DF01FE">
            <w:pPr>
              <w:jc w:val="center"/>
              <w:rPr>
                <w:rFonts w:ascii="Arial Narrow" w:hAnsi="Arial Narrow"/>
                <w:sz w:val="20"/>
                <w:szCs w:val="20"/>
              </w:rPr>
            </w:pPr>
          </w:p>
        </w:tc>
        <w:tc>
          <w:tcPr>
            <w:tcW w:w="6219"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71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432" w:type="dxa"/>
            <w:tcBorders>
              <w:top w:val="nil"/>
              <w:left w:val="nil"/>
              <w:bottom w:val="nil"/>
              <w:right w:val="nil"/>
            </w:tcBorders>
            <w:shd w:val="clear" w:color="auto" w:fill="auto"/>
            <w:vAlign w:val="bottom"/>
            <w:hideMark/>
          </w:tcPr>
          <w:p w:rsidR="00DF01FE" w:rsidRPr="0061143C" w:rsidRDefault="00DF01FE" w:rsidP="00DF01FE">
            <w:pPr>
              <w:jc w:val="right"/>
              <w:rPr>
                <w:rFonts w:ascii="Arial Narrow" w:hAnsi="Arial Narrow"/>
                <w:sz w:val="20"/>
                <w:szCs w:val="20"/>
              </w:rPr>
            </w:pPr>
          </w:p>
        </w:tc>
        <w:tc>
          <w:tcPr>
            <w:tcW w:w="1276" w:type="dxa"/>
            <w:tcBorders>
              <w:top w:val="nil"/>
              <w:left w:val="nil"/>
              <w:bottom w:val="nil"/>
              <w:right w:val="nil"/>
            </w:tcBorders>
            <w:shd w:val="clear" w:color="auto" w:fill="auto"/>
            <w:vAlign w:val="bottom"/>
            <w:hideMark/>
          </w:tcPr>
          <w:p w:rsidR="00DF01FE" w:rsidRPr="0061143C" w:rsidRDefault="00DF01FE" w:rsidP="00DF01FE">
            <w:pPr>
              <w:jc w:val="right"/>
              <w:rPr>
                <w:rFonts w:ascii="Arial Narrow" w:hAnsi="Arial Narrow"/>
                <w:sz w:val="20"/>
                <w:szCs w:val="20"/>
              </w:rPr>
            </w:pPr>
          </w:p>
        </w:tc>
        <w:tc>
          <w:tcPr>
            <w:tcW w:w="1134" w:type="dxa"/>
            <w:tcBorders>
              <w:top w:val="nil"/>
              <w:left w:val="nil"/>
              <w:bottom w:val="nil"/>
              <w:right w:val="nil"/>
            </w:tcBorders>
            <w:shd w:val="clear" w:color="auto" w:fill="auto"/>
            <w:vAlign w:val="bottom"/>
            <w:hideMark/>
          </w:tcPr>
          <w:p w:rsidR="00DF01FE" w:rsidRPr="0061143C" w:rsidRDefault="00DF01FE" w:rsidP="00DF01FE">
            <w:pPr>
              <w:jc w:val="right"/>
              <w:rPr>
                <w:rFonts w:ascii="Arial Narrow" w:hAnsi="Arial Narrow"/>
                <w:sz w:val="20"/>
                <w:szCs w:val="20"/>
              </w:rPr>
            </w:pPr>
          </w:p>
        </w:tc>
      </w:tr>
      <w:tr w:rsidR="00DF01FE" w:rsidRPr="0061143C" w:rsidTr="00DF01FE">
        <w:trPr>
          <w:trHeight w:val="315"/>
        </w:trPr>
        <w:tc>
          <w:tcPr>
            <w:tcW w:w="13608" w:type="dxa"/>
            <w:gridSpan w:val="7"/>
            <w:tcBorders>
              <w:top w:val="nil"/>
              <w:left w:val="nil"/>
              <w:bottom w:val="nil"/>
              <w:right w:val="nil"/>
            </w:tcBorders>
            <w:shd w:val="clear" w:color="auto" w:fill="auto"/>
            <w:noWrap/>
            <w:vAlign w:val="bottom"/>
            <w:hideMark/>
          </w:tcPr>
          <w:p w:rsidR="00DF01FE" w:rsidRPr="00BB71E6" w:rsidRDefault="00DF01FE" w:rsidP="00DF01FE">
            <w:pPr>
              <w:jc w:val="center"/>
              <w:rPr>
                <w:rFonts w:ascii="Arial Narrow" w:hAnsi="Arial Narrow"/>
                <w:b/>
                <w:sz w:val="20"/>
                <w:szCs w:val="20"/>
              </w:rPr>
            </w:pPr>
            <w:r w:rsidRPr="00BB71E6">
              <w:rPr>
                <w:rFonts w:ascii="Arial Narrow" w:hAnsi="Arial Narrow"/>
                <w:b/>
                <w:sz w:val="20"/>
                <w:szCs w:val="20"/>
              </w:rPr>
              <w:t xml:space="preserve">Ведомственная структура расходов бюджета поселка </w:t>
            </w:r>
            <w:proofErr w:type="spellStart"/>
            <w:r w:rsidRPr="00BB71E6">
              <w:rPr>
                <w:rFonts w:ascii="Arial Narrow" w:hAnsi="Arial Narrow"/>
                <w:b/>
                <w:sz w:val="20"/>
                <w:szCs w:val="20"/>
              </w:rPr>
              <w:t>Чемдальск</w:t>
            </w:r>
            <w:proofErr w:type="spellEnd"/>
          </w:p>
        </w:tc>
        <w:tc>
          <w:tcPr>
            <w:tcW w:w="1276"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r>
      <w:tr w:rsidR="00DF01FE" w:rsidRPr="0061143C" w:rsidTr="00DF01FE">
        <w:trPr>
          <w:trHeight w:val="70"/>
        </w:trPr>
        <w:tc>
          <w:tcPr>
            <w:tcW w:w="13608" w:type="dxa"/>
            <w:gridSpan w:val="7"/>
            <w:tcBorders>
              <w:top w:val="nil"/>
              <w:left w:val="nil"/>
              <w:bottom w:val="nil"/>
              <w:right w:val="nil"/>
            </w:tcBorders>
            <w:shd w:val="clear" w:color="auto" w:fill="auto"/>
            <w:noWrap/>
            <w:vAlign w:val="bottom"/>
            <w:hideMark/>
          </w:tcPr>
          <w:p w:rsidR="00DF01FE" w:rsidRPr="00BB71E6" w:rsidRDefault="00DF01FE" w:rsidP="00DF01FE">
            <w:pPr>
              <w:jc w:val="center"/>
              <w:rPr>
                <w:rFonts w:ascii="Arial Narrow" w:hAnsi="Arial Narrow"/>
                <w:b/>
                <w:sz w:val="20"/>
                <w:szCs w:val="20"/>
              </w:rPr>
            </w:pPr>
            <w:r w:rsidRPr="00BB71E6">
              <w:rPr>
                <w:rFonts w:ascii="Arial Narrow" w:hAnsi="Arial Narrow"/>
                <w:b/>
                <w:sz w:val="20"/>
                <w:szCs w:val="20"/>
              </w:rPr>
              <w:t>на 2023 год и плановый период 2024-2025 годы</w:t>
            </w:r>
          </w:p>
        </w:tc>
        <w:tc>
          <w:tcPr>
            <w:tcW w:w="1276"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r>
      <w:tr w:rsidR="00DF01FE" w:rsidRPr="0061143C" w:rsidTr="00DF01FE">
        <w:trPr>
          <w:trHeight w:val="315"/>
        </w:trPr>
        <w:tc>
          <w:tcPr>
            <w:tcW w:w="727" w:type="dxa"/>
            <w:tcBorders>
              <w:top w:val="nil"/>
              <w:left w:val="nil"/>
              <w:bottom w:val="nil"/>
              <w:right w:val="nil"/>
            </w:tcBorders>
            <w:shd w:val="clear" w:color="auto" w:fill="auto"/>
            <w:noWrap/>
            <w:hideMark/>
          </w:tcPr>
          <w:p w:rsidR="00DF01FE" w:rsidRPr="0061143C" w:rsidRDefault="00DF01FE" w:rsidP="00DF01FE">
            <w:pPr>
              <w:jc w:val="center"/>
              <w:rPr>
                <w:rFonts w:ascii="Arial Narrow" w:hAnsi="Arial Narrow"/>
                <w:sz w:val="20"/>
                <w:szCs w:val="20"/>
              </w:rPr>
            </w:pPr>
          </w:p>
        </w:tc>
        <w:tc>
          <w:tcPr>
            <w:tcW w:w="6219"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71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432"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r>
      <w:tr w:rsidR="00DF01FE" w:rsidRPr="0061143C" w:rsidTr="00DF01FE">
        <w:trPr>
          <w:trHeight w:val="315"/>
        </w:trPr>
        <w:tc>
          <w:tcPr>
            <w:tcW w:w="727" w:type="dxa"/>
            <w:tcBorders>
              <w:top w:val="nil"/>
              <w:left w:val="nil"/>
              <w:bottom w:val="nil"/>
              <w:right w:val="nil"/>
            </w:tcBorders>
            <w:shd w:val="clear" w:color="auto" w:fill="auto"/>
            <w:noWrap/>
            <w:hideMark/>
          </w:tcPr>
          <w:p w:rsidR="00DF01FE" w:rsidRPr="0061143C" w:rsidRDefault="00DF01FE" w:rsidP="00DF01FE">
            <w:pPr>
              <w:jc w:val="center"/>
              <w:rPr>
                <w:rFonts w:ascii="Arial Narrow" w:hAnsi="Arial Narrow"/>
                <w:sz w:val="20"/>
                <w:szCs w:val="20"/>
              </w:rPr>
            </w:pPr>
          </w:p>
        </w:tc>
        <w:tc>
          <w:tcPr>
            <w:tcW w:w="6219"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71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DF01FE" w:rsidRPr="0061143C" w:rsidRDefault="00DF01FE" w:rsidP="00DF01FE">
            <w:pPr>
              <w:jc w:val="center"/>
              <w:rPr>
                <w:rFonts w:ascii="Arial Narrow" w:hAnsi="Arial Narrow"/>
                <w:sz w:val="20"/>
                <w:szCs w:val="20"/>
              </w:rPr>
            </w:pPr>
          </w:p>
        </w:tc>
        <w:tc>
          <w:tcPr>
            <w:tcW w:w="1432" w:type="dxa"/>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(тыс. рублей)</w:t>
            </w:r>
          </w:p>
        </w:tc>
      </w:tr>
      <w:tr w:rsidR="00DF01FE" w:rsidRPr="0061143C" w:rsidTr="00DF01FE">
        <w:trPr>
          <w:trHeight w:val="630"/>
        </w:trPr>
        <w:tc>
          <w:tcPr>
            <w:tcW w:w="727" w:type="dxa"/>
            <w:tcBorders>
              <w:top w:val="single" w:sz="4" w:space="0" w:color="auto"/>
              <w:left w:val="single" w:sz="4" w:space="0" w:color="auto"/>
              <w:bottom w:val="nil"/>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строки</w:t>
            </w:r>
          </w:p>
        </w:tc>
        <w:tc>
          <w:tcPr>
            <w:tcW w:w="6219"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Наименование главных распорядителей и наименование показателей бюджетной классификации</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Код ведомства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Раздел, подраздел</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Целевая статья</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Вид расходов</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Сумма на 2023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Сумма на 2024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Сумма на 2025 год</w:t>
            </w:r>
          </w:p>
        </w:tc>
      </w:tr>
      <w:tr w:rsidR="00DF01FE" w:rsidRPr="0061143C" w:rsidTr="00DF01FE">
        <w:trPr>
          <w:trHeight w:val="60"/>
        </w:trPr>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6219"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116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12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w:t>
            </w:r>
          </w:p>
        </w:tc>
        <w:tc>
          <w:tcPr>
            <w:tcW w:w="171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w:t>
            </w:r>
          </w:p>
        </w:tc>
        <w:tc>
          <w:tcPr>
            <w:tcW w:w="112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w:t>
            </w:r>
          </w:p>
        </w:tc>
        <w:tc>
          <w:tcPr>
            <w:tcW w:w="1432"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w:t>
            </w:r>
          </w:p>
        </w:tc>
        <w:tc>
          <w:tcPr>
            <w:tcW w:w="1276"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муниципальное учреждение « Администрация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Эвенкийского муниципального района Красноярского края</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7 755,9</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6 936,2</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6 944,2</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ОБЩЕГОСУДАРСТВЕННЫЕ ВОПРОСЫ</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5 581,5</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5 190,8</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5 216,3</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w:t>
            </w:r>
          </w:p>
        </w:tc>
        <w:tc>
          <w:tcPr>
            <w:tcW w:w="6219"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01 02</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1 822,8</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1 711,4</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1 711,4</w:t>
            </w:r>
          </w:p>
        </w:tc>
      </w:tr>
      <w:tr w:rsidR="00DF01FE" w:rsidRPr="0061143C" w:rsidTr="00DF01FE">
        <w:trPr>
          <w:trHeight w:val="315"/>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w:t>
            </w:r>
          </w:p>
        </w:tc>
        <w:tc>
          <w:tcPr>
            <w:tcW w:w="6219"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Непрограммные расходы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01 02</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81 0 00 00000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1 822,8</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1 711,4</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1 711,4</w:t>
            </w:r>
          </w:p>
        </w:tc>
      </w:tr>
      <w:tr w:rsidR="00DF01FE" w:rsidRPr="0061143C" w:rsidTr="00DF01FE">
        <w:trPr>
          <w:trHeight w:val="315"/>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Функционирование Главы муниципального образования</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01 02</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81 1 00 00000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1 822,8</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1 711,4</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1 711,4</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Глава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в рамках непрограммных расходов поселка </w:t>
            </w:r>
            <w:proofErr w:type="spellStart"/>
            <w:r w:rsidRPr="0061143C">
              <w:rPr>
                <w:rFonts w:ascii="Arial Narrow" w:hAnsi="Arial Narrow"/>
                <w:sz w:val="20"/>
                <w:szCs w:val="20"/>
              </w:rPr>
              <w:t>Чемдальск</w:t>
            </w:r>
            <w:proofErr w:type="spellEnd"/>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01 02</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81 1 00 00230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1 822,8</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1 711,4</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1 711,4</w:t>
            </w:r>
          </w:p>
        </w:tc>
      </w:tr>
      <w:tr w:rsidR="00DF01FE" w:rsidRPr="0061143C" w:rsidTr="00DF01FE">
        <w:trPr>
          <w:trHeight w:val="238"/>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01 02</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81 1 00 00230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1 822,8</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1 711,4</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1 711,4</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Расходы на выплаты персоналу государственных (муниципальных) органов</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01 02</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81 1 00 00230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120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1 822,8</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1 711,4</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1 711,4</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01 04</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3 255,7</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3 079,4</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3 104,9</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w:t>
            </w:r>
          </w:p>
        </w:tc>
        <w:tc>
          <w:tcPr>
            <w:tcW w:w="6219"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Непрограммные расходы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01 04</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91 0 00 00000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3 255,7</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3 079,4</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3 104,9</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Функционирование Администрации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Эвенкийского муниципального района Красноярского края</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01 04</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91 1 00 00000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3 255,7</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3 079,4</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3 104,9</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12</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Красноярского края</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01 04</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3 255,7</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3 079,4</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3 104,9</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13</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61143C">
              <w:rPr>
                <w:rFonts w:ascii="Arial Narrow" w:hAnsi="Arial Narrow"/>
                <w:sz w:val="20"/>
                <w:szCs w:val="20"/>
              </w:rPr>
              <w:lastRenderedPageBreak/>
              <w:t>органами управления государственными внебюджетными фондами</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01 04</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1 764,1</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1 885,8</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1 911,3</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14</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Расходы на выплаты персоналу государственных (муниципальных) органов</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01 04</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120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1 764,1</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1 885,8</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1 911,3</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01 04</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1 432,0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1 193,5</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1 193,5</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16</w:t>
            </w:r>
          </w:p>
        </w:tc>
        <w:tc>
          <w:tcPr>
            <w:tcW w:w="6219"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01 04</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1 432,0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1 193,5</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1 193,5</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17</w:t>
            </w:r>
          </w:p>
        </w:tc>
        <w:tc>
          <w:tcPr>
            <w:tcW w:w="6219"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бюджетные ассигнования</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01 04</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59,6</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0,1</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0,1</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Уплата налогов, сборов и иных платежей</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01 04</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850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59,6</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0,1</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0,1</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19</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Резервные фонды</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01 11</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20</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Непрограммные расходы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01 11</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91 0 00 00000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21</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Функционирование Администрации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Эвенкийского муниципального района Красноярского края</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01 11</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91 1 00 00000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r>
      <w:tr w:rsidR="00DF01FE" w:rsidRPr="0061143C" w:rsidTr="00DF01FE">
        <w:trPr>
          <w:trHeight w:val="66"/>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22</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B0191C" w:rsidP="00DF01FE">
            <w:pPr>
              <w:rPr>
                <w:rFonts w:ascii="Arial Narrow" w:hAnsi="Arial Narrow"/>
                <w:sz w:val="20"/>
                <w:szCs w:val="20"/>
              </w:rPr>
            </w:pPr>
            <w:r>
              <w:rPr>
                <w:rFonts w:ascii="Arial Narrow" w:hAnsi="Arial Narrow"/>
                <w:sz w:val="20"/>
                <w:szCs w:val="20"/>
              </w:rPr>
              <w:t xml:space="preserve">Резервный фонд </w:t>
            </w:r>
            <w:r w:rsidR="00DF01FE" w:rsidRPr="0061143C">
              <w:rPr>
                <w:rFonts w:ascii="Arial Narrow" w:hAnsi="Arial Narrow"/>
                <w:sz w:val="20"/>
                <w:szCs w:val="20"/>
              </w:rPr>
              <w:t xml:space="preserve">Администрации поселка </w:t>
            </w:r>
            <w:proofErr w:type="spellStart"/>
            <w:r w:rsidR="00DF01FE" w:rsidRPr="0061143C">
              <w:rPr>
                <w:rFonts w:ascii="Arial Narrow" w:hAnsi="Arial Narrow"/>
                <w:sz w:val="20"/>
                <w:szCs w:val="20"/>
              </w:rPr>
              <w:t>Чемдальск</w:t>
            </w:r>
            <w:proofErr w:type="spellEnd"/>
            <w:r w:rsidR="00DF01FE" w:rsidRPr="0061143C">
              <w:rPr>
                <w:rFonts w:ascii="Arial Narrow" w:hAnsi="Arial Narrow"/>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01 11</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91 1 00 10910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23</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бюджетные ассигнования</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01 11</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91 1 00 10910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Резервные средства</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01 11</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91 1 00 10910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870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48,0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25</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Другие общегосударственные вопросы</w:t>
            </w:r>
          </w:p>
        </w:tc>
        <w:tc>
          <w:tcPr>
            <w:tcW w:w="1160" w:type="dxa"/>
            <w:tcBorders>
              <w:top w:val="nil"/>
              <w:left w:val="nil"/>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0113</w:t>
            </w:r>
          </w:p>
        </w:tc>
        <w:tc>
          <w:tcPr>
            <w:tcW w:w="1710" w:type="dxa"/>
            <w:tcBorders>
              <w:top w:val="nil"/>
              <w:left w:val="nil"/>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455,0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352,0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352,0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26</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Муниципальная программа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0113</w:t>
            </w:r>
          </w:p>
        </w:tc>
        <w:tc>
          <w:tcPr>
            <w:tcW w:w="171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455,0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352,0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352,0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27</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0113</w:t>
            </w:r>
          </w:p>
        </w:tc>
        <w:tc>
          <w:tcPr>
            <w:tcW w:w="171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01 1 00 00000</w:t>
            </w:r>
          </w:p>
        </w:tc>
        <w:tc>
          <w:tcPr>
            <w:tcW w:w="112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455,0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352,0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352,0</w:t>
            </w:r>
          </w:p>
        </w:tc>
      </w:tr>
      <w:tr w:rsidR="00DF01FE" w:rsidRPr="0061143C" w:rsidTr="00DF01FE">
        <w:trPr>
          <w:trHeight w:val="423"/>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28</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w:t>
            </w:r>
            <w:r w:rsidR="00B0191C">
              <w:rPr>
                <w:rFonts w:ascii="Arial Narrow" w:hAnsi="Arial Narrow"/>
                <w:sz w:val="20"/>
                <w:szCs w:val="20"/>
              </w:rPr>
              <w:t xml:space="preserve">ственности поселка </w:t>
            </w:r>
            <w:proofErr w:type="spellStart"/>
            <w:r w:rsidR="00B0191C">
              <w:rPr>
                <w:rFonts w:ascii="Arial Narrow" w:hAnsi="Arial Narrow"/>
                <w:sz w:val="20"/>
                <w:szCs w:val="20"/>
              </w:rPr>
              <w:t>Чемдальск</w:t>
            </w:r>
            <w:proofErr w:type="spellEnd"/>
            <w:r w:rsidR="00B0191C">
              <w:rPr>
                <w:rFonts w:ascii="Arial Narrow" w:hAnsi="Arial Narrow"/>
                <w:sz w:val="20"/>
                <w:szCs w:val="20"/>
              </w:rPr>
              <w:t xml:space="preserve">» </w:t>
            </w:r>
            <w:r w:rsidRPr="0061143C">
              <w:rPr>
                <w:rFonts w:ascii="Arial Narrow" w:hAnsi="Arial Narrow"/>
                <w:sz w:val="20"/>
                <w:szCs w:val="20"/>
              </w:rPr>
              <w:t xml:space="preserve">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0113</w:t>
            </w:r>
          </w:p>
        </w:tc>
        <w:tc>
          <w:tcPr>
            <w:tcW w:w="171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01 1 00 34033</w:t>
            </w:r>
          </w:p>
        </w:tc>
        <w:tc>
          <w:tcPr>
            <w:tcW w:w="112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375,0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352,0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352,0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29</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0113</w:t>
            </w:r>
          </w:p>
        </w:tc>
        <w:tc>
          <w:tcPr>
            <w:tcW w:w="171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01 1 00 34033</w:t>
            </w:r>
          </w:p>
        </w:tc>
        <w:tc>
          <w:tcPr>
            <w:tcW w:w="112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375,0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352,0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352,0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30</w:t>
            </w:r>
          </w:p>
        </w:tc>
        <w:tc>
          <w:tcPr>
            <w:tcW w:w="6219" w:type="dxa"/>
            <w:tcBorders>
              <w:top w:val="nil"/>
              <w:left w:val="nil"/>
              <w:bottom w:val="nil"/>
              <w:right w:val="nil"/>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0113</w:t>
            </w:r>
          </w:p>
        </w:tc>
        <w:tc>
          <w:tcPr>
            <w:tcW w:w="171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01 1 00 34033</w:t>
            </w:r>
          </w:p>
        </w:tc>
        <w:tc>
          <w:tcPr>
            <w:tcW w:w="112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375,0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352,0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352,0</w:t>
            </w:r>
          </w:p>
        </w:tc>
      </w:tr>
      <w:tr w:rsidR="00DF01FE" w:rsidRPr="0061143C" w:rsidTr="00DF01FE">
        <w:trPr>
          <w:trHeight w:val="408"/>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31</w:t>
            </w:r>
          </w:p>
        </w:tc>
        <w:tc>
          <w:tcPr>
            <w:tcW w:w="6219"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 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0113</w:t>
            </w:r>
          </w:p>
        </w:tc>
        <w:tc>
          <w:tcPr>
            <w:tcW w:w="171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01 1 00 92100</w:t>
            </w:r>
          </w:p>
        </w:tc>
        <w:tc>
          <w:tcPr>
            <w:tcW w:w="112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80,0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32</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0113</w:t>
            </w:r>
          </w:p>
        </w:tc>
        <w:tc>
          <w:tcPr>
            <w:tcW w:w="171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01 1 00 92100</w:t>
            </w:r>
          </w:p>
        </w:tc>
        <w:tc>
          <w:tcPr>
            <w:tcW w:w="112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80,0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33</w:t>
            </w:r>
          </w:p>
        </w:tc>
        <w:tc>
          <w:tcPr>
            <w:tcW w:w="6219"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0113</w:t>
            </w:r>
          </w:p>
        </w:tc>
        <w:tc>
          <w:tcPr>
            <w:tcW w:w="171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01 1 00 92100</w:t>
            </w:r>
          </w:p>
        </w:tc>
        <w:tc>
          <w:tcPr>
            <w:tcW w:w="112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80,0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31</w:t>
            </w:r>
          </w:p>
        </w:tc>
        <w:tc>
          <w:tcPr>
            <w:tcW w:w="6219"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НАЦИОНАЛЬНАЯ БЕЗОПАСНОСТЬ И ПРАВООХРАНИТЕЛЬНАЯ ДЕЯТЕЛЬНОСТЬ</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0300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146,1</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141,9</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142,6</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32</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Защита населения и территории от чрезвычайных ситуаций природного и </w:t>
            </w:r>
            <w:r w:rsidRPr="0061143C">
              <w:rPr>
                <w:rFonts w:ascii="Arial Narrow" w:hAnsi="Arial Narrow"/>
                <w:sz w:val="20"/>
                <w:szCs w:val="20"/>
              </w:rPr>
              <w:lastRenderedPageBreak/>
              <w:t>техногенного характера, пожарная безопасность</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0310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146,1</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141,9</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142,6</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33</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Муниципальная программа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0310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146,1</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141,9</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142,6</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34</w:t>
            </w:r>
          </w:p>
        </w:tc>
        <w:tc>
          <w:tcPr>
            <w:tcW w:w="6219"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Подпрограмма  «Предупреждение, ликвидация последствий ЧС и обеспечение мер пожарной безопасности на территории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0310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01 5 00 00000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146,1</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141,9</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142,6</w:t>
            </w:r>
          </w:p>
        </w:tc>
      </w:tr>
      <w:tr w:rsidR="00DF01FE" w:rsidRPr="0061143C" w:rsidTr="00DF01FE">
        <w:trPr>
          <w:trHeight w:val="242"/>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35</w:t>
            </w:r>
          </w:p>
        </w:tc>
        <w:tc>
          <w:tcPr>
            <w:tcW w:w="6219"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Расходы муниципального образования  на реализацию других </w:t>
            </w:r>
            <w:proofErr w:type="spellStart"/>
            <w:r w:rsidRPr="0061143C">
              <w:rPr>
                <w:rFonts w:ascii="Arial Narrow" w:hAnsi="Arial Narrow"/>
                <w:sz w:val="20"/>
                <w:szCs w:val="20"/>
              </w:rPr>
              <w:t>функций</w:t>
            </w:r>
            <w:proofErr w:type="gramStart"/>
            <w:r w:rsidRPr="0061143C">
              <w:rPr>
                <w:rFonts w:ascii="Arial Narrow" w:hAnsi="Arial Narrow"/>
                <w:sz w:val="20"/>
                <w:szCs w:val="20"/>
              </w:rPr>
              <w:t>,с</w:t>
            </w:r>
            <w:proofErr w:type="gramEnd"/>
            <w:r w:rsidRPr="0061143C">
              <w:rPr>
                <w:rFonts w:ascii="Arial Narrow" w:hAnsi="Arial Narrow"/>
                <w:sz w:val="20"/>
                <w:szCs w:val="20"/>
              </w:rPr>
              <w:t>вязанных</w:t>
            </w:r>
            <w:proofErr w:type="spellEnd"/>
            <w:r w:rsidRPr="0061143C">
              <w:rPr>
                <w:rFonts w:ascii="Arial Narrow" w:hAnsi="Arial Narrow"/>
                <w:sz w:val="20"/>
                <w:szCs w:val="20"/>
              </w:rPr>
              <w:t xml:space="preserve">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0310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01 5 00 24700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135,2</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135,2</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135,2</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36</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0310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01 5 00 24700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135,2</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135,2</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135,2</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37</w:t>
            </w:r>
          </w:p>
        </w:tc>
        <w:tc>
          <w:tcPr>
            <w:tcW w:w="6219"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0310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01 5 00 24700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135,2</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135,2</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135,2</w:t>
            </w:r>
          </w:p>
        </w:tc>
      </w:tr>
      <w:tr w:rsidR="00DF01FE" w:rsidRPr="0061143C" w:rsidTr="00DF01FE">
        <w:trPr>
          <w:trHeight w:val="272"/>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32</w:t>
            </w:r>
          </w:p>
        </w:tc>
        <w:tc>
          <w:tcPr>
            <w:tcW w:w="6219"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Расходы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w:t>
            </w:r>
            <w:r w:rsidR="00B0191C">
              <w:rPr>
                <w:rFonts w:ascii="Arial Narrow" w:hAnsi="Arial Narrow"/>
                <w:sz w:val="20"/>
                <w:szCs w:val="20"/>
              </w:rPr>
              <w:t xml:space="preserve">пасности на территории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муниципальной программы «Устойчивое развитие  муниципального образования «поселок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0310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01 5 00 74120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10,4</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6,2</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6,9</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33</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0310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01 5 00 74120</w:t>
            </w:r>
          </w:p>
        </w:tc>
        <w:tc>
          <w:tcPr>
            <w:tcW w:w="11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10,4</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6,2</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6,9</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34</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0310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01 5 00 74120</w:t>
            </w:r>
          </w:p>
        </w:tc>
        <w:tc>
          <w:tcPr>
            <w:tcW w:w="11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10,4</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6,2</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6,9</w:t>
            </w:r>
          </w:p>
        </w:tc>
      </w:tr>
      <w:tr w:rsidR="00DF01FE" w:rsidRPr="0061143C" w:rsidTr="00DF01FE">
        <w:trPr>
          <w:trHeight w:val="1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38</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proofErr w:type="spellStart"/>
            <w:r w:rsidRPr="0061143C">
              <w:rPr>
                <w:rFonts w:ascii="Arial Narrow" w:hAnsi="Arial Narrow"/>
                <w:sz w:val="20"/>
                <w:szCs w:val="20"/>
              </w:rPr>
              <w:t>Софинансирование</w:t>
            </w:r>
            <w:proofErr w:type="spellEnd"/>
            <w:r w:rsidRPr="0061143C">
              <w:rPr>
                <w:rFonts w:ascii="Arial Narrow" w:hAnsi="Arial Narrow"/>
                <w:sz w:val="20"/>
                <w:szCs w:val="20"/>
              </w:rPr>
              <w:t xml:space="preserve">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0310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S4120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0,5</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0,5</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0,5</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39</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0310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S4120</w:t>
            </w:r>
          </w:p>
        </w:tc>
        <w:tc>
          <w:tcPr>
            <w:tcW w:w="11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0,5</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0,5</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0,5</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40</w:t>
            </w:r>
          </w:p>
        </w:tc>
        <w:tc>
          <w:tcPr>
            <w:tcW w:w="6219"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0310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S4120</w:t>
            </w:r>
          </w:p>
        </w:tc>
        <w:tc>
          <w:tcPr>
            <w:tcW w:w="11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0,5</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0,5</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0,5</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41</w:t>
            </w:r>
          </w:p>
        </w:tc>
        <w:tc>
          <w:tcPr>
            <w:tcW w:w="6219"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НАЦИОНАЛЬНАЯ ЭКОНОМИКА</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04 00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303,1</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195,6</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198,8</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42</w:t>
            </w:r>
          </w:p>
        </w:tc>
        <w:tc>
          <w:tcPr>
            <w:tcW w:w="6219"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Дорожное хозяйство (дорожные фонды)</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04 09</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257,9</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104,1</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107,3</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43</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Муниципальная программа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04 09</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257,9</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104,1</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107,3</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44</w:t>
            </w:r>
          </w:p>
        </w:tc>
        <w:tc>
          <w:tcPr>
            <w:tcW w:w="6219"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Подпрограмма «Дорожная деятельность в отношении дорог местного значения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и обеспечение безопасности дорожного движения» </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04 09</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xml:space="preserve">01 3 00 00000 </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257,9</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104,1</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107,3</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45</w:t>
            </w:r>
          </w:p>
        </w:tc>
        <w:tc>
          <w:tcPr>
            <w:tcW w:w="6219"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Расходы муниципального образования  на дорожную деятельность в </w:t>
            </w:r>
            <w:r w:rsidRPr="0061143C">
              <w:rPr>
                <w:rFonts w:ascii="Arial Narrow" w:hAnsi="Arial Narrow"/>
                <w:sz w:val="20"/>
                <w:szCs w:val="20"/>
              </w:rPr>
              <w:lastRenderedPageBreak/>
              <w:t xml:space="preserve">отношении дорог местного значения за счет акцизов в рамках подпрограммы «Дорожная деятельность в отношении дорог местного значения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и обеспечение безопасности дорожного движения»  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04 09</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01 3 00 60020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127,9</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54,1</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57,3</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46</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04 09</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01 3 00 60020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127,9</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54,1</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57,3</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47</w:t>
            </w:r>
          </w:p>
        </w:tc>
        <w:tc>
          <w:tcPr>
            <w:tcW w:w="6219"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04 09</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01 3 00 60020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127,9</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54,1</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57,3</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48</w:t>
            </w:r>
          </w:p>
        </w:tc>
        <w:tc>
          <w:tcPr>
            <w:tcW w:w="6219"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за счет средств местного бюджета в рамках подпрограммы «Дорожная деятельность в отношении дорог местного значения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и обеспечение безопасности дорожного движения»  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04 09</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01 3 00 60120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130,0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50,0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50,0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49</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04 09</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01 3 00 60120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130,0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50,0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50,0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50</w:t>
            </w:r>
          </w:p>
        </w:tc>
        <w:tc>
          <w:tcPr>
            <w:tcW w:w="6219"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04 09</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01 3 00 60120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130,0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50,0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50,0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51</w:t>
            </w:r>
          </w:p>
        </w:tc>
        <w:tc>
          <w:tcPr>
            <w:tcW w:w="6219"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Другие вопросы в области национальной экономики</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04 12</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45,2</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91,5</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91,5</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52</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Муниципальная программа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04 12</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45,2</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91,5</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91,5</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53</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04 12</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01 1 00 00000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45,2</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91,5</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91,5</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54</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04 12</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01 1 00 34030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45,2</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91,5</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91,5</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55</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04 12</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01 1 00 34030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45,2</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91,5</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91,5</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56</w:t>
            </w:r>
          </w:p>
        </w:tc>
        <w:tc>
          <w:tcPr>
            <w:tcW w:w="6219"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04 12</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01 1 00 34030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45,2</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91,5</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91,5</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57</w:t>
            </w:r>
          </w:p>
        </w:tc>
        <w:tc>
          <w:tcPr>
            <w:tcW w:w="6219"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ЖИЛИЩНО-КОММУНАЛЬНОЕ ХОЗЯЙСТВО</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05 00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1 304,6</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807,3</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595,9</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58</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Благоустройство</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1 304,6</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807,3</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595,9</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59</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Муниципальная программа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1 304,6</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807,3</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595,9</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60</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01 4 00 00000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1 304,6</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807,3</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595,9</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61</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 Уличное освещение в рамках подпрограммы «Организация благоустройства территории, создание среды комфортной для проживания жителей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01 4 00 06666</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158,0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97,7</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97,7</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62</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01 4 00 06666</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158,0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97,7</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97,7</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63</w:t>
            </w:r>
          </w:p>
        </w:tc>
        <w:tc>
          <w:tcPr>
            <w:tcW w:w="6219"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01 4 00 06666</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158,0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97,7</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97,7</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64</w:t>
            </w:r>
          </w:p>
        </w:tc>
        <w:tc>
          <w:tcPr>
            <w:tcW w:w="6219"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01 4 00 06667</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1 108,6</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671,6</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460,2</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65</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01 4 00 06667</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1 108,6</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671,6</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460,2</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66</w:t>
            </w:r>
          </w:p>
        </w:tc>
        <w:tc>
          <w:tcPr>
            <w:tcW w:w="6219"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01 4 00 06667</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1 108,6</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671,6</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460,2</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67</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 Мероприятия по исполнению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01 4 00 10590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38,0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38,0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38,0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68</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01 4 00 10590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38,0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38,0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38,0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69</w:t>
            </w:r>
          </w:p>
        </w:tc>
        <w:tc>
          <w:tcPr>
            <w:tcW w:w="6219"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05 03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01 4 00 10590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38,0</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38,0</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38,0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70</w:t>
            </w:r>
          </w:p>
        </w:tc>
        <w:tc>
          <w:tcPr>
            <w:tcW w:w="6219"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14 00</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71</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Прочие межбюджетные трансферты общего характера</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14 03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72</w:t>
            </w:r>
          </w:p>
        </w:tc>
        <w:tc>
          <w:tcPr>
            <w:tcW w:w="6219"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Непрограммные расходы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14 03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91 0 00 00000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73</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Функционирование Администрации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Эвенкийского муниципального района Красноярского края</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14 03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91 1 00 00000</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r>
      <w:tr w:rsidR="00DF01FE" w:rsidRPr="0061143C" w:rsidTr="00DF01FE">
        <w:trPr>
          <w:trHeight w:val="238"/>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74</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61143C">
              <w:rPr>
                <w:rFonts w:ascii="Arial Narrow" w:hAnsi="Arial Narrow"/>
                <w:sz w:val="20"/>
                <w:szCs w:val="20"/>
              </w:rPr>
              <w:t>контроля за</w:t>
            </w:r>
            <w:proofErr w:type="gramEnd"/>
            <w:r w:rsidRPr="0061143C">
              <w:rPr>
                <w:rFonts w:ascii="Arial Narrow" w:hAnsi="Arial Narrow"/>
                <w:sz w:val="20"/>
                <w:szCs w:val="20"/>
              </w:rPr>
              <w:t xml:space="preserve"> его исполнением, составление отчета об исполнении бюджета поселения</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14 03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91 1 00 92111</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75</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Межбюджетные трансферты</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14 03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91 1 00 92111</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500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76</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межбюджетные трансферты</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888</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14 03</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91 1 00 92111</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540</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276"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420,6</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77</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Условно утвержденные</w:t>
            </w:r>
          </w:p>
        </w:tc>
        <w:tc>
          <w:tcPr>
            <w:tcW w:w="116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71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180,0</w:t>
            </w:r>
          </w:p>
        </w:tc>
        <w:tc>
          <w:tcPr>
            <w:tcW w:w="1134"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370,0</w:t>
            </w:r>
          </w:p>
        </w:tc>
      </w:tr>
      <w:tr w:rsidR="00DF01FE" w:rsidRPr="0061143C" w:rsidTr="00DF01FE">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78</w:t>
            </w:r>
          </w:p>
        </w:tc>
        <w:tc>
          <w:tcPr>
            <w:tcW w:w="6219"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ИТОГО по бюджету</w:t>
            </w:r>
          </w:p>
        </w:tc>
        <w:tc>
          <w:tcPr>
            <w:tcW w:w="1160" w:type="dxa"/>
            <w:tcBorders>
              <w:top w:val="nil"/>
              <w:left w:val="nil"/>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71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432" w:type="dxa"/>
            <w:tcBorders>
              <w:top w:val="nil"/>
              <w:left w:val="nil"/>
              <w:bottom w:val="single" w:sz="4" w:space="0" w:color="auto"/>
              <w:right w:val="single" w:sz="4" w:space="0" w:color="auto"/>
            </w:tcBorders>
            <w:shd w:val="clear" w:color="auto" w:fill="auto"/>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7 755,9</w:t>
            </w:r>
          </w:p>
        </w:tc>
        <w:tc>
          <w:tcPr>
            <w:tcW w:w="1276" w:type="dxa"/>
            <w:tcBorders>
              <w:top w:val="nil"/>
              <w:left w:val="nil"/>
              <w:bottom w:val="single" w:sz="4" w:space="0" w:color="auto"/>
              <w:right w:val="single" w:sz="4" w:space="0" w:color="auto"/>
            </w:tcBorders>
            <w:shd w:val="clear" w:color="auto" w:fill="auto"/>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6 936,2</w:t>
            </w:r>
          </w:p>
        </w:tc>
        <w:tc>
          <w:tcPr>
            <w:tcW w:w="1134" w:type="dxa"/>
            <w:tcBorders>
              <w:top w:val="nil"/>
              <w:left w:val="nil"/>
              <w:bottom w:val="single" w:sz="4" w:space="0" w:color="auto"/>
              <w:right w:val="single" w:sz="4" w:space="0" w:color="auto"/>
            </w:tcBorders>
            <w:shd w:val="clear" w:color="auto" w:fill="auto"/>
            <w:hideMark/>
          </w:tcPr>
          <w:p w:rsidR="00DF01FE" w:rsidRPr="0061143C" w:rsidRDefault="00DF01FE" w:rsidP="00DF01FE">
            <w:pPr>
              <w:jc w:val="right"/>
              <w:rPr>
                <w:rFonts w:ascii="Arial Narrow" w:hAnsi="Arial Narrow"/>
                <w:sz w:val="20"/>
                <w:szCs w:val="20"/>
              </w:rPr>
            </w:pPr>
            <w:r w:rsidRPr="0061143C">
              <w:rPr>
                <w:rFonts w:ascii="Arial Narrow" w:hAnsi="Arial Narrow"/>
                <w:sz w:val="20"/>
                <w:szCs w:val="20"/>
              </w:rPr>
              <w:t>6 944,2</w:t>
            </w:r>
          </w:p>
        </w:tc>
      </w:tr>
    </w:tbl>
    <w:p w:rsidR="00DF01FE" w:rsidRPr="0061143C" w:rsidRDefault="00DF01FE" w:rsidP="00DF01FE">
      <w:pPr>
        <w:ind w:firstLine="567"/>
        <w:jc w:val="center"/>
        <w:rPr>
          <w:rFonts w:ascii="Arial Narrow" w:hAnsi="Arial Narrow"/>
          <w:sz w:val="20"/>
          <w:szCs w:val="20"/>
        </w:rPr>
      </w:pPr>
    </w:p>
    <w:tbl>
      <w:tblPr>
        <w:tblW w:w="15847" w:type="dxa"/>
        <w:tblInd w:w="-318" w:type="dxa"/>
        <w:tblLook w:val="04A0" w:firstRow="1" w:lastRow="0" w:firstColumn="1" w:lastColumn="0" w:noHBand="0" w:noVBand="1"/>
      </w:tblPr>
      <w:tblGrid>
        <w:gridCol w:w="880"/>
        <w:gridCol w:w="6067"/>
        <w:gridCol w:w="1740"/>
        <w:gridCol w:w="1300"/>
        <w:gridCol w:w="1300"/>
        <w:gridCol w:w="1520"/>
        <w:gridCol w:w="1520"/>
        <w:gridCol w:w="1520"/>
      </w:tblGrid>
      <w:tr w:rsidR="00DF01FE" w:rsidRPr="0061143C" w:rsidTr="00B0191C">
        <w:trPr>
          <w:trHeight w:val="73"/>
        </w:trPr>
        <w:tc>
          <w:tcPr>
            <w:tcW w:w="880" w:type="dxa"/>
            <w:tcBorders>
              <w:top w:val="nil"/>
              <w:left w:val="nil"/>
              <w:bottom w:val="nil"/>
              <w:right w:val="nil"/>
            </w:tcBorders>
            <w:shd w:val="clear" w:color="auto" w:fill="auto"/>
            <w:noWrap/>
            <w:hideMark/>
          </w:tcPr>
          <w:p w:rsidR="00DF01FE" w:rsidRPr="0061143C" w:rsidRDefault="00DF01FE" w:rsidP="00DF01FE">
            <w:pPr>
              <w:jc w:val="center"/>
              <w:rPr>
                <w:rFonts w:ascii="Arial Narrow" w:hAnsi="Arial Narrow"/>
                <w:sz w:val="20"/>
                <w:szCs w:val="20"/>
              </w:rPr>
            </w:pPr>
            <w:bookmarkStart w:id="29" w:name="RANGE!A1:H118"/>
            <w:bookmarkEnd w:id="29"/>
          </w:p>
        </w:tc>
        <w:tc>
          <w:tcPr>
            <w:tcW w:w="6067"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740" w:type="dxa"/>
            <w:tcBorders>
              <w:top w:val="nil"/>
              <w:left w:val="nil"/>
              <w:bottom w:val="nil"/>
              <w:right w:val="nil"/>
            </w:tcBorders>
            <w:shd w:val="clear" w:color="auto" w:fill="auto"/>
            <w:noWrap/>
            <w:vAlign w:val="center"/>
            <w:hideMark/>
          </w:tcPr>
          <w:p w:rsidR="00DF01FE" w:rsidRPr="0061143C" w:rsidRDefault="00DF01FE" w:rsidP="00DF01FE">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DF01FE" w:rsidRPr="0061143C" w:rsidRDefault="00DF01FE" w:rsidP="00DF01FE">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DF01FE" w:rsidRPr="00623223" w:rsidRDefault="00DF01FE" w:rsidP="00DF01FE">
            <w:pPr>
              <w:jc w:val="right"/>
              <w:rPr>
                <w:rFonts w:ascii="Arial Narrow" w:hAnsi="Arial Narrow"/>
                <w:sz w:val="20"/>
                <w:szCs w:val="20"/>
              </w:rPr>
            </w:pPr>
          </w:p>
        </w:tc>
        <w:tc>
          <w:tcPr>
            <w:tcW w:w="4560" w:type="dxa"/>
            <w:gridSpan w:val="3"/>
            <w:tcBorders>
              <w:top w:val="nil"/>
              <w:left w:val="nil"/>
              <w:bottom w:val="nil"/>
              <w:right w:val="nil"/>
            </w:tcBorders>
            <w:shd w:val="clear" w:color="auto" w:fill="auto"/>
            <w:noWrap/>
            <w:vAlign w:val="center"/>
            <w:hideMark/>
          </w:tcPr>
          <w:p w:rsidR="00DF01FE" w:rsidRPr="00623223" w:rsidRDefault="00DF01FE" w:rsidP="00DF01FE">
            <w:pPr>
              <w:jc w:val="right"/>
              <w:rPr>
                <w:rFonts w:ascii="Arial Narrow" w:hAnsi="Arial Narrow"/>
                <w:bCs/>
                <w:sz w:val="20"/>
                <w:szCs w:val="20"/>
              </w:rPr>
            </w:pPr>
            <w:r w:rsidRPr="00623223">
              <w:rPr>
                <w:rFonts w:ascii="Arial Narrow" w:hAnsi="Arial Narrow"/>
                <w:bCs/>
                <w:sz w:val="20"/>
                <w:szCs w:val="20"/>
              </w:rPr>
              <w:t>Приложение №5</w:t>
            </w:r>
          </w:p>
        </w:tc>
      </w:tr>
      <w:tr w:rsidR="00DF01FE" w:rsidRPr="0061143C" w:rsidTr="00B0191C">
        <w:trPr>
          <w:trHeight w:val="70"/>
        </w:trPr>
        <w:tc>
          <w:tcPr>
            <w:tcW w:w="880" w:type="dxa"/>
            <w:tcBorders>
              <w:top w:val="nil"/>
              <w:left w:val="nil"/>
              <w:bottom w:val="nil"/>
              <w:right w:val="nil"/>
            </w:tcBorders>
            <w:shd w:val="clear" w:color="auto" w:fill="auto"/>
            <w:noWrap/>
            <w:hideMark/>
          </w:tcPr>
          <w:p w:rsidR="00DF01FE" w:rsidRPr="0061143C" w:rsidRDefault="00DF01FE" w:rsidP="00DF01FE">
            <w:pPr>
              <w:jc w:val="center"/>
              <w:rPr>
                <w:rFonts w:ascii="Arial Narrow" w:hAnsi="Arial Narrow"/>
                <w:sz w:val="20"/>
                <w:szCs w:val="20"/>
              </w:rPr>
            </w:pPr>
          </w:p>
        </w:tc>
        <w:tc>
          <w:tcPr>
            <w:tcW w:w="6067"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740" w:type="dxa"/>
            <w:tcBorders>
              <w:top w:val="nil"/>
              <w:left w:val="nil"/>
              <w:bottom w:val="nil"/>
              <w:right w:val="nil"/>
            </w:tcBorders>
            <w:shd w:val="clear" w:color="auto" w:fill="auto"/>
            <w:noWrap/>
            <w:vAlign w:val="center"/>
            <w:hideMark/>
          </w:tcPr>
          <w:p w:rsidR="00DF01FE" w:rsidRPr="0061143C" w:rsidRDefault="00DF01FE" w:rsidP="00DF01FE">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DF01FE" w:rsidRPr="0061143C" w:rsidRDefault="00DF01FE" w:rsidP="00DF01FE">
            <w:pPr>
              <w:jc w:val="center"/>
              <w:rPr>
                <w:rFonts w:ascii="Arial Narrow" w:hAnsi="Arial Narrow"/>
                <w:sz w:val="20"/>
                <w:szCs w:val="20"/>
              </w:rPr>
            </w:pPr>
          </w:p>
        </w:tc>
        <w:tc>
          <w:tcPr>
            <w:tcW w:w="5860" w:type="dxa"/>
            <w:gridSpan w:val="4"/>
            <w:tcBorders>
              <w:top w:val="nil"/>
              <w:left w:val="nil"/>
              <w:bottom w:val="nil"/>
              <w:right w:val="nil"/>
            </w:tcBorders>
            <w:shd w:val="clear" w:color="auto" w:fill="auto"/>
            <w:noWrap/>
            <w:vAlign w:val="center"/>
            <w:hideMark/>
          </w:tcPr>
          <w:p w:rsidR="00DF01FE" w:rsidRPr="00623223" w:rsidRDefault="00DF01FE" w:rsidP="00DF01FE">
            <w:pPr>
              <w:jc w:val="right"/>
              <w:rPr>
                <w:rFonts w:ascii="Arial Narrow" w:hAnsi="Arial Narrow"/>
                <w:sz w:val="20"/>
                <w:szCs w:val="20"/>
              </w:rPr>
            </w:pPr>
            <w:r w:rsidRPr="00623223">
              <w:rPr>
                <w:rFonts w:ascii="Arial Narrow" w:hAnsi="Arial Narrow"/>
                <w:sz w:val="20"/>
                <w:szCs w:val="20"/>
              </w:rPr>
              <w:t xml:space="preserve">к решению Схода граждан поселка </w:t>
            </w:r>
            <w:proofErr w:type="spellStart"/>
            <w:r w:rsidRPr="00623223">
              <w:rPr>
                <w:rFonts w:ascii="Arial Narrow" w:hAnsi="Arial Narrow"/>
                <w:sz w:val="20"/>
                <w:szCs w:val="20"/>
              </w:rPr>
              <w:t>Чемдальск</w:t>
            </w:r>
            <w:proofErr w:type="spellEnd"/>
          </w:p>
        </w:tc>
      </w:tr>
      <w:tr w:rsidR="00DF01FE" w:rsidRPr="0061143C" w:rsidTr="00DF01FE">
        <w:trPr>
          <w:trHeight w:val="70"/>
        </w:trPr>
        <w:tc>
          <w:tcPr>
            <w:tcW w:w="880" w:type="dxa"/>
            <w:tcBorders>
              <w:top w:val="nil"/>
              <w:left w:val="nil"/>
              <w:bottom w:val="nil"/>
              <w:right w:val="nil"/>
            </w:tcBorders>
            <w:shd w:val="clear" w:color="auto" w:fill="auto"/>
            <w:noWrap/>
            <w:hideMark/>
          </w:tcPr>
          <w:p w:rsidR="00DF01FE" w:rsidRPr="0061143C" w:rsidRDefault="00DF01FE" w:rsidP="00DF01FE">
            <w:pPr>
              <w:jc w:val="center"/>
              <w:rPr>
                <w:rFonts w:ascii="Arial Narrow" w:hAnsi="Arial Narrow"/>
                <w:sz w:val="20"/>
                <w:szCs w:val="20"/>
              </w:rPr>
            </w:pPr>
          </w:p>
        </w:tc>
        <w:tc>
          <w:tcPr>
            <w:tcW w:w="6067"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740" w:type="dxa"/>
            <w:tcBorders>
              <w:top w:val="nil"/>
              <w:left w:val="nil"/>
              <w:bottom w:val="nil"/>
              <w:right w:val="nil"/>
            </w:tcBorders>
            <w:shd w:val="clear" w:color="auto" w:fill="auto"/>
            <w:noWrap/>
            <w:vAlign w:val="center"/>
            <w:hideMark/>
          </w:tcPr>
          <w:p w:rsidR="00DF01FE" w:rsidRPr="0061143C" w:rsidRDefault="00DF01FE" w:rsidP="00DF01FE">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DF01FE" w:rsidRPr="0061143C" w:rsidRDefault="00DF01FE" w:rsidP="00DF01FE">
            <w:pPr>
              <w:jc w:val="center"/>
              <w:rPr>
                <w:rFonts w:ascii="Arial Narrow" w:hAnsi="Arial Narrow"/>
                <w:sz w:val="20"/>
                <w:szCs w:val="20"/>
                <w:u w:val="single"/>
              </w:rPr>
            </w:pPr>
          </w:p>
        </w:tc>
        <w:tc>
          <w:tcPr>
            <w:tcW w:w="5860" w:type="dxa"/>
            <w:gridSpan w:val="4"/>
            <w:tcBorders>
              <w:top w:val="nil"/>
              <w:left w:val="nil"/>
              <w:bottom w:val="nil"/>
              <w:right w:val="nil"/>
            </w:tcBorders>
            <w:shd w:val="clear" w:color="auto" w:fill="auto"/>
            <w:noWrap/>
            <w:vAlign w:val="center"/>
            <w:hideMark/>
          </w:tcPr>
          <w:p w:rsidR="00DF01FE" w:rsidRPr="00623223" w:rsidRDefault="00DF01FE" w:rsidP="00DF01FE">
            <w:pPr>
              <w:jc w:val="right"/>
              <w:rPr>
                <w:rFonts w:ascii="Arial Narrow" w:hAnsi="Arial Narrow"/>
                <w:sz w:val="20"/>
                <w:szCs w:val="20"/>
              </w:rPr>
            </w:pPr>
            <w:r>
              <w:rPr>
                <w:rFonts w:ascii="Arial Narrow" w:hAnsi="Arial Narrow"/>
                <w:sz w:val="20"/>
                <w:szCs w:val="20"/>
              </w:rPr>
              <w:t>№ 33 от</w:t>
            </w:r>
            <w:r w:rsidRPr="00623223">
              <w:rPr>
                <w:rFonts w:ascii="Arial Narrow" w:hAnsi="Arial Narrow"/>
                <w:sz w:val="20"/>
                <w:szCs w:val="20"/>
              </w:rPr>
              <w:t xml:space="preserve"> 30.11.2023 г.</w:t>
            </w:r>
          </w:p>
        </w:tc>
      </w:tr>
      <w:tr w:rsidR="00DF01FE" w:rsidRPr="0061143C" w:rsidTr="00DF01FE">
        <w:trPr>
          <w:trHeight w:val="70"/>
        </w:trPr>
        <w:tc>
          <w:tcPr>
            <w:tcW w:w="880" w:type="dxa"/>
            <w:tcBorders>
              <w:top w:val="nil"/>
              <w:left w:val="nil"/>
              <w:bottom w:val="nil"/>
              <w:right w:val="nil"/>
            </w:tcBorders>
            <w:shd w:val="clear" w:color="auto" w:fill="auto"/>
            <w:noWrap/>
            <w:hideMark/>
          </w:tcPr>
          <w:p w:rsidR="00DF01FE" w:rsidRPr="0061143C" w:rsidRDefault="00DF01FE" w:rsidP="00DF01FE">
            <w:pPr>
              <w:jc w:val="center"/>
              <w:rPr>
                <w:rFonts w:ascii="Arial Narrow" w:hAnsi="Arial Narrow"/>
                <w:sz w:val="20"/>
                <w:szCs w:val="20"/>
              </w:rPr>
            </w:pPr>
          </w:p>
        </w:tc>
        <w:tc>
          <w:tcPr>
            <w:tcW w:w="6067"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740" w:type="dxa"/>
            <w:tcBorders>
              <w:top w:val="nil"/>
              <w:left w:val="nil"/>
              <w:bottom w:val="nil"/>
              <w:right w:val="nil"/>
            </w:tcBorders>
            <w:shd w:val="clear" w:color="auto" w:fill="auto"/>
            <w:noWrap/>
            <w:vAlign w:val="center"/>
            <w:hideMark/>
          </w:tcPr>
          <w:p w:rsidR="00DF01FE" w:rsidRPr="0061143C" w:rsidRDefault="00DF01FE" w:rsidP="00DF01FE">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DF01FE" w:rsidRPr="0061143C" w:rsidRDefault="00DF01FE" w:rsidP="00DF01FE">
            <w:pPr>
              <w:jc w:val="center"/>
              <w:rPr>
                <w:rFonts w:ascii="Arial Narrow" w:hAnsi="Arial Narrow"/>
                <w:sz w:val="20"/>
                <w:szCs w:val="20"/>
                <w:u w:val="single"/>
              </w:rPr>
            </w:pPr>
          </w:p>
        </w:tc>
        <w:tc>
          <w:tcPr>
            <w:tcW w:w="5860" w:type="dxa"/>
            <w:gridSpan w:val="4"/>
            <w:vMerge w:val="restart"/>
            <w:tcBorders>
              <w:top w:val="nil"/>
              <w:left w:val="nil"/>
              <w:bottom w:val="nil"/>
              <w:right w:val="nil"/>
            </w:tcBorders>
            <w:shd w:val="clear" w:color="auto" w:fill="auto"/>
            <w:vAlign w:val="center"/>
            <w:hideMark/>
          </w:tcPr>
          <w:p w:rsidR="00DF01FE" w:rsidRPr="00623223" w:rsidRDefault="00DF01FE" w:rsidP="00DF01FE">
            <w:pPr>
              <w:jc w:val="right"/>
              <w:rPr>
                <w:rFonts w:ascii="Arial Narrow" w:hAnsi="Arial Narrow"/>
                <w:sz w:val="20"/>
                <w:szCs w:val="20"/>
              </w:rPr>
            </w:pPr>
            <w:r w:rsidRPr="00623223">
              <w:rPr>
                <w:rFonts w:ascii="Arial Narrow" w:hAnsi="Arial Narrow"/>
                <w:sz w:val="20"/>
                <w:szCs w:val="20"/>
              </w:rPr>
              <w:t xml:space="preserve">"О внесении изменений в бюджет поселка </w:t>
            </w:r>
            <w:proofErr w:type="spellStart"/>
            <w:r w:rsidRPr="00623223">
              <w:rPr>
                <w:rFonts w:ascii="Arial Narrow" w:hAnsi="Arial Narrow"/>
                <w:sz w:val="20"/>
                <w:szCs w:val="20"/>
              </w:rPr>
              <w:t>Чемдальск</w:t>
            </w:r>
            <w:proofErr w:type="spellEnd"/>
            <w:r w:rsidRPr="00623223">
              <w:rPr>
                <w:rFonts w:ascii="Arial Narrow" w:hAnsi="Arial Narrow"/>
                <w:sz w:val="20"/>
                <w:szCs w:val="20"/>
              </w:rPr>
              <w:t xml:space="preserve"> на 2023 год и </w:t>
            </w:r>
            <w:r w:rsidRPr="00623223">
              <w:rPr>
                <w:rFonts w:ascii="Arial Narrow" w:hAnsi="Arial Narrow"/>
                <w:sz w:val="20"/>
                <w:szCs w:val="20"/>
              </w:rPr>
              <w:lastRenderedPageBreak/>
              <w:t>плановый период 2024-2025годов"</w:t>
            </w:r>
          </w:p>
        </w:tc>
      </w:tr>
      <w:tr w:rsidR="00DF01FE" w:rsidRPr="0061143C" w:rsidTr="00DF01FE">
        <w:trPr>
          <w:trHeight w:val="330"/>
        </w:trPr>
        <w:tc>
          <w:tcPr>
            <w:tcW w:w="880" w:type="dxa"/>
            <w:tcBorders>
              <w:top w:val="nil"/>
              <w:left w:val="nil"/>
              <w:bottom w:val="nil"/>
              <w:right w:val="nil"/>
            </w:tcBorders>
            <w:shd w:val="clear" w:color="auto" w:fill="auto"/>
            <w:noWrap/>
            <w:hideMark/>
          </w:tcPr>
          <w:p w:rsidR="00DF01FE" w:rsidRPr="0061143C" w:rsidRDefault="00DF01FE" w:rsidP="00DF01FE">
            <w:pPr>
              <w:jc w:val="center"/>
              <w:rPr>
                <w:rFonts w:ascii="Arial Narrow" w:hAnsi="Arial Narrow"/>
                <w:sz w:val="20"/>
                <w:szCs w:val="20"/>
              </w:rPr>
            </w:pPr>
          </w:p>
        </w:tc>
        <w:tc>
          <w:tcPr>
            <w:tcW w:w="6067"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sz w:val="20"/>
                <w:szCs w:val="20"/>
              </w:rPr>
            </w:pPr>
          </w:p>
        </w:tc>
        <w:tc>
          <w:tcPr>
            <w:tcW w:w="1740" w:type="dxa"/>
            <w:tcBorders>
              <w:top w:val="nil"/>
              <w:left w:val="nil"/>
              <w:bottom w:val="nil"/>
              <w:right w:val="nil"/>
            </w:tcBorders>
            <w:shd w:val="clear" w:color="auto" w:fill="auto"/>
            <w:noWrap/>
            <w:vAlign w:val="center"/>
            <w:hideMark/>
          </w:tcPr>
          <w:p w:rsidR="00DF01FE" w:rsidRPr="0061143C" w:rsidRDefault="00DF01FE" w:rsidP="00DF01FE">
            <w:pPr>
              <w:jc w:val="center"/>
              <w:rPr>
                <w:rFonts w:ascii="Arial Narrow" w:hAnsi="Arial Narrow"/>
                <w:sz w:val="20"/>
                <w:szCs w:val="20"/>
              </w:rPr>
            </w:pPr>
          </w:p>
        </w:tc>
        <w:tc>
          <w:tcPr>
            <w:tcW w:w="1300" w:type="dxa"/>
            <w:tcBorders>
              <w:top w:val="nil"/>
              <w:left w:val="nil"/>
              <w:bottom w:val="nil"/>
              <w:right w:val="nil"/>
            </w:tcBorders>
            <w:shd w:val="clear" w:color="auto" w:fill="auto"/>
            <w:vAlign w:val="center"/>
            <w:hideMark/>
          </w:tcPr>
          <w:p w:rsidR="00DF01FE" w:rsidRPr="0061143C" w:rsidRDefault="00DF01FE" w:rsidP="00DF01FE">
            <w:pPr>
              <w:jc w:val="center"/>
              <w:rPr>
                <w:rFonts w:ascii="Arial Narrow" w:hAnsi="Arial Narrow"/>
                <w:b/>
                <w:bCs/>
                <w:sz w:val="20"/>
                <w:szCs w:val="20"/>
              </w:rPr>
            </w:pPr>
          </w:p>
        </w:tc>
        <w:tc>
          <w:tcPr>
            <w:tcW w:w="5860" w:type="dxa"/>
            <w:gridSpan w:val="4"/>
            <w:vMerge/>
            <w:tcBorders>
              <w:top w:val="nil"/>
              <w:left w:val="nil"/>
              <w:bottom w:val="nil"/>
              <w:right w:val="nil"/>
            </w:tcBorders>
            <w:vAlign w:val="center"/>
            <w:hideMark/>
          </w:tcPr>
          <w:p w:rsidR="00DF01FE" w:rsidRPr="0061143C" w:rsidRDefault="00DF01FE" w:rsidP="00DF01FE">
            <w:pPr>
              <w:rPr>
                <w:rFonts w:ascii="Arial Narrow" w:hAnsi="Arial Narrow"/>
                <w:sz w:val="20"/>
                <w:szCs w:val="20"/>
              </w:rPr>
            </w:pPr>
          </w:p>
        </w:tc>
      </w:tr>
      <w:tr w:rsidR="00DF01FE" w:rsidRPr="0061143C" w:rsidTr="00DF01FE">
        <w:trPr>
          <w:trHeight w:val="99"/>
        </w:trPr>
        <w:tc>
          <w:tcPr>
            <w:tcW w:w="12807" w:type="dxa"/>
            <w:gridSpan w:val="6"/>
            <w:tcBorders>
              <w:top w:val="nil"/>
              <w:left w:val="nil"/>
              <w:bottom w:val="nil"/>
              <w:right w:val="nil"/>
            </w:tcBorders>
            <w:shd w:val="clear" w:color="auto" w:fill="auto"/>
            <w:hideMark/>
          </w:tcPr>
          <w:p w:rsidR="00DF01FE" w:rsidRPr="0061143C" w:rsidRDefault="00DF01FE" w:rsidP="00DF01FE">
            <w:pPr>
              <w:jc w:val="center"/>
              <w:rPr>
                <w:rFonts w:ascii="Arial Narrow" w:hAnsi="Arial Narrow"/>
                <w:b/>
                <w:bCs/>
                <w:sz w:val="20"/>
                <w:szCs w:val="20"/>
              </w:rPr>
            </w:pPr>
            <w:r w:rsidRPr="0061143C">
              <w:rPr>
                <w:rFonts w:ascii="Arial Narrow" w:hAnsi="Arial Narrow"/>
                <w:b/>
                <w:bCs/>
                <w:sz w:val="20"/>
                <w:szCs w:val="20"/>
              </w:rPr>
              <w:lastRenderedPageBreak/>
              <w:t>Распределение бюджетных ассигнований по целевым статьям (муниципаль</w:t>
            </w:r>
            <w:r>
              <w:rPr>
                <w:rFonts w:ascii="Arial Narrow" w:hAnsi="Arial Narrow"/>
                <w:b/>
                <w:bCs/>
                <w:sz w:val="20"/>
                <w:szCs w:val="20"/>
              </w:rPr>
              <w:t>ным программам местного бюджета</w:t>
            </w:r>
            <w:r w:rsidRPr="0061143C">
              <w:rPr>
                <w:rFonts w:ascii="Arial Narrow" w:hAnsi="Arial Narrow"/>
                <w:b/>
                <w:bCs/>
                <w:sz w:val="20"/>
                <w:szCs w:val="20"/>
              </w:rPr>
              <w:t xml:space="preserve"> и непрограммным направлениям деятельности), группам и подгруппам видов расходов, разделам, подр</w:t>
            </w:r>
            <w:r>
              <w:rPr>
                <w:rFonts w:ascii="Arial Narrow" w:hAnsi="Arial Narrow"/>
                <w:b/>
                <w:bCs/>
                <w:sz w:val="20"/>
                <w:szCs w:val="20"/>
              </w:rPr>
              <w:t xml:space="preserve">азделам классификации расходов </w:t>
            </w:r>
            <w:r w:rsidRPr="0061143C">
              <w:rPr>
                <w:rFonts w:ascii="Arial Narrow" w:hAnsi="Arial Narrow"/>
                <w:b/>
                <w:bCs/>
                <w:sz w:val="20"/>
                <w:szCs w:val="20"/>
              </w:rPr>
              <w:t xml:space="preserve">бюджета посёлка </w:t>
            </w:r>
            <w:proofErr w:type="spellStart"/>
            <w:r w:rsidRPr="0061143C">
              <w:rPr>
                <w:rFonts w:ascii="Arial Narrow" w:hAnsi="Arial Narrow"/>
                <w:b/>
                <w:bCs/>
                <w:sz w:val="20"/>
                <w:szCs w:val="20"/>
              </w:rPr>
              <w:t>Чемдальск</w:t>
            </w:r>
            <w:proofErr w:type="spellEnd"/>
            <w:r w:rsidRPr="0061143C">
              <w:rPr>
                <w:rFonts w:ascii="Arial Narrow" w:hAnsi="Arial Narrow"/>
                <w:b/>
                <w:bCs/>
                <w:sz w:val="20"/>
                <w:szCs w:val="20"/>
              </w:rPr>
              <w:t xml:space="preserve"> на 2023 год и плановый период 2024-2025 годов</w:t>
            </w:r>
          </w:p>
        </w:tc>
        <w:tc>
          <w:tcPr>
            <w:tcW w:w="15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15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r>
      <w:tr w:rsidR="00DF01FE" w:rsidRPr="0061143C" w:rsidTr="00DF01FE">
        <w:trPr>
          <w:trHeight w:val="300"/>
        </w:trPr>
        <w:tc>
          <w:tcPr>
            <w:tcW w:w="88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6067"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1740" w:type="dxa"/>
            <w:tcBorders>
              <w:top w:val="nil"/>
              <w:left w:val="nil"/>
              <w:bottom w:val="nil"/>
              <w:right w:val="nil"/>
            </w:tcBorders>
            <w:shd w:val="clear" w:color="auto" w:fill="auto"/>
            <w:noWrap/>
            <w:vAlign w:val="center"/>
            <w:hideMark/>
          </w:tcPr>
          <w:p w:rsidR="00DF01FE" w:rsidRPr="0061143C" w:rsidRDefault="00DF01FE" w:rsidP="00DF01FE">
            <w:pPr>
              <w:jc w:val="center"/>
              <w:rPr>
                <w:rFonts w:ascii="Arial Narrow" w:hAnsi="Arial Narrow" w:cs="Arial CYR"/>
                <w:sz w:val="20"/>
                <w:szCs w:val="20"/>
              </w:rPr>
            </w:pPr>
          </w:p>
        </w:tc>
        <w:tc>
          <w:tcPr>
            <w:tcW w:w="1300" w:type="dxa"/>
            <w:tcBorders>
              <w:top w:val="nil"/>
              <w:left w:val="nil"/>
              <w:bottom w:val="nil"/>
              <w:right w:val="nil"/>
            </w:tcBorders>
            <w:shd w:val="clear" w:color="auto" w:fill="auto"/>
            <w:noWrap/>
            <w:vAlign w:val="center"/>
            <w:hideMark/>
          </w:tcPr>
          <w:p w:rsidR="00DF01FE" w:rsidRPr="0061143C" w:rsidRDefault="00DF01FE" w:rsidP="00DF01FE">
            <w:pPr>
              <w:jc w:val="center"/>
              <w:rPr>
                <w:rFonts w:ascii="Arial Narrow" w:hAnsi="Arial Narrow" w:cs="Arial CYR"/>
                <w:sz w:val="20"/>
                <w:szCs w:val="20"/>
              </w:rPr>
            </w:pPr>
          </w:p>
        </w:tc>
        <w:tc>
          <w:tcPr>
            <w:tcW w:w="1300" w:type="dxa"/>
            <w:tcBorders>
              <w:top w:val="nil"/>
              <w:left w:val="nil"/>
              <w:bottom w:val="nil"/>
              <w:right w:val="nil"/>
            </w:tcBorders>
            <w:shd w:val="clear" w:color="auto" w:fill="auto"/>
            <w:noWrap/>
            <w:vAlign w:val="center"/>
            <w:hideMark/>
          </w:tcPr>
          <w:p w:rsidR="00DF01FE" w:rsidRPr="0061143C" w:rsidRDefault="00DF01FE" w:rsidP="00DF01FE">
            <w:pPr>
              <w:jc w:val="center"/>
              <w:rPr>
                <w:rFonts w:ascii="Arial Narrow" w:hAnsi="Arial Narrow" w:cs="Arial CYR"/>
                <w:sz w:val="20"/>
                <w:szCs w:val="20"/>
              </w:rPr>
            </w:pPr>
          </w:p>
        </w:tc>
        <w:tc>
          <w:tcPr>
            <w:tcW w:w="1520" w:type="dxa"/>
            <w:tcBorders>
              <w:top w:val="nil"/>
              <w:left w:val="nil"/>
              <w:bottom w:val="nil"/>
              <w:right w:val="nil"/>
            </w:tcBorders>
            <w:shd w:val="clear" w:color="auto" w:fill="auto"/>
            <w:noWrap/>
            <w:vAlign w:val="center"/>
            <w:hideMark/>
          </w:tcPr>
          <w:p w:rsidR="00DF01FE" w:rsidRPr="0061143C" w:rsidRDefault="00DF01FE" w:rsidP="00DF01FE">
            <w:pPr>
              <w:jc w:val="center"/>
              <w:rPr>
                <w:rFonts w:ascii="Arial Narrow" w:hAnsi="Arial Narrow" w:cs="Arial CYR"/>
                <w:sz w:val="20"/>
                <w:szCs w:val="20"/>
              </w:rPr>
            </w:pPr>
          </w:p>
        </w:tc>
        <w:tc>
          <w:tcPr>
            <w:tcW w:w="15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15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r>
      <w:tr w:rsidR="00DF01FE" w:rsidRPr="0061143C" w:rsidTr="00DF01FE">
        <w:trPr>
          <w:trHeight w:val="6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строки</w:t>
            </w:r>
          </w:p>
        </w:tc>
        <w:tc>
          <w:tcPr>
            <w:tcW w:w="6067"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Наименование главных распорядителей и наименование показателей бюджетной классификации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Целевая статья</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Вид расходов</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Раздел, подраздел</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Сумма на 2023 год</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Сумма на 2024 год</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Сумма на 2025 год</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6067"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1</w:t>
            </w:r>
          </w:p>
        </w:tc>
        <w:tc>
          <w:tcPr>
            <w:tcW w:w="1740" w:type="dxa"/>
            <w:tcBorders>
              <w:top w:val="nil"/>
              <w:left w:val="nil"/>
              <w:bottom w:val="single" w:sz="4" w:space="0" w:color="auto"/>
              <w:right w:val="single" w:sz="4" w:space="0" w:color="auto"/>
            </w:tcBorders>
            <w:shd w:val="clear" w:color="auto" w:fill="auto"/>
            <w:noWrap/>
            <w:vAlign w:val="center"/>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3</w:t>
            </w:r>
          </w:p>
        </w:tc>
        <w:tc>
          <w:tcPr>
            <w:tcW w:w="1300" w:type="dxa"/>
            <w:tcBorders>
              <w:top w:val="nil"/>
              <w:left w:val="nil"/>
              <w:bottom w:val="single" w:sz="4" w:space="0" w:color="auto"/>
              <w:right w:val="single" w:sz="4" w:space="0" w:color="auto"/>
            </w:tcBorders>
            <w:shd w:val="clear" w:color="auto" w:fill="auto"/>
            <w:noWrap/>
            <w:vAlign w:val="center"/>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4</w:t>
            </w:r>
          </w:p>
        </w:tc>
        <w:tc>
          <w:tcPr>
            <w:tcW w:w="1520" w:type="dxa"/>
            <w:tcBorders>
              <w:top w:val="nil"/>
              <w:left w:val="nil"/>
              <w:bottom w:val="single" w:sz="4" w:space="0" w:color="auto"/>
              <w:right w:val="single" w:sz="4" w:space="0" w:color="auto"/>
            </w:tcBorders>
            <w:shd w:val="clear" w:color="auto" w:fill="auto"/>
            <w:noWrap/>
            <w:vAlign w:val="center"/>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5</w:t>
            </w:r>
          </w:p>
        </w:tc>
        <w:tc>
          <w:tcPr>
            <w:tcW w:w="15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c>
          <w:tcPr>
            <w:tcW w:w="1520" w:type="dxa"/>
            <w:tcBorders>
              <w:top w:val="nil"/>
              <w:left w:val="nil"/>
              <w:bottom w:val="nil"/>
              <w:right w:val="nil"/>
            </w:tcBorders>
            <w:shd w:val="clear" w:color="auto" w:fill="auto"/>
            <w:noWrap/>
            <w:vAlign w:val="bottom"/>
            <w:hideMark/>
          </w:tcPr>
          <w:p w:rsidR="00DF01FE" w:rsidRPr="0061143C" w:rsidRDefault="00DF01FE" w:rsidP="00DF01FE">
            <w:pPr>
              <w:rPr>
                <w:rFonts w:ascii="Arial Narrow" w:hAnsi="Arial Narrow" w:cs="Arial CYR"/>
                <w:sz w:val="20"/>
                <w:szCs w:val="20"/>
              </w:rPr>
            </w:pP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23223" w:rsidRDefault="00DF01FE" w:rsidP="00DF01FE">
            <w:pPr>
              <w:jc w:val="center"/>
              <w:rPr>
                <w:rFonts w:ascii="Arial Narrow" w:hAnsi="Arial Narrow"/>
                <w:bCs/>
                <w:sz w:val="20"/>
                <w:szCs w:val="20"/>
              </w:rPr>
            </w:pPr>
            <w:r w:rsidRPr="00623223">
              <w:rPr>
                <w:rFonts w:ascii="Arial Narrow" w:hAnsi="Arial Narrow"/>
                <w:bCs/>
                <w:sz w:val="20"/>
                <w:szCs w:val="20"/>
              </w:rPr>
              <w:t>1</w:t>
            </w:r>
          </w:p>
        </w:tc>
        <w:tc>
          <w:tcPr>
            <w:tcW w:w="6067" w:type="dxa"/>
            <w:tcBorders>
              <w:top w:val="nil"/>
              <w:left w:val="nil"/>
              <w:bottom w:val="single" w:sz="4" w:space="0" w:color="auto"/>
              <w:right w:val="single" w:sz="4" w:space="0" w:color="auto"/>
            </w:tcBorders>
            <w:shd w:val="clear" w:color="auto" w:fill="auto"/>
            <w:hideMark/>
          </w:tcPr>
          <w:p w:rsidR="00DF01FE" w:rsidRPr="00623223" w:rsidRDefault="00DF01FE" w:rsidP="00DF01FE">
            <w:pPr>
              <w:rPr>
                <w:rFonts w:ascii="Arial Narrow" w:hAnsi="Arial Narrow"/>
                <w:bCs/>
                <w:sz w:val="20"/>
                <w:szCs w:val="20"/>
              </w:rPr>
            </w:pPr>
            <w:r w:rsidRPr="00623223">
              <w:rPr>
                <w:rFonts w:ascii="Arial Narrow" w:hAnsi="Arial Narrow"/>
                <w:bCs/>
                <w:sz w:val="20"/>
                <w:szCs w:val="20"/>
              </w:rPr>
              <w:t xml:space="preserve">Муниципальная программа «Устойчивое развитие  муниципального образования поселка </w:t>
            </w:r>
            <w:proofErr w:type="spellStart"/>
            <w:r w:rsidRPr="00623223">
              <w:rPr>
                <w:rFonts w:ascii="Arial Narrow" w:hAnsi="Arial Narrow"/>
                <w:bCs/>
                <w:sz w:val="20"/>
                <w:szCs w:val="20"/>
              </w:rPr>
              <w:t>Чемдальск</w:t>
            </w:r>
            <w:proofErr w:type="spellEnd"/>
            <w:r w:rsidRPr="00623223">
              <w:rPr>
                <w:rFonts w:ascii="Arial Narrow" w:hAnsi="Arial Narrow"/>
                <w:bCs/>
                <w:sz w:val="20"/>
                <w:szCs w:val="20"/>
              </w:rPr>
              <w:t>»</w:t>
            </w:r>
          </w:p>
        </w:tc>
        <w:tc>
          <w:tcPr>
            <w:tcW w:w="1740" w:type="dxa"/>
            <w:tcBorders>
              <w:top w:val="nil"/>
              <w:left w:val="nil"/>
              <w:bottom w:val="single" w:sz="4" w:space="0" w:color="auto"/>
              <w:right w:val="single" w:sz="4" w:space="0" w:color="auto"/>
            </w:tcBorders>
            <w:shd w:val="clear" w:color="auto" w:fill="auto"/>
            <w:vAlign w:val="bottom"/>
            <w:hideMark/>
          </w:tcPr>
          <w:p w:rsidR="00DF01FE" w:rsidRPr="00623223" w:rsidRDefault="00DF01FE" w:rsidP="00DF01FE">
            <w:pPr>
              <w:jc w:val="center"/>
              <w:rPr>
                <w:rFonts w:ascii="Arial Narrow" w:hAnsi="Arial Narrow"/>
                <w:bCs/>
                <w:sz w:val="20"/>
                <w:szCs w:val="20"/>
              </w:rPr>
            </w:pPr>
            <w:r w:rsidRPr="00623223">
              <w:rPr>
                <w:rFonts w:ascii="Arial Narrow" w:hAnsi="Arial Narrow"/>
                <w:bCs/>
                <w:sz w:val="20"/>
                <w:szCs w:val="20"/>
              </w:rPr>
              <w:t>01 0 00 00000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23223" w:rsidRDefault="00DF01FE" w:rsidP="00DF01FE">
            <w:pPr>
              <w:jc w:val="center"/>
              <w:rPr>
                <w:rFonts w:ascii="Arial Narrow" w:hAnsi="Arial Narrow"/>
                <w:bCs/>
                <w:color w:val="000000"/>
                <w:sz w:val="20"/>
                <w:szCs w:val="20"/>
              </w:rPr>
            </w:pPr>
            <w:r w:rsidRPr="00623223">
              <w:rPr>
                <w:rFonts w:ascii="Arial Narrow" w:hAnsi="Arial Narrow"/>
                <w:bCs/>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23223" w:rsidRDefault="00DF01FE" w:rsidP="00DF01FE">
            <w:pPr>
              <w:jc w:val="center"/>
              <w:rPr>
                <w:rFonts w:ascii="Arial Narrow" w:hAnsi="Arial Narrow"/>
                <w:bCs/>
                <w:color w:val="000000"/>
                <w:sz w:val="20"/>
                <w:szCs w:val="20"/>
              </w:rPr>
            </w:pPr>
            <w:r w:rsidRPr="00623223">
              <w:rPr>
                <w:rFonts w:ascii="Arial Narrow" w:hAnsi="Arial Narrow"/>
                <w:bCs/>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23223" w:rsidRDefault="00DF01FE" w:rsidP="00DF01FE">
            <w:pPr>
              <w:jc w:val="right"/>
              <w:rPr>
                <w:rFonts w:ascii="Arial Narrow" w:hAnsi="Arial Narrow"/>
                <w:bCs/>
                <w:color w:val="000000"/>
                <w:sz w:val="20"/>
                <w:szCs w:val="20"/>
              </w:rPr>
            </w:pPr>
            <w:r w:rsidRPr="00623223">
              <w:rPr>
                <w:rFonts w:ascii="Arial Narrow" w:hAnsi="Arial Narrow"/>
                <w:bCs/>
                <w:color w:val="000000"/>
                <w:sz w:val="20"/>
                <w:szCs w:val="20"/>
              </w:rPr>
              <w:t>2 208,8</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DF01FE" w:rsidRPr="00623223" w:rsidRDefault="00DF01FE" w:rsidP="00DF01FE">
            <w:pPr>
              <w:jc w:val="right"/>
              <w:rPr>
                <w:rFonts w:ascii="Arial Narrow" w:hAnsi="Arial Narrow"/>
                <w:bCs/>
                <w:color w:val="000000"/>
                <w:sz w:val="20"/>
                <w:szCs w:val="20"/>
              </w:rPr>
            </w:pPr>
            <w:r w:rsidRPr="00623223">
              <w:rPr>
                <w:rFonts w:ascii="Arial Narrow" w:hAnsi="Arial Narrow"/>
                <w:bCs/>
                <w:color w:val="000000"/>
                <w:sz w:val="20"/>
                <w:szCs w:val="20"/>
              </w:rPr>
              <w:t>1 496,8</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DF01FE" w:rsidRPr="00623223" w:rsidRDefault="00DF01FE" w:rsidP="00DF01FE">
            <w:pPr>
              <w:jc w:val="right"/>
              <w:rPr>
                <w:rFonts w:ascii="Arial Narrow" w:hAnsi="Arial Narrow"/>
                <w:bCs/>
                <w:color w:val="000000"/>
                <w:sz w:val="20"/>
                <w:szCs w:val="20"/>
              </w:rPr>
            </w:pPr>
            <w:r w:rsidRPr="00623223">
              <w:rPr>
                <w:rFonts w:ascii="Arial Narrow" w:hAnsi="Arial Narrow"/>
                <w:bCs/>
                <w:color w:val="000000"/>
                <w:sz w:val="20"/>
                <w:szCs w:val="20"/>
              </w:rPr>
              <w:t>1 289,3</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23223" w:rsidRDefault="00DF01FE" w:rsidP="00DF01FE">
            <w:pPr>
              <w:jc w:val="center"/>
              <w:rPr>
                <w:rFonts w:ascii="Arial Narrow" w:hAnsi="Arial Narrow"/>
                <w:bCs/>
                <w:sz w:val="20"/>
                <w:szCs w:val="20"/>
              </w:rPr>
            </w:pPr>
            <w:r w:rsidRPr="00623223">
              <w:rPr>
                <w:rFonts w:ascii="Arial Narrow" w:hAnsi="Arial Narrow"/>
                <w:bCs/>
                <w:sz w:val="20"/>
                <w:szCs w:val="20"/>
              </w:rPr>
              <w:t>2</w:t>
            </w:r>
          </w:p>
        </w:tc>
        <w:tc>
          <w:tcPr>
            <w:tcW w:w="6067" w:type="dxa"/>
            <w:tcBorders>
              <w:top w:val="nil"/>
              <w:left w:val="nil"/>
              <w:bottom w:val="single" w:sz="4" w:space="0" w:color="auto"/>
              <w:right w:val="single" w:sz="4" w:space="0" w:color="auto"/>
            </w:tcBorders>
            <w:shd w:val="clear" w:color="auto" w:fill="auto"/>
            <w:hideMark/>
          </w:tcPr>
          <w:p w:rsidR="00DF01FE" w:rsidRPr="00623223" w:rsidRDefault="00DF01FE" w:rsidP="00DF01FE">
            <w:pPr>
              <w:rPr>
                <w:rFonts w:ascii="Arial Narrow" w:hAnsi="Arial Narrow"/>
                <w:sz w:val="20"/>
                <w:szCs w:val="20"/>
              </w:rPr>
            </w:pPr>
            <w:r w:rsidRPr="00623223">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623223">
              <w:rPr>
                <w:rFonts w:ascii="Arial Narrow" w:hAnsi="Arial Narrow"/>
                <w:sz w:val="20"/>
                <w:szCs w:val="20"/>
              </w:rPr>
              <w:t>Чемдальск</w:t>
            </w:r>
            <w:proofErr w:type="spellEnd"/>
            <w:r w:rsidRPr="00623223">
              <w:rPr>
                <w:rFonts w:ascii="Arial Narrow" w:hAnsi="Arial Narrow"/>
                <w:sz w:val="20"/>
                <w:szCs w:val="20"/>
              </w:rPr>
              <w:t>»</w:t>
            </w:r>
          </w:p>
        </w:tc>
        <w:tc>
          <w:tcPr>
            <w:tcW w:w="1740" w:type="dxa"/>
            <w:tcBorders>
              <w:top w:val="nil"/>
              <w:left w:val="nil"/>
              <w:bottom w:val="single" w:sz="4" w:space="0" w:color="auto"/>
              <w:right w:val="single" w:sz="4" w:space="0" w:color="auto"/>
            </w:tcBorders>
            <w:shd w:val="clear" w:color="auto" w:fill="auto"/>
            <w:vAlign w:val="bottom"/>
            <w:hideMark/>
          </w:tcPr>
          <w:p w:rsidR="00DF01FE" w:rsidRPr="00623223" w:rsidRDefault="00DF01FE" w:rsidP="00DF01FE">
            <w:pPr>
              <w:jc w:val="center"/>
              <w:rPr>
                <w:rFonts w:ascii="Arial Narrow" w:hAnsi="Arial Narrow"/>
                <w:bCs/>
                <w:sz w:val="20"/>
                <w:szCs w:val="20"/>
              </w:rPr>
            </w:pPr>
            <w:r w:rsidRPr="00623223">
              <w:rPr>
                <w:rFonts w:ascii="Arial Narrow" w:hAnsi="Arial Narrow"/>
                <w:bCs/>
                <w:sz w:val="20"/>
                <w:szCs w:val="20"/>
              </w:rPr>
              <w:t>01 1 00 00000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23223" w:rsidRDefault="00DF01FE" w:rsidP="00DF01FE">
            <w:pPr>
              <w:jc w:val="center"/>
              <w:rPr>
                <w:rFonts w:ascii="Arial Narrow" w:hAnsi="Arial Narrow"/>
                <w:bCs/>
                <w:color w:val="000000"/>
                <w:sz w:val="20"/>
                <w:szCs w:val="20"/>
              </w:rPr>
            </w:pPr>
            <w:r w:rsidRPr="00623223">
              <w:rPr>
                <w:rFonts w:ascii="Arial Narrow" w:hAnsi="Arial Narrow"/>
                <w:bCs/>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23223" w:rsidRDefault="00DF01FE" w:rsidP="00DF01FE">
            <w:pPr>
              <w:jc w:val="center"/>
              <w:rPr>
                <w:rFonts w:ascii="Arial Narrow" w:hAnsi="Arial Narrow"/>
                <w:bCs/>
                <w:color w:val="000000"/>
                <w:sz w:val="20"/>
                <w:szCs w:val="20"/>
              </w:rPr>
            </w:pPr>
            <w:r w:rsidRPr="00623223">
              <w:rPr>
                <w:rFonts w:ascii="Arial Narrow" w:hAnsi="Arial Narrow"/>
                <w:bCs/>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23223" w:rsidRDefault="00DF01FE" w:rsidP="00DF01FE">
            <w:pPr>
              <w:jc w:val="right"/>
              <w:rPr>
                <w:rFonts w:ascii="Arial Narrow" w:hAnsi="Arial Narrow"/>
                <w:bCs/>
                <w:color w:val="000000"/>
                <w:sz w:val="20"/>
                <w:szCs w:val="20"/>
              </w:rPr>
            </w:pPr>
            <w:r w:rsidRPr="00623223">
              <w:rPr>
                <w:rFonts w:ascii="Arial Narrow" w:hAnsi="Arial Narrow"/>
                <w:bCs/>
                <w:color w:val="000000"/>
                <w:sz w:val="20"/>
                <w:szCs w:val="20"/>
              </w:rPr>
              <w:t>500,2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23223" w:rsidRDefault="00DF01FE" w:rsidP="00DF01FE">
            <w:pPr>
              <w:jc w:val="right"/>
              <w:rPr>
                <w:rFonts w:ascii="Arial Narrow" w:hAnsi="Arial Narrow"/>
                <w:bCs/>
                <w:color w:val="000000"/>
                <w:sz w:val="20"/>
                <w:szCs w:val="20"/>
              </w:rPr>
            </w:pPr>
            <w:r w:rsidRPr="00623223">
              <w:rPr>
                <w:rFonts w:ascii="Arial Narrow" w:hAnsi="Arial Narrow"/>
                <w:bCs/>
                <w:color w:val="000000"/>
                <w:sz w:val="20"/>
                <w:szCs w:val="20"/>
              </w:rPr>
              <w:t>443,5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23223" w:rsidRDefault="00DF01FE" w:rsidP="00DF01FE">
            <w:pPr>
              <w:jc w:val="right"/>
              <w:rPr>
                <w:rFonts w:ascii="Arial Narrow" w:hAnsi="Arial Narrow"/>
                <w:bCs/>
                <w:color w:val="000000"/>
                <w:sz w:val="20"/>
                <w:szCs w:val="20"/>
              </w:rPr>
            </w:pPr>
            <w:r w:rsidRPr="00623223">
              <w:rPr>
                <w:rFonts w:ascii="Arial Narrow" w:hAnsi="Arial Narrow"/>
                <w:bCs/>
                <w:color w:val="000000"/>
                <w:sz w:val="20"/>
                <w:szCs w:val="20"/>
              </w:rPr>
              <w:t>443,5</w:t>
            </w:r>
          </w:p>
        </w:tc>
      </w:tr>
      <w:tr w:rsidR="00DF01FE" w:rsidRPr="0061143C" w:rsidTr="00DF01FE">
        <w:trPr>
          <w:trHeight w:val="438"/>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7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45,2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91,5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91,5</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7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45,2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91,5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91,5</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w:t>
            </w:r>
          </w:p>
        </w:tc>
        <w:tc>
          <w:tcPr>
            <w:tcW w:w="6067"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45,2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91,5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91,5</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w:t>
            </w:r>
          </w:p>
        </w:tc>
        <w:tc>
          <w:tcPr>
            <w:tcW w:w="6067"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Национальная экономика</w:t>
            </w:r>
          </w:p>
        </w:tc>
        <w:tc>
          <w:tcPr>
            <w:tcW w:w="17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04 00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45,2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91,5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91,5</w:t>
            </w:r>
          </w:p>
        </w:tc>
      </w:tr>
      <w:tr w:rsidR="00DF01FE" w:rsidRPr="0061143C" w:rsidTr="00DF01FE">
        <w:trPr>
          <w:trHeight w:val="7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Другие вопросы в области национальной экономики</w:t>
            </w:r>
          </w:p>
        </w:tc>
        <w:tc>
          <w:tcPr>
            <w:tcW w:w="17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04 12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45,2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91,5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91,5</w:t>
            </w:r>
          </w:p>
        </w:tc>
      </w:tr>
      <w:tr w:rsidR="00DF01FE" w:rsidRPr="0061143C" w:rsidTr="00DF01FE">
        <w:trPr>
          <w:trHeight w:val="40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7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375,0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352,0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352,0</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7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375,0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352,0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352,0</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w:t>
            </w:r>
          </w:p>
        </w:tc>
        <w:tc>
          <w:tcPr>
            <w:tcW w:w="6067"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375,0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352,0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352,0</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11</w:t>
            </w:r>
          </w:p>
        </w:tc>
        <w:tc>
          <w:tcPr>
            <w:tcW w:w="6067"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ОБЩЕГОСУДАРСТВЕННЫЕ ВОПРОСЫ</w:t>
            </w:r>
          </w:p>
        </w:tc>
        <w:tc>
          <w:tcPr>
            <w:tcW w:w="17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01 00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375,0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352,0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352,0</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12</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Другие общегосударственные вопросы</w:t>
            </w:r>
          </w:p>
        </w:tc>
        <w:tc>
          <w:tcPr>
            <w:tcW w:w="1740"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01 13</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375,0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352,0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352,0</w:t>
            </w:r>
          </w:p>
        </w:tc>
      </w:tr>
      <w:tr w:rsidR="00DF01FE" w:rsidRPr="0061143C" w:rsidTr="00DF01FE">
        <w:trPr>
          <w:trHeight w:val="56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13</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80,0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0,0</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14</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80,0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0,0</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w:t>
            </w:r>
          </w:p>
        </w:tc>
        <w:tc>
          <w:tcPr>
            <w:tcW w:w="6067"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80,0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0,0</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16</w:t>
            </w:r>
          </w:p>
        </w:tc>
        <w:tc>
          <w:tcPr>
            <w:tcW w:w="6067"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ОБЩЕГОСУДАРСТВЕННЫЕ ВОПРОСЫ</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01 00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80,0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0,0</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17</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Другие общегосударственные вопросы</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01 13</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80,0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0,0</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23223" w:rsidRDefault="00DF01FE" w:rsidP="00DF01FE">
            <w:pPr>
              <w:jc w:val="center"/>
              <w:rPr>
                <w:rFonts w:ascii="Arial Narrow" w:hAnsi="Arial Narrow"/>
                <w:sz w:val="20"/>
                <w:szCs w:val="20"/>
              </w:rPr>
            </w:pPr>
            <w:r w:rsidRPr="00623223">
              <w:rPr>
                <w:rFonts w:ascii="Arial Narrow" w:hAnsi="Arial Narrow"/>
                <w:sz w:val="20"/>
                <w:szCs w:val="20"/>
              </w:rPr>
              <w:t>13</w:t>
            </w:r>
          </w:p>
        </w:tc>
        <w:tc>
          <w:tcPr>
            <w:tcW w:w="6067" w:type="dxa"/>
            <w:tcBorders>
              <w:top w:val="nil"/>
              <w:left w:val="nil"/>
              <w:bottom w:val="nil"/>
              <w:right w:val="nil"/>
            </w:tcBorders>
            <w:shd w:val="clear" w:color="auto" w:fill="auto"/>
            <w:vAlign w:val="bottom"/>
            <w:hideMark/>
          </w:tcPr>
          <w:p w:rsidR="00DF01FE" w:rsidRPr="00623223" w:rsidRDefault="00DF01FE" w:rsidP="00DF01FE">
            <w:pPr>
              <w:rPr>
                <w:rFonts w:ascii="Arial Narrow" w:hAnsi="Arial Narrow"/>
                <w:bCs/>
                <w:sz w:val="20"/>
                <w:szCs w:val="20"/>
              </w:rPr>
            </w:pPr>
            <w:r w:rsidRPr="00623223">
              <w:rPr>
                <w:rFonts w:ascii="Arial Narrow" w:hAnsi="Arial Narrow"/>
                <w:bCs/>
                <w:sz w:val="20"/>
                <w:szCs w:val="20"/>
              </w:rPr>
              <w:t xml:space="preserve">Подпрограмма «Дорожная деятельность в отношении дорог местного значения поселка </w:t>
            </w:r>
            <w:proofErr w:type="spellStart"/>
            <w:r w:rsidRPr="00623223">
              <w:rPr>
                <w:rFonts w:ascii="Arial Narrow" w:hAnsi="Arial Narrow"/>
                <w:bCs/>
                <w:sz w:val="20"/>
                <w:szCs w:val="20"/>
              </w:rPr>
              <w:t>Чемдальск</w:t>
            </w:r>
            <w:proofErr w:type="spellEnd"/>
            <w:r w:rsidRPr="00623223">
              <w:rPr>
                <w:rFonts w:ascii="Arial Narrow" w:hAnsi="Arial Narrow"/>
                <w:bCs/>
                <w:sz w:val="20"/>
                <w:szCs w:val="20"/>
              </w:rPr>
              <w:t xml:space="preserve"> и обеспечение безопасности дорожного движения» </w:t>
            </w:r>
          </w:p>
        </w:tc>
        <w:tc>
          <w:tcPr>
            <w:tcW w:w="1740" w:type="dxa"/>
            <w:tcBorders>
              <w:top w:val="nil"/>
              <w:left w:val="single" w:sz="4" w:space="0" w:color="auto"/>
              <w:bottom w:val="single" w:sz="4" w:space="0" w:color="auto"/>
              <w:right w:val="single" w:sz="4" w:space="0" w:color="auto"/>
            </w:tcBorders>
            <w:shd w:val="clear" w:color="auto" w:fill="auto"/>
            <w:vAlign w:val="bottom"/>
            <w:hideMark/>
          </w:tcPr>
          <w:p w:rsidR="00DF01FE" w:rsidRPr="00623223" w:rsidRDefault="00DF01FE" w:rsidP="00DF01FE">
            <w:pPr>
              <w:jc w:val="center"/>
              <w:rPr>
                <w:rFonts w:ascii="Arial Narrow" w:hAnsi="Arial Narrow"/>
                <w:bCs/>
                <w:sz w:val="20"/>
                <w:szCs w:val="20"/>
              </w:rPr>
            </w:pPr>
            <w:r w:rsidRPr="00623223">
              <w:rPr>
                <w:rFonts w:ascii="Arial Narrow" w:hAnsi="Arial Narrow"/>
                <w:bCs/>
                <w:sz w:val="20"/>
                <w:szCs w:val="20"/>
              </w:rPr>
              <w:t xml:space="preserve">01 3 00 00000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23223" w:rsidRDefault="00DF01FE" w:rsidP="00DF01FE">
            <w:pPr>
              <w:jc w:val="center"/>
              <w:rPr>
                <w:rFonts w:ascii="Arial Narrow" w:hAnsi="Arial Narrow"/>
                <w:bCs/>
                <w:color w:val="000000"/>
                <w:sz w:val="20"/>
                <w:szCs w:val="20"/>
              </w:rPr>
            </w:pPr>
            <w:r w:rsidRPr="00623223">
              <w:rPr>
                <w:rFonts w:ascii="Arial Narrow" w:hAnsi="Arial Narrow"/>
                <w:bCs/>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23223" w:rsidRDefault="00DF01FE" w:rsidP="00DF01FE">
            <w:pPr>
              <w:jc w:val="center"/>
              <w:rPr>
                <w:rFonts w:ascii="Arial Narrow" w:hAnsi="Arial Narrow"/>
                <w:bCs/>
                <w:color w:val="000000"/>
                <w:sz w:val="20"/>
                <w:szCs w:val="20"/>
              </w:rPr>
            </w:pPr>
            <w:r w:rsidRPr="00623223">
              <w:rPr>
                <w:rFonts w:ascii="Arial Narrow" w:hAnsi="Arial Narrow"/>
                <w:bCs/>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23223" w:rsidRDefault="00DF01FE" w:rsidP="00DF01FE">
            <w:pPr>
              <w:jc w:val="right"/>
              <w:rPr>
                <w:rFonts w:ascii="Arial Narrow" w:hAnsi="Arial Narrow"/>
                <w:bCs/>
                <w:color w:val="000000"/>
                <w:sz w:val="20"/>
                <w:szCs w:val="20"/>
              </w:rPr>
            </w:pPr>
            <w:r w:rsidRPr="00623223">
              <w:rPr>
                <w:rFonts w:ascii="Arial Narrow" w:hAnsi="Arial Narrow"/>
                <w:bCs/>
                <w:color w:val="000000"/>
                <w:sz w:val="20"/>
                <w:szCs w:val="20"/>
              </w:rPr>
              <w:t>257,9</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23223" w:rsidRDefault="00DF01FE" w:rsidP="00DF01FE">
            <w:pPr>
              <w:jc w:val="right"/>
              <w:rPr>
                <w:rFonts w:ascii="Arial Narrow" w:hAnsi="Arial Narrow"/>
                <w:bCs/>
                <w:color w:val="000000"/>
                <w:sz w:val="20"/>
                <w:szCs w:val="20"/>
              </w:rPr>
            </w:pPr>
            <w:r w:rsidRPr="00623223">
              <w:rPr>
                <w:rFonts w:ascii="Arial Narrow" w:hAnsi="Arial Narrow"/>
                <w:bCs/>
                <w:color w:val="000000"/>
                <w:sz w:val="20"/>
                <w:szCs w:val="20"/>
              </w:rPr>
              <w:t>104,1</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23223" w:rsidRDefault="00DF01FE" w:rsidP="00DF01FE">
            <w:pPr>
              <w:jc w:val="right"/>
              <w:rPr>
                <w:rFonts w:ascii="Arial Narrow" w:hAnsi="Arial Narrow"/>
                <w:bCs/>
                <w:color w:val="000000"/>
                <w:sz w:val="20"/>
                <w:szCs w:val="20"/>
              </w:rPr>
            </w:pPr>
            <w:r w:rsidRPr="00623223">
              <w:rPr>
                <w:rFonts w:ascii="Arial Narrow" w:hAnsi="Arial Narrow"/>
                <w:bCs/>
                <w:color w:val="000000"/>
                <w:sz w:val="20"/>
                <w:szCs w:val="20"/>
              </w:rPr>
              <w:t>107,3</w:t>
            </w:r>
          </w:p>
        </w:tc>
      </w:tr>
      <w:tr w:rsidR="00DF01FE" w:rsidRPr="0061143C" w:rsidTr="00DF01FE">
        <w:trPr>
          <w:trHeight w:val="297"/>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14</w:t>
            </w:r>
          </w:p>
        </w:tc>
        <w:tc>
          <w:tcPr>
            <w:tcW w:w="6067"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и обеспечение безопасности дорожного движения»  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b/>
                <w:bCs/>
                <w:color w:val="000000"/>
                <w:sz w:val="20"/>
                <w:szCs w:val="20"/>
              </w:rPr>
            </w:pPr>
            <w:r w:rsidRPr="0061143C">
              <w:rPr>
                <w:rFonts w:ascii="Arial Narrow" w:hAnsi="Arial Narrow"/>
                <w:b/>
                <w:bCs/>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b/>
                <w:bCs/>
                <w:color w:val="000000"/>
                <w:sz w:val="20"/>
                <w:szCs w:val="20"/>
              </w:rPr>
            </w:pPr>
            <w:r w:rsidRPr="0061143C">
              <w:rPr>
                <w:rFonts w:ascii="Arial Narrow" w:hAnsi="Arial Narrow"/>
                <w:b/>
                <w:bCs/>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127,9</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54,1</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57,3</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15</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b/>
                <w:bCs/>
                <w:color w:val="000000"/>
                <w:sz w:val="20"/>
                <w:szCs w:val="20"/>
              </w:rPr>
            </w:pPr>
            <w:r w:rsidRPr="0061143C">
              <w:rPr>
                <w:rFonts w:ascii="Arial Narrow" w:hAnsi="Arial Narrow"/>
                <w:b/>
                <w:bCs/>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127,9</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54,1</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57,3</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16</w:t>
            </w:r>
          </w:p>
        </w:tc>
        <w:tc>
          <w:tcPr>
            <w:tcW w:w="6067"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b/>
                <w:bCs/>
                <w:color w:val="000000"/>
                <w:sz w:val="20"/>
                <w:szCs w:val="20"/>
              </w:rPr>
            </w:pPr>
            <w:r w:rsidRPr="0061143C">
              <w:rPr>
                <w:rFonts w:ascii="Arial Narrow" w:hAnsi="Arial Narrow"/>
                <w:b/>
                <w:bCs/>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127,9</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54,1</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57,3</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17</w:t>
            </w:r>
          </w:p>
        </w:tc>
        <w:tc>
          <w:tcPr>
            <w:tcW w:w="6067"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Национальная экономика</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xml:space="preserve">04 00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127,9</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54,1</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57,3</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18</w:t>
            </w:r>
          </w:p>
        </w:tc>
        <w:tc>
          <w:tcPr>
            <w:tcW w:w="6067"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Дорожное хозяйство (дорожные фонды)</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04 09</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127,9</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54,1</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57,3</w:t>
            </w:r>
          </w:p>
        </w:tc>
      </w:tr>
      <w:tr w:rsidR="00DF01FE" w:rsidRPr="0061143C" w:rsidTr="00DF01FE">
        <w:trPr>
          <w:trHeight w:val="90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982929" w:rsidRDefault="00DF01FE" w:rsidP="00DF01FE">
            <w:pPr>
              <w:jc w:val="center"/>
              <w:rPr>
                <w:rFonts w:ascii="Arial Narrow" w:hAnsi="Arial Narrow"/>
                <w:sz w:val="20"/>
                <w:szCs w:val="20"/>
              </w:rPr>
            </w:pPr>
            <w:r w:rsidRPr="00982929">
              <w:rPr>
                <w:rFonts w:ascii="Arial Narrow" w:hAnsi="Arial Narrow"/>
                <w:sz w:val="20"/>
                <w:szCs w:val="20"/>
              </w:rPr>
              <w:t>19</w:t>
            </w:r>
          </w:p>
        </w:tc>
        <w:tc>
          <w:tcPr>
            <w:tcW w:w="6067" w:type="dxa"/>
            <w:tcBorders>
              <w:top w:val="nil"/>
              <w:left w:val="nil"/>
              <w:bottom w:val="single" w:sz="4" w:space="0" w:color="auto"/>
              <w:right w:val="single" w:sz="4" w:space="0" w:color="auto"/>
            </w:tcBorders>
            <w:shd w:val="clear" w:color="auto" w:fill="auto"/>
            <w:hideMark/>
          </w:tcPr>
          <w:p w:rsidR="00DF01FE" w:rsidRPr="00982929" w:rsidRDefault="00DF01FE" w:rsidP="00DF01FE">
            <w:pPr>
              <w:rPr>
                <w:rFonts w:ascii="Arial Narrow" w:hAnsi="Arial Narrow"/>
                <w:sz w:val="20"/>
                <w:szCs w:val="20"/>
              </w:rPr>
            </w:pPr>
            <w:r w:rsidRPr="00982929">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за счет </w:t>
            </w:r>
            <w:proofErr w:type="spellStart"/>
            <w:r w:rsidRPr="00982929">
              <w:rPr>
                <w:rFonts w:ascii="Arial Narrow" w:hAnsi="Arial Narrow"/>
                <w:sz w:val="20"/>
                <w:szCs w:val="20"/>
              </w:rPr>
              <w:t>средст</w:t>
            </w:r>
            <w:proofErr w:type="spellEnd"/>
            <w:r w:rsidRPr="00982929">
              <w:rPr>
                <w:rFonts w:ascii="Arial Narrow" w:hAnsi="Arial Narrow"/>
                <w:sz w:val="20"/>
                <w:szCs w:val="20"/>
              </w:rPr>
              <w:t xml:space="preserve"> местного бюджета в рамках подпрограммы «Дорожная деятельность в отношении дорог местного значения поселка </w:t>
            </w:r>
            <w:proofErr w:type="spellStart"/>
            <w:r w:rsidRPr="00982929">
              <w:rPr>
                <w:rFonts w:ascii="Arial Narrow" w:hAnsi="Arial Narrow"/>
                <w:sz w:val="20"/>
                <w:szCs w:val="20"/>
              </w:rPr>
              <w:t>Чемдальск</w:t>
            </w:r>
            <w:proofErr w:type="spellEnd"/>
            <w:r w:rsidRPr="00982929">
              <w:rPr>
                <w:rFonts w:ascii="Arial Narrow" w:hAnsi="Arial Narrow"/>
                <w:sz w:val="20"/>
                <w:szCs w:val="20"/>
              </w:rPr>
              <w:t xml:space="preserve"> и обеспечение безопасности дорожного движения»  муниципальной программы «Устойчивое развитие  муниципального образования поселка </w:t>
            </w:r>
            <w:proofErr w:type="spellStart"/>
            <w:r w:rsidRPr="00982929">
              <w:rPr>
                <w:rFonts w:ascii="Arial Narrow" w:hAnsi="Arial Narrow"/>
                <w:sz w:val="20"/>
                <w:szCs w:val="20"/>
              </w:rPr>
              <w:t>Чемдальск</w:t>
            </w:r>
            <w:proofErr w:type="spellEnd"/>
            <w:r w:rsidRPr="00982929">
              <w:rPr>
                <w:rFonts w:ascii="Arial Narrow" w:hAnsi="Arial Narrow"/>
                <w:sz w:val="20"/>
                <w:szCs w:val="20"/>
              </w:rPr>
              <w:t>»</w:t>
            </w:r>
          </w:p>
        </w:tc>
        <w:tc>
          <w:tcPr>
            <w:tcW w:w="1740" w:type="dxa"/>
            <w:tcBorders>
              <w:top w:val="nil"/>
              <w:left w:val="nil"/>
              <w:bottom w:val="single" w:sz="4" w:space="0" w:color="auto"/>
              <w:right w:val="single" w:sz="4" w:space="0" w:color="auto"/>
            </w:tcBorders>
            <w:shd w:val="clear" w:color="auto" w:fill="auto"/>
            <w:vAlign w:val="bottom"/>
            <w:hideMark/>
          </w:tcPr>
          <w:p w:rsidR="00DF01FE" w:rsidRPr="00982929" w:rsidRDefault="00DF01FE" w:rsidP="00DF01FE">
            <w:pPr>
              <w:jc w:val="center"/>
              <w:rPr>
                <w:rFonts w:ascii="Arial Narrow" w:hAnsi="Arial Narrow"/>
                <w:sz w:val="20"/>
                <w:szCs w:val="20"/>
              </w:rPr>
            </w:pPr>
            <w:r w:rsidRPr="00982929">
              <w:rPr>
                <w:rFonts w:ascii="Arial Narrow" w:hAnsi="Arial Narrow"/>
                <w:sz w:val="20"/>
                <w:szCs w:val="20"/>
              </w:rPr>
              <w:t xml:space="preserve">01 3 00 60120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center"/>
              <w:rPr>
                <w:rFonts w:ascii="Arial Narrow" w:hAnsi="Arial Narrow"/>
                <w:bCs/>
                <w:color w:val="000000"/>
                <w:sz w:val="20"/>
                <w:szCs w:val="20"/>
              </w:rPr>
            </w:pPr>
            <w:r w:rsidRPr="00982929">
              <w:rPr>
                <w:rFonts w:ascii="Arial Narrow" w:hAnsi="Arial Narrow"/>
                <w:bCs/>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center"/>
              <w:rPr>
                <w:rFonts w:ascii="Arial Narrow" w:hAnsi="Arial Narrow"/>
                <w:bCs/>
                <w:color w:val="000000"/>
                <w:sz w:val="20"/>
                <w:szCs w:val="20"/>
              </w:rPr>
            </w:pPr>
            <w:r w:rsidRPr="00982929">
              <w:rPr>
                <w:rFonts w:ascii="Arial Narrow" w:hAnsi="Arial Narrow"/>
                <w:bCs/>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130,0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50,0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50,0</w:t>
            </w:r>
          </w:p>
        </w:tc>
      </w:tr>
      <w:tr w:rsidR="00DF01FE" w:rsidRPr="0061143C" w:rsidTr="00DF01FE">
        <w:trPr>
          <w:trHeight w:val="32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982929" w:rsidRDefault="00DF01FE" w:rsidP="00DF01FE">
            <w:pPr>
              <w:jc w:val="center"/>
              <w:rPr>
                <w:rFonts w:ascii="Arial Narrow" w:hAnsi="Arial Narrow"/>
                <w:sz w:val="20"/>
                <w:szCs w:val="20"/>
              </w:rPr>
            </w:pPr>
            <w:r w:rsidRPr="00982929">
              <w:rPr>
                <w:rFonts w:ascii="Arial Narrow" w:hAnsi="Arial Narrow"/>
                <w:sz w:val="20"/>
                <w:szCs w:val="20"/>
              </w:rPr>
              <w:t>20</w:t>
            </w:r>
          </w:p>
        </w:tc>
        <w:tc>
          <w:tcPr>
            <w:tcW w:w="6067" w:type="dxa"/>
            <w:tcBorders>
              <w:top w:val="nil"/>
              <w:left w:val="nil"/>
              <w:bottom w:val="single" w:sz="4" w:space="0" w:color="auto"/>
              <w:right w:val="single" w:sz="4" w:space="0" w:color="auto"/>
            </w:tcBorders>
            <w:shd w:val="clear" w:color="auto" w:fill="auto"/>
            <w:hideMark/>
          </w:tcPr>
          <w:p w:rsidR="00DF01FE" w:rsidRPr="00982929" w:rsidRDefault="00DF01FE" w:rsidP="00DF01FE">
            <w:pPr>
              <w:rPr>
                <w:rFonts w:ascii="Arial Narrow" w:hAnsi="Arial Narrow"/>
                <w:sz w:val="20"/>
                <w:szCs w:val="20"/>
              </w:rPr>
            </w:pPr>
            <w:r w:rsidRPr="00982929">
              <w:rPr>
                <w:rFonts w:ascii="Arial Narrow" w:hAnsi="Arial Narrow"/>
                <w:sz w:val="20"/>
                <w:szCs w:val="20"/>
              </w:rPr>
              <w:t>Закупка товаров, работ и услуг для государственных (муниципальных) нужд</w:t>
            </w:r>
          </w:p>
        </w:tc>
        <w:tc>
          <w:tcPr>
            <w:tcW w:w="1740" w:type="dxa"/>
            <w:tcBorders>
              <w:top w:val="nil"/>
              <w:left w:val="nil"/>
              <w:bottom w:val="single" w:sz="4" w:space="0" w:color="auto"/>
              <w:right w:val="single" w:sz="4" w:space="0" w:color="auto"/>
            </w:tcBorders>
            <w:shd w:val="clear" w:color="auto" w:fill="auto"/>
            <w:vAlign w:val="bottom"/>
            <w:hideMark/>
          </w:tcPr>
          <w:p w:rsidR="00DF01FE" w:rsidRPr="00982929" w:rsidRDefault="00DF01FE" w:rsidP="00DF01FE">
            <w:pPr>
              <w:jc w:val="center"/>
              <w:rPr>
                <w:rFonts w:ascii="Arial Narrow" w:hAnsi="Arial Narrow"/>
                <w:sz w:val="20"/>
                <w:szCs w:val="20"/>
              </w:rPr>
            </w:pPr>
            <w:r w:rsidRPr="00982929">
              <w:rPr>
                <w:rFonts w:ascii="Arial Narrow" w:hAnsi="Arial Narrow"/>
                <w:sz w:val="20"/>
                <w:szCs w:val="20"/>
              </w:rPr>
              <w:t xml:space="preserve">01 3 00 60120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center"/>
              <w:rPr>
                <w:rFonts w:ascii="Arial Narrow" w:hAnsi="Arial Narrow"/>
                <w:color w:val="000000"/>
                <w:sz w:val="20"/>
                <w:szCs w:val="20"/>
              </w:rPr>
            </w:pPr>
            <w:r w:rsidRPr="00982929">
              <w:rPr>
                <w:rFonts w:ascii="Arial Narrow" w:hAnsi="Arial Narrow"/>
                <w:color w:val="000000"/>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center"/>
              <w:rPr>
                <w:rFonts w:ascii="Arial Narrow" w:hAnsi="Arial Narrow"/>
                <w:bCs/>
                <w:color w:val="000000"/>
                <w:sz w:val="20"/>
                <w:szCs w:val="20"/>
              </w:rPr>
            </w:pPr>
            <w:r w:rsidRPr="00982929">
              <w:rPr>
                <w:rFonts w:ascii="Arial Narrow" w:hAnsi="Arial Narrow"/>
                <w:bCs/>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130,0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50,0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50,0</w:t>
            </w:r>
          </w:p>
        </w:tc>
      </w:tr>
      <w:tr w:rsidR="00DF01FE" w:rsidRPr="0061143C" w:rsidTr="00DF01FE">
        <w:trPr>
          <w:trHeight w:val="32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982929" w:rsidRDefault="00DF01FE" w:rsidP="00DF01FE">
            <w:pPr>
              <w:jc w:val="center"/>
              <w:rPr>
                <w:rFonts w:ascii="Arial Narrow" w:hAnsi="Arial Narrow"/>
                <w:sz w:val="20"/>
                <w:szCs w:val="20"/>
              </w:rPr>
            </w:pPr>
            <w:r w:rsidRPr="00982929">
              <w:rPr>
                <w:rFonts w:ascii="Arial Narrow" w:hAnsi="Arial Narrow"/>
                <w:sz w:val="20"/>
                <w:szCs w:val="20"/>
              </w:rPr>
              <w:t>21</w:t>
            </w:r>
          </w:p>
        </w:tc>
        <w:tc>
          <w:tcPr>
            <w:tcW w:w="6067" w:type="dxa"/>
            <w:tcBorders>
              <w:top w:val="nil"/>
              <w:left w:val="nil"/>
              <w:bottom w:val="nil"/>
              <w:right w:val="nil"/>
            </w:tcBorders>
            <w:shd w:val="clear" w:color="auto" w:fill="auto"/>
            <w:vAlign w:val="bottom"/>
            <w:hideMark/>
          </w:tcPr>
          <w:p w:rsidR="00DF01FE" w:rsidRPr="00982929" w:rsidRDefault="00DF01FE" w:rsidP="00DF01FE">
            <w:pPr>
              <w:rPr>
                <w:rFonts w:ascii="Arial Narrow" w:hAnsi="Arial Narrow"/>
                <w:sz w:val="20"/>
                <w:szCs w:val="20"/>
              </w:rPr>
            </w:pPr>
            <w:r w:rsidRPr="00982929">
              <w:rPr>
                <w:rFonts w:ascii="Arial Narrow" w:hAnsi="Arial Narrow"/>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single" w:sz="4" w:space="0" w:color="auto"/>
            </w:tcBorders>
            <w:shd w:val="clear" w:color="auto" w:fill="auto"/>
            <w:vAlign w:val="bottom"/>
            <w:hideMark/>
          </w:tcPr>
          <w:p w:rsidR="00DF01FE" w:rsidRPr="00982929" w:rsidRDefault="00DF01FE" w:rsidP="00DF01FE">
            <w:pPr>
              <w:jc w:val="center"/>
              <w:rPr>
                <w:rFonts w:ascii="Arial Narrow" w:hAnsi="Arial Narrow"/>
                <w:sz w:val="20"/>
                <w:szCs w:val="20"/>
              </w:rPr>
            </w:pPr>
            <w:r w:rsidRPr="00982929">
              <w:rPr>
                <w:rFonts w:ascii="Arial Narrow" w:hAnsi="Arial Narrow"/>
                <w:sz w:val="20"/>
                <w:szCs w:val="20"/>
              </w:rPr>
              <w:t xml:space="preserve">01 3 00 60120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center"/>
              <w:rPr>
                <w:rFonts w:ascii="Arial Narrow" w:hAnsi="Arial Narrow"/>
                <w:color w:val="000000"/>
                <w:sz w:val="20"/>
                <w:szCs w:val="20"/>
              </w:rPr>
            </w:pPr>
            <w:r w:rsidRPr="00982929">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center"/>
              <w:rPr>
                <w:rFonts w:ascii="Arial Narrow" w:hAnsi="Arial Narrow"/>
                <w:bCs/>
                <w:color w:val="000000"/>
                <w:sz w:val="20"/>
                <w:szCs w:val="20"/>
              </w:rPr>
            </w:pPr>
            <w:r w:rsidRPr="00982929">
              <w:rPr>
                <w:rFonts w:ascii="Arial Narrow" w:hAnsi="Arial Narrow"/>
                <w:bCs/>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130,0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50,0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50,0</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982929" w:rsidRDefault="00DF01FE" w:rsidP="00DF01FE">
            <w:pPr>
              <w:jc w:val="center"/>
              <w:rPr>
                <w:rFonts w:ascii="Arial Narrow" w:hAnsi="Arial Narrow"/>
                <w:sz w:val="20"/>
                <w:szCs w:val="20"/>
              </w:rPr>
            </w:pPr>
            <w:r w:rsidRPr="00982929">
              <w:rPr>
                <w:rFonts w:ascii="Arial Narrow" w:hAnsi="Arial Narrow"/>
                <w:sz w:val="20"/>
                <w:szCs w:val="20"/>
              </w:rPr>
              <w:t>22</w:t>
            </w:r>
          </w:p>
        </w:tc>
        <w:tc>
          <w:tcPr>
            <w:tcW w:w="6067" w:type="dxa"/>
            <w:tcBorders>
              <w:top w:val="single" w:sz="4" w:space="0" w:color="auto"/>
              <w:left w:val="nil"/>
              <w:bottom w:val="single" w:sz="4" w:space="0" w:color="auto"/>
              <w:right w:val="single" w:sz="4" w:space="0" w:color="auto"/>
            </w:tcBorders>
            <w:shd w:val="clear" w:color="auto" w:fill="auto"/>
            <w:hideMark/>
          </w:tcPr>
          <w:p w:rsidR="00DF01FE" w:rsidRPr="00982929" w:rsidRDefault="00DF01FE" w:rsidP="00DF01FE">
            <w:pPr>
              <w:rPr>
                <w:rFonts w:ascii="Arial Narrow" w:hAnsi="Arial Narrow"/>
                <w:sz w:val="20"/>
                <w:szCs w:val="20"/>
              </w:rPr>
            </w:pPr>
            <w:r w:rsidRPr="00982929">
              <w:rPr>
                <w:rFonts w:ascii="Arial Narrow" w:hAnsi="Arial Narrow"/>
                <w:sz w:val="20"/>
                <w:szCs w:val="20"/>
              </w:rPr>
              <w:t>Национальная экономика</w:t>
            </w:r>
          </w:p>
        </w:tc>
        <w:tc>
          <w:tcPr>
            <w:tcW w:w="1740" w:type="dxa"/>
            <w:tcBorders>
              <w:top w:val="nil"/>
              <w:left w:val="nil"/>
              <w:bottom w:val="single" w:sz="4" w:space="0" w:color="auto"/>
              <w:right w:val="single" w:sz="4" w:space="0" w:color="auto"/>
            </w:tcBorders>
            <w:shd w:val="clear" w:color="auto" w:fill="auto"/>
            <w:vAlign w:val="bottom"/>
            <w:hideMark/>
          </w:tcPr>
          <w:p w:rsidR="00DF01FE" w:rsidRPr="00982929" w:rsidRDefault="00DF01FE" w:rsidP="00DF01FE">
            <w:pPr>
              <w:jc w:val="center"/>
              <w:rPr>
                <w:rFonts w:ascii="Arial Narrow" w:hAnsi="Arial Narrow"/>
                <w:sz w:val="20"/>
                <w:szCs w:val="20"/>
              </w:rPr>
            </w:pPr>
            <w:r w:rsidRPr="00982929">
              <w:rPr>
                <w:rFonts w:ascii="Arial Narrow" w:hAnsi="Arial Narrow"/>
                <w:sz w:val="20"/>
                <w:szCs w:val="20"/>
              </w:rPr>
              <w:t xml:space="preserve">01 3 00 60120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center"/>
              <w:rPr>
                <w:rFonts w:ascii="Arial Narrow" w:hAnsi="Arial Narrow"/>
                <w:color w:val="000000"/>
                <w:sz w:val="20"/>
                <w:szCs w:val="20"/>
              </w:rPr>
            </w:pPr>
            <w:r w:rsidRPr="00982929">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center"/>
              <w:rPr>
                <w:rFonts w:ascii="Arial Narrow" w:hAnsi="Arial Narrow"/>
                <w:color w:val="000000"/>
                <w:sz w:val="20"/>
                <w:szCs w:val="20"/>
              </w:rPr>
            </w:pPr>
            <w:r w:rsidRPr="00982929">
              <w:rPr>
                <w:rFonts w:ascii="Arial Narrow" w:hAnsi="Arial Narrow"/>
                <w:color w:val="000000"/>
                <w:sz w:val="20"/>
                <w:szCs w:val="20"/>
              </w:rPr>
              <w:t xml:space="preserve">04 00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130,0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50,0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50,0</w:t>
            </w:r>
          </w:p>
        </w:tc>
      </w:tr>
      <w:tr w:rsidR="00DF01FE" w:rsidRPr="0061143C" w:rsidTr="00DF01FE">
        <w:trPr>
          <w:trHeight w:val="32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982929" w:rsidRDefault="00DF01FE" w:rsidP="00DF01FE">
            <w:pPr>
              <w:jc w:val="center"/>
              <w:rPr>
                <w:rFonts w:ascii="Arial Narrow" w:hAnsi="Arial Narrow"/>
                <w:sz w:val="20"/>
                <w:szCs w:val="20"/>
              </w:rPr>
            </w:pPr>
            <w:r w:rsidRPr="00982929">
              <w:rPr>
                <w:rFonts w:ascii="Arial Narrow" w:hAnsi="Arial Narrow"/>
                <w:sz w:val="20"/>
                <w:szCs w:val="20"/>
              </w:rPr>
              <w:t>23</w:t>
            </w:r>
          </w:p>
        </w:tc>
        <w:tc>
          <w:tcPr>
            <w:tcW w:w="6067" w:type="dxa"/>
            <w:tcBorders>
              <w:top w:val="nil"/>
              <w:left w:val="nil"/>
              <w:bottom w:val="single" w:sz="4" w:space="0" w:color="auto"/>
              <w:right w:val="single" w:sz="4" w:space="0" w:color="auto"/>
            </w:tcBorders>
            <w:shd w:val="clear" w:color="auto" w:fill="auto"/>
            <w:vAlign w:val="center"/>
            <w:hideMark/>
          </w:tcPr>
          <w:p w:rsidR="00DF01FE" w:rsidRPr="00982929" w:rsidRDefault="00DF01FE" w:rsidP="00DF01FE">
            <w:pPr>
              <w:rPr>
                <w:rFonts w:ascii="Arial Narrow" w:hAnsi="Arial Narrow"/>
                <w:sz w:val="20"/>
                <w:szCs w:val="20"/>
              </w:rPr>
            </w:pPr>
            <w:r w:rsidRPr="00982929">
              <w:rPr>
                <w:rFonts w:ascii="Arial Narrow" w:hAnsi="Arial Narrow"/>
                <w:sz w:val="20"/>
                <w:szCs w:val="20"/>
              </w:rPr>
              <w:t>Дорожное хозяйство (дорожные фонды)</w:t>
            </w:r>
          </w:p>
        </w:tc>
        <w:tc>
          <w:tcPr>
            <w:tcW w:w="1740" w:type="dxa"/>
            <w:tcBorders>
              <w:top w:val="nil"/>
              <w:left w:val="nil"/>
              <w:bottom w:val="single" w:sz="4" w:space="0" w:color="auto"/>
              <w:right w:val="single" w:sz="4" w:space="0" w:color="auto"/>
            </w:tcBorders>
            <w:shd w:val="clear" w:color="auto" w:fill="auto"/>
            <w:vAlign w:val="bottom"/>
            <w:hideMark/>
          </w:tcPr>
          <w:p w:rsidR="00DF01FE" w:rsidRPr="00982929" w:rsidRDefault="00DF01FE" w:rsidP="00DF01FE">
            <w:pPr>
              <w:jc w:val="center"/>
              <w:rPr>
                <w:rFonts w:ascii="Arial Narrow" w:hAnsi="Arial Narrow"/>
                <w:sz w:val="20"/>
                <w:szCs w:val="20"/>
              </w:rPr>
            </w:pPr>
            <w:r w:rsidRPr="00982929">
              <w:rPr>
                <w:rFonts w:ascii="Arial Narrow" w:hAnsi="Arial Narrow"/>
                <w:sz w:val="20"/>
                <w:szCs w:val="20"/>
              </w:rPr>
              <w:t xml:space="preserve">01 3 00 60120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center"/>
              <w:rPr>
                <w:rFonts w:ascii="Arial Narrow" w:hAnsi="Arial Narrow"/>
                <w:color w:val="000000"/>
                <w:sz w:val="20"/>
                <w:szCs w:val="20"/>
              </w:rPr>
            </w:pPr>
            <w:r w:rsidRPr="00982929">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center"/>
              <w:rPr>
                <w:rFonts w:ascii="Arial Narrow" w:hAnsi="Arial Narrow"/>
                <w:color w:val="000000"/>
                <w:sz w:val="20"/>
                <w:szCs w:val="20"/>
              </w:rPr>
            </w:pPr>
            <w:r w:rsidRPr="00982929">
              <w:rPr>
                <w:rFonts w:ascii="Arial Narrow" w:hAnsi="Arial Narrow"/>
                <w:color w:val="000000"/>
                <w:sz w:val="20"/>
                <w:szCs w:val="20"/>
              </w:rPr>
              <w:t>04 09</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130,0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50,0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50,0</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982929" w:rsidRDefault="00DF01FE" w:rsidP="00DF01FE">
            <w:pPr>
              <w:jc w:val="center"/>
              <w:rPr>
                <w:rFonts w:ascii="Arial Narrow" w:hAnsi="Arial Narrow"/>
                <w:sz w:val="20"/>
                <w:szCs w:val="20"/>
              </w:rPr>
            </w:pPr>
            <w:r w:rsidRPr="00982929">
              <w:rPr>
                <w:rFonts w:ascii="Arial Narrow" w:hAnsi="Arial Narrow"/>
                <w:sz w:val="20"/>
                <w:szCs w:val="20"/>
              </w:rPr>
              <w:t>24</w:t>
            </w:r>
          </w:p>
        </w:tc>
        <w:tc>
          <w:tcPr>
            <w:tcW w:w="6067" w:type="dxa"/>
            <w:tcBorders>
              <w:top w:val="nil"/>
              <w:left w:val="nil"/>
              <w:bottom w:val="single" w:sz="4" w:space="0" w:color="auto"/>
              <w:right w:val="single" w:sz="4" w:space="0" w:color="auto"/>
            </w:tcBorders>
            <w:shd w:val="clear" w:color="auto" w:fill="auto"/>
            <w:hideMark/>
          </w:tcPr>
          <w:p w:rsidR="00DF01FE" w:rsidRPr="00982929" w:rsidRDefault="00DF01FE" w:rsidP="00DF01FE">
            <w:pPr>
              <w:rPr>
                <w:rFonts w:ascii="Arial Narrow" w:hAnsi="Arial Narrow"/>
                <w:bCs/>
                <w:sz w:val="20"/>
                <w:szCs w:val="20"/>
              </w:rPr>
            </w:pPr>
            <w:r w:rsidRPr="00982929">
              <w:rPr>
                <w:rFonts w:ascii="Arial Narrow" w:hAnsi="Arial Narrow"/>
                <w:bCs/>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982929">
              <w:rPr>
                <w:rFonts w:ascii="Arial Narrow" w:hAnsi="Arial Narrow"/>
                <w:bCs/>
                <w:sz w:val="20"/>
                <w:szCs w:val="20"/>
              </w:rPr>
              <w:t>Чемдальск</w:t>
            </w:r>
            <w:proofErr w:type="spellEnd"/>
            <w:r w:rsidRPr="00982929">
              <w:rPr>
                <w:rFonts w:ascii="Arial Narrow" w:hAnsi="Arial Narrow"/>
                <w:bCs/>
                <w:sz w:val="20"/>
                <w:szCs w:val="20"/>
              </w:rPr>
              <w:t xml:space="preserve">»  </w:t>
            </w:r>
          </w:p>
        </w:tc>
        <w:tc>
          <w:tcPr>
            <w:tcW w:w="1740" w:type="dxa"/>
            <w:tcBorders>
              <w:top w:val="nil"/>
              <w:left w:val="nil"/>
              <w:bottom w:val="single" w:sz="4" w:space="0" w:color="auto"/>
              <w:right w:val="single" w:sz="4" w:space="0" w:color="auto"/>
            </w:tcBorders>
            <w:shd w:val="clear" w:color="auto" w:fill="auto"/>
            <w:vAlign w:val="bottom"/>
            <w:hideMark/>
          </w:tcPr>
          <w:p w:rsidR="00DF01FE" w:rsidRPr="00982929" w:rsidRDefault="00DF01FE" w:rsidP="00DF01FE">
            <w:pPr>
              <w:jc w:val="center"/>
              <w:rPr>
                <w:rFonts w:ascii="Arial Narrow" w:hAnsi="Arial Narrow"/>
                <w:bCs/>
                <w:sz w:val="20"/>
                <w:szCs w:val="20"/>
              </w:rPr>
            </w:pPr>
            <w:r w:rsidRPr="00982929">
              <w:rPr>
                <w:rFonts w:ascii="Arial Narrow" w:hAnsi="Arial Narrow"/>
                <w:bCs/>
                <w:sz w:val="20"/>
                <w:szCs w:val="20"/>
              </w:rPr>
              <w:t>01 4 00 00000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center"/>
              <w:rPr>
                <w:rFonts w:ascii="Arial Narrow" w:hAnsi="Arial Narrow"/>
                <w:bCs/>
                <w:color w:val="000000"/>
                <w:sz w:val="20"/>
                <w:szCs w:val="20"/>
              </w:rPr>
            </w:pPr>
            <w:r w:rsidRPr="00982929">
              <w:rPr>
                <w:rFonts w:ascii="Arial Narrow" w:hAnsi="Arial Narrow"/>
                <w:bCs/>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center"/>
              <w:rPr>
                <w:rFonts w:ascii="Arial Narrow" w:hAnsi="Arial Narrow"/>
                <w:bCs/>
                <w:color w:val="000000"/>
                <w:sz w:val="20"/>
                <w:szCs w:val="20"/>
              </w:rPr>
            </w:pPr>
            <w:r w:rsidRPr="00982929">
              <w:rPr>
                <w:rFonts w:ascii="Arial Narrow" w:hAnsi="Arial Narrow"/>
                <w:bCs/>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1 304,6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807,3</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982929" w:rsidRDefault="00DF01FE" w:rsidP="00DF01FE">
            <w:pPr>
              <w:jc w:val="right"/>
              <w:rPr>
                <w:rFonts w:ascii="Arial Narrow" w:hAnsi="Arial Narrow"/>
                <w:color w:val="000000"/>
                <w:sz w:val="20"/>
                <w:szCs w:val="20"/>
              </w:rPr>
            </w:pPr>
            <w:r w:rsidRPr="00982929">
              <w:rPr>
                <w:rFonts w:ascii="Arial Narrow" w:hAnsi="Arial Narrow"/>
                <w:color w:val="000000"/>
                <w:sz w:val="20"/>
                <w:szCs w:val="20"/>
              </w:rPr>
              <w:t>595,9</w:t>
            </w:r>
          </w:p>
        </w:tc>
      </w:tr>
      <w:tr w:rsidR="00DF01FE" w:rsidRPr="0061143C" w:rsidTr="00DF01FE">
        <w:trPr>
          <w:trHeight w:val="56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25</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w:t>
            </w:r>
            <w:r>
              <w:rPr>
                <w:rFonts w:ascii="Arial Narrow" w:hAnsi="Arial Narrow"/>
                <w:sz w:val="20"/>
                <w:szCs w:val="20"/>
              </w:rPr>
              <w:t xml:space="preserve">ия жителей поселка </w:t>
            </w:r>
            <w:proofErr w:type="spellStart"/>
            <w:r>
              <w:rPr>
                <w:rFonts w:ascii="Arial Narrow" w:hAnsi="Arial Narrow"/>
                <w:sz w:val="20"/>
                <w:szCs w:val="20"/>
              </w:rPr>
              <w:t>Чемдальск</w:t>
            </w:r>
            <w:proofErr w:type="spellEnd"/>
            <w:r>
              <w:rPr>
                <w:rFonts w:ascii="Arial Narrow" w:hAnsi="Arial Narrow"/>
                <w:sz w:val="20"/>
                <w:szCs w:val="20"/>
              </w:rPr>
              <w:t xml:space="preserve">» </w:t>
            </w:r>
            <w:r w:rsidRPr="0061143C">
              <w:rPr>
                <w:rFonts w:ascii="Arial Narrow" w:hAnsi="Arial Narrow"/>
                <w:sz w:val="20"/>
                <w:szCs w:val="20"/>
              </w:rPr>
              <w:t>муниципальной</w:t>
            </w:r>
            <w:r>
              <w:rPr>
                <w:rFonts w:ascii="Arial Narrow" w:hAnsi="Arial Narrow"/>
                <w:sz w:val="20"/>
                <w:szCs w:val="20"/>
              </w:rPr>
              <w:t xml:space="preserve"> программы «Устойчивое развитие</w:t>
            </w:r>
            <w:r w:rsidRPr="0061143C">
              <w:rPr>
                <w:rFonts w:ascii="Arial Narrow" w:hAnsi="Arial Narrow"/>
                <w:sz w:val="20"/>
                <w:szCs w:val="20"/>
              </w:rPr>
              <w:t xml:space="preserve">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01 4 00 06666</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158,0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97,7</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97,7</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26</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Закупка товаров, работ и услуг для государственных (муниципальных) </w:t>
            </w:r>
            <w:r w:rsidRPr="0061143C">
              <w:rPr>
                <w:rFonts w:ascii="Arial Narrow" w:hAnsi="Arial Narrow"/>
                <w:sz w:val="20"/>
                <w:szCs w:val="20"/>
              </w:rPr>
              <w:lastRenderedPageBreak/>
              <w:t>нужд</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01 4 00 06666</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158,0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97,7</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97,7</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27</w:t>
            </w:r>
          </w:p>
        </w:tc>
        <w:tc>
          <w:tcPr>
            <w:tcW w:w="6067"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01 4 00 06666</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158,0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97,7</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97,7</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28</w:t>
            </w:r>
          </w:p>
        </w:tc>
        <w:tc>
          <w:tcPr>
            <w:tcW w:w="6067"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ЖИЛИЩНО-КОММУНАЛЬНОЕ ХОЗЯЙСТВО</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01 4 00 06666</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05 00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158,0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97,7</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97,7</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29</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Благоустройство</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01 4 00 06666</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05 03</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158,0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97,7</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97,7</w:t>
            </w:r>
          </w:p>
        </w:tc>
      </w:tr>
      <w:tr w:rsidR="00DF01FE" w:rsidRPr="0061143C" w:rsidTr="00DF01FE">
        <w:trPr>
          <w:trHeight w:val="667"/>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30</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w:t>
            </w:r>
            <w:r>
              <w:rPr>
                <w:rFonts w:ascii="Arial Narrow" w:hAnsi="Arial Narrow"/>
                <w:sz w:val="20"/>
                <w:szCs w:val="20"/>
              </w:rPr>
              <w:t xml:space="preserve">ния жителей поселка </w:t>
            </w:r>
            <w:proofErr w:type="spellStart"/>
            <w:r>
              <w:rPr>
                <w:rFonts w:ascii="Arial Narrow" w:hAnsi="Arial Narrow"/>
                <w:sz w:val="20"/>
                <w:szCs w:val="20"/>
              </w:rPr>
              <w:t>Чемдальск</w:t>
            </w:r>
            <w:proofErr w:type="spellEnd"/>
            <w:r>
              <w:rPr>
                <w:rFonts w:ascii="Arial Narrow" w:hAnsi="Arial Narrow"/>
                <w:sz w:val="20"/>
                <w:szCs w:val="20"/>
              </w:rPr>
              <w:t>»</w:t>
            </w:r>
            <w:r w:rsidRPr="0061143C">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1 108,6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671,6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460,2</w:t>
            </w:r>
          </w:p>
        </w:tc>
      </w:tr>
      <w:tr w:rsidR="00DF01FE" w:rsidRPr="0061143C" w:rsidTr="00DF01FE">
        <w:trPr>
          <w:trHeight w:val="20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31</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1 108,6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671,6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460,2</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32</w:t>
            </w:r>
          </w:p>
        </w:tc>
        <w:tc>
          <w:tcPr>
            <w:tcW w:w="6067"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1 108,6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671,6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460,2</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33</w:t>
            </w:r>
          </w:p>
        </w:tc>
        <w:tc>
          <w:tcPr>
            <w:tcW w:w="6067"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ЖИЛИЩНО-КОММУНАЛЬНОЕ ХОЗЯЙСТВО</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05 00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1 108,6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671,6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460,2</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34</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Благоустройство</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05 03</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1 108,6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671,6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460,2</w:t>
            </w:r>
          </w:p>
        </w:tc>
      </w:tr>
      <w:tr w:rsidR="00DF01FE" w:rsidRPr="0061143C" w:rsidTr="00DF01FE">
        <w:trPr>
          <w:trHeight w:val="1058"/>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35</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 Мероприятия по исполнению переданных полномочий в области обращения с твердыми коммунальными отходами  в рамка</w:t>
            </w:r>
            <w:r>
              <w:rPr>
                <w:rFonts w:ascii="Arial Narrow" w:hAnsi="Arial Narrow"/>
                <w:sz w:val="20"/>
                <w:szCs w:val="20"/>
              </w:rPr>
              <w:t>х подпрограммы</w:t>
            </w:r>
            <w:r w:rsidRPr="0061143C">
              <w:rPr>
                <w:rFonts w:ascii="Arial Narrow" w:hAnsi="Arial Narrow"/>
                <w:sz w:val="20"/>
                <w:szCs w:val="20"/>
              </w:rPr>
              <w:t xml:space="preserve"> «Организация благоустройства территории, создание среды комфортной для прожив</w:t>
            </w:r>
            <w:r>
              <w:rPr>
                <w:rFonts w:ascii="Arial Narrow" w:hAnsi="Arial Narrow"/>
                <w:sz w:val="20"/>
                <w:szCs w:val="20"/>
              </w:rPr>
              <w:t xml:space="preserve">ания жителей поселка </w:t>
            </w:r>
            <w:proofErr w:type="spellStart"/>
            <w:r>
              <w:rPr>
                <w:rFonts w:ascii="Arial Narrow" w:hAnsi="Arial Narrow"/>
                <w:sz w:val="20"/>
                <w:szCs w:val="20"/>
              </w:rPr>
              <w:t>Чемдальск</w:t>
            </w:r>
            <w:proofErr w:type="spellEnd"/>
            <w:r>
              <w:rPr>
                <w:rFonts w:ascii="Arial Narrow" w:hAnsi="Arial Narrow"/>
                <w:sz w:val="20"/>
                <w:szCs w:val="20"/>
              </w:rPr>
              <w:t>»</w:t>
            </w:r>
            <w:r w:rsidRPr="0061143C">
              <w:rPr>
                <w:rFonts w:ascii="Arial Narrow" w:hAnsi="Arial Narrow"/>
                <w:sz w:val="20"/>
                <w:szCs w:val="20"/>
              </w:rPr>
              <w:t xml:space="preserve"> муниципальной</w:t>
            </w:r>
            <w:r>
              <w:rPr>
                <w:rFonts w:ascii="Arial Narrow" w:hAnsi="Arial Narrow"/>
                <w:sz w:val="20"/>
                <w:szCs w:val="20"/>
              </w:rPr>
              <w:t xml:space="preserve"> программы «Устойчивое развитие</w:t>
            </w:r>
            <w:r w:rsidRPr="0061143C">
              <w:rPr>
                <w:rFonts w:ascii="Arial Narrow" w:hAnsi="Arial Narrow"/>
                <w:sz w:val="20"/>
                <w:szCs w:val="20"/>
              </w:rPr>
              <w:t xml:space="preserve">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38,0</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36</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38,0</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37</w:t>
            </w:r>
          </w:p>
        </w:tc>
        <w:tc>
          <w:tcPr>
            <w:tcW w:w="6067"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38,0</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38</w:t>
            </w:r>
          </w:p>
        </w:tc>
        <w:tc>
          <w:tcPr>
            <w:tcW w:w="6067"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ЖИЛИЩНО-КОММУНАЛЬНОЕ ХОЗЯЙСТВО</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05 00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38,0</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39</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Благоустройство</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05 03</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38,0</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DF01FE" w:rsidRDefault="00DF01FE" w:rsidP="00DF01FE">
            <w:pPr>
              <w:jc w:val="center"/>
              <w:rPr>
                <w:rFonts w:ascii="Arial Narrow" w:hAnsi="Arial Narrow"/>
                <w:sz w:val="20"/>
                <w:szCs w:val="20"/>
              </w:rPr>
            </w:pPr>
            <w:r w:rsidRPr="00DF01FE">
              <w:rPr>
                <w:rFonts w:ascii="Arial Narrow" w:hAnsi="Arial Narrow"/>
                <w:sz w:val="20"/>
                <w:szCs w:val="20"/>
              </w:rPr>
              <w:t>40</w:t>
            </w:r>
          </w:p>
        </w:tc>
        <w:tc>
          <w:tcPr>
            <w:tcW w:w="6067" w:type="dxa"/>
            <w:tcBorders>
              <w:top w:val="nil"/>
              <w:left w:val="nil"/>
              <w:bottom w:val="nil"/>
              <w:right w:val="nil"/>
            </w:tcBorders>
            <w:shd w:val="clear" w:color="auto" w:fill="auto"/>
            <w:vAlign w:val="bottom"/>
            <w:hideMark/>
          </w:tcPr>
          <w:p w:rsidR="00DF01FE" w:rsidRPr="00DF01FE" w:rsidRDefault="00DF01FE" w:rsidP="00DF01FE">
            <w:pPr>
              <w:rPr>
                <w:rFonts w:ascii="Arial Narrow" w:hAnsi="Arial Narrow"/>
                <w:bCs/>
                <w:sz w:val="20"/>
                <w:szCs w:val="20"/>
              </w:rPr>
            </w:pPr>
            <w:r>
              <w:rPr>
                <w:rFonts w:ascii="Arial Narrow" w:hAnsi="Arial Narrow"/>
                <w:bCs/>
                <w:sz w:val="20"/>
                <w:szCs w:val="20"/>
              </w:rPr>
              <w:t>Подпрограмма</w:t>
            </w:r>
            <w:r w:rsidRPr="00DF01FE">
              <w:rPr>
                <w:rFonts w:ascii="Arial Narrow" w:hAnsi="Arial Narrow"/>
                <w:bCs/>
                <w:sz w:val="20"/>
                <w:szCs w:val="20"/>
              </w:rPr>
              <w:t xml:space="preserve"> «Предупреждение, ликвидация последствий ЧС и обеспечение мер пожарной безопасности на территории поселка </w:t>
            </w:r>
            <w:proofErr w:type="spellStart"/>
            <w:r w:rsidRPr="00DF01FE">
              <w:rPr>
                <w:rFonts w:ascii="Arial Narrow" w:hAnsi="Arial Narrow"/>
                <w:bCs/>
                <w:sz w:val="20"/>
                <w:szCs w:val="20"/>
              </w:rPr>
              <w:t>Чемдальск</w:t>
            </w:r>
            <w:proofErr w:type="spellEnd"/>
            <w:r w:rsidRPr="00DF01FE">
              <w:rPr>
                <w:rFonts w:ascii="Arial Narrow" w:hAnsi="Arial Narrow"/>
                <w:bCs/>
                <w:sz w:val="20"/>
                <w:szCs w:val="20"/>
              </w:rPr>
              <w:t>»</w:t>
            </w:r>
          </w:p>
        </w:tc>
        <w:tc>
          <w:tcPr>
            <w:tcW w:w="1740" w:type="dxa"/>
            <w:tcBorders>
              <w:top w:val="nil"/>
              <w:left w:val="single" w:sz="4" w:space="0" w:color="auto"/>
              <w:bottom w:val="single" w:sz="4" w:space="0" w:color="auto"/>
              <w:right w:val="single" w:sz="4" w:space="0" w:color="auto"/>
            </w:tcBorders>
            <w:shd w:val="clear" w:color="auto" w:fill="auto"/>
            <w:vAlign w:val="bottom"/>
            <w:hideMark/>
          </w:tcPr>
          <w:p w:rsidR="00DF01FE" w:rsidRPr="00DF01FE" w:rsidRDefault="00DF01FE" w:rsidP="00DF01FE">
            <w:pPr>
              <w:jc w:val="center"/>
              <w:rPr>
                <w:rFonts w:ascii="Arial Narrow" w:hAnsi="Arial Narrow"/>
                <w:bCs/>
                <w:sz w:val="20"/>
                <w:szCs w:val="20"/>
              </w:rPr>
            </w:pPr>
            <w:r w:rsidRPr="00DF01FE">
              <w:rPr>
                <w:rFonts w:ascii="Arial Narrow" w:hAnsi="Arial Narrow"/>
                <w:bCs/>
                <w:sz w:val="20"/>
                <w:szCs w:val="20"/>
              </w:rPr>
              <w:t>01 5 00 00000</w:t>
            </w:r>
          </w:p>
        </w:tc>
        <w:tc>
          <w:tcPr>
            <w:tcW w:w="1300" w:type="dxa"/>
            <w:tcBorders>
              <w:top w:val="nil"/>
              <w:left w:val="nil"/>
              <w:bottom w:val="single" w:sz="4" w:space="0" w:color="auto"/>
              <w:right w:val="single" w:sz="4" w:space="0" w:color="auto"/>
            </w:tcBorders>
            <w:shd w:val="clear" w:color="auto" w:fill="auto"/>
            <w:vAlign w:val="bottom"/>
            <w:hideMark/>
          </w:tcPr>
          <w:p w:rsidR="00DF01FE" w:rsidRPr="00DF01FE" w:rsidRDefault="00DF01FE" w:rsidP="00DF01FE">
            <w:pPr>
              <w:jc w:val="center"/>
              <w:rPr>
                <w:rFonts w:ascii="Arial Narrow" w:hAnsi="Arial Narrow"/>
                <w:bCs/>
                <w:sz w:val="20"/>
                <w:szCs w:val="20"/>
              </w:rPr>
            </w:pPr>
            <w:r w:rsidRPr="00DF01FE">
              <w:rPr>
                <w:rFonts w:ascii="Arial Narrow" w:hAnsi="Arial Narrow"/>
                <w:bCs/>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DF01FE" w:rsidRDefault="00DF01FE" w:rsidP="00DF01FE">
            <w:pPr>
              <w:jc w:val="center"/>
              <w:rPr>
                <w:rFonts w:ascii="Arial Narrow" w:hAnsi="Arial Narrow"/>
                <w:bCs/>
                <w:color w:val="000000"/>
                <w:sz w:val="20"/>
                <w:szCs w:val="20"/>
              </w:rPr>
            </w:pPr>
            <w:r w:rsidRPr="00DF01FE">
              <w:rPr>
                <w:rFonts w:ascii="Arial Narrow" w:hAnsi="Arial Narrow"/>
                <w:bCs/>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DF01FE" w:rsidRDefault="00DF01FE" w:rsidP="00DF01FE">
            <w:pPr>
              <w:jc w:val="right"/>
              <w:rPr>
                <w:rFonts w:ascii="Arial Narrow" w:hAnsi="Arial Narrow"/>
                <w:bCs/>
                <w:color w:val="000000"/>
                <w:sz w:val="20"/>
                <w:szCs w:val="20"/>
              </w:rPr>
            </w:pPr>
            <w:r w:rsidRPr="00DF01FE">
              <w:rPr>
                <w:rFonts w:ascii="Arial Narrow" w:hAnsi="Arial Narrow"/>
                <w:bCs/>
                <w:color w:val="000000"/>
                <w:sz w:val="20"/>
                <w:szCs w:val="20"/>
              </w:rPr>
              <w:t>146,1</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DF01FE" w:rsidRDefault="00DF01FE" w:rsidP="00DF01FE">
            <w:pPr>
              <w:jc w:val="right"/>
              <w:rPr>
                <w:rFonts w:ascii="Arial Narrow" w:hAnsi="Arial Narrow"/>
                <w:bCs/>
                <w:color w:val="000000"/>
                <w:sz w:val="20"/>
                <w:szCs w:val="20"/>
              </w:rPr>
            </w:pPr>
            <w:r w:rsidRPr="00DF01FE">
              <w:rPr>
                <w:rFonts w:ascii="Arial Narrow" w:hAnsi="Arial Narrow"/>
                <w:bCs/>
                <w:color w:val="000000"/>
                <w:sz w:val="20"/>
                <w:szCs w:val="20"/>
              </w:rPr>
              <w:t>141,9</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DF01FE" w:rsidRDefault="00DF01FE" w:rsidP="00DF01FE">
            <w:pPr>
              <w:jc w:val="right"/>
              <w:rPr>
                <w:rFonts w:ascii="Arial Narrow" w:hAnsi="Arial Narrow"/>
                <w:bCs/>
                <w:color w:val="000000"/>
                <w:sz w:val="20"/>
                <w:szCs w:val="20"/>
              </w:rPr>
            </w:pPr>
            <w:r w:rsidRPr="00DF01FE">
              <w:rPr>
                <w:rFonts w:ascii="Arial Narrow" w:hAnsi="Arial Narrow"/>
                <w:bCs/>
                <w:color w:val="000000"/>
                <w:sz w:val="20"/>
                <w:szCs w:val="20"/>
              </w:rPr>
              <w:t>142,6</w:t>
            </w:r>
          </w:p>
        </w:tc>
      </w:tr>
      <w:tr w:rsidR="00DF01FE" w:rsidRPr="0061143C" w:rsidTr="00DF01FE">
        <w:trPr>
          <w:trHeight w:val="90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41</w:t>
            </w:r>
          </w:p>
        </w:tc>
        <w:tc>
          <w:tcPr>
            <w:tcW w:w="6067"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Расходы муниципального образования  на реализацию других функций,</w:t>
            </w:r>
            <w:r>
              <w:rPr>
                <w:rFonts w:ascii="Arial Narrow" w:hAnsi="Arial Narrow"/>
                <w:sz w:val="20"/>
                <w:szCs w:val="20"/>
              </w:rPr>
              <w:t xml:space="preserve"> </w:t>
            </w:r>
            <w:r w:rsidRPr="0061143C">
              <w:rPr>
                <w:rFonts w:ascii="Arial Narrow" w:hAnsi="Arial Narrow"/>
                <w:sz w:val="20"/>
                <w:szCs w:val="20"/>
              </w:rPr>
              <w:t xml:space="preserve">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01 5 00 24700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135,2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135,2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135,2</w:t>
            </w:r>
          </w:p>
        </w:tc>
      </w:tr>
      <w:tr w:rsidR="00DF01FE" w:rsidRPr="0061143C" w:rsidTr="00DF01FE">
        <w:trPr>
          <w:trHeight w:val="15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42</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01 5 00 24700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135,2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135,2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135,2</w:t>
            </w:r>
          </w:p>
        </w:tc>
      </w:tr>
      <w:tr w:rsidR="00DF01FE" w:rsidRPr="0061143C" w:rsidTr="00DF01FE">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43</w:t>
            </w:r>
          </w:p>
        </w:tc>
        <w:tc>
          <w:tcPr>
            <w:tcW w:w="6067"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01 5 00 24700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135,2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135,2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135,2</w:t>
            </w:r>
          </w:p>
        </w:tc>
      </w:tr>
      <w:tr w:rsidR="00DF01FE" w:rsidRPr="0061143C" w:rsidTr="00DF01FE">
        <w:trPr>
          <w:trHeight w:val="6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44</w:t>
            </w:r>
          </w:p>
        </w:tc>
        <w:tc>
          <w:tcPr>
            <w:tcW w:w="6067"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НАЦИОНАЛЬНАЯ БЕЗОПАСНОСТЬ И ПРАВООХРАНИТЕЛЬНАЯ ДЕЯТЕЛЬНОСТЬ</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01 5 00 24700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03 00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135,2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135,2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135,2</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45</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01 5 00 24700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03 10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135,2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135,2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135,2</w:t>
            </w:r>
          </w:p>
        </w:tc>
      </w:tr>
      <w:tr w:rsidR="00DF01FE" w:rsidRPr="0061143C" w:rsidTr="00DF01FE">
        <w:trPr>
          <w:trHeight w:val="829"/>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46</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Расходы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w:t>
            </w:r>
            <w:r>
              <w:rPr>
                <w:rFonts w:ascii="Arial Narrow" w:hAnsi="Arial Narrow"/>
                <w:sz w:val="20"/>
                <w:szCs w:val="20"/>
              </w:rPr>
              <w:t xml:space="preserve">пасности на территории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муниципальной программы «Устойчивое развитие  муниципального образования «поселок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10,4</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6,2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6,9</w:t>
            </w:r>
          </w:p>
        </w:tc>
      </w:tr>
      <w:tr w:rsidR="00DF01FE" w:rsidRPr="0061143C" w:rsidTr="00DF01FE">
        <w:trPr>
          <w:trHeight w:val="15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47</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обеспечения государственных (муниципальных) нужд</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10,4</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6,2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6,9</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48</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10,4</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6,2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6,9</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49</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НАЦИОНАЛЬНАЯ БЕЗОПАСНОСТЬ И ПРАВООХРАНИТЕЛЬНАЯ ДЕЯТЕЛЬНОСТЬ</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03 00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10,4</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6,2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6,9</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50</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03 10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10,4</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6,2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6,9</w:t>
            </w:r>
          </w:p>
        </w:tc>
      </w:tr>
      <w:tr w:rsidR="00DF01FE" w:rsidRPr="0061143C" w:rsidTr="00DF01FE">
        <w:trPr>
          <w:trHeight w:val="111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51</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proofErr w:type="spellStart"/>
            <w:r w:rsidRPr="0061143C">
              <w:rPr>
                <w:rFonts w:ascii="Arial Narrow" w:hAnsi="Arial Narrow"/>
                <w:sz w:val="20"/>
                <w:szCs w:val="20"/>
              </w:rPr>
              <w:t>Софинансирование</w:t>
            </w:r>
            <w:proofErr w:type="spellEnd"/>
            <w:r w:rsidRPr="0061143C">
              <w:rPr>
                <w:rFonts w:ascii="Arial Narrow" w:hAnsi="Arial Narrow"/>
                <w:sz w:val="20"/>
                <w:szCs w:val="20"/>
              </w:rPr>
              <w:t xml:space="preserve">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муниципальной программы «Устойчивое развитие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0,5</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52</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0,5</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53</w:t>
            </w:r>
          </w:p>
        </w:tc>
        <w:tc>
          <w:tcPr>
            <w:tcW w:w="6067"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0,5</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54</w:t>
            </w:r>
          </w:p>
        </w:tc>
        <w:tc>
          <w:tcPr>
            <w:tcW w:w="6067"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НАЦИОНАЛЬНАЯ БЕЗОПАСНОСТЬ И ПРАВООХРАНИТЕЛЬНАЯ ДЕЯТЕЛЬНОСТЬ</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03 00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0,5</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55</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03 10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0,5</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56</w:t>
            </w:r>
          </w:p>
        </w:tc>
        <w:tc>
          <w:tcPr>
            <w:tcW w:w="6067" w:type="dxa"/>
            <w:tcBorders>
              <w:top w:val="nil"/>
              <w:left w:val="nil"/>
              <w:bottom w:val="single" w:sz="4" w:space="0" w:color="auto"/>
              <w:right w:val="single" w:sz="4" w:space="0" w:color="auto"/>
            </w:tcBorders>
            <w:shd w:val="clear" w:color="auto" w:fill="auto"/>
            <w:vAlign w:val="center"/>
            <w:hideMark/>
          </w:tcPr>
          <w:p w:rsidR="00DF01FE" w:rsidRPr="00DF01FE" w:rsidRDefault="00DF01FE" w:rsidP="00DF01FE">
            <w:pPr>
              <w:rPr>
                <w:rFonts w:ascii="Arial Narrow" w:hAnsi="Arial Narrow"/>
                <w:bCs/>
                <w:sz w:val="20"/>
                <w:szCs w:val="20"/>
              </w:rPr>
            </w:pPr>
            <w:r w:rsidRPr="00DF01FE">
              <w:rPr>
                <w:rFonts w:ascii="Arial Narrow" w:hAnsi="Arial Narrow"/>
                <w:bCs/>
                <w:sz w:val="20"/>
                <w:szCs w:val="20"/>
              </w:rPr>
              <w:t>Непрограммные расходы органов местного самоуправления</w:t>
            </w:r>
          </w:p>
        </w:tc>
        <w:tc>
          <w:tcPr>
            <w:tcW w:w="1740" w:type="dxa"/>
            <w:tcBorders>
              <w:top w:val="nil"/>
              <w:left w:val="nil"/>
              <w:bottom w:val="single" w:sz="4" w:space="0" w:color="auto"/>
              <w:right w:val="single" w:sz="4" w:space="0" w:color="auto"/>
            </w:tcBorders>
            <w:shd w:val="clear" w:color="auto" w:fill="auto"/>
            <w:vAlign w:val="bottom"/>
            <w:hideMark/>
          </w:tcPr>
          <w:p w:rsidR="00DF01FE" w:rsidRPr="00DF01FE" w:rsidRDefault="00DF01FE" w:rsidP="00DF01FE">
            <w:pPr>
              <w:jc w:val="center"/>
              <w:rPr>
                <w:rFonts w:ascii="Arial Narrow" w:hAnsi="Arial Narrow"/>
                <w:bCs/>
                <w:sz w:val="20"/>
                <w:szCs w:val="20"/>
              </w:rPr>
            </w:pPr>
            <w:r w:rsidRPr="00DF01FE">
              <w:rPr>
                <w:rFonts w:ascii="Arial Narrow" w:hAnsi="Arial Narrow"/>
                <w:bCs/>
                <w:sz w:val="20"/>
                <w:szCs w:val="20"/>
              </w:rPr>
              <w:t>81 0 00 00000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DF01FE" w:rsidRDefault="00DF01FE" w:rsidP="00DF01FE">
            <w:pPr>
              <w:jc w:val="center"/>
              <w:rPr>
                <w:rFonts w:ascii="Arial Narrow" w:hAnsi="Arial Narrow"/>
                <w:bCs/>
                <w:color w:val="000000"/>
                <w:sz w:val="20"/>
                <w:szCs w:val="20"/>
              </w:rPr>
            </w:pPr>
            <w:r w:rsidRPr="00DF01FE">
              <w:rPr>
                <w:rFonts w:ascii="Arial Narrow" w:hAnsi="Arial Narrow"/>
                <w:bCs/>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DF01FE" w:rsidRDefault="00DF01FE" w:rsidP="00DF01FE">
            <w:pPr>
              <w:jc w:val="center"/>
              <w:rPr>
                <w:rFonts w:ascii="Arial Narrow" w:hAnsi="Arial Narrow"/>
                <w:bCs/>
                <w:color w:val="000000"/>
                <w:sz w:val="20"/>
                <w:szCs w:val="20"/>
              </w:rPr>
            </w:pPr>
            <w:r w:rsidRPr="00DF01FE">
              <w:rPr>
                <w:rFonts w:ascii="Arial Narrow" w:hAnsi="Arial Narrow"/>
                <w:bCs/>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DF01FE" w:rsidRDefault="00DF01FE" w:rsidP="00DF01FE">
            <w:pPr>
              <w:jc w:val="right"/>
              <w:rPr>
                <w:rFonts w:ascii="Arial Narrow" w:hAnsi="Arial Narrow"/>
                <w:bCs/>
                <w:color w:val="000000"/>
                <w:sz w:val="20"/>
                <w:szCs w:val="20"/>
              </w:rPr>
            </w:pPr>
            <w:r w:rsidRPr="00DF01FE">
              <w:rPr>
                <w:rFonts w:ascii="Arial Narrow" w:hAnsi="Arial Narrow"/>
                <w:bCs/>
                <w:color w:val="000000"/>
                <w:sz w:val="20"/>
                <w:szCs w:val="20"/>
              </w:rPr>
              <w:t>1 822,8</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DF01FE" w:rsidRDefault="00DF01FE" w:rsidP="00DF01FE">
            <w:pPr>
              <w:jc w:val="right"/>
              <w:rPr>
                <w:rFonts w:ascii="Arial Narrow" w:hAnsi="Arial Narrow"/>
                <w:bCs/>
                <w:color w:val="000000"/>
                <w:sz w:val="20"/>
                <w:szCs w:val="20"/>
              </w:rPr>
            </w:pPr>
            <w:r w:rsidRPr="00DF01FE">
              <w:rPr>
                <w:rFonts w:ascii="Arial Narrow" w:hAnsi="Arial Narrow"/>
                <w:bCs/>
                <w:color w:val="000000"/>
                <w:sz w:val="20"/>
                <w:szCs w:val="20"/>
              </w:rPr>
              <w:t>1 711,4</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DF01FE" w:rsidRDefault="00DF01FE" w:rsidP="00DF01FE">
            <w:pPr>
              <w:jc w:val="right"/>
              <w:rPr>
                <w:rFonts w:ascii="Arial Narrow" w:hAnsi="Arial Narrow"/>
                <w:bCs/>
                <w:color w:val="000000"/>
                <w:sz w:val="20"/>
                <w:szCs w:val="20"/>
              </w:rPr>
            </w:pPr>
            <w:r w:rsidRPr="00DF01FE">
              <w:rPr>
                <w:rFonts w:ascii="Arial Narrow" w:hAnsi="Arial Narrow"/>
                <w:bCs/>
                <w:color w:val="000000"/>
                <w:sz w:val="20"/>
                <w:szCs w:val="20"/>
              </w:rPr>
              <w:t>1 711,4</w:t>
            </w:r>
          </w:p>
        </w:tc>
      </w:tr>
      <w:tr w:rsidR="00DF01FE" w:rsidRPr="0061143C" w:rsidTr="00DF01FE">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57</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Функционирование Главы муниципального образования</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81 1 00 00000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1 822,8</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1 711,4</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1 711,4</w:t>
            </w:r>
          </w:p>
        </w:tc>
      </w:tr>
      <w:tr w:rsidR="00DF01FE" w:rsidRPr="0061143C" w:rsidTr="0073202C">
        <w:trPr>
          <w:trHeight w:val="12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58</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Глава муниципального образования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в рамках непрограммных расходов поселка  </w:t>
            </w:r>
            <w:proofErr w:type="spellStart"/>
            <w:r w:rsidRPr="0061143C">
              <w:rPr>
                <w:rFonts w:ascii="Arial Narrow" w:hAnsi="Arial Narrow"/>
                <w:sz w:val="20"/>
                <w:szCs w:val="20"/>
              </w:rPr>
              <w:t>Чемдальск</w:t>
            </w:r>
            <w:proofErr w:type="spellEnd"/>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1 822,8</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1 711,4</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1 711,4</w:t>
            </w:r>
          </w:p>
        </w:tc>
      </w:tr>
      <w:tr w:rsidR="00DF01FE" w:rsidRPr="0061143C" w:rsidTr="0073202C">
        <w:trPr>
          <w:trHeight w:val="28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59</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Расходы на выплаты персоналу в целях обеспечения выполнения функций </w:t>
            </w:r>
            <w:r w:rsidRPr="0061143C">
              <w:rPr>
                <w:rFonts w:ascii="Arial Narrow" w:hAnsi="Arial Narrow"/>
                <w:sz w:val="20"/>
                <w:szCs w:val="2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81 1 00 00230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1 822,8</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1 711,4</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1 711,4</w:t>
            </w:r>
          </w:p>
        </w:tc>
      </w:tr>
      <w:tr w:rsidR="00DF01FE" w:rsidRPr="0061143C" w:rsidTr="0073202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60</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Расходы на выплаты персоналу государственных (муниципальных) органов</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1 822,8</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1 711,4</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1 711,4</w:t>
            </w:r>
          </w:p>
        </w:tc>
      </w:tr>
      <w:tr w:rsidR="00DF01FE" w:rsidRPr="0061143C" w:rsidTr="0073202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61</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ОБЩЕГОСУДАРСТВЕННЫЕ ВОПРОСЫ</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120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01 00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1 822,8</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1 711,4</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1 711,4</w:t>
            </w:r>
          </w:p>
        </w:tc>
      </w:tr>
      <w:tr w:rsidR="00DF01FE" w:rsidRPr="0061143C" w:rsidTr="0073202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62</w:t>
            </w:r>
          </w:p>
        </w:tc>
        <w:tc>
          <w:tcPr>
            <w:tcW w:w="6067"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120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01 02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1 822,8</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1 711,4</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1 711,4</w:t>
            </w:r>
          </w:p>
        </w:tc>
      </w:tr>
      <w:tr w:rsidR="00DF01FE" w:rsidRPr="0061143C" w:rsidTr="0073202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63</w:t>
            </w:r>
          </w:p>
        </w:tc>
        <w:tc>
          <w:tcPr>
            <w:tcW w:w="6067" w:type="dxa"/>
            <w:tcBorders>
              <w:top w:val="nil"/>
              <w:left w:val="nil"/>
              <w:bottom w:val="single" w:sz="4" w:space="0" w:color="auto"/>
              <w:right w:val="single" w:sz="4" w:space="0" w:color="auto"/>
            </w:tcBorders>
            <w:shd w:val="clear" w:color="auto" w:fill="auto"/>
            <w:vAlign w:val="center"/>
            <w:hideMark/>
          </w:tcPr>
          <w:p w:rsidR="00DF01FE" w:rsidRPr="0073202C" w:rsidRDefault="00DF01FE" w:rsidP="00DF01FE">
            <w:pPr>
              <w:rPr>
                <w:rFonts w:ascii="Arial Narrow" w:hAnsi="Arial Narrow"/>
                <w:bCs/>
                <w:sz w:val="20"/>
                <w:szCs w:val="20"/>
              </w:rPr>
            </w:pPr>
            <w:r w:rsidRPr="0073202C">
              <w:rPr>
                <w:rFonts w:ascii="Arial Narrow" w:hAnsi="Arial Narrow"/>
                <w:bCs/>
                <w:sz w:val="20"/>
                <w:szCs w:val="20"/>
              </w:rPr>
              <w:t>Непрограммные расходы исполнительных органов местного самоуправления</w:t>
            </w:r>
          </w:p>
        </w:tc>
        <w:tc>
          <w:tcPr>
            <w:tcW w:w="1740" w:type="dxa"/>
            <w:tcBorders>
              <w:top w:val="nil"/>
              <w:left w:val="nil"/>
              <w:bottom w:val="single" w:sz="4" w:space="0" w:color="auto"/>
              <w:right w:val="single" w:sz="4" w:space="0" w:color="auto"/>
            </w:tcBorders>
            <w:shd w:val="clear" w:color="auto" w:fill="auto"/>
            <w:vAlign w:val="bottom"/>
            <w:hideMark/>
          </w:tcPr>
          <w:p w:rsidR="00DF01FE" w:rsidRPr="0073202C" w:rsidRDefault="00DF01FE" w:rsidP="00DF01FE">
            <w:pPr>
              <w:jc w:val="center"/>
              <w:rPr>
                <w:rFonts w:ascii="Arial Narrow" w:hAnsi="Arial Narrow"/>
                <w:bCs/>
                <w:sz w:val="20"/>
                <w:szCs w:val="20"/>
              </w:rPr>
            </w:pPr>
            <w:r w:rsidRPr="0073202C">
              <w:rPr>
                <w:rFonts w:ascii="Arial Narrow" w:hAnsi="Arial Narrow"/>
                <w:bCs/>
                <w:sz w:val="20"/>
                <w:szCs w:val="20"/>
              </w:rPr>
              <w:t>91 0 00 00000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73202C" w:rsidRDefault="00DF01FE" w:rsidP="00DF01FE">
            <w:pPr>
              <w:jc w:val="center"/>
              <w:rPr>
                <w:rFonts w:ascii="Arial Narrow" w:hAnsi="Arial Narrow"/>
                <w:bCs/>
                <w:color w:val="000000"/>
                <w:sz w:val="20"/>
                <w:szCs w:val="20"/>
              </w:rPr>
            </w:pPr>
            <w:r w:rsidRPr="0073202C">
              <w:rPr>
                <w:rFonts w:ascii="Arial Narrow" w:hAnsi="Arial Narrow"/>
                <w:bCs/>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73202C" w:rsidRDefault="00DF01FE" w:rsidP="00DF01FE">
            <w:pPr>
              <w:jc w:val="center"/>
              <w:rPr>
                <w:rFonts w:ascii="Arial Narrow" w:hAnsi="Arial Narrow"/>
                <w:bCs/>
                <w:color w:val="000000"/>
                <w:sz w:val="20"/>
                <w:szCs w:val="20"/>
              </w:rPr>
            </w:pPr>
            <w:r w:rsidRPr="0073202C">
              <w:rPr>
                <w:rFonts w:ascii="Arial Narrow" w:hAnsi="Arial Narrow"/>
                <w:bCs/>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73202C" w:rsidRDefault="00DF01FE" w:rsidP="00DF01FE">
            <w:pPr>
              <w:jc w:val="right"/>
              <w:rPr>
                <w:rFonts w:ascii="Arial Narrow" w:hAnsi="Arial Narrow"/>
                <w:bCs/>
                <w:color w:val="000000"/>
                <w:sz w:val="20"/>
                <w:szCs w:val="20"/>
              </w:rPr>
            </w:pPr>
            <w:r w:rsidRPr="0073202C">
              <w:rPr>
                <w:rFonts w:ascii="Arial Narrow" w:hAnsi="Arial Narrow"/>
                <w:bCs/>
                <w:color w:val="000000"/>
                <w:sz w:val="20"/>
                <w:szCs w:val="20"/>
              </w:rPr>
              <w:t>3 724,3</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73202C" w:rsidRDefault="00DF01FE" w:rsidP="00DF01FE">
            <w:pPr>
              <w:jc w:val="right"/>
              <w:rPr>
                <w:rFonts w:ascii="Arial Narrow" w:hAnsi="Arial Narrow"/>
                <w:bCs/>
                <w:color w:val="000000"/>
                <w:sz w:val="20"/>
                <w:szCs w:val="20"/>
              </w:rPr>
            </w:pPr>
            <w:r w:rsidRPr="0073202C">
              <w:rPr>
                <w:rFonts w:ascii="Arial Narrow" w:hAnsi="Arial Narrow"/>
                <w:bCs/>
                <w:color w:val="000000"/>
                <w:sz w:val="20"/>
                <w:szCs w:val="20"/>
              </w:rPr>
              <w:t>3 548,0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73202C" w:rsidRDefault="00DF01FE" w:rsidP="00DF01FE">
            <w:pPr>
              <w:jc w:val="right"/>
              <w:rPr>
                <w:rFonts w:ascii="Arial Narrow" w:hAnsi="Arial Narrow"/>
                <w:bCs/>
                <w:color w:val="000000"/>
                <w:sz w:val="20"/>
                <w:szCs w:val="20"/>
              </w:rPr>
            </w:pPr>
            <w:r w:rsidRPr="0073202C">
              <w:rPr>
                <w:rFonts w:ascii="Arial Narrow" w:hAnsi="Arial Narrow"/>
                <w:bCs/>
                <w:color w:val="000000"/>
                <w:sz w:val="20"/>
                <w:szCs w:val="20"/>
              </w:rPr>
              <w:t>3 573,5</w:t>
            </w:r>
          </w:p>
        </w:tc>
      </w:tr>
      <w:tr w:rsidR="00DF01FE" w:rsidRPr="0061143C" w:rsidTr="0073202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64</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Функционирование Администрации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Эвенкийского муниципального района Красноярского края</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91 1 00 00000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3 724,3</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3 548,0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3 573,5</w:t>
            </w:r>
          </w:p>
        </w:tc>
      </w:tr>
      <w:tr w:rsidR="00DF01FE" w:rsidRPr="0061143C" w:rsidTr="0073202C">
        <w:trPr>
          <w:trHeight w:val="10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65</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Красноярского края</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3 255,7</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3 079,4</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3 104,9</w:t>
            </w:r>
          </w:p>
        </w:tc>
      </w:tr>
      <w:tr w:rsidR="00DF01FE" w:rsidRPr="0061143C" w:rsidTr="0073202C">
        <w:trPr>
          <w:trHeight w:val="4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66</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1 764,1</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1 885,8</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1 911,3</w:t>
            </w:r>
          </w:p>
        </w:tc>
      </w:tr>
      <w:tr w:rsidR="00DF01FE" w:rsidRPr="0061143C" w:rsidTr="0073202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67</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Расходы на выплаты персоналу государственных (муниципальных) органов</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1 764,1</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1 885,8</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1 911,3</w:t>
            </w:r>
          </w:p>
        </w:tc>
      </w:tr>
      <w:tr w:rsidR="00DF01FE" w:rsidRPr="0061143C" w:rsidTr="00DF01FE">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68</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ОБЩЕГОСУДАРСТВЕННЫЕ ВОПРОСЫ</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120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01 00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1 764,1</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1 885,8</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1 911,3</w:t>
            </w:r>
          </w:p>
        </w:tc>
      </w:tr>
      <w:tr w:rsidR="00DF01FE" w:rsidRPr="0061143C" w:rsidTr="0073202C">
        <w:trPr>
          <w:trHeight w:val="19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69</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120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01 04</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1 764,1</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1 885,8</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1 911,3</w:t>
            </w:r>
          </w:p>
        </w:tc>
      </w:tr>
      <w:tr w:rsidR="00DF01FE" w:rsidRPr="0061143C" w:rsidTr="0073202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70</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Закупка товаров, работ и услуг для государственных (муниципальных) нужд</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1 432,0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1 193,5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1 193,5</w:t>
            </w:r>
          </w:p>
        </w:tc>
      </w:tr>
      <w:tr w:rsidR="00DF01FE" w:rsidRPr="0061143C" w:rsidTr="0073202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71</w:t>
            </w:r>
          </w:p>
        </w:tc>
        <w:tc>
          <w:tcPr>
            <w:tcW w:w="6067" w:type="dxa"/>
            <w:tcBorders>
              <w:top w:val="nil"/>
              <w:left w:val="nil"/>
              <w:bottom w:val="nil"/>
              <w:right w:val="nil"/>
            </w:tcBorders>
            <w:shd w:val="clear" w:color="auto" w:fill="auto"/>
            <w:vAlign w:val="bottom"/>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1 432,0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1 193,5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1 193,5</w:t>
            </w:r>
          </w:p>
        </w:tc>
      </w:tr>
      <w:tr w:rsidR="00DF01FE" w:rsidRPr="0061143C" w:rsidTr="00DF01FE">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72</w:t>
            </w:r>
          </w:p>
        </w:tc>
        <w:tc>
          <w:tcPr>
            <w:tcW w:w="6067" w:type="dxa"/>
            <w:tcBorders>
              <w:top w:val="single" w:sz="4" w:space="0" w:color="auto"/>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ОБЩЕГОСУДАРСТВЕННЫЕ ВОПРОСЫ</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01 00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1 432,0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1 193,5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1 193,5</w:t>
            </w:r>
          </w:p>
        </w:tc>
      </w:tr>
      <w:tr w:rsidR="00DF01FE" w:rsidRPr="0061143C" w:rsidTr="0073202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73</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01 04</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1 432,0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1 193,5</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1 193,5</w:t>
            </w:r>
          </w:p>
        </w:tc>
      </w:tr>
      <w:tr w:rsidR="00DF01FE" w:rsidRPr="0061143C" w:rsidTr="00DF01FE">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74</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бюджетные ассигнования</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800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59,6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0,1</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0,1</w:t>
            </w:r>
          </w:p>
        </w:tc>
      </w:tr>
      <w:tr w:rsidR="00DF01FE" w:rsidRPr="0061143C" w:rsidTr="00DF01FE">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75</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Уплата налогов, сборов и иных платежей</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850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59,6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0,1</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0,1</w:t>
            </w:r>
          </w:p>
        </w:tc>
      </w:tr>
      <w:tr w:rsidR="00DF01FE" w:rsidRPr="0061143C" w:rsidTr="00DF01FE">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76</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ОБЩЕГОСУДАРСТВЕННЫЕ ВОПРОСЫ</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850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01 00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59,6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0,1</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0,1</w:t>
            </w:r>
          </w:p>
        </w:tc>
      </w:tr>
      <w:tr w:rsidR="00DF01FE" w:rsidRPr="0061143C" w:rsidTr="0073202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77</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850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01 04</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59,6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0,1</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0,1</w:t>
            </w:r>
          </w:p>
        </w:tc>
      </w:tr>
      <w:tr w:rsidR="00DF01FE" w:rsidRPr="0061143C" w:rsidTr="0073202C">
        <w:trPr>
          <w:trHeight w:val="28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78</w:t>
            </w:r>
          </w:p>
        </w:tc>
        <w:tc>
          <w:tcPr>
            <w:tcW w:w="6067" w:type="dxa"/>
            <w:tcBorders>
              <w:top w:val="nil"/>
              <w:left w:val="nil"/>
              <w:bottom w:val="single" w:sz="4" w:space="0" w:color="auto"/>
              <w:right w:val="single" w:sz="4" w:space="0" w:color="auto"/>
            </w:tcBorders>
            <w:shd w:val="clear" w:color="auto" w:fill="auto"/>
            <w:vAlign w:val="center"/>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Резервный фонд  Администрации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Эвенкийского </w:t>
            </w:r>
            <w:r w:rsidRPr="0061143C">
              <w:rPr>
                <w:rFonts w:ascii="Arial Narrow" w:hAnsi="Arial Narrow"/>
                <w:sz w:val="20"/>
                <w:szCs w:val="20"/>
              </w:rPr>
              <w:lastRenderedPageBreak/>
              <w:t xml:space="preserve">муниципального района Красноярского края в рамках непрограммных расходов Администрации поселка  </w:t>
            </w:r>
            <w:proofErr w:type="spellStart"/>
            <w:r w:rsidRPr="0061143C">
              <w:rPr>
                <w:rFonts w:ascii="Arial Narrow" w:hAnsi="Arial Narrow"/>
                <w:sz w:val="20"/>
                <w:szCs w:val="20"/>
              </w:rPr>
              <w:t>Чемдальск</w:t>
            </w:r>
            <w:proofErr w:type="spellEnd"/>
            <w:r w:rsidRPr="0061143C">
              <w:rPr>
                <w:rFonts w:ascii="Arial Narrow" w:hAnsi="Arial Narrow"/>
                <w:sz w:val="20"/>
                <w:szCs w:val="20"/>
              </w:rPr>
              <w:t xml:space="preserve"> Красноярского края</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91 1 00 10910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48,0</w:t>
            </w:r>
          </w:p>
        </w:tc>
      </w:tr>
      <w:tr w:rsidR="00DF01FE" w:rsidRPr="0061143C" w:rsidTr="00DF01FE">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lastRenderedPageBreak/>
              <w:t>79</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бюджетные ассигнования</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48,0</w:t>
            </w:r>
          </w:p>
        </w:tc>
      </w:tr>
      <w:tr w:rsidR="00DF01FE" w:rsidRPr="0061143C" w:rsidTr="00DF01FE">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80</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Резервные средства</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48,0</w:t>
            </w:r>
          </w:p>
        </w:tc>
      </w:tr>
      <w:tr w:rsidR="00DF01FE" w:rsidRPr="0061143C" w:rsidTr="00DF01FE">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81</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ОБЩЕГОСУДАРСТВЕННЫЕ ВОПРОСЫ</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870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01 00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48,0</w:t>
            </w:r>
          </w:p>
        </w:tc>
      </w:tr>
      <w:tr w:rsidR="00DF01FE" w:rsidRPr="0061143C" w:rsidTr="00DF01FE">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82</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Резервные фонды</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870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01 11</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48,0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48,0</w:t>
            </w:r>
          </w:p>
        </w:tc>
      </w:tr>
      <w:tr w:rsidR="00DF01FE" w:rsidRPr="0061143C" w:rsidTr="0073202C">
        <w:trPr>
          <w:trHeight w:val="647"/>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83</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61143C">
              <w:rPr>
                <w:rFonts w:ascii="Arial Narrow" w:hAnsi="Arial Narrow"/>
                <w:sz w:val="20"/>
                <w:szCs w:val="20"/>
              </w:rPr>
              <w:t>контроля за</w:t>
            </w:r>
            <w:proofErr w:type="gramEnd"/>
            <w:r w:rsidRPr="0061143C">
              <w:rPr>
                <w:rFonts w:ascii="Arial Narrow" w:hAnsi="Arial Narrow"/>
                <w:sz w:val="20"/>
                <w:szCs w:val="20"/>
              </w:rPr>
              <w:t xml:space="preserve"> его исполнением, составление отчета об исполнении бюджета поселения</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420,6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420,6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420,6</w:t>
            </w:r>
          </w:p>
        </w:tc>
      </w:tr>
      <w:tr w:rsidR="00DF01FE" w:rsidRPr="0061143C" w:rsidTr="00DF01FE">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84</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Межбюджетные трансферты</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500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420,6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420,6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420,6</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85</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Иные межбюджетные трансферты</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420,6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420,6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420,6</w:t>
            </w:r>
          </w:p>
        </w:tc>
      </w:tr>
      <w:tr w:rsidR="00DF01FE" w:rsidRPr="0061143C" w:rsidTr="00DF01FE">
        <w:trPr>
          <w:trHeight w:val="23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86</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540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14 00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420,6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420,6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420,6</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87</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Прочие межбюджетные трансферты общего характера</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540</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14 03</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420,6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420,6</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420,6</w:t>
            </w:r>
          </w:p>
        </w:tc>
      </w:tr>
      <w:tr w:rsidR="00DF01FE" w:rsidRPr="0061143C"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88</w:t>
            </w:r>
          </w:p>
        </w:tc>
        <w:tc>
          <w:tcPr>
            <w:tcW w:w="6067" w:type="dxa"/>
            <w:tcBorders>
              <w:top w:val="nil"/>
              <w:left w:val="nil"/>
              <w:bottom w:val="single" w:sz="4" w:space="0" w:color="auto"/>
              <w:right w:val="single" w:sz="4" w:space="0" w:color="auto"/>
            </w:tcBorders>
            <w:shd w:val="clear" w:color="auto" w:fill="auto"/>
            <w:hideMark/>
          </w:tcPr>
          <w:p w:rsidR="00DF01FE" w:rsidRPr="0061143C" w:rsidRDefault="00DF01FE" w:rsidP="00DF01FE">
            <w:pPr>
              <w:rPr>
                <w:rFonts w:ascii="Arial Narrow" w:hAnsi="Arial Narrow"/>
                <w:sz w:val="20"/>
                <w:szCs w:val="20"/>
              </w:rPr>
            </w:pPr>
            <w:r w:rsidRPr="0061143C">
              <w:rPr>
                <w:rFonts w:ascii="Arial Narrow" w:hAnsi="Arial Narrow"/>
                <w:sz w:val="20"/>
                <w:szCs w:val="20"/>
              </w:rPr>
              <w:t>Условно утвержденные</w:t>
            </w:r>
          </w:p>
        </w:tc>
        <w:tc>
          <w:tcPr>
            <w:tcW w:w="1740" w:type="dxa"/>
            <w:tcBorders>
              <w:top w:val="nil"/>
              <w:left w:val="nil"/>
              <w:bottom w:val="single" w:sz="4" w:space="0" w:color="auto"/>
              <w:right w:val="single" w:sz="4" w:space="0" w:color="auto"/>
            </w:tcBorders>
            <w:shd w:val="clear" w:color="auto" w:fill="auto"/>
            <w:vAlign w:val="bottom"/>
            <w:hideMark/>
          </w:tcPr>
          <w:p w:rsidR="00DF01FE" w:rsidRPr="0061143C" w:rsidRDefault="00DF01FE" w:rsidP="00DF01FE">
            <w:pPr>
              <w:jc w:val="center"/>
              <w:rPr>
                <w:rFonts w:ascii="Arial Narrow" w:hAnsi="Arial Narrow"/>
                <w:sz w:val="20"/>
                <w:szCs w:val="20"/>
              </w:rPr>
            </w:pPr>
            <w:r w:rsidRPr="0061143C">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cente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rPr>
                <w:rFonts w:ascii="Arial Narrow" w:hAnsi="Arial Narrow"/>
                <w:color w:val="000000"/>
                <w:sz w:val="20"/>
                <w:szCs w:val="20"/>
              </w:rPr>
            </w:pPr>
            <w:r w:rsidRPr="0061143C">
              <w:rPr>
                <w:rFonts w:ascii="Arial Narrow" w:hAnsi="Arial Narrow"/>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180,0</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61143C" w:rsidRDefault="00DF01FE" w:rsidP="00DF01FE">
            <w:pPr>
              <w:jc w:val="right"/>
              <w:rPr>
                <w:rFonts w:ascii="Arial Narrow" w:hAnsi="Arial Narrow"/>
                <w:color w:val="000000"/>
                <w:sz w:val="20"/>
                <w:szCs w:val="20"/>
              </w:rPr>
            </w:pPr>
            <w:r w:rsidRPr="0061143C">
              <w:rPr>
                <w:rFonts w:ascii="Arial Narrow" w:hAnsi="Arial Narrow"/>
                <w:color w:val="000000"/>
                <w:sz w:val="20"/>
                <w:szCs w:val="20"/>
              </w:rPr>
              <w:t>370,0</w:t>
            </w:r>
          </w:p>
        </w:tc>
      </w:tr>
      <w:tr w:rsidR="00DF01FE" w:rsidRPr="00DF01FE" w:rsidTr="00DF01FE">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DF01FE" w:rsidRPr="00DF01FE" w:rsidRDefault="00DF01FE" w:rsidP="00DF01FE">
            <w:pPr>
              <w:jc w:val="center"/>
              <w:rPr>
                <w:rFonts w:ascii="Arial Narrow" w:hAnsi="Arial Narrow"/>
                <w:sz w:val="20"/>
                <w:szCs w:val="20"/>
              </w:rPr>
            </w:pPr>
            <w:r w:rsidRPr="00DF01FE">
              <w:rPr>
                <w:rFonts w:ascii="Arial Narrow" w:hAnsi="Arial Narrow"/>
                <w:sz w:val="20"/>
                <w:szCs w:val="20"/>
              </w:rPr>
              <w:t>89</w:t>
            </w:r>
          </w:p>
        </w:tc>
        <w:tc>
          <w:tcPr>
            <w:tcW w:w="6067" w:type="dxa"/>
            <w:tcBorders>
              <w:top w:val="nil"/>
              <w:left w:val="nil"/>
              <w:bottom w:val="single" w:sz="4" w:space="0" w:color="auto"/>
              <w:right w:val="single" w:sz="4" w:space="0" w:color="auto"/>
            </w:tcBorders>
            <w:shd w:val="clear" w:color="auto" w:fill="auto"/>
            <w:noWrap/>
            <w:vAlign w:val="center"/>
            <w:hideMark/>
          </w:tcPr>
          <w:p w:rsidR="00DF01FE" w:rsidRPr="00DF01FE" w:rsidRDefault="00DF01FE" w:rsidP="00DF01FE">
            <w:pPr>
              <w:rPr>
                <w:rFonts w:ascii="Arial Narrow" w:hAnsi="Arial Narrow"/>
                <w:bCs/>
                <w:color w:val="000000"/>
                <w:sz w:val="20"/>
                <w:szCs w:val="20"/>
              </w:rPr>
            </w:pPr>
            <w:r w:rsidRPr="00DF01FE">
              <w:rPr>
                <w:rFonts w:ascii="Arial Narrow" w:hAnsi="Arial Narrow"/>
                <w:bCs/>
                <w:color w:val="000000"/>
                <w:sz w:val="20"/>
                <w:szCs w:val="20"/>
              </w:rPr>
              <w:t>Всего</w:t>
            </w:r>
          </w:p>
        </w:tc>
        <w:tc>
          <w:tcPr>
            <w:tcW w:w="1740" w:type="dxa"/>
            <w:tcBorders>
              <w:top w:val="nil"/>
              <w:left w:val="nil"/>
              <w:bottom w:val="single" w:sz="4" w:space="0" w:color="auto"/>
              <w:right w:val="single" w:sz="4" w:space="0" w:color="auto"/>
            </w:tcBorders>
            <w:shd w:val="clear" w:color="auto" w:fill="auto"/>
            <w:noWrap/>
            <w:vAlign w:val="bottom"/>
            <w:hideMark/>
          </w:tcPr>
          <w:p w:rsidR="00DF01FE" w:rsidRPr="00DF01FE" w:rsidRDefault="00DF01FE" w:rsidP="00DF01FE">
            <w:pPr>
              <w:jc w:val="center"/>
              <w:rPr>
                <w:rFonts w:ascii="Arial Narrow" w:hAnsi="Arial Narrow"/>
                <w:bCs/>
                <w:color w:val="000000"/>
                <w:sz w:val="20"/>
                <w:szCs w:val="20"/>
              </w:rPr>
            </w:pPr>
            <w:r w:rsidRPr="00DF01FE">
              <w:rPr>
                <w:rFonts w:ascii="Arial Narrow" w:hAnsi="Arial Narrow"/>
                <w:bCs/>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DF01FE" w:rsidRDefault="00DF01FE" w:rsidP="00DF01FE">
            <w:pPr>
              <w:jc w:val="center"/>
              <w:rPr>
                <w:rFonts w:ascii="Arial Narrow" w:hAnsi="Arial Narrow"/>
                <w:bCs/>
                <w:color w:val="000000"/>
                <w:sz w:val="20"/>
                <w:szCs w:val="20"/>
              </w:rPr>
            </w:pPr>
            <w:r w:rsidRPr="00DF01FE">
              <w:rPr>
                <w:rFonts w:ascii="Arial Narrow" w:hAnsi="Arial Narrow"/>
                <w:bCs/>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DF01FE" w:rsidRPr="00DF01FE" w:rsidRDefault="00DF01FE" w:rsidP="00DF01FE">
            <w:pPr>
              <w:jc w:val="center"/>
              <w:rPr>
                <w:rFonts w:ascii="Arial Narrow" w:hAnsi="Arial Narrow"/>
                <w:bCs/>
                <w:color w:val="000000"/>
                <w:sz w:val="20"/>
                <w:szCs w:val="20"/>
              </w:rPr>
            </w:pPr>
            <w:r w:rsidRPr="00DF01FE">
              <w:rPr>
                <w:rFonts w:ascii="Arial Narrow" w:hAnsi="Arial Narrow"/>
                <w:bCs/>
                <w:color w:val="000000"/>
                <w:sz w:val="20"/>
                <w:szCs w:val="20"/>
              </w:rPr>
              <w:t> </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DF01FE" w:rsidRDefault="00DF01FE" w:rsidP="00DF01FE">
            <w:pPr>
              <w:jc w:val="right"/>
              <w:rPr>
                <w:rFonts w:ascii="Arial Narrow" w:hAnsi="Arial Narrow"/>
                <w:bCs/>
                <w:color w:val="000000"/>
                <w:sz w:val="20"/>
                <w:szCs w:val="20"/>
              </w:rPr>
            </w:pPr>
            <w:r w:rsidRPr="00DF01FE">
              <w:rPr>
                <w:rFonts w:ascii="Arial Narrow" w:hAnsi="Arial Narrow"/>
                <w:bCs/>
                <w:color w:val="000000"/>
                <w:sz w:val="20"/>
                <w:szCs w:val="20"/>
              </w:rPr>
              <w:t>7 755,9</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DF01FE" w:rsidRDefault="00DF01FE" w:rsidP="00DF01FE">
            <w:pPr>
              <w:jc w:val="right"/>
              <w:rPr>
                <w:rFonts w:ascii="Arial Narrow" w:hAnsi="Arial Narrow"/>
                <w:bCs/>
                <w:color w:val="000000"/>
                <w:sz w:val="20"/>
                <w:szCs w:val="20"/>
              </w:rPr>
            </w:pPr>
            <w:r w:rsidRPr="00DF01FE">
              <w:rPr>
                <w:rFonts w:ascii="Arial Narrow" w:hAnsi="Arial Narrow"/>
                <w:bCs/>
                <w:color w:val="000000"/>
                <w:sz w:val="20"/>
                <w:szCs w:val="20"/>
              </w:rPr>
              <w:t>6 936,2</w:t>
            </w:r>
          </w:p>
        </w:tc>
        <w:tc>
          <w:tcPr>
            <w:tcW w:w="1520" w:type="dxa"/>
            <w:tcBorders>
              <w:top w:val="nil"/>
              <w:left w:val="nil"/>
              <w:bottom w:val="single" w:sz="4" w:space="0" w:color="auto"/>
              <w:right w:val="single" w:sz="4" w:space="0" w:color="auto"/>
            </w:tcBorders>
            <w:shd w:val="clear" w:color="auto" w:fill="auto"/>
            <w:noWrap/>
            <w:vAlign w:val="bottom"/>
            <w:hideMark/>
          </w:tcPr>
          <w:p w:rsidR="00DF01FE" w:rsidRPr="00DF01FE" w:rsidRDefault="00DF01FE" w:rsidP="00DF01FE">
            <w:pPr>
              <w:jc w:val="right"/>
              <w:rPr>
                <w:rFonts w:ascii="Arial Narrow" w:hAnsi="Arial Narrow"/>
                <w:bCs/>
                <w:color w:val="000000"/>
                <w:sz w:val="20"/>
                <w:szCs w:val="20"/>
              </w:rPr>
            </w:pPr>
            <w:r w:rsidRPr="00DF01FE">
              <w:rPr>
                <w:rFonts w:ascii="Arial Narrow" w:hAnsi="Arial Narrow"/>
                <w:bCs/>
                <w:color w:val="000000"/>
                <w:sz w:val="20"/>
                <w:szCs w:val="20"/>
              </w:rPr>
              <w:t>6 944,2</w:t>
            </w:r>
          </w:p>
        </w:tc>
      </w:tr>
    </w:tbl>
    <w:p w:rsidR="00DF01FE" w:rsidRPr="00DF01FE" w:rsidRDefault="00DF01FE" w:rsidP="00DF01FE">
      <w:pPr>
        <w:ind w:firstLine="567"/>
        <w:jc w:val="center"/>
        <w:rPr>
          <w:rFonts w:ascii="Arial Narrow" w:hAnsi="Arial Narrow"/>
          <w:sz w:val="20"/>
          <w:szCs w:val="20"/>
        </w:rPr>
      </w:pPr>
    </w:p>
    <w:p w:rsidR="00DF01FE" w:rsidRPr="0061143C" w:rsidRDefault="00DF01FE" w:rsidP="00DF01FE">
      <w:pPr>
        <w:ind w:firstLine="567"/>
        <w:jc w:val="center"/>
        <w:rPr>
          <w:rFonts w:ascii="Arial Narrow" w:hAnsi="Arial Narrow"/>
          <w:sz w:val="20"/>
          <w:szCs w:val="20"/>
        </w:rPr>
      </w:pPr>
    </w:p>
    <w:bookmarkEnd w:id="26"/>
    <w:p w:rsidR="00165D7F" w:rsidRDefault="00165D7F" w:rsidP="00165D7F">
      <w:pPr>
        <w:jc w:val="both"/>
        <w:rPr>
          <w:rFonts w:ascii="Arial Narrow" w:hAnsi="Arial Narrow"/>
          <w:sz w:val="20"/>
          <w:szCs w:val="20"/>
        </w:rPr>
      </w:pPr>
    </w:p>
    <w:p w:rsidR="00DF01FE" w:rsidRDefault="00DF01FE" w:rsidP="00165D7F">
      <w:pPr>
        <w:jc w:val="both"/>
        <w:rPr>
          <w:rFonts w:ascii="Arial Narrow" w:hAnsi="Arial Narrow"/>
          <w:sz w:val="20"/>
          <w:szCs w:val="20"/>
        </w:rPr>
      </w:pPr>
    </w:p>
    <w:p w:rsidR="00DF01FE" w:rsidRDefault="00DF01FE" w:rsidP="00165D7F">
      <w:pPr>
        <w:jc w:val="both"/>
        <w:rPr>
          <w:rFonts w:ascii="Arial Narrow" w:hAnsi="Arial Narrow"/>
          <w:sz w:val="20"/>
          <w:szCs w:val="20"/>
        </w:rPr>
      </w:pPr>
    </w:p>
    <w:p w:rsidR="00DF01FE" w:rsidRPr="00165D7F" w:rsidRDefault="00DF01FE" w:rsidP="00165D7F">
      <w:pPr>
        <w:jc w:val="both"/>
        <w:rPr>
          <w:rFonts w:ascii="Arial Narrow" w:hAnsi="Arial Narrow"/>
          <w:sz w:val="20"/>
          <w:szCs w:val="20"/>
        </w:rPr>
      </w:pPr>
    </w:p>
    <w:p w:rsidR="00DF01FE" w:rsidRDefault="00DF01FE" w:rsidP="00BE7E90">
      <w:pPr>
        <w:jc w:val="both"/>
        <w:rPr>
          <w:rFonts w:ascii="Arial Narrow" w:hAnsi="Arial Narrow"/>
          <w:sz w:val="20"/>
          <w:szCs w:val="20"/>
        </w:rPr>
        <w:sectPr w:rsidR="00DF01FE" w:rsidSect="00DF01FE">
          <w:pgSz w:w="16838" w:h="11906" w:orient="landscape"/>
          <w:pgMar w:top="992" w:right="1134" w:bottom="851" w:left="1134" w:header="709" w:footer="709" w:gutter="0"/>
          <w:cols w:space="708"/>
          <w:docGrid w:linePitch="360"/>
        </w:sectPr>
      </w:pPr>
    </w:p>
    <w:p w:rsidR="0073202C" w:rsidRPr="0073202C" w:rsidRDefault="0073202C" w:rsidP="0073202C">
      <w:pPr>
        <w:jc w:val="center"/>
        <w:rPr>
          <w:rFonts w:ascii="Arial Narrow" w:hAnsi="Arial Narrow"/>
          <w:b/>
          <w:bCs/>
          <w:color w:val="000000"/>
          <w:sz w:val="20"/>
          <w:szCs w:val="20"/>
        </w:rPr>
      </w:pPr>
      <w:r w:rsidRPr="0073202C">
        <w:rPr>
          <w:rFonts w:ascii="Arial Narrow" w:hAnsi="Arial Narrow"/>
          <w:b/>
          <w:bCs/>
          <w:color w:val="000000"/>
          <w:sz w:val="20"/>
          <w:szCs w:val="20"/>
        </w:rPr>
        <w:lastRenderedPageBreak/>
        <w:t>КРАСНОЯРСКИЙ КРАЙ</w:t>
      </w:r>
    </w:p>
    <w:p w:rsidR="0073202C" w:rsidRPr="0073202C" w:rsidRDefault="0073202C" w:rsidP="0073202C">
      <w:pPr>
        <w:jc w:val="center"/>
        <w:rPr>
          <w:rFonts w:ascii="Arial Narrow" w:hAnsi="Arial Narrow"/>
          <w:b/>
          <w:bCs/>
          <w:color w:val="000000"/>
          <w:sz w:val="20"/>
          <w:szCs w:val="20"/>
        </w:rPr>
      </w:pPr>
      <w:r w:rsidRPr="0073202C">
        <w:rPr>
          <w:rFonts w:ascii="Arial Narrow" w:hAnsi="Arial Narrow"/>
          <w:b/>
          <w:bCs/>
          <w:color w:val="000000"/>
          <w:sz w:val="20"/>
          <w:szCs w:val="20"/>
        </w:rPr>
        <w:t>ЭВЕНКИЙСКИЙ МУНИЦИПАЛЬНЫЙ РАЙОН</w:t>
      </w:r>
    </w:p>
    <w:p w:rsidR="0073202C" w:rsidRPr="0073202C" w:rsidRDefault="0073202C" w:rsidP="0073202C">
      <w:pPr>
        <w:jc w:val="center"/>
        <w:rPr>
          <w:rFonts w:ascii="Arial Narrow" w:hAnsi="Arial Narrow"/>
          <w:b/>
          <w:bCs/>
          <w:color w:val="000000"/>
          <w:sz w:val="20"/>
          <w:szCs w:val="20"/>
        </w:rPr>
      </w:pPr>
      <w:r w:rsidRPr="0073202C">
        <w:rPr>
          <w:rFonts w:ascii="Arial Narrow" w:hAnsi="Arial Narrow"/>
          <w:b/>
          <w:bCs/>
          <w:color w:val="000000"/>
          <w:sz w:val="20"/>
          <w:szCs w:val="20"/>
        </w:rPr>
        <w:t>СХОД ГРАЖДАН ПОСЕЛКА ЧЕМДАЛЬСК</w:t>
      </w:r>
    </w:p>
    <w:p w:rsidR="0073202C" w:rsidRPr="0073202C" w:rsidRDefault="0073202C" w:rsidP="0073202C">
      <w:pPr>
        <w:jc w:val="center"/>
        <w:rPr>
          <w:rFonts w:ascii="Arial Narrow" w:hAnsi="Arial Narrow"/>
          <w:b/>
          <w:bCs/>
          <w:color w:val="000000"/>
          <w:sz w:val="20"/>
          <w:szCs w:val="20"/>
        </w:rPr>
      </w:pPr>
    </w:p>
    <w:p w:rsidR="0073202C" w:rsidRPr="0073202C" w:rsidRDefault="0073202C" w:rsidP="0073202C">
      <w:pPr>
        <w:jc w:val="center"/>
        <w:rPr>
          <w:rFonts w:ascii="Arial Narrow" w:hAnsi="Arial Narrow"/>
          <w:b/>
          <w:bCs/>
          <w:color w:val="000000"/>
          <w:sz w:val="20"/>
          <w:szCs w:val="20"/>
        </w:rPr>
      </w:pPr>
      <w:r w:rsidRPr="0073202C">
        <w:rPr>
          <w:rFonts w:ascii="Arial Narrow" w:hAnsi="Arial Narrow"/>
          <w:b/>
          <w:bCs/>
          <w:color w:val="000000"/>
          <w:sz w:val="20"/>
          <w:szCs w:val="20"/>
        </w:rPr>
        <w:t>РЕШЕНИЕ</w:t>
      </w:r>
    </w:p>
    <w:p w:rsidR="0073202C" w:rsidRPr="0073202C" w:rsidRDefault="0073202C" w:rsidP="0073202C">
      <w:pPr>
        <w:rPr>
          <w:rFonts w:ascii="Arial Narrow" w:hAnsi="Arial Narrow"/>
          <w:b/>
          <w:bCs/>
          <w:color w:val="000000"/>
          <w:sz w:val="20"/>
          <w:szCs w:val="20"/>
        </w:rPr>
      </w:pPr>
    </w:p>
    <w:p w:rsidR="0073202C" w:rsidRPr="00D85A9F" w:rsidRDefault="0073202C" w:rsidP="00D85A9F">
      <w:pPr>
        <w:jc w:val="both"/>
        <w:rPr>
          <w:rFonts w:ascii="Arial Narrow" w:hAnsi="Arial Narrow"/>
          <w:color w:val="000000"/>
          <w:sz w:val="20"/>
          <w:szCs w:val="20"/>
        </w:rPr>
      </w:pPr>
      <w:r w:rsidRPr="00D85A9F">
        <w:rPr>
          <w:rFonts w:ascii="Arial Narrow" w:hAnsi="Arial Narrow"/>
          <w:bCs/>
          <w:color w:val="000000"/>
          <w:sz w:val="20"/>
          <w:szCs w:val="20"/>
        </w:rPr>
        <w:t xml:space="preserve">«30» ноября 2023 г.                               </w:t>
      </w:r>
      <w:r w:rsidR="00D85A9F">
        <w:rPr>
          <w:rFonts w:ascii="Arial Narrow" w:hAnsi="Arial Narrow"/>
          <w:bCs/>
          <w:color w:val="000000"/>
          <w:sz w:val="20"/>
          <w:szCs w:val="20"/>
        </w:rPr>
        <w:t xml:space="preserve">                                   </w:t>
      </w:r>
      <w:r w:rsidRPr="00D85A9F">
        <w:rPr>
          <w:rFonts w:ascii="Arial Narrow" w:hAnsi="Arial Narrow"/>
          <w:bCs/>
          <w:color w:val="000000"/>
          <w:sz w:val="20"/>
          <w:szCs w:val="20"/>
        </w:rPr>
        <w:t xml:space="preserve">                № 34         </w:t>
      </w:r>
      <w:r w:rsidR="00D85A9F">
        <w:rPr>
          <w:rFonts w:ascii="Arial Narrow" w:hAnsi="Arial Narrow"/>
          <w:bCs/>
          <w:color w:val="000000"/>
          <w:sz w:val="20"/>
          <w:szCs w:val="20"/>
        </w:rPr>
        <w:t xml:space="preserve">                                         </w:t>
      </w:r>
      <w:r w:rsidRPr="00D85A9F">
        <w:rPr>
          <w:rFonts w:ascii="Arial Narrow" w:hAnsi="Arial Narrow"/>
          <w:bCs/>
          <w:color w:val="000000"/>
          <w:sz w:val="20"/>
          <w:szCs w:val="20"/>
        </w:rPr>
        <w:t xml:space="preserve">                        п. </w:t>
      </w:r>
      <w:proofErr w:type="spellStart"/>
      <w:r w:rsidRPr="00D85A9F">
        <w:rPr>
          <w:rFonts w:ascii="Arial Narrow" w:hAnsi="Arial Narrow"/>
          <w:bCs/>
          <w:color w:val="000000"/>
          <w:sz w:val="20"/>
          <w:szCs w:val="20"/>
        </w:rPr>
        <w:t>Чемдальск</w:t>
      </w:r>
      <w:proofErr w:type="spellEnd"/>
    </w:p>
    <w:p w:rsidR="0073202C" w:rsidRPr="0073202C" w:rsidRDefault="0073202C" w:rsidP="00D85A9F">
      <w:pPr>
        <w:pStyle w:val="af1"/>
        <w:spacing w:after="0"/>
        <w:rPr>
          <w:rFonts w:ascii="Arial Narrow" w:hAnsi="Arial Narrow"/>
          <w:sz w:val="20"/>
          <w:szCs w:val="20"/>
        </w:rPr>
      </w:pPr>
    </w:p>
    <w:p w:rsidR="0073202C" w:rsidRPr="0073202C" w:rsidRDefault="0073202C" w:rsidP="00D85A9F">
      <w:pPr>
        <w:jc w:val="center"/>
        <w:rPr>
          <w:rFonts w:ascii="Arial Narrow" w:hAnsi="Arial Narrow"/>
          <w:b/>
          <w:bCs/>
          <w:color w:val="FF0000"/>
          <w:sz w:val="20"/>
          <w:szCs w:val="20"/>
        </w:rPr>
      </w:pPr>
      <w:bookmarkStart w:id="30" w:name="OLE_LINK16"/>
      <w:bookmarkStart w:id="31" w:name="OLE_LINK17"/>
      <w:r w:rsidRPr="0073202C">
        <w:rPr>
          <w:rFonts w:ascii="Arial Narrow" w:hAnsi="Arial Narrow"/>
          <w:b/>
          <w:bCs/>
          <w:color w:val="000000"/>
          <w:sz w:val="20"/>
          <w:szCs w:val="20"/>
        </w:rPr>
        <w:t xml:space="preserve">О внесении изменений в Решение схода граждан поселка </w:t>
      </w:r>
      <w:proofErr w:type="spellStart"/>
      <w:r w:rsidRPr="0073202C">
        <w:rPr>
          <w:rFonts w:ascii="Arial Narrow" w:hAnsi="Arial Narrow"/>
          <w:b/>
          <w:bCs/>
          <w:color w:val="000000"/>
          <w:sz w:val="20"/>
          <w:szCs w:val="20"/>
        </w:rPr>
        <w:t>Чемдальск</w:t>
      </w:r>
      <w:proofErr w:type="spellEnd"/>
      <w:r w:rsidRPr="0073202C">
        <w:rPr>
          <w:rFonts w:ascii="Arial Narrow" w:hAnsi="Arial Narrow"/>
          <w:b/>
          <w:bCs/>
          <w:color w:val="000000"/>
          <w:sz w:val="20"/>
          <w:szCs w:val="20"/>
        </w:rPr>
        <w:t xml:space="preserve"> от 20.01.2021 г. № 02 «Об утверждении Положения о земельном налоге на территории поселка </w:t>
      </w:r>
      <w:proofErr w:type="spellStart"/>
      <w:r w:rsidRPr="0073202C">
        <w:rPr>
          <w:rFonts w:ascii="Arial Narrow" w:hAnsi="Arial Narrow"/>
          <w:b/>
          <w:bCs/>
          <w:color w:val="000000"/>
          <w:sz w:val="20"/>
          <w:szCs w:val="20"/>
        </w:rPr>
        <w:t>Чемдальск</w:t>
      </w:r>
      <w:proofErr w:type="spellEnd"/>
      <w:r w:rsidRPr="0073202C">
        <w:rPr>
          <w:rFonts w:ascii="Arial Narrow" w:hAnsi="Arial Narrow"/>
          <w:b/>
          <w:bCs/>
          <w:color w:val="000000"/>
          <w:sz w:val="20"/>
          <w:szCs w:val="20"/>
        </w:rPr>
        <w:t>»</w:t>
      </w:r>
    </w:p>
    <w:bookmarkEnd w:id="30"/>
    <w:bookmarkEnd w:id="31"/>
    <w:p w:rsidR="0073202C" w:rsidRPr="0073202C" w:rsidRDefault="0073202C" w:rsidP="0073202C">
      <w:pPr>
        <w:ind w:hanging="15"/>
        <w:jc w:val="center"/>
        <w:rPr>
          <w:rFonts w:ascii="Arial Narrow" w:hAnsi="Arial Narrow"/>
          <w:b/>
          <w:bCs/>
          <w:color w:val="FF0000"/>
          <w:sz w:val="20"/>
          <w:szCs w:val="20"/>
        </w:rPr>
      </w:pPr>
    </w:p>
    <w:p w:rsidR="0073202C" w:rsidRPr="0073202C" w:rsidRDefault="0073202C" w:rsidP="0073202C">
      <w:pPr>
        <w:ind w:firstLine="570"/>
        <w:rPr>
          <w:rFonts w:ascii="Arial Narrow" w:hAnsi="Arial Narrow"/>
          <w:color w:val="000000"/>
          <w:sz w:val="20"/>
          <w:szCs w:val="20"/>
        </w:rPr>
      </w:pPr>
    </w:p>
    <w:p w:rsidR="0073202C" w:rsidRPr="00D85A9F" w:rsidRDefault="0073202C" w:rsidP="00D85A9F">
      <w:pPr>
        <w:ind w:firstLine="709"/>
        <w:jc w:val="both"/>
        <w:rPr>
          <w:rFonts w:ascii="Arial Narrow" w:hAnsi="Arial Narrow"/>
          <w:b/>
          <w:bCs/>
          <w:sz w:val="20"/>
          <w:szCs w:val="20"/>
        </w:rPr>
      </w:pPr>
      <w:r w:rsidRPr="00D85A9F">
        <w:rPr>
          <w:rStyle w:val="af5"/>
          <w:rFonts w:ascii="Arial Narrow" w:hAnsi="Arial Narrow"/>
          <w:color w:val="000000"/>
          <w:sz w:val="20"/>
          <w:szCs w:val="20"/>
          <w:u w:val="none"/>
        </w:rPr>
        <w:t xml:space="preserve">В целях приведения нормативных правовых актов поселка </w:t>
      </w:r>
      <w:proofErr w:type="spellStart"/>
      <w:r w:rsidRPr="00D85A9F">
        <w:rPr>
          <w:rStyle w:val="af5"/>
          <w:rFonts w:ascii="Arial Narrow" w:hAnsi="Arial Narrow"/>
          <w:color w:val="000000"/>
          <w:sz w:val="20"/>
          <w:szCs w:val="20"/>
          <w:u w:val="none"/>
        </w:rPr>
        <w:t>Чемдальск</w:t>
      </w:r>
      <w:proofErr w:type="spellEnd"/>
      <w:r w:rsidRPr="00D85A9F">
        <w:rPr>
          <w:rStyle w:val="af5"/>
          <w:rFonts w:ascii="Arial Narrow" w:hAnsi="Arial Narrow"/>
          <w:color w:val="000000"/>
          <w:sz w:val="20"/>
          <w:szCs w:val="20"/>
          <w:u w:val="none"/>
        </w:rPr>
        <w:t xml:space="preserve"> в соответствие с действующим з</w:t>
      </w:r>
      <w:r w:rsidR="00D85A9F">
        <w:rPr>
          <w:rStyle w:val="af5"/>
          <w:rFonts w:ascii="Arial Narrow" w:hAnsi="Arial Narrow"/>
          <w:color w:val="000000"/>
          <w:sz w:val="20"/>
          <w:szCs w:val="20"/>
          <w:u w:val="none"/>
        </w:rPr>
        <w:t xml:space="preserve">аконодательством, на основании </w:t>
      </w:r>
      <w:r w:rsidRPr="00D85A9F">
        <w:rPr>
          <w:rStyle w:val="af5"/>
          <w:rFonts w:ascii="Arial Narrow" w:hAnsi="Arial Narrow"/>
          <w:color w:val="000000"/>
          <w:sz w:val="20"/>
          <w:szCs w:val="20"/>
          <w:u w:val="none"/>
        </w:rPr>
        <w:t>Устава поселка</w:t>
      </w:r>
      <w:r w:rsidRPr="0073202C">
        <w:rPr>
          <w:rStyle w:val="af5"/>
          <w:rFonts w:ascii="Arial Narrow" w:hAnsi="Arial Narrow"/>
          <w:color w:val="000000"/>
          <w:sz w:val="20"/>
          <w:szCs w:val="20"/>
        </w:rPr>
        <w:t xml:space="preserve"> </w:t>
      </w:r>
      <w:proofErr w:type="spellStart"/>
      <w:r w:rsidRPr="00D85A9F">
        <w:rPr>
          <w:rStyle w:val="af5"/>
          <w:rFonts w:ascii="Arial Narrow" w:hAnsi="Arial Narrow"/>
          <w:color w:val="000000"/>
          <w:sz w:val="20"/>
          <w:szCs w:val="20"/>
          <w:u w:val="none"/>
        </w:rPr>
        <w:t>Чемдальск</w:t>
      </w:r>
      <w:proofErr w:type="spellEnd"/>
      <w:r w:rsidRPr="00D85A9F">
        <w:rPr>
          <w:rStyle w:val="af5"/>
          <w:rFonts w:ascii="Arial Narrow" w:hAnsi="Arial Narrow"/>
          <w:color w:val="000000"/>
          <w:sz w:val="20"/>
          <w:szCs w:val="20"/>
          <w:u w:val="none"/>
        </w:rPr>
        <w:t xml:space="preserve">, схода граждан поселка </w:t>
      </w:r>
      <w:proofErr w:type="spellStart"/>
      <w:r w:rsidRPr="00D85A9F">
        <w:rPr>
          <w:rStyle w:val="af5"/>
          <w:rFonts w:ascii="Arial Narrow" w:hAnsi="Arial Narrow"/>
          <w:color w:val="000000"/>
          <w:sz w:val="20"/>
          <w:szCs w:val="20"/>
          <w:u w:val="none"/>
        </w:rPr>
        <w:t>Чемдальск</w:t>
      </w:r>
      <w:proofErr w:type="spellEnd"/>
      <w:r w:rsidRPr="00D85A9F">
        <w:rPr>
          <w:rStyle w:val="af5"/>
          <w:rFonts w:ascii="Arial Narrow" w:hAnsi="Arial Narrow"/>
          <w:color w:val="000000"/>
          <w:sz w:val="20"/>
          <w:szCs w:val="20"/>
          <w:u w:val="none"/>
        </w:rPr>
        <w:t xml:space="preserve"> </w:t>
      </w:r>
      <w:r w:rsidRPr="00D85A9F">
        <w:rPr>
          <w:rFonts w:ascii="Arial Narrow" w:hAnsi="Arial Narrow"/>
          <w:b/>
          <w:bCs/>
          <w:sz w:val="20"/>
          <w:szCs w:val="20"/>
        </w:rPr>
        <w:t>РЕШИЛ</w:t>
      </w:r>
      <w:r w:rsidRPr="0073202C">
        <w:rPr>
          <w:rFonts w:ascii="Arial Narrow" w:hAnsi="Arial Narrow"/>
          <w:b/>
          <w:bCs/>
          <w:sz w:val="20"/>
          <w:szCs w:val="20"/>
        </w:rPr>
        <w:t>:</w:t>
      </w:r>
    </w:p>
    <w:p w:rsidR="0073202C" w:rsidRPr="00D85A9F" w:rsidRDefault="00D85A9F" w:rsidP="00D85A9F">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0073202C" w:rsidRPr="00D85A9F">
        <w:rPr>
          <w:rFonts w:ascii="Arial Narrow" w:hAnsi="Arial Narrow"/>
          <w:sz w:val="20"/>
          <w:szCs w:val="20"/>
        </w:rPr>
        <w:t xml:space="preserve">Внести в Решение схода граждан поселка </w:t>
      </w:r>
      <w:proofErr w:type="spellStart"/>
      <w:r w:rsidR="0073202C" w:rsidRPr="00D85A9F">
        <w:rPr>
          <w:rFonts w:ascii="Arial Narrow" w:hAnsi="Arial Narrow"/>
          <w:sz w:val="20"/>
          <w:szCs w:val="20"/>
        </w:rPr>
        <w:t>Чемдальск</w:t>
      </w:r>
      <w:proofErr w:type="spellEnd"/>
      <w:r w:rsidR="0073202C" w:rsidRPr="00D85A9F">
        <w:rPr>
          <w:rFonts w:ascii="Arial Narrow" w:hAnsi="Arial Narrow"/>
          <w:sz w:val="20"/>
          <w:szCs w:val="20"/>
        </w:rPr>
        <w:t xml:space="preserve"> от 20.01.2021 г. № 02 «Об утверждении Положения о земельном налоге на территории поселка </w:t>
      </w:r>
      <w:proofErr w:type="spellStart"/>
      <w:r w:rsidR="0073202C" w:rsidRPr="00D85A9F">
        <w:rPr>
          <w:rFonts w:ascii="Arial Narrow" w:hAnsi="Arial Narrow"/>
          <w:sz w:val="20"/>
          <w:szCs w:val="20"/>
        </w:rPr>
        <w:t>Чемдальск</w:t>
      </w:r>
      <w:proofErr w:type="spellEnd"/>
      <w:r w:rsidR="0073202C" w:rsidRPr="00D85A9F">
        <w:rPr>
          <w:rFonts w:ascii="Arial Narrow" w:hAnsi="Arial Narrow"/>
          <w:sz w:val="20"/>
          <w:szCs w:val="20"/>
        </w:rPr>
        <w:t>» следующие изменения:</w:t>
      </w:r>
    </w:p>
    <w:p w:rsidR="0073202C" w:rsidRPr="00D85A9F" w:rsidRDefault="0073202C" w:rsidP="00D85A9F">
      <w:pPr>
        <w:jc w:val="both"/>
        <w:rPr>
          <w:rFonts w:ascii="Arial Narrow" w:hAnsi="Arial Narrow"/>
          <w:bCs/>
          <w:sz w:val="20"/>
          <w:szCs w:val="20"/>
        </w:rPr>
      </w:pPr>
      <w:proofErr w:type="gramStart"/>
      <w:r w:rsidRPr="00D85A9F">
        <w:rPr>
          <w:rFonts w:ascii="Arial Narrow" w:hAnsi="Arial Narrow"/>
          <w:bCs/>
          <w:sz w:val="20"/>
          <w:szCs w:val="20"/>
        </w:rPr>
        <w:t>1) третий абзац пункта 1 части 3.1. ста</w:t>
      </w:r>
      <w:r w:rsidR="00D85A9F">
        <w:rPr>
          <w:rFonts w:ascii="Arial Narrow" w:hAnsi="Arial Narrow"/>
          <w:bCs/>
          <w:sz w:val="20"/>
          <w:szCs w:val="20"/>
        </w:rPr>
        <w:t>тьи 3 Положения (Приложение к Реше</w:t>
      </w:r>
      <w:r w:rsidRPr="00D85A9F">
        <w:rPr>
          <w:rFonts w:ascii="Arial Narrow" w:hAnsi="Arial Narrow"/>
          <w:bCs/>
          <w:sz w:val="20"/>
          <w:szCs w:val="20"/>
        </w:rPr>
        <w:t>нию) изложить в следующей редакции: «</w:t>
      </w:r>
      <w:r w:rsidRPr="00D85A9F">
        <w:rPr>
          <w:rFonts w:ascii="Arial Narrow" w:hAnsi="Arial Narrow"/>
          <w:sz w:val="20"/>
          <w:szCs w:val="20"/>
        </w:rPr>
        <w:t xml:space="preserve">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w:t>
      </w:r>
      <w:r w:rsidRPr="00D85A9F">
        <w:rPr>
          <w:rFonts w:ascii="Arial Narrow" w:hAnsi="Arial Narrow"/>
          <w:bCs/>
          <w:sz w:val="20"/>
          <w:szCs w:val="20"/>
        </w:rPr>
        <w:t>(за исключением земельных участков</w:t>
      </w:r>
      <w:proofErr w:type="gramEnd"/>
      <w:r w:rsidRPr="00D85A9F">
        <w:rPr>
          <w:rFonts w:ascii="Arial Narrow" w:hAnsi="Arial Narrow"/>
          <w:bCs/>
          <w:sz w:val="20"/>
          <w:szCs w:val="20"/>
        </w:rPr>
        <w:t xml:space="preserve">, </w:t>
      </w:r>
      <w:proofErr w:type="gramStart"/>
      <w:r w:rsidRPr="00D85A9F">
        <w:rPr>
          <w:rFonts w:ascii="Arial Narrow" w:hAnsi="Arial Narrow"/>
          <w:bCs/>
          <w:sz w:val="20"/>
          <w:szCs w:val="20"/>
        </w:rPr>
        <w:t>приобретенных</w:t>
      </w:r>
      <w:proofErr w:type="gramEnd"/>
      <w:r w:rsidRPr="00D85A9F">
        <w:rPr>
          <w:rFonts w:ascii="Arial Narrow" w:hAnsi="Arial Narrow"/>
          <w:bCs/>
          <w:sz w:val="20"/>
          <w:szCs w:val="20"/>
        </w:rPr>
        <w:t xml:space="preserve"> (предоставленных) для индивидуального жилищного строительства, используемых в предпринимательской деятельности);».</w:t>
      </w:r>
    </w:p>
    <w:p w:rsidR="0073202C" w:rsidRPr="00D85A9F" w:rsidRDefault="0073202C" w:rsidP="00D85A9F">
      <w:pPr>
        <w:jc w:val="both"/>
        <w:rPr>
          <w:rFonts w:ascii="Arial Narrow" w:hAnsi="Arial Narrow"/>
          <w:sz w:val="20"/>
          <w:szCs w:val="20"/>
        </w:rPr>
      </w:pPr>
      <w:r w:rsidRPr="00D85A9F">
        <w:rPr>
          <w:rFonts w:ascii="Arial Narrow" w:hAnsi="Arial Narrow"/>
          <w:bCs/>
          <w:sz w:val="20"/>
          <w:szCs w:val="20"/>
        </w:rPr>
        <w:t>2.</w:t>
      </w:r>
      <w:r w:rsidR="00D85A9F">
        <w:rPr>
          <w:rFonts w:ascii="Arial Narrow" w:hAnsi="Arial Narrow"/>
          <w:bCs/>
          <w:sz w:val="20"/>
          <w:szCs w:val="20"/>
        </w:rPr>
        <w:tab/>
      </w:r>
      <w:proofErr w:type="gramStart"/>
      <w:r w:rsidRPr="00D85A9F">
        <w:rPr>
          <w:rFonts w:ascii="Arial Narrow" w:hAnsi="Arial Narrow"/>
          <w:sz w:val="20"/>
          <w:szCs w:val="20"/>
        </w:rPr>
        <w:t>Разместить</w:t>
      </w:r>
      <w:proofErr w:type="gramEnd"/>
      <w:r w:rsidRPr="00D85A9F">
        <w:rPr>
          <w:rFonts w:ascii="Arial Narrow" w:hAnsi="Arial Narrow"/>
          <w:sz w:val="20"/>
          <w:szCs w:val="20"/>
        </w:rPr>
        <w:t xml:space="preserve"> настоящее Решение на сайте</w:t>
      </w:r>
      <w:r w:rsidRPr="00D85A9F">
        <w:rPr>
          <w:rStyle w:val="af5"/>
          <w:rFonts w:ascii="Arial Narrow" w:hAnsi="Arial Narrow"/>
          <w:color w:val="auto"/>
          <w:sz w:val="20"/>
          <w:szCs w:val="20"/>
          <w:u w:val="none"/>
        </w:rPr>
        <w:t xml:space="preserve"> муниципального образования «поселок </w:t>
      </w:r>
      <w:proofErr w:type="spellStart"/>
      <w:r w:rsidRPr="00D85A9F">
        <w:rPr>
          <w:rStyle w:val="af5"/>
          <w:rFonts w:ascii="Arial Narrow" w:hAnsi="Arial Narrow"/>
          <w:color w:val="auto"/>
          <w:sz w:val="20"/>
          <w:szCs w:val="20"/>
          <w:u w:val="none"/>
        </w:rPr>
        <w:t>Чемдальск</w:t>
      </w:r>
      <w:proofErr w:type="spellEnd"/>
      <w:r w:rsidRPr="00D85A9F">
        <w:rPr>
          <w:rStyle w:val="af5"/>
          <w:rFonts w:ascii="Arial Narrow" w:hAnsi="Arial Narrow"/>
          <w:color w:val="auto"/>
          <w:sz w:val="20"/>
          <w:szCs w:val="20"/>
          <w:u w:val="none"/>
        </w:rPr>
        <w:t>» в сети «Интернет»(</w:t>
      </w:r>
      <w:hyperlink r:id="rId36" w:history="1">
        <w:r w:rsidRPr="00D85A9F">
          <w:rPr>
            <w:rStyle w:val="af5"/>
            <w:rFonts w:ascii="Arial Narrow" w:hAnsi="Arial Narrow"/>
            <w:color w:val="auto"/>
            <w:sz w:val="20"/>
            <w:szCs w:val="20"/>
            <w:u w:val="none"/>
          </w:rPr>
          <w:t>https://chemdalsk-r04.gosweb.gosuslugi.ru</w:t>
        </w:r>
      </w:hyperlink>
      <w:r w:rsidRPr="00D85A9F">
        <w:rPr>
          <w:rStyle w:val="af5"/>
          <w:rFonts w:ascii="Arial Narrow" w:hAnsi="Arial Narrow"/>
          <w:color w:val="auto"/>
          <w:sz w:val="20"/>
          <w:szCs w:val="20"/>
          <w:u w:val="none"/>
        </w:rPr>
        <w:t>)</w:t>
      </w:r>
    </w:p>
    <w:p w:rsidR="0073202C" w:rsidRPr="00D85A9F" w:rsidRDefault="00D85A9F" w:rsidP="00D85A9F">
      <w:pPr>
        <w:autoSpaceDE w:val="0"/>
        <w:jc w:val="both"/>
        <w:rPr>
          <w:rFonts w:ascii="Arial Narrow" w:hAnsi="Arial Narrow"/>
          <w:bCs/>
          <w:sz w:val="20"/>
          <w:szCs w:val="20"/>
        </w:rPr>
      </w:pPr>
      <w:r>
        <w:rPr>
          <w:rFonts w:ascii="Arial Narrow" w:hAnsi="Arial Narrow"/>
          <w:sz w:val="20"/>
          <w:szCs w:val="20"/>
        </w:rPr>
        <w:t>3.</w:t>
      </w:r>
      <w:r>
        <w:rPr>
          <w:rFonts w:ascii="Arial Narrow" w:hAnsi="Arial Narrow"/>
          <w:sz w:val="20"/>
          <w:szCs w:val="20"/>
        </w:rPr>
        <w:tab/>
      </w:r>
      <w:r w:rsidR="0073202C" w:rsidRPr="00D85A9F">
        <w:rPr>
          <w:rFonts w:ascii="Arial Narrow" w:hAnsi="Arial Narrow"/>
          <w:sz w:val="20"/>
          <w:szCs w:val="20"/>
        </w:rPr>
        <w:t>Настоящее Решение вступает в силу по истечении одного месяца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но не ранее 01 января 2024 года.</w:t>
      </w:r>
    </w:p>
    <w:p w:rsidR="0073202C" w:rsidRPr="00D85A9F" w:rsidRDefault="0073202C" w:rsidP="00D85A9F">
      <w:pPr>
        <w:jc w:val="both"/>
        <w:rPr>
          <w:rFonts w:ascii="Arial Narrow" w:hAnsi="Arial Narrow"/>
          <w:bCs/>
          <w:sz w:val="20"/>
          <w:szCs w:val="20"/>
        </w:rPr>
      </w:pPr>
    </w:p>
    <w:p w:rsidR="0073202C" w:rsidRPr="00D85A9F" w:rsidRDefault="0073202C" w:rsidP="00D85A9F">
      <w:pPr>
        <w:jc w:val="both"/>
        <w:rPr>
          <w:rFonts w:ascii="Arial Narrow" w:hAnsi="Arial Narrow"/>
          <w:bCs/>
          <w:sz w:val="20"/>
          <w:szCs w:val="20"/>
        </w:rPr>
      </w:pPr>
      <w:r w:rsidRPr="00D85A9F">
        <w:rPr>
          <w:rFonts w:ascii="Arial Narrow" w:hAnsi="Arial Narrow"/>
          <w:bCs/>
          <w:sz w:val="20"/>
          <w:szCs w:val="20"/>
        </w:rPr>
        <w:t xml:space="preserve">Глава п. </w:t>
      </w:r>
      <w:proofErr w:type="spellStart"/>
      <w:r w:rsidRPr="00D85A9F">
        <w:rPr>
          <w:rFonts w:ascii="Arial Narrow" w:hAnsi="Arial Narrow"/>
          <w:bCs/>
          <w:sz w:val="20"/>
          <w:szCs w:val="20"/>
        </w:rPr>
        <w:t>Чемдальск</w:t>
      </w:r>
      <w:proofErr w:type="spellEnd"/>
    </w:p>
    <w:p w:rsidR="0073202C" w:rsidRPr="00D85A9F" w:rsidRDefault="0073202C" w:rsidP="00D85A9F">
      <w:pPr>
        <w:jc w:val="both"/>
        <w:rPr>
          <w:rFonts w:ascii="Arial Narrow" w:hAnsi="Arial Narrow"/>
          <w:sz w:val="20"/>
          <w:szCs w:val="20"/>
        </w:rPr>
      </w:pPr>
      <w:r w:rsidRPr="00D85A9F">
        <w:rPr>
          <w:rFonts w:ascii="Arial Narrow" w:hAnsi="Arial Narrow"/>
          <w:bCs/>
          <w:sz w:val="20"/>
          <w:szCs w:val="20"/>
        </w:rPr>
        <w:t xml:space="preserve">Председатель схода граждан п. </w:t>
      </w:r>
      <w:proofErr w:type="spellStart"/>
      <w:r w:rsidRPr="00D85A9F">
        <w:rPr>
          <w:rFonts w:ascii="Arial Narrow" w:hAnsi="Arial Narrow"/>
          <w:bCs/>
          <w:sz w:val="20"/>
          <w:szCs w:val="20"/>
        </w:rPr>
        <w:t>Чемдальск</w:t>
      </w:r>
      <w:proofErr w:type="spellEnd"/>
      <w:r w:rsidRPr="00D85A9F">
        <w:rPr>
          <w:rFonts w:ascii="Arial Narrow" w:hAnsi="Arial Narrow"/>
          <w:bCs/>
          <w:sz w:val="20"/>
          <w:szCs w:val="20"/>
        </w:rPr>
        <w:t xml:space="preserve">                                  </w:t>
      </w:r>
      <w:r w:rsidR="00D85A9F">
        <w:rPr>
          <w:rFonts w:ascii="Arial Narrow" w:hAnsi="Arial Narrow"/>
          <w:bCs/>
          <w:sz w:val="20"/>
          <w:szCs w:val="20"/>
        </w:rPr>
        <w:t xml:space="preserve">                         </w:t>
      </w:r>
      <w:proofErr w:type="gramStart"/>
      <w:r w:rsidR="00D85A9F">
        <w:rPr>
          <w:rFonts w:ascii="Arial Narrow" w:hAnsi="Arial Narrow"/>
          <w:bCs/>
          <w:sz w:val="20"/>
          <w:szCs w:val="20"/>
        </w:rPr>
        <w:t>п</w:t>
      </w:r>
      <w:proofErr w:type="gramEnd"/>
      <w:r w:rsidR="00D85A9F">
        <w:rPr>
          <w:rFonts w:ascii="Arial Narrow" w:hAnsi="Arial Narrow"/>
          <w:bCs/>
          <w:sz w:val="20"/>
          <w:szCs w:val="20"/>
        </w:rPr>
        <w:t xml:space="preserve">/п                                                  </w:t>
      </w:r>
      <w:r w:rsidRPr="00D85A9F">
        <w:rPr>
          <w:rFonts w:ascii="Arial Narrow" w:hAnsi="Arial Narrow"/>
          <w:bCs/>
          <w:sz w:val="20"/>
          <w:szCs w:val="20"/>
        </w:rPr>
        <w:t xml:space="preserve">     </w:t>
      </w:r>
      <w:r w:rsidRPr="00D85A9F">
        <w:rPr>
          <w:rStyle w:val="af5"/>
          <w:rFonts w:ascii="Arial Narrow" w:hAnsi="Arial Narrow"/>
          <w:bCs/>
          <w:color w:val="auto"/>
          <w:sz w:val="20"/>
          <w:szCs w:val="20"/>
          <w:u w:val="none"/>
        </w:rPr>
        <w:t xml:space="preserve">Е.В. </w:t>
      </w:r>
      <w:proofErr w:type="spellStart"/>
      <w:r w:rsidRPr="00D85A9F">
        <w:rPr>
          <w:rStyle w:val="af5"/>
          <w:rFonts w:ascii="Arial Narrow" w:hAnsi="Arial Narrow"/>
          <w:bCs/>
          <w:color w:val="auto"/>
          <w:sz w:val="20"/>
          <w:szCs w:val="20"/>
          <w:u w:val="none"/>
        </w:rPr>
        <w:t>Лежепекова</w:t>
      </w:r>
      <w:proofErr w:type="spellEnd"/>
    </w:p>
    <w:p w:rsidR="000422C0" w:rsidRPr="0073202C" w:rsidRDefault="000422C0" w:rsidP="00BE7E90">
      <w:pPr>
        <w:jc w:val="both"/>
        <w:rPr>
          <w:rFonts w:ascii="Arial Narrow" w:hAnsi="Arial Narrow"/>
          <w:sz w:val="20"/>
          <w:szCs w:val="20"/>
        </w:rPr>
      </w:pPr>
    </w:p>
    <w:p w:rsidR="0073202C" w:rsidRPr="0073202C" w:rsidRDefault="0073202C" w:rsidP="00BE7E90">
      <w:pPr>
        <w:jc w:val="both"/>
        <w:rPr>
          <w:rFonts w:ascii="Arial Narrow" w:hAnsi="Arial Narrow"/>
          <w:sz w:val="20"/>
          <w:szCs w:val="20"/>
        </w:rPr>
      </w:pPr>
    </w:p>
    <w:p w:rsidR="0073202C" w:rsidRPr="00BE7E90" w:rsidRDefault="0073202C" w:rsidP="00BE7E90">
      <w:pPr>
        <w:jc w:val="both"/>
        <w:rPr>
          <w:rFonts w:ascii="Arial Narrow" w:hAnsi="Arial Narrow"/>
          <w:sz w:val="20"/>
          <w:szCs w:val="20"/>
        </w:rPr>
      </w:pPr>
    </w:p>
    <w:sectPr w:rsidR="0073202C" w:rsidRPr="00BE7E90" w:rsidSect="009C1AF0">
      <w:pgSz w:w="11906" w:h="16838"/>
      <w:pgMar w:top="1134" w:right="851"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83" w:rsidRDefault="00371583">
      <w:r>
        <w:separator/>
      </w:r>
    </w:p>
  </w:endnote>
  <w:endnote w:type="continuationSeparator" w:id="0">
    <w:p w:rsidR="00371583" w:rsidRDefault="0037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Lucida Sans">
    <w:altName w:val="Arial Unicode MS"/>
    <w:charset w:val="80"/>
    <w:family w:val="swiss"/>
    <w:pitch w:val="default"/>
  </w:font>
  <w:font w:name="OpenSymbol">
    <w:charset w:val="80"/>
    <w:family w:val="auto"/>
    <w:pitch w:val="default"/>
  </w:font>
  <w:font w:name="ヒラギノ角ゴ Pro W3">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SimSun1">
    <w:panose1 w:val="00000000000000000000"/>
    <w:charset w:val="00"/>
    <w:family w:val="roman"/>
    <w:notTrueType/>
    <w:pitch w:val="default"/>
  </w:font>
  <w:font w:name="TimesDL">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font257">
    <w:altName w:val="Times New Roman"/>
    <w:charset w:val="CC"/>
    <w:family w:val="auto"/>
    <w:pitch w:val="variable"/>
  </w:font>
  <w:font w:name="font259">
    <w:altName w:val="Times New Roman"/>
    <w:charset w:val="CC"/>
    <w:family w:val="auto"/>
    <w:pitch w:val="variable"/>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00"/>
    <w:family w:val="auto"/>
    <w:pitch w:val="default"/>
  </w:font>
  <w:font w:name="font537">
    <w:altName w:val="Times New Roman"/>
    <w:charset w:val="80"/>
    <w:family w:val="roman"/>
    <w:pitch w:val="default"/>
  </w:font>
  <w:font w:name="Peterburg">
    <w:altName w:val="Times New Roman"/>
    <w:charset w:val="00"/>
    <w:family w:val="auto"/>
    <w:pitch w:val="variable"/>
    <w:sig w:usb0="00000087" w:usb1="00000000" w:usb2="00000000" w:usb3="00000000" w:csb0="0000001B"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83" w:rsidRDefault="00371583">
      <w:r>
        <w:separator/>
      </w:r>
    </w:p>
  </w:footnote>
  <w:footnote w:type="continuationSeparator" w:id="0">
    <w:p w:rsidR="00371583" w:rsidRDefault="00371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1FE" w:rsidRPr="00B90AD0" w:rsidRDefault="00DF01FE" w:rsidP="004F39CA">
    <w:pPr>
      <w:pStyle w:val="a9"/>
      <w:tabs>
        <w:tab w:val="left" w:pos="-142"/>
        <w:tab w:val="left" w:pos="284"/>
      </w:tabs>
      <w:ind w:left="-426" w:hanging="283"/>
      <w:jc w:val="both"/>
      <w:rPr>
        <w:rStyle w:val="af3"/>
        <w:rFonts w:ascii="Impact" w:hAnsi="Impact"/>
        <w:sz w:val="28"/>
        <w:szCs w:val="28"/>
      </w:rPr>
    </w:pPr>
    <w:r>
      <w:rPr>
        <w:b/>
        <w:sz w:val="20"/>
        <w:szCs w:val="20"/>
      </w:rPr>
      <w:t xml:space="preserve">№  49  (756)  12 декабря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3"/>
        <w:rFonts w:ascii="Impact" w:hAnsi="Impact"/>
        <w:sz w:val="28"/>
        <w:szCs w:val="28"/>
      </w:rPr>
      <w:fldChar w:fldCharType="begin"/>
    </w:r>
    <w:r w:rsidRPr="00B90AD0">
      <w:rPr>
        <w:rStyle w:val="af3"/>
        <w:rFonts w:ascii="Impact" w:hAnsi="Impact"/>
        <w:sz w:val="28"/>
        <w:szCs w:val="28"/>
      </w:rPr>
      <w:instrText xml:space="preserve">PAGE  </w:instrText>
    </w:r>
    <w:r w:rsidRPr="00B90AD0">
      <w:rPr>
        <w:rStyle w:val="af3"/>
        <w:rFonts w:ascii="Impact" w:hAnsi="Impact"/>
        <w:sz w:val="28"/>
        <w:szCs w:val="28"/>
      </w:rPr>
      <w:fldChar w:fldCharType="separate"/>
    </w:r>
    <w:r w:rsidR="00522A41">
      <w:rPr>
        <w:rStyle w:val="af3"/>
        <w:rFonts w:ascii="Impact" w:hAnsi="Impact"/>
        <w:noProof/>
        <w:sz w:val="28"/>
        <w:szCs w:val="28"/>
      </w:rPr>
      <w:t>2</w:t>
    </w:r>
    <w:r w:rsidRPr="00B90AD0">
      <w:rPr>
        <w:rStyle w:val="af3"/>
        <w:rFonts w:ascii="Impact" w:hAnsi="Impact"/>
        <w:sz w:val="28"/>
        <w:szCs w:val="28"/>
      </w:rPr>
      <w:fldChar w:fldCharType="end"/>
    </w:r>
  </w:p>
  <w:p w:rsidR="00DF01FE" w:rsidRPr="00A1641F" w:rsidRDefault="00DF01FE" w:rsidP="00A1641F">
    <w:pPr>
      <w:tabs>
        <w:tab w:val="left" w:pos="1665"/>
      </w:tabs>
      <w:ind w:right="360"/>
      <w:rPr>
        <w:b/>
        <w:sz w:val="20"/>
        <w:szCs w:val="20"/>
      </w:rPr>
    </w:pPr>
    <w:r>
      <w:rPr>
        <w:b/>
        <w:sz w:val="20"/>
        <w:szCs w:val="20"/>
      </w:rPr>
      <w:tab/>
    </w:r>
  </w:p>
  <w:p w:rsidR="00DF01FE" w:rsidRPr="00560497" w:rsidRDefault="00DF01FE">
    <w:pPr>
      <w:pStyle w:val="a9"/>
    </w:pPr>
    <w:r>
      <w:rPr>
        <w:noProof/>
      </w:rPr>
      <mc:AlternateContent>
        <mc:Choice Requires="wps">
          <w:drawing>
            <wp:anchor distT="4294967291" distB="4294967291" distL="114300" distR="114300" simplePos="0" relativeHeight="251657216" behindDoc="0" locked="0" layoutInCell="1" allowOverlap="1" wp14:anchorId="65A19CA3" wp14:editId="0402F9F4">
              <wp:simplePos x="0" y="0"/>
              <wp:positionH relativeFrom="column">
                <wp:posOffset>-391795</wp:posOffset>
              </wp:positionH>
              <wp:positionV relativeFrom="paragraph">
                <wp:posOffset>29209</wp:posOffset>
              </wp:positionV>
              <wp:extent cx="6629400" cy="0"/>
              <wp:effectExtent l="0" t="38100" r="0" b="381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85pt,2.3pt" to="491.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SrIAIAAD4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AdRor0&#10;INFaKI4ewmQG40pIqNXGht7oUT2btabfHFK67oja8cjw5WSgLAsVyauSsHEG8LfDR80gh+y9jmM6&#10;trZHrRTmaygM4DAKdIy6nG668KNHFD4WxWSWpyAfvZ4lpAwQodBY5z9w3aMQVFgC+whIDmvnA6Vf&#10;KSFd6ZWQMsouFRoq/FiAjwC6NzAEb0UsdloKFhJDibO7bS0tOhAw0TQNT+wVTu7TrN4rFoE7Ttjy&#10;Ensi5DkGIlIFPGgLqF2is0u+z9LZcrqc5qN8UixHedo0o/erOh8Vq+zxXfPQ1HWT/QjUsrzsBGNc&#10;BXZXx2b53znicnfOXrt59jaS5DV6nB2Qvb4j6ahwEPVsj61mp429Kg8mjcmXCxVuwf0e4vtrv/gJ&#10;AAD//wMAUEsDBBQABgAIAAAAIQA+LRNe3AAAAAcBAAAPAAAAZHJzL2Rvd25yZXYueG1sTI7LTsMw&#10;FET3lfgH61ZiU7VOH4QS4lQI6KJLAh/gxpc4anwd2W6S8vUYNu1yNKMzJ9+NpmU9Ot9YErBcJMCQ&#10;KqsaqgV8fe7nW2A+SFKytYQCLuhhV9xNcpkpO9AH9mWoWYSQz6QAHUKXce4rjUb6he2QYvdtnZEh&#10;Rldz5eQQ4ablqyRJuZENxQctO3zVWJ3KsxHws68vD2969m4Oh3WpXW9nQ7UR4n46vjwDCziG6xj+&#10;9KM6FNHpaM+kPGsFzNPlY5wK2KTAYv+0Xa2BHf8zL3J+61/8AgAA//8DAFBLAQItABQABgAIAAAA&#10;IQC2gziS/gAAAOEBAAATAAAAAAAAAAAAAAAAAAAAAABbQ29udGVudF9UeXBlc10ueG1sUEsBAi0A&#10;FAAGAAgAAAAhADj9If/WAAAAlAEAAAsAAAAAAAAAAAAAAAAALwEAAF9yZWxzLy5yZWxzUEsBAi0A&#10;FAAGAAgAAAAhAB70ZKsgAgAAPgQAAA4AAAAAAAAAAAAAAAAALgIAAGRycy9lMm9Eb2MueG1sUEsB&#10;Ai0AFAAGAAgAAAAhAD4tE17cAAAABwEAAA8AAAAAAAAAAAAAAAAAegQAAGRycy9kb3ducmV2Lnht&#10;bFBLBQYAAAAABAAEAPMAAACDBQAAAAA=&#10;" strokecolor="maroon" strokeweight="6pt">
              <v:stroke linestyle="thickBetwee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1FE" w:rsidRPr="00325161" w:rsidRDefault="00DF01FE" w:rsidP="00ED3DCE">
    <w:pPr>
      <w:pStyle w:val="a9"/>
      <w:ind w:right="-285" w:hanging="567"/>
      <w:rPr>
        <w:rFonts w:ascii="Impact" w:hAnsi="Impact"/>
        <w:sz w:val="28"/>
        <w:szCs w:val="28"/>
      </w:rPr>
    </w:pPr>
    <w:r>
      <w:rPr>
        <w:b/>
        <w:sz w:val="20"/>
        <w:szCs w:val="20"/>
      </w:rPr>
      <w:t xml:space="preserve">№ 49  (756)  12 декабря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3"/>
        <w:rFonts w:ascii="Impact" w:hAnsi="Impact"/>
        <w:sz w:val="28"/>
        <w:szCs w:val="28"/>
      </w:rPr>
      <w:fldChar w:fldCharType="begin"/>
    </w:r>
    <w:r w:rsidRPr="00B90AD0">
      <w:rPr>
        <w:rStyle w:val="af3"/>
        <w:rFonts w:ascii="Impact" w:hAnsi="Impact"/>
        <w:sz w:val="28"/>
        <w:szCs w:val="28"/>
      </w:rPr>
      <w:instrText xml:space="preserve">PAGE  </w:instrText>
    </w:r>
    <w:r w:rsidRPr="00B90AD0">
      <w:rPr>
        <w:rStyle w:val="af3"/>
        <w:rFonts w:ascii="Impact" w:hAnsi="Impact"/>
        <w:sz w:val="28"/>
        <w:szCs w:val="28"/>
      </w:rPr>
      <w:fldChar w:fldCharType="separate"/>
    </w:r>
    <w:r w:rsidR="00522A41">
      <w:rPr>
        <w:rStyle w:val="af3"/>
        <w:rFonts w:ascii="Impact" w:hAnsi="Impact"/>
        <w:noProof/>
        <w:sz w:val="28"/>
        <w:szCs w:val="28"/>
      </w:rPr>
      <w:t>1</w:t>
    </w:r>
    <w:r w:rsidRPr="00B90AD0">
      <w:rPr>
        <w:rStyle w:val="af3"/>
        <w:rFonts w:ascii="Impact" w:hAnsi="Impact"/>
        <w:sz w:val="28"/>
        <w:szCs w:val="28"/>
      </w:rPr>
      <w:fldChar w:fldCharType="end"/>
    </w:r>
  </w:p>
  <w:p w:rsidR="00DF01FE" w:rsidRPr="00B90AD0" w:rsidRDefault="00DF01FE" w:rsidP="00686943">
    <w:pPr>
      <w:ind w:right="360"/>
      <w:rPr>
        <w:b/>
      </w:rPr>
    </w:pPr>
  </w:p>
  <w:p w:rsidR="00DF01FE" w:rsidRPr="00686943" w:rsidRDefault="00DF01FE" w:rsidP="00686943">
    <w:pPr>
      <w:pStyle w:val="a9"/>
    </w:pPr>
    <w:r>
      <w:rPr>
        <w:noProof/>
      </w:rPr>
      <mc:AlternateContent>
        <mc:Choice Requires="wps">
          <w:drawing>
            <wp:anchor distT="4294967291" distB="4294967291" distL="114300" distR="114300" simplePos="0" relativeHeight="251658240" behindDoc="0" locked="0" layoutInCell="1" allowOverlap="1" wp14:anchorId="14781571" wp14:editId="5DDB452C">
              <wp:simplePos x="0" y="0"/>
              <wp:positionH relativeFrom="column">
                <wp:posOffset>-238125</wp:posOffset>
              </wp:positionH>
              <wp:positionV relativeFrom="paragraph">
                <wp:posOffset>80009</wp:posOffset>
              </wp:positionV>
              <wp:extent cx="6629400" cy="0"/>
              <wp:effectExtent l="0" t="38100" r="0" b="38100"/>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75pt,6.3pt" to="50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7jIgIAAD8EAAAOAAAAZHJzL2Uyb0RvYy54bWysU02P2yAQvVfqf0DcE9tZ15tYcVaVnfSS&#10;tpF22zsBHKNiQEDiRFX/ewfy0Wx7qar6gAeYebyZeTN/OvYSHbh1QqsKZ+MUI66oZkLtKvzlZTWa&#10;YuQ8UYxIrXiFT9zhp8XbN/PBlHyiOy0ZtwhAlCsHU+HOe1MmiaMd74kba8MVXLba9sTD1u4SZskA&#10;6L1MJmlaJIO2zFhNuXNw2pwv8SLity2n/nPbOu6RrDBw83G1cd2GNVnMSbmzxHSCXmiQf2DRE6Hg&#10;0RtUQzxBeyv+gOoFtdrp1o+p7hPdtoLymANkk6W/ZfPcEcNjLlAcZ25lcv8Pln46bCwSrMKTDCNF&#10;eujRWiiOHkJpBuNK8KjVxobk6FE9m7Wm3xxSuu6I2vFI8eVkICwLEcmrkLBxBh7YDh81Ax+y9zrW&#10;6djaHrVSmK8hMIBDLdAxNuZ0aww/ekThsCgmszyF/tHrXULKABECjXX+A9c9CkaFJbCPgOSwdj5Q&#10;+uUS3JVeCSlj36VCQ4UfCxASQPcGquCtiMFOS8GCYwhxdretpUUHAiqapuGLucLNvZvVe8UicMcJ&#10;W15sT4Q820BEqoAHaQG1i3WWyfdZOltOl9N8lE+K5ShPm2b0flXno2KVPb5rHpq6brIfgVqWl51g&#10;jKvA7irZLP87SVyG5yy2m2hvJUleo8faAdnrP5KOHQ5NPctjq9lpY6+dB5VG58tEhTG434N9P/eL&#10;nwAAAP//AwBQSwMEFAAGAAgAAAAhAGM5km/cAAAACgEAAA8AAABkcnMvZG93bnJldi54bWxMj8FO&#10;wzAQRO9I/IO1SFyq1qGlBYU4FQJ66JHAB7jxEkfE68h2k5SvZysO9Lgzo5m3xXZynRgwxNaTgrtF&#10;BgKp9qalRsHnx27+CCImTUZ3nlDBCSNsy+urQufGj/SOQ5UawSUUc63AptTnUsbaotNx4Xsk9r58&#10;cDrxGRppgh653HVymWUb6XRLvGB1jy8W6+/q6BT87JrT+tXO3tx+v6psGPxsrO+Vur2Znp9AJJzS&#10;fxjO+IwOJTMd/JFMFJ2C+ephzVE2lhsQ5wDPsXL4U2RZyMsXyl8AAAD//wMAUEsBAi0AFAAGAAgA&#10;AAAhALaDOJL+AAAA4QEAABMAAAAAAAAAAAAAAAAAAAAAAFtDb250ZW50X1R5cGVzXS54bWxQSwEC&#10;LQAUAAYACAAAACEAOP0h/9YAAACUAQAACwAAAAAAAAAAAAAAAAAvAQAAX3JlbHMvLnJlbHNQSwEC&#10;LQAUAAYACAAAACEA9zmO4yICAAA/BAAADgAAAAAAAAAAAAAAAAAuAgAAZHJzL2Uyb0RvYy54bWxQ&#10;SwECLQAUAAYACAAAACEAYzmSb9wAAAAKAQAADwAAAAAAAAAAAAAAAAB8BAAAZHJzL2Rvd25yZXYu&#10;eG1sUEsFBgAAAAAEAAQA8wAAAIUFAAAAAA==&#10;" strokecolor="maroon" strokeweight="6pt">
              <v:stroke linestyle="thickBetwee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B010D0CA"/>
    <w:name w:val="WW8Num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7BC84A1C"/>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9">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nsid w:val="0000000F"/>
    <w:multiLevelType w:val="multilevel"/>
    <w:tmpl w:val="0000000F"/>
    <w:name w:val="WW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4">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5">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16">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17">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18">
    <w:nsid w:val="124468DA"/>
    <w:multiLevelType w:val="multilevel"/>
    <w:tmpl w:val="FA64841C"/>
    <w:lvl w:ilvl="0">
      <w:start w:val="2"/>
      <w:numFmt w:val="decimal"/>
      <w:lvlText w:val="%1."/>
      <w:lvlJc w:val="left"/>
      <w:pPr>
        <w:ind w:left="1135"/>
      </w:pPr>
      <w:rPr>
        <w:rFonts w:ascii="Arial Narrow" w:eastAsia="Times New Roman" w:hAnsi="Arial Narrow" w:cs="Times New Roman" w:hint="default"/>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575"/>
      </w:pPr>
      <w:rPr>
        <w:rFonts w:ascii="Arial Narrow" w:eastAsia="Times New Roman" w:hAnsi="Arial Narrow" w:cs="Times New Roman" w:hint="default"/>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13BE14D3"/>
    <w:multiLevelType w:val="multilevel"/>
    <w:tmpl w:val="B37298C4"/>
    <w:lvl w:ilvl="0">
      <w:start w:val="1"/>
      <w:numFmt w:val="decimal"/>
      <w:suff w:val="space"/>
      <w:lvlText w:val="Глава %1."/>
      <w:lvlJc w:val="left"/>
      <w:pPr>
        <w:ind w:left="1418" w:firstLine="0"/>
      </w:pPr>
      <w:rPr>
        <w:rFonts w:ascii="Times New Roman" w:hAnsi="Times New Roman" w:hint="default"/>
        <w:b/>
        <w:i w:val="0"/>
        <w:caps/>
        <w:sz w:val="28"/>
        <w:szCs w:val="28"/>
      </w:rPr>
    </w:lvl>
    <w:lvl w:ilvl="1">
      <w:start w:val="1"/>
      <w:numFmt w:val="decimal"/>
      <w:pStyle w:val="a"/>
      <w:suff w:val="space"/>
      <w:lvlText w:val="Статья %2."/>
      <w:lvlJc w:val="left"/>
      <w:pPr>
        <w:ind w:left="1418" w:firstLine="0"/>
      </w:pPr>
      <w:rPr>
        <w:rFonts w:ascii="Times New Roman" w:hAnsi="Times New Roman" w:hint="default"/>
        <w:b/>
        <w:i w:val="0"/>
        <w:sz w:val="24"/>
        <w:szCs w:val="24"/>
      </w:rPr>
    </w:lvl>
    <w:lvl w:ilvl="2">
      <w:start w:val="1"/>
      <w:numFmt w:val="decimal"/>
      <w:pStyle w:val="a0"/>
      <w:suff w:val="space"/>
      <w:lvlText w:val="%3."/>
      <w:lvlJc w:val="left"/>
      <w:pPr>
        <w:ind w:left="1418" w:firstLine="0"/>
      </w:pPr>
      <w:rPr>
        <w:rFonts w:ascii="Times New Roman" w:hAnsi="Times New Roman" w:hint="default"/>
        <w:b w:val="0"/>
        <w:i w:val="0"/>
        <w:sz w:val="24"/>
        <w:szCs w:val="24"/>
      </w:rPr>
    </w:lvl>
    <w:lvl w:ilvl="3">
      <w:start w:val="1"/>
      <w:numFmt w:val="decimal"/>
      <w:pStyle w:val="a1"/>
      <w:suff w:val="space"/>
      <w:lvlText w:val="%4)"/>
      <w:lvlJc w:val="left"/>
      <w:pPr>
        <w:ind w:left="1418" w:firstLine="0"/>
      </w:pPr>
      <w:rPr>
        <w:rFonts w:ascii="Times New Roman" w:hAnsi="Times New Roman" w:hint="default"/>
        <w:b w:val="0"/>
        <w:i w:val="0"/>
        <w:sz w:val="24"/>
        <w:szCs w:val="24"/>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20">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1">
    <w:nsid w:val="17485C7B"/>
    <w:multiLevelType w:val="hybridMultilevel"/>
    <w:tmpl w:val="3202E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8407663"/>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24">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25">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26">
    <w:nsid w:val="32564E51"/>
    <w:multiLevelType w:val="multilevel"/>
    <w:tmpl w:val="9B381AF0"/>
    <w:lvl w:ilvl="0">
      <w:start w:val="1"/>
      <w:numFmt w:val="decimal"/>
      <w:lvlText w:val="%1."/>
      <w:lvlJc w:val="left"/>
    </w:lvl>
    <w:lvl w:ilvl="1">
      <w:start w:val="1"/>
      <w:numFmt w:val="decimal"/>
      <w:lvlText w:val="%2."/>
      <w:lvlJc w:val="left"/>
    </w:lvl>
    <w:lvl w:ilvl="2">
      <w:start w:val="6"/>
      <w:numFmt w:val="decimal"/>
      <w:lvlText w:val="%3."/>
      <w:lvlJc w:val="left"/>
      <w:rPr>
        <w:sz w:val="20"/>
        <w:szCs w:val="20"/>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33E4652C"/>
    <w:multiLevelType w:val="hybridMultilevel"/>
    <w:tmpl w:val="D466F262"/>
    <w:lvl w:ilvl="0" w:tplc="5D842A52">
      <w:start w:val="1"/>
      <w:numFmt w:val="decimal"/>
      <w:lvlText w:val="%1."/>
      <w:lvlJc w:val="left"/>
      <w:pPr>
        <w:ind w:left="1062" w:hanging="495"/>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8DA30CF"/>
    <w:multiLevelType w:val="multilevel"/>
    <w:tmpl w:val="56429FC0"/>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720"/>
      </w:pPr>
      <w:rPr>
        <w:rFonts w:ascii="Arial Narrow" w:eastAsia="Times New Roman" w:hAnsi="Arial Narrow" w:cs="Times New Roman" w:hint="default"/>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41080FFE"/>
    <w:multiLevelType w:val="hybridMultilevel"/>
    <w:tmpl w:val="55806C60"/>
    <w:lvl w:ilvl="0" w:tplc="E51ACB6E">
      <w:start w:val="1"/>
      <w:numFmt w:val="bullet"/>
      <w:pStyle w:val="a2"/>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0">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1">
    <w:nsid w:val="51904210"/>
    <w:multiLevelType w:val="hybridMultilevel"/>
    <w:tmpl w:val="C5002260"/>
    <w:styleLink w:val="1413"/>
    <w:lvl w:ilvl="0" w:tplc="084473FC">
      <w:start w:val="1"/>
      <w:numFmt w:val="bullet"/>
      <w:pStyle w:val="a3"/>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32">
    <w:nsid w:val="588408B0"/>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59F25576"/>
    <w:multiLevelType w:val="hybridMultilevel"/>
    <w:tmpl w:val="6B4E1E84"/>
    <w:lvl w:ilvl="0" w:tplc="47EC8950">
      <w:start w:val="1"/>
      <w:numFmt w:val="decimal"/>
      <w:lvlText w:val="%1."/>
      <w:lvlJc w:val="left"/>
      <w:pPr>
        <w:ind w:left="836" w:hanging="552"/>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5E594A21"/>
    <w:multiLevelType w:val="hybridMultilevel"/>
    <w:tmpl w:val="8D3CA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F218BE"/>
    <w:multiLevelType w:val="multilevel"/>
    <w:tmpl w:val="8FC4B96C"/>
    <w:lvl w:ilvl="0">
      <w:start w:val="1"/>
      <w:numFmt w:val="decimal"/>
      <w:lvlText w:val="%1."/>
      <w:lvlJc w:val="left"/>
      <w:pPr>
        <w:ind w:left="957" w:hanging="390"/>
      </w:pPr>
      <w:rPr>
        <w:rFonts w:hint="default"/>
      </w:rPr>
    </w:lvl>
    <w:lvl w:ilvl="1">
      <w:start w:val="1"/>
      <w:numFmt w:val="decimal"/>
      <w:isLgl/>
      <w:lvlText w:val="%1.%2."/>
      <w:lvlJc w:val="left"/>
      <w:pPr>
        <w:ind w:left="1858"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B65474D"/>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abstractNum w:abstractNumId="38">
    <w:nsid w:val="76E57D7E"/>
    <w:multiLevelType w:val="multilevel"/>
    <w:tmpl w:val="E18445F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850"/>
      </w:pPr>
      <w:rPr>
        <w:rFonts w:ascii="Arial Narrow" w:eastAsia="Times New Roman" w:hAnsi="Arial Narrow" w:cs="Times New Roman" w:hint="default"/>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29"/>
  </w:num>
  <w:num w:numId="3">
    <w:abstractNumId w:val="37"/>
  </w:num>
  <w:num w:numId="4">
    <w:abstractNumId w:val="30"/>
  </w:num>
  <w:num w:numId="5">
    <w:abstractNumId w:val="31"/>
  </w:num>
  <w:num w:numId="6">
    <w:abstractNumId w:val="19"/>
  </w:num>
  <w:num w:numId="7">
    <w:abstractNumId w:val="27"/>
  </w:num>
  <w:num w:numId="8">
    <w:abstractNumId w:val="32"/>
  </w:num>
  <w:num w:numId="9">
    <w:abstractNumId w:val="33"/>
  </w:num>
  <w:num w:numId="10">
    <w:abstractNumId w:val="34"/>
  </w:num>
  <w:num w:numId="11">
    <w:abstractNumId w:val="35"/>
  </w:num>
  <w:num w:numId="12">
    <w:abstractNumId w:val="26"/>
  </w:num>
  <w:num w:numId="13">
    <w:abstractNumId w:val="38"/>
  </w:num>
  <w:num w:numId="14">
    <w:abstractNumId w:val="18"/>
  </w:num>
  <w:num w:numId="15">
    <w:abstractNumId w:val="28"/>
  </w:num>
  <w:num w:numId="16">
    <w:abstractNumId w:val="1"/>
  </w:num>
  <w:num w:numId="17">
    <w:abstractNumId w:val="36"/>
  </w:num>
  <w:num w:numId="18">
    <w:abstractNumId w:val="22"/>
  </w:num>
  <w:num w:numId="19">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0B7"/>
    <w:rsid w:val="00000F85"/>
    <w:rsid w:val="000012BD"/>
    <w:rsid w:val="000013F9"/>
    <w:rsid w:val="00002AE0"/>
    <w:rsid w:val="00003209"/>
    <w:rsid w:val="000038B1"/>
    <w:rsid w:val="00003EA2"/>
    <w:rsid w:val="00004A3F"/>
    <w:rsid w:val="000053E9"/>
    <w:rsid w:val="00005A18"/>
    <w:rsid w:val="00005D6A"/>
    <w:rsid w:val="00005DED"/>
    <w:rsid w:val="0000629E"/>
    <w:rsid w:val="00006AD2"/>
    <w:rsid w:val="00007875"/>
    <w:rsid w:val="000100FC"/>
    <w:rsid w:val="00010ABD"/>
    <w:rsid w:val="000111F5"/>
    <w:rsid w:val="0001128E"/>
    <w:rsid w:val="00012DA9"/>
    <w:rsid w:val="00013255"/>
    <w:rsid w:val="00014102"/>
    <w:rsid w:val="00014D62"/>
    <w:rsid w:val="00014DB3"/>
    <w:rsid w:val="00014FCE"/>
    <w:rsid w:val="0001521B"/>
    <w:rsid w:val="00016260"/>
    <w:rsid w:val="000168F0"/>
    <w:rsid w:val="00016BEB"/>
    <w:rsid w:val="000173CB"/>
    <w:rsid w:val="00017BC1"/>
    <w:rsid w:val="00017C29"/>
    <w:rsid w:val="00017E23"/>
    <w:rsid w:val="00020EF6"/>
    <w:rsid w:val="00021E07"/>
    <w:rsid w:val="00022F8A"/>
    <w:rsid w:val="00023596"/>
    <w:rsid w:val="000241A3"/>
    <w:rsid w:val="0002471C"/>
    <w:rsid w:val="0002500C"/>
    <w:rsid w:val="00025214"/>
    <w:rsid w:val="00025603"/>
    <w:rsid w:val="00025B54"/>
    <w:rsid w:val="00025F13"/>
    <w:rsid w:val="00026261"/>
    <w:rsid w:val="00026627"/>
    <w:rsid w:val="000274AF"/>
    <w:rsid w:val="00027C43"/>
    <w:rsid w:val="00027F83"/>
    <w:rsid w:val="00031D0B"/>
    <w:rsid w:val="00031F5F"/>
    <w:rsid w:val="0003206B"/>
    <w:rsid w:val="000324FD"/>
    <w:rsid w:val="0003253B"/>
    <w:rsid w:val="00033B4D"/>
    <w:rsid w:val="00033E4E"/>
    <w:rsid w:val="00034094"/>
    <w:rsid w:val="000341DF"/>
    <w:rsid w:val="00035056"/>
    <w:rsid w:val="00035475"/>
    <w:rsid w:val="00035949"/>
    <w:rsid w:val="00036E32"/>
    <w:rsid w:val="00037626"/>
    <w:rsid w:val="000378B1"/>
    <w:rsid w:val="000404AE"/>
    <w:rsid w:val="000422C0"/>
    <w:rsid w:val="00042E09"/>
    <w:rsid w:val="000430FF"/>
    <w:rsid w:val="00043C49"/>
    <w:rsid w:val="00043FBD"/>
    <w:rsid w:val="00045B23"/>
    <w:rsid w:val="0004640B"/>
    <w:rsid w:val="0004770B"/>
    <w:rsid w:val="00047B0F"/>
    <w:rsid w:val="00050E3E"/>
    <w:rsid w:val="00050F09"/>
    <w:rsid w:val="00051775"/>
    <w:rsid w:val="000523E5"/>
    <w:rsid w:val="000524DE"/>
    <w:rsid w:val="00052A64"/>
    <w:rsid w:val="0005355B"/>
    <w:rsid w:val="00053838"/>
    <w:rsid w:val="00053B12"/>
    <w:rsid w:val="00053EF3"/>
    <w:rsid w:val="00053FD4"/>
    <w:rsid w:val="00054F0C"/>
    <w:rsid w:val="00054FC6"/>
    <w:rsid w:val="000554EC"/>
    <w:rsid w:val="00055611"/>
    <w:rsid w:val="000556F9"/>
    <w:rsid w:val="00055844"/>
    <w:rsid w:val="00055A5D"/>
    <w:rsid w:val="00055EE6"/>
    <w:rsid w:val="000560B9"/>
    <w:rsid w:val="0005697F"/>
    <w:rsid w:val="00056D38"/>
    <w:rsid w:val="0005703E"/>
    <w:rsid w:val="00057F31"/>
    <w:rsid w:val="000609A2"/>
    <w:rsid w:val="00061B80"/>
    <w:rsid w:val="00061C45"/>
    <w:rsid w:val="00063C5B"/>
    <w:rsid w:val="00063F70"/>
    <w:rsid w:val="00064351"/>
    <w:rsid w:val="0006476C"/>
    <w:rsid w:val="00064797"/>
    <w:rsid w:val="000651A7"/>
    <w:rsid w:val="000655D8"/>
    <w:rsid w:val="0006566F"/>
    <w:rsid w:val="00065C1F"/>
    <w:rsid w:val="00066B54"/>
    <w:rsid w:val="00067E84"/>
    <w:rsid w:val="000705D2"/>
    <w:rsid w:val="00072259"/>
    <w:rsid w:val="00073FEA"/>
    <w:rsid w:val="00074D60"/>
    <w:rsid w:val="00076FA7"/>
    <w:rsid w:val="000771DC"/>
    <w:rsid w:val="00080C02"/>
    <w:rsid w:val="000811B9"/>
    <w:rsid w:val="00081CD1"/>
    <w:rsid w:val="00082144"/>
    <w:rsid w:val="00083238"/>
    <w:rsid w:val="000832CB"/>
    <w:rsid w:val="00083326"/>
    <w:rsid w:val="00083864"/>
    <w:rsid w:val="0008399B"/>
    <w:rsid w:val="000841A8"/>
    <w:rsid w:val="0008481A"/>
    <w:rsid w:val="00084A8C"/>
    <w:rsid w:val="00086012"/>
    <w:rsid w:val="00086C9C"/>
    <w:rsid w:val="000872C3"/>
    <w:rsid w:val="00087459"/>
    <w:rsid w:val="00087DF6"/>
    <w:rsid w:val="00087E2C"/>
    <w:rsid w:val="00090401"/>
    <w:rsid w:val="00090475"/>
    <w:rsid w:val="00090878"/>
    <w:rsid w:val="0009142A"/>
    <w:rsid w:val="0009350A"/>
    <w:rsid w:val="0009369C"/>
    <w:rsid w:val="000937A0"/>
    <w:rsid w:val="00093CCB"/>
    <w:rsid w:val="00093EFB"/>
    <w:rsid w:val="0009481A"/>
    <w:rsid w:val="00095106"/>
    <w:rsid w:val="0009544E"/>
    <w:rsid w:val="00095ABF"/>
    <w:rsid w:val="00095FCF"/>
    <w:rsid w:val="00096789"/>
    <w:rsid w:val="0009681E"/>
    <w:rsid w:val="00096C29"/>
    <w:rsid w:val="00097942"/>
    <w:rsid w:val="000A006C"/>
    <w:rsid w:val="000A04D2"/>
    <w:rsid w:val="000A1B8A"/>
    <w:rsid w:val="000A276E"/>
    <w:rsid w:val="000A2B96"/>
    <w:rsid w:val="000A2BAE"/>
    <w:rsid w:val="000A2C4F"/>
    <w:rsid w:val="000A3115"/>
    <w:rsid w:val="000A32FB"/>
    <w:rsid w:val="000A3972"/>
    <w:rsid w:val="000A40EE"/>
    <w:rsid w:val="000A4324"/>
    <w:rsid w:val="000A5C87"/>
    <w:rsid w:val="000A61A7"/>
    <w:rsid w:val="000A73EA"/>
    <w:rsid w:val="000A7854"/>
    <w:rsid w:val="000A7A3F"/>
    <w:rsid w:val="000A7E4C"/>
    <w:rsid w:val="000B121A"/>
    <w:rsid w:val="000B1A67"/>
    <w:rsid w:val="000B1BDA"/>
    <w:rsid w:val="000B1C72"/>
    <w:rsid w:val="000B2786"/>
    <w:rsid w:val="000B2C06"/>
    <w:rsid w:val="000B2DA7"/>
    <w:rsid w:val="000B2FD5"/>
    <w:rsid w:val="000B3287"/>
    <w:rsid w:val="000B3D0A"/>
    <w:rsid w:val="000B4318"/>
    <w:rsid w:val="000B4823"/>
    <w:rsid w:val="000B4C13"/>
    <w:rsid w:val="000B4FF6"/>
    <w:rsid w:val="000B57FD"/>
    <w:rsid w:val="000B581C"/>
    <w:rsid w:val="000B5869"/>
    <w:rsid w:val="000B5A16"/>
    <w:rsid w:val="000B5A28"/>
    <w:rsid w:val="000B6218"/>
    <w:rsid w:val="000B6748"/>
    <w:rsid w:val="000B7415"/>
    <w:rsid w:val="000B7712"/>
    <w:rsid w:val="000B7D69"/>
    <w:rsid w:val="000C0116"/>
    <w:rsid w:val="000C1890"/>
    <w:rsid w:val="000C1B75"/>
    <w:rsid w:val="000C1BE7"/>
    <w:rsid w:val="000C1E90"/>
    <w:rsid w:val="000C1ED0"/>
    <w:rsid w:val="000C21B5"/>
    <w:rsid w:val="000C3158"/>
    <w:rsid w:val="000C31F4"/>
    <w:rsid w:val="000C33CF"/>
    <w:rsid w:val="000C43CD"/>
    <w:rsid w:val="000C4699"/>
    <w:rsid w:val="000C48BF"/>
    <w:rsid w:val="000C5661"/>
    <w:rsid w:val="000C712F"/>
    <w:rsid w:val="000C7399"/>
    <w:rsid w:val="000C795A"/>
    <w:rsid w:val="000D0D17"/>
    <w:rsid w:val="000D17A9"/>
    <w:rsid w:val="000D2008"/>
    <w:rsid w:val="000D2376"/>
    <w:rsid w:val="000D277E"/>
    <w:rsid w:val="000D2865"/>
    <w:rsid w:val="000D2869"/>
    <w:rsid w:val="000D2DD3"/>
    <w:rsid w:val="000D2E39"/>
    <w:rsid w:val="000D2F0B"/>
    <w:rsid w:val="000D34DD"/>
    <w:rsid w:val="000D3A33"/>
    <w:rsid w:val="000D3D37"/>
    <w:rsid w:val="000D3FEF"/>
    <w:rsid w:val="000D44CE"/>
    <w:rsid w:val="000D4505"/>
    <w:rsid w:val="000D45F2"/>
    <w:rsid w:val="000D5F05"/>
    <w:rsid w:val="000D6864"/>
    <w:rsid w:val="000D6D9B"/>
    <w:rsid w:val="000E0741"/>
    <w:rsid w:val="000E0873"/>
    <w:rsid w:val="000E0F1E"/>
    <w:rsid w:val="000E0FA3"/>
    <w:rsid w:val="000E11C4"/>
    <w:rsid w:val="000E2300"/>
    <w:rsid w:val="000E24AA"/>
    <w:rsid w:val="000E270D"/>
    <w:rsid w:val="000E2EE8"/>
    <w:rsid w:val="000E2FB1"/>
    <w:rsid w:val="000E36AB"/>
    <w:rsid w:val="000E4CE3"/>
    <w:rsid w:val="000E53FD"/>
    <w:rsid w:val="000E6002"/>
    <w:rsid w:val="000E603A"/>
    <w:rsid w:val="000E61C6"/>
    <w:rsid w:val="000E63F1"/>
    <w:rsid w:val="000E6B62"/>
    <w:rsid w:val="000F0D8D"/>
    <w:rsid w:val="000F1013"/>
    <w:rsid w:val="000F186E"/>
    <w:rsid w:val="000F1B7C"/>
    <w:rsid w:val="000F1C74"/>
    <w:rsid w:val="000F24F6"/>
    <w:rsid w:val="000F2BDA"/>
    <w:rsid w:val="000F3768"/>
    <w:rsid w:val="000F43B3"/>
    <w:rsid w:val="000F4DDD"/>
    <w:rsid w:val="000F6344"/>
    <w:rsid w:val="000F6CB4"/>
    <w:rsid w:val="000F7090"/>
    <w:rsid w:val="000F7718"/>
    <w:rsid w:val="00100032"/>
    <w:rsid w:val="00100048"/>
    <w:rsid w:val="0010044D"/>
    <w:rsid w:val="0010207A"/>
    <w:rsid w:val="00102F11"/>
    <w:rsid w:val="00102F3C"/>
    <w:rsid w:val="00103621"/>
    <w:rsid w:val="00103CB3"/>
    <w:rsid w:val="0010428A"/>
    <w:rsid w:val="00104701"/>
    <w:rsid w:val="0010578D"/>
    <w:rsid w:val="00106DD3"/>
    <w:rsid w:val="00107138"/>
    <w:rsid w:val="00107546"/>
    <w:rsid w:val="00107A15"/>
    <w:rsid w:val="00107F7F"/>
    <w:rsid w:val="00110117"/>
    <w:rsid w:val="00110B9B"/>
    <w:rsid w:val="001122EB"/>
    <w:rsid w:val="00112ACC"/>
    <w:rsid w:val="001135F7"/>
    <w:rsid w:val="00113654"/>
    <w:rsid w:val="00113747"/>
    <w:rsid w:val="00114070"/>
    <w:rsid w:val="001147AC"/>
    <w:rsid w:val="001149C3"/>
    <w:rsid w:val="001154A6"/>
    <w:rsid w:val="00115A2F"/>
    <w:rsid w:val="00115C4E"/>
    <w:rsid w:val="0011723D"/>
    <w:rsid w:val="00117A8B"/>
    <w:rsid w:val="00117C6A"/>
    <w:rsid w:val="001209DA"/>
    <w:rsid w:val="00120C28"/>
    <w:rsid w:val="0012102D"/>
    <w:rsid w:val="001210D2"/>
    <w:rsid w:val="001217E1"/>
    <w:rsid w:val="0012184F"/>
    <w:rsid w:val="0012192E"/>
    <w:rsid w:val="00121B6E"/>
    <w:rsid w:val="001226F8"/>
    <w:rsid w:val="00123561"/>
    <w:rsid w:val="00124538"/>
    <w:rsid w:val="001254A2"/>
    <w:rsid w:val="00125B44"/>
    <w:rsid w:val="00125CBF"/>
    <w:rsid w:val="00126A18"/>
    <w:rsid w:val="0013044D"/>
    <w:rsid w:val="00130606"/>
    <w:rsid w:val="0013077F"/>
    <w:rsid w:val="001308F5"/>
    <w:rsid w:val="00131526"/>
    <w:rsid w:val="00133782"/>
    <w:rsid w:val="0013384E"/>
    <w:rsid w:val="00133A17"/>
    <w:rsid w:val="0013414B"/>
    <w:rsid w:val="00134338"/>
    <w:rsid w:val="001346C6"/>
    <w:rsid w:val="00135323"/>
    <w:rsid w:val="00135771"/>
    <w:rsid w:val="00135A24"/>
    <w:rsid w:val="00135F29"/>
    <w:rsid w:val="001361C6"/>
    <w:rsid w:val="00136F1F"/>
    <w:rsid w:val="001373E3"/>
    <w:rsid w:val="001401B0"/>
    <w:rsid w:val="00140334"/>
    <w:rsid w:val="00141266"/>
    <w:rsid w:val="00141979"/>
    <w:rsid w:val="00142173"/>
    <w:rsid w:val="001426A0"/>
    <w:rsid w:val="00142A7C"/>
    <w:rsid w:val="001435C5"/>
    <w:rsid w:val="00143E62"/>
    <w:rsid w:val="00145F23"/>
    <w:rsid w:val="00146134"/>
    <w:rsid w:val="001466A4"/>
    <w:rsid w:val="00147A00"/>
    <w:rsid w:val="00147F3E"/>
    <w:rsid w:val="00150362"/>
    <w:rsid w:val="00150530"/>
    <w:rsid w:val="00152473"/>
    <w:rsid w:val="00152502"/>
    <w:rsid w:val="00152635"/>
    <w:rsid w:val="00153320"/>
    <w:rsid w:val="0015342B"/>
    <w:rsid w:val="0015399D"/>
    <w:rsid w:val="00153D56"/>
    <w:rsid w:val="00153DBF"/>
    <w:rsid w:val="001548F4"/>
    <w:rsid w:val="0015558A"/>
    <w:rsid w:val="00155A8F"/>
    <w:rsid w:val="001562DE"/>
    <w:rsid w:val="00156372"/>
    <w:rsid w:val="001576B0"/>
    <w:rsid w:val="0015798F"/>
    <w:rsid w:val="00157D0C"/>
    <w:rsid w:val="001608F5"/>
    <w:rsid w:val="00160D42"/>
    <w:rsid w:val="00161542"/>
    <w:rsid w:val="0016163C"/>
    <w:rsid w:val="001618BC"/>
    <w:rsid w:val="00162241"/>
    <w:rsid w:val="0016296F"/>
    <w:rsid w:val="001636D1"/>
    <w:rsid w:val="00163929"/>
    <w:rsid w:val="00163DBC"/>
    <w:rsid w:val="00163E72"/>
    <w:rsid w:val="00164F65"/>
    <w:rsid w:val="001651AB"/>
    <w:rsid w:val="00165AB6"/>
    <w:rsid w:val="00165D7F"/>
    <w:rsid w:val="00166384"/>
    <w:rsid w:val="00167F3B"/>
    <w:rsid w:val="001708AD"/>
    <w:rsid w:val="00170DD5"/>
    <w:rsid w:val="00171704"/>
    <w:rsid w:val="001719E8"/>
    <w:rsid w:val="00171C4B"/>
    <w:rsid w:val="00171DF5"/>
    <w:rsid w:val="00171E85"/>
    <w:rsid w:val="00171EF2"/>
    <w:rsid w:val="001725E0"/>
    <w:rsid w:val="00173003"/>
    <w:rsid w:val="00174BC3"/>
    <w:rsid w:val="00175E5C"/>
    <w:rsid w:val="00175E89"/>
    <w:rsid w:val="001761FE"/>
    <w:rsid w:val="00176C49"/>
    <w:rsid w:val="00176D94"/>
    <w:rsid w:val="00177056"/>
    <w:rsid w:val="00177C92"/>
    <w:rsid w:val="001806E1"/>
    <w:rsid w:val="001808CF"/>
    <w:rsid w:val="00180AFC"/>
    <w:rsid w:val="00180D46"/>
    <w:rsid w:val="00180E77"/>
    <w:rsid w:val="00181205"/>
    <w:rsid w:val="001815C9"/>
    <w:rsid w:val="00181B81"/>
    <w:rsid w:val="00182852"/>
    <w:rsid w:val="00182B6F"/>
    <w:rsid w:val="00183854"/>
    <w:rsid w:val="00184C53"/>
    <w:rsid w:val="001859D9"/>
    <w:rsid w:val="00185E00"/>
    <w:rsid w:val="00185F82"/>
    <w:rsid w:val="0018656C"/>
    <w:rsid w:val="00186580"/>
    <w:rsid w:val="00187E61"/>
    <w:rsid w:val="00190C7A"/>
    <w:rsid w:val="00190C9E"/>
    <w:rsid w:val="0019133D"/>
    <w:rsid w:val="0019159C"/>
    <w:rsid w:val="001916D7"/>
    <w:rsid w:val="0019175C"/>
    <w:rsid w:val="00191A01"/>
    <w:rsid w:val="00192238"/>
    <w:rsid w:val="001927CA"/>
    <w:rsid w:val="0019393D"/>
    <w:rsid w:val="001942BC"/>
    <w:rsid w:val="00194630"/>
    <w:rsid w:val="00194961"/>
    <w:rsid w:val="001960DB"/>
    <w:rsid w:val="001971D5"/>
    <w:rsid w:val="00197314"/>
    <w:rsid w:val="00197BF1"/>
    <w:rsid w:val="001A0C14"/>
    <w:rsid w:val="001A0EAF"/>
    <w:rsid w:val="001A2693"/>
    <w:rsid w:val="001A2D77"/>
    <w:rsid w:val="001A367F"/>
    <w:rsid w:val="001A3905"/>
    <w:rsid w:val="001A3B2B"/>
    <w:rsid w:val="001A3E67"/>
    <w:rsid w:val="001A4B78"/>
    <w:rsid w:val="001A546A"/>
    <w:rsid w:val="001A6EE5"/>
    <w:rsid w:val="001A78C2"/>
    <w:rsid w:val="001B01A4"/>
    <w:rsid w:val="001B0233"/>
    <w:rsid w:val="001B0561"/>
    <w:rsid w:val="001B0823"/>
    <w:rsid w:val="001B0FF2"/>
    <w:rsid w:val="001B1AC5"/>
    <w:rsid w:val="001B1F40"/>
    <w:rsid w:val="001B220B"/>
    <w:rsid w:val="001B2526"/>
    <w:rsid w:val="001B3192"/>
    <w:rsid w:val="001B3E0C"/>
    <w:rsid w:val="001B449E"/>
    <w:rsid w:val="001B44CB"/>
    <w:rsid w:val="001B533F"/>
    <w:rsid w:val="001B576D"/>
    <w:rsid w:val="001B5871"/>
    <w:rsid w:val="001B5F4F"/>
    <w:rsid w:val="001B6652"/>
    <w:rsid w:val="001B698F"/>
    <w:rsid w:val="001B6D85"/>
    <w:rsid w:val="001B741C"/>
    <w:rsid w:val="001B7FAD"/>
    <w:rsid w:val="001C0055"/>
    <w:rsid w:val="001C090F"/>
    <w:rsid w:val="001C0E2F"/>
    <w:rsid w:val="001C1764"/>
    <w:rsid w:val="001C1947"/>
    <w:rsid w:val="001C1A61"/>
    <w:rsid w:val="001C1C37"/>
    <w:rsid w:val="001C1FDE"/>
    <w:rsid w:val="001C20DC"/>
    <w:rsid w:val="001C28DF"/>
    <w:rsid w:val="001C295A"/>
    <w:rsid w:val="001C2B42"/>
    <w:rsid w:val="001C3421"/>
    <w:rsid w:val="001C3FDD"/>
    <w:rsid w:val="001C47C2"/>
    <w:rsid w:val="001C49B7"/>
    <w:rsid w:val="001C4A6A"/>
    <w:rsid w:val="001C4D85"/>
    <w:rsid w:val="001C5273"/>
    <w:rsid w:val="001C645D"/>
    <w:rsid w:val="001C6B7C"/>
    <w:rsid w:val="001C6BF0"/>
    <w:rsid w:val="001C7490"/>
    <w:rsid w:val="001D0537"/>
    <w:rsid w:val="001D1160"/>
    <w:rsid w:val="001D268B"/>
    <w:rsid w:val="001D28B3"/>
    <w:rsid w:val="001D2E2F"/>
    <w:rsid w:val="001D3894"/>
    <w:rsid w:val="001D3E90"/>
    <w:rsid w:val="001D4B03"/>
    <w:rsid w:val="001D4D12"/>
    <w:rsid w:val="001D57CF"/>
    <w:rsid w:val="001D59D7"/>
    <w:rsid w:val="001D5ADF"/>
    <w:rsid w:val="001D5CAF"/>
    <w:rsid w:val="001D63DD"/>
    <w:rsid w:val="001D6757"/>
    <w:rsid w:val="001D67C6"/>
    <w:rsid w:val="001D6981"/>
    <w:rsid w:val="001D6B07"/>
    <w:rsid w:val="001D6E08"/>
    <w:rsid w:val="001D6FF6"/>
    <w:rsid w:val="001D7152"/>
    <w:rsid w:val="001D7DB7"/>
    <w:rsid w:val="001E0AED"/>
    <w:rsid w:val="001E0C68"/>
    <w:rsid w:val="001E0D8A"/>
    <w:rsid w:val="001E0E64"/>
    <w:rsid w:val="001E12E9"/>
    <w:rsid w:val="001E13AE"/>
    <w:rsid w:val="001E1ADC"/>
    <w:rsid w:val="001E1F40"/>
    <w:rsid w:val="001E275C"/>
    <w:rsid w:val="001E282E"/>
    <w:rsid w:val="001E2854"/>
    <w:rsid w:val="001E28E8"/>
    <w:rsid w:val="001E31A4"/>
    <w:rsid w:val="001E38A5"/>
    <w:rsid w:val="001E3AA5"/>
    <w:rsid w:val="001E3CF0"/>
    <w:rsid w:val="001E3F11"/>
    <w:rsid w:val="001E4CD0"/>
    <w:rsid w:val="001E4F81"/>
    <w:rsid w:val="001E4F8D"/>
    <w:rsid w:val="001E529F"/>
    <w:rsid w:val="001E52E5"/>
    <w:rsid w:val="001E5493"/>
    <w:rsid w:val="001E5F62"/>
    <w:rsid w:val="001E6702"/>
    <w:rsid w:val="001E7E1A"/>
    <w:rsid w:val="001F03ED"/>
    <w:rsid w:val="001F0442"/>
    <w:rsid w:val="001F07E2"/>
    <w:rsid w:val="001F0BBB"/>
    <w:rsid w:val="001F18C8"/>
    <w:rsid w:val="001F24F5"/>
    <w:rsid w:val="001F2F25"/>
    <w:rsid w:val="001F2F95"/>
    <w:rsid w:val="001F3409"/>
    <w:rsid w:val="001F3ABD"/>
    <w:rsid w:val="001F48CE"/>
    <w:rsid w:val="001F4B56"/>
    <w:rsid w:val="001F4BA0"/>
    <w:rsid w:val="001F4D8F"/>
    <w:rsid w:val="001F51CB"/>
    <w:rsid w:val="001F5408"/>
    <w:rsid w:val="001F5E36"/>
    <w:rsid w:val="001F6B5D"/>
    <w:rsid w:val="001F71CB"/>
    <w:rsid w:val="001F733E"/>
    <w:rsid w:val="001F7800"/>
    <w:rsid w:val="002007C0"/>
    <w:rsid w:val="00200AD0"/>
    <w:rsid w:val="00200B05"/>
    <w:rsid w:val="002011AA"/>
    <w:rsid w:val="0020203A"/>
    <w:rsid w:val="00202108"/>
    <w:rsid w:val="002023C2"/>
    <w:rsid w:val="00203685"/>
    <w:rsid w:val="0020392D"/>
    <w:rsid w:val="00203C20"/>
    <w:rsid w:val="00205E13"/>
    <w:rsid w:val="0020642B"/>
    <w:rsid w:val="00206CF1"/>
    <w:rsid w:val="002079ED"/>
    <w:rsid w:val="002101FF"/>
    <w:rsid w:val="00210247"/>
    <w:rsid w:val="00210703"/>
    <w:rsid w:val="0021139F"/>
    <w:rsid w:val="00211477"/>
    <w:rsid w:val="002116F9"/>
    <w:rsid w:val="00211A82"/>
    <w:rsid w:val="00211AA3"/>
    <w:rsid w:val="00212846"/>
    <w:rsid w:val="0021286F"/>
    <w:rsid w:val="0021287E"/>
    <w:rsid w:val="00213564"/>
    <w:rsid w:val="00213B14"/>
    <w:rsid w:val="00213E17"/>
    <w:rsid w:val="002140A4"/>
    <w:rsid w:val="0021419C"/>
    <w:rsid w:val="0021431B"/>
    <w:rsid w:val="0021500D"/>
    <w:rsid w:val="00215FA2"/>
    <w:rsid w:val="0021629C"/>
    <w:rsid w:val="00216E97"/>
    <w:rsid w:val="002205A3"/>
    <w:rsid w:val="00220714"/>
    <w:rsid w:val="00220848"/>
    <w:rsid w:val="00220F99"/>
    <w:rsid w:val="002212B4"/>
    <w:rsid w:val="00221FBE"/>
    <w:rsid w:val="00222C12"/>
    <w:rsid w:val="00222D48"/>
    <w:rsid w:val="00223112"/>
    <w:rsid w:val="002233C1"/>
    <w:rsid w:val="00224654"/>
    <w:rsid w:val="00225D4E"/>
    <w:rsid w:val="00225F9B"/>
    <w:rsid w:val="00226811"/>
    <w:rsid w:val="00226D24"/>
    <w:rsid w:val="00226F8E"/>
    <w:rsid w:val="00227597"/>
    <w:rsid w:val="00227E25"/>
    <w:rsid w:val="002309C4"/>
    <w:rsid w:val="002315DC"/>
    <w:rsid w:val="00232568"/>
    <w:rsid w:val="002330BD"/>
    <w:rsid w:val="00233137"/>
    <w:rsid w:val="002335AC"/>
    <w:rsid w:val="00234787"/>
    <w:rsid w:val="00234790"/>
    <w:rsid w:val="00234F37"/>
    <w:rsid w:val="00235041"/>
    <w:rsid w:val="0023544B"/>
    <w:rsid w:val="00235A07"/>
    <w:rsid w:val="00235F72"/>
    <w:rsid w:val="00236A5B"/>
    <w:rsid w:val="002373DC"/>
    <w:rsid w:val="002374E2"/>
    <w:rsid w:val="00237D84"/>
    <w:rsid w:val="0024070E"/>
    <w:rsid w:val="00240E94"/>
    <w:rsid w:val="002412DA"/>
    <w:rsid w:val="0024360F"/>
    <w:rsid w:val="00243789"/>
    <w:rsid w:val="002443CB"/>
    <w:rsid w:val="002446FA"/>
    <w:rsid w:val="00244B98"/>
    <w:rsid w:val="00244BF0"/>
    <w:rsid w:val="002454E2"/>
    <w:rsid w:val="002455B9"/>
    <w:rsid w:val="002456AC"/>
    <w:rsid w:val="00245BDE"/>
    <w:rsid w:val="00246107"/>
    <w:rsid w:val="002462ED"/>
    <w:rsid w:val="002463B9"/>
    <w:rsid w:val="0024657B"/>
    <w:rsid w:val="00246832"/>
    <w:rsid w:val="00250009"/>
    <w:rsid w:val="00250994"/>
    <w:rsid w:val="002509E0"/>
    <w:rsid w:val="00250AD8"/>
    <w:rsid w:val="00250BA4"/>
    <w:rsid w:val="00251A6B"/>
    <w:rsid w:val="00251F0F"/>
    <w:rsid w:val="002536DC"/>
    <w:rsid w:val="00253BBA"/>
    <w:rsid w:val="00253FA4"/>
    <w:rsid w:val="002541D3"/>
    <w:rsid w:val="002545DB"/>
    <w:rsid w:val="002548A6"/>
    <w:rsid w:val="00254B3F"/>
    <w:rsid w:val="00254CC9"/>
    <w:rsid w:val="002550C6"/>
    <w:rsid w:val="00255B15"/>
    <w:rsid w:val="00256253"/>
    <w:rsid w:val="0025641D"/>
    <w:rsid w:val="00256EB7"/>
    <w:rsid w:val="0025782B"/>
    <w:rsid w:val="00257C97"/>
    <w:rsid w:val="00257EBB"/>
    <w:rsid w:val="00257F0F"/>
    <w:rsid w:val="002605FF"/>
    <w:rsid w:val="00260E52"/>
    <w:rsid w:val="00261B76"/>
    <w:rsid w:val="00261D82"/>
    <w:rsid w:val="002627B1"/>
    <w:rsid w:val="00263CE6"/>
    <w:rsid w:val="0026529E"/>
    <w:rsid w:val="00265D9C"/>
    <w:rsid w:val="002670E3"/>
    <w:rsid w:val="00267313"/>
    <w:rsid w:val="00267577"/>
    <w:rsid w:val="00267799"/>
    <w:rsid w:val="002679F7"/>
    <w:rsid w:val="00267ADE"/>
    <w:rsid w:val="00267DC8"/>
    <w:rsid w:val="0027054E"/>
    <w:rsid w:val="00270DAE"/>
    <w:rsid w:val="00270FE5"/>
    <w:rsid w:val="002717F4"/>
    <w:rsid w:val="00271B06"/>
    <w:rsid w:val="00272D40"/>
    <w:rsid w:val="0027339B"/>
    <w:rsid w:val="00273944"/>
    <w:rsid w:val="00273DBE"/>
    <w:rsid w:val="00274DF6"/>
    <w:rsid w:val="002755FB"/>
    <w:rsid w:val="002762E0"/>
    <w:rsid w:val="002764CE"/>
    <w:rsid w:val="00276814"/>
    <w:rsid w:val="002800D4"/>
    <w:rsid w:val="00280DF3"/>
    <w:rsid w:val="002814AD"/>
    <w:rsid w:val="00281A71"/>
    <w:rsid w:val="00282020"/>
    <w:rsid w:val="002823EF"/>
    <w:rsid w:val="00282CF3"/>
    <w:rsid w:val="00283D8A"/>
    <w:rsid w:val="00283DDB"/>
    <w:rsid w:val="002840C1"/>
    <w:rsid w:val="002855C1"/>
    <w:rsid w:val="002856C5"/>
    <w:rsid w:val="00285A96"/>
    <w:rsid w:val="002865AF"/>
    <w:rsid w:val="0028662F"/>
    <w:rsid w:val="002869D7"/>
    <w:rsid w:val="00290C5A"/>
    <w:rsid w:val="00290C6B"/>
    <w:rsid w:val="00291403"/>
    <w:rsid w:val="002914EF"/>
    <w:rsid w:val="00291ADB"/>
    <w:rsid w:val="00291E5A"/>
    <w:rsid w:val="00292111"/>
    <w:rsid w:val="00292CEA"/>
    <w:rsid w:val="0029330B"/>
    <w:rsid w:val="00293381"/>
    <w:rsid w:val="00293EDC"/>
    <w:rsid w:val="00294EE8"/>
    <w:rsid w:val="002957C9"/>
    <w:rsid w:val="00296303"/>
    <w:rsid w:val="002963F7"/>
    <w:rsid w:val="00296771"/>
    <w:rsid w:val="00296A7B"/>
    <w:rsid w:val="002978F8"/>
    <w:rsid w:val="00297C48"/>
    <w:rsid w:val="002A11D2"/>
    <w:rsid w:val="002A1840"/>
    <w:rsid w:val="002A1AA0"/>
    <w:rsid w:val="002A1B98"/>
    <w:rsid w:val="002A1D9E"/>
    <w:rsid w:val="002A38CD"/>
    <w:rsid w:val="002A3A8A"/>
    <w:rsid w:val="002A3C19"/>
    <w:rsid w:val="002A3CB2"/>
    <w:rsid w:val="002A3DB0"/>
    <w:rsid w:val="002A4439"/>
    <w:rsid w:val="002A45BC"/>
    <w:rsid w:val="002A5611"/>
    <w:rsid w:val="002A5A04"/>
    <w:rsid w:val="002A622B"/>
    <w:rsid w:val="002A6D05"/>
    <w:rsid w:val="002A7D5A"/>
    <w:rsid w:val="002B0061"/>
    <w:rsid w:val="002B07C1"/>
    <w:rsid w:val="002B1A4F"/>
    <w:rsid w:val="002B2B80"/>
    <w:rsid w:val="002B2BFA"/>
    <w:rsid w:val="002B378F"/>
    <w:rsid w:val="002B42FF"/>
    <w:rsid w:val="002B4740"/>
    <w:rsid w:val="002B50B7"/>
    <w:rsid w:val="002B59EE"/>
    <w:rsid w:val="002B5AB4"/>
    <w:rsid w:val="002B6423"/>
    <w:rsid w:val="002B6440"/>
    <w:rsid w:val="002B75E6"/>
    <w:rsid w:val="002B788F"/>
    <w:rsid w:val="002C0062"/>
    <w:rsid w:val="002C07EC"/>
    <w:rsid w:val="002C0A34"/>
    <w:rsid w:val="002C0B63"/>
    <w:rsid w:val="002C1678"/>
    <w:rsid w:val="002C16CB"/>
    <w:rsid w:val="002C3436"/>
    <w:rsid w:val="002C3675"/>
    <w:rsid w:val="002C45ED"/>
    <w:rsid w:val="002C54E2"/>
    <w:rsid w:val="002C56E3"/>
    <w:rsid w:val="002C58A0"/>
    <w:rsid w:val="002C66CD"/>
    <w:rsid w:val="002C6D1F"/>
    <w:rsid w:val="002C6D80"/>
    <w:rsid w:val="002C7637"/>
    <w:rsid w:val="002C79D8"/>
    <w:rsid w:val="002D0C8E"/>
    <w:rsid w:val="002D0D50"/>
    <w:rsid w:val="002D1AA1"/>
    <w:rsid w:val="002D203D"/>
    <w:rsid w:val="002D4234"/>
    <w:rsid w:val="002D480C"/>
    <w:rsid w:val="002D4E25"/>
    <w:rsid w:val="002D5654"/>
    <w:rsid w:val="002D5DC6"/>
    <w:rsid w:val="002D6394"/>
    <w:rsid w:val="002D6B96"/>
    <w:rsid w:val="002D7307"/>
    <w:rsid w:val="002D7311"/>
    <w:rsid w:val="002E10C5"/>
    <w:rsid w:val="002E2B01"/>
    <w:rsid w:val="002E3649"/>
    <w:rsid w:val="002E3946"/>
    <w:rsid w:val="002E4152"/>
    <w:rsid w:val="002E51EC"/>
    <w:rsid w:val="002E55E3"/>
    <w:rsid w:val="002E5BC8"/>
    <w:rsid w:val="002E5F7E"/>
    <w:rsid w:val="002E6121"/>
    <w:rsid w:val="002E6F58"/>
    <w:rsid w:val="002E7C61"/>
    <w:rsid w:val="002F120B"/>
    <w:rsid w:val="002F1A8A"/>
    <w:rsid w:val="002F2A15"/>
    <w:rsid w:val="002F3AAC"/>
    <w:rsid w:val="002F3C77"/>
    <w:rsid w:val="002F3F14"/>
    <w:rsid w:val="002F4509"/>
    <w:rsid w:val="002F5180"/>
    <w:rsid w:val="002F645A"/>
    <w:rsid w:val="002F688E"/>
    <w:rsid w:val="002F690A"/>
    <w:rsid w:val="0030175C"/>
    <w:rsid w:val="00301D34"/>
    <w:rsid w:val="00302E6D"/>
    <w:rsid w:val="00302ED0"/>
    <w:rsid w:val="0030308D"/>
    <w:rsid w:val="00303867"/>
    <w:rsid w:val="003038C7"/>
    <w:rsid w:val="003045E2"/>
    <w:rsid w:val="00304B89"/>
    <w:rsid w:val="00304CC5"/>
    <w:rsid w:val="00305165"/>
    <w:rsid w:val="0030581D"/>
    <w:rsid w:val="003068F6"/>
    <w:rsid w:val="00306B36"/>
    <w:rsid w:val="0030727E"/>
    <w:rsid w:val="003100D9"/>
    <w:rsid w:val="003100DC"/>
    <w:rsid w:val="0031129C"/>
    <w:rsid w:val="00311893"/>
    <w:rsid w:val="00313B9C"/>
    <w:rsid w:val="00313C69"/>
    <w:rsid w:val="003147A5"/>
    <w:rsid w:val="003149E9"/>
    <w:rsid w:val="00314DEC"/>
    <w:rsid w:val="003154B9"/>
    <w:rsid w:val="00315B46"/>
    <w:rsid w:val="0031614D"/>
    <w:rsid w:val="003163CC"/>
    <w:rsid w:val="00316CD6"/>
    <w:rsid w:val="003170B9"/>
    <w:rsid w:val="00317894"/>
    <w:rsid w:val="00321230"/>
    <w:rsid w:val="0032162E"/>
    <w:rsid w:val="00322087"/>
    <w:rsid w:val="00322218"/>
    <w:rsid w:val="003234DC"/>
    <w:rsid w:val="00323A4F"/>
    <w:rsid w:val="00323B42"/>
    <w:rsid w:val="003242CB"/>
    <w:rsid w:val="003243FA"/>
    <w:rsid w:val="00324974"/>
    <w:rsid w:val="00324B32"/>
    <w:rsid w:val="003250D3"/>
    <w:rsid w:val="00325161"/>
    <w:rsid w:val="0032538E"/>
    <w:rsid w:val="0032540B"/>
    <w:rsid w:val="003277AD"/>
    <w:rsid w:val="00327A74"/>
    <w:rsid w:val="00327B90"/>
    <w:rsid w:val="00327C6A"/>
    <w:rsid w:val="003303D3"/>
    <w:rsid w:val="003306C2"/>
    <w:rsid w:val="00330930"/>
    <w:rsid w:val="00332E54"/>
    <w:rsid w:val="00333722"/>
    <w:rsid w:val="003341B9"/>
    <w:rsid w:val="00334A15"/>
    <w:rsid w:val="00334C82"/>
    <w:rsid w:val="00334D65"/>
    <w:rsid w:val="0033504D"/>
    <w:rsid w:val="003356DD"/>
    <w:rsid w:val="0033659F"/>
    <w:rsid w:val="00340A73"/>
    <w:rsid w:val="00340BC6"/>
    <w:rsid w:val="00340C93"/>
    <w:rsid w:val="0034188A"/>
    <w:rsid w:val="00341D77"/>
    <w:rsid w:val="0034403F"/>
    <w:rsid w:val="00344C10"/>
    <w:rsid w:val="00344E5B"/>
    <w:rsid w:val="003452C3"/>
    <w:rsid w:val="003458D1"/>
    <w:rsid w:val="003459AA"/>
    <w:rsid w:val="00345E3F"/>
    <w:rsid w:val="00346C44"/>
    <w:rsid w:val="00347810"/>
    <w:rsid w:val="00350284"/>
    <w:rsid w:val="00351650"/>
    <w:rsid w:val="0035220C"/>
    <w:rsid w:val="00353EA2"/>
    <w:rsid w:val="003541D6"/>
    <w:rsid w:val="003541E0"/>
    <w:rsid w:val="00354825"/>
    <w:rsid w:val="00354874"/>
    <w:rsid w:val="00354A08"/>
    <w:rsid w:val="00354FAC"/>
    <w:rsid w:val="003550FB"/>
    <w:rsid w:val="00355263"/>
    <w:rsid w:val="00355B1B"/>
    <w:rsid w:val="0035617F"/>
    <w:rsid w:val="00357981"/>
    <w:rsid w:val="003602AA"/>
    <w:rsid w:val="00360520"/>
    <w:rsid w:val="00360717"/>
    <w:rsid w:val="00360F4D"/>
    <w:rsid w:val="00361556"/>
    <w:rsid w:val="00361681"/>
    <w:rsid w:val="0036251C"/>
    <w:rsid w:val="00362755"/>
    <w:rsid w:val="00362F40"/>
    <w:rsid w:val="0036307E"/>
    <w:rsid w:val="003637FF"/>
    <w:rsid w:val="00363EA2"/>
    <w:rsid w:val="0036407B"/>
    <w:rsid w:val="00364959"/>
    <w:rsid w:val="00365559"/>
    <w:rsid w:val="003655AE"/>
    <w:rsid w:val="00365EB7"/>
    <w:rsid w:val="00366374"/>
    <w:rsid w:val="0036683A"/>
    <w:rsid w:val="00366F80"/>
    <w:rsid w:val="003676CA"/>
    <w:rsid w:val="00367825"/>
    <w:rsid w:val="00370D07"/>
    <w:rsid w:val="00371583"/>
    <w:rsid w:val="00371893"/>
    <w:rsid w:val="00371FCA"/>
    <w:rsid w:val="00372017"/>
    <w:rsid w:val="00372129"/>
    <w:rsid w:val="0037244D"/>
    <w:rsid w:val="00372947"/>
    <w:rsid w:val="00372BF9"/>
    <w:rsid w:val="003740C5"/>
    <w:rsid w:val="0037422E"/>
    <w:rsid w:val="00375424"/>
    <w:rsid w:val="003757A6"/>
    <w:rsid w:val="00375850"/>
    <w:rsid w:val="00376226"/>
    <w:rsid w:val="0037640E"/>
    <w:rsid w:val="00377831"/>
    <w:rsid w:val="00377E34"/>
    <w:rsid w:val="0038065F"/>
    <w:rsid w:val="00380AED"/>
    <w:rsid w:val="00380E31"/>
    <w:rsid w:val="0038104D"/>
    <w:rsid w:val="003818B1"/>
    <w:rsid w:val="00381C20"/>
    <w:rsid w:val="00381D9B"/>
    <w:rsid w:val="00381DAB"/>
    <w:rsid w:val="00382266"/>
    <w:rsid w:val="00382FBE"/>
    <w:rsid w:val="0038382C"/>
    <w:rsid w:val="0038445D"/>
    <w:rsid w:val="00384477"/>
    <w:rsid w:val="00384D2F"/>
    <w:rsid w:val="00385D3D"/>
    <w:rsid w:val="00386E16"/>
    <w:rsid w:val="003874E4"/>
    <w:rsid w:val="00387D39"/>
    <w:rsid w:val="00387F91"/>
    <w:rsid w:val="00390378"/>
    <w:rsid w:val="0039154C"/>
    <w:rsid w:val="00391C8D"/>
    <w:rsid w:val="00391E68"/>
    <w:rsid w:val="0039360E"/>
    <w:rsid w:val="00393782"/>
    <w:rsid w:val="003939F4"/>
    <w:rsid w:val="00394095"/>
    <w:rsid w:val="00394EA7"/>
    <w:rsid w:val="00396493"/>
    <w:rsid w:val="00396C71"/>
    <w:rsid w:val="003975DB"/>
    <w:rsid w:val="00397DA9"/>
    <w:rsid w:val="003A0595"/>
    <w:rsid w:val="003A06FA"/>
    <w:rsid w:val="003A0ABD"/>
    <w:rsid w:val="003A10A8"/>
    <w:rsid w:val="003A116E"/>
    <w:rsid w:val="003A1601"/>
    <w:rsid w:val="003A309C"/>
    <w:rsid w:val="003A3A72"/>
    <w:rsid w:val="003A3B41"/>
    <w:rsid w:val="003A3F3C"/>
    <w:rsid w:val="003A41AA"/>
    <w:rsid w:val="003A56EF"/>
    <w:rsid w:val="003A5A2D"/>
    <w:rsid w:val="003A5DB1"/>
    <w:rsid w:val="003A6D33"/>
    <w:rsid w:val="003A7248"/>
    <w:rsid w:val="003A724A"/>
    <w:rsid w:val="003A7475"/>
    <w:rsid w:val="003B0783"/>
    <w:rsid w:val="003B0789"/>
    <w:rsid w:val="003B09C4"/>
    <w:rsid w:val="003B1DA3"/>
    <w:rsid w:val="003B2059"/>
    <w:rsid w:val="003B2095"/>
    <w:rsid w:val="003B2299"/>
    <w:rsid w:val="003B2459"/>
    <w:rsid w:val="003B27E2"/>
    <w:rsid w:val="003B33EA"/>
    <w:rsid w:val="003B38CD"/>
    <w:rsid w:val="003B3915"/>
    <w:rsid w:val="003B43D0"/>
    <w:rsid w:val="003B43E5"/>
    <w:rsid w:val="003B5421"/>
    <w:rsid w:val="003B5FE0"/>
    <w:rsid w:val="003B6200"/>
    <w:rsid w:val="003B6464"/>
    <w:rsid w:val="003B6B93"/>
    <w:rsid w:val="003B6BA0"/>
    <w:rsid w:val="003B6F08"/>
    <w:rsid w:val="003C0901"/>
    <w:rsid w:val="003C0CE2"/>
    <w:rsid w:val="003C18DD"/>
    <w:rsid w:val="003C1E0A"/>
    <w:rsid w:val="003C288D"/>
    <w:rsid w:val="003C3479"/>
    <w:rsid w:val="003C39A4"/>
    <w:rsid w:val="003C48DD"/>
    <w:rsid w:val="003C4A80"/>
    <w:rsid w:val="003C50F0"/>
    <w:rsid w:val="003C5A36"/>
    <w:rsid w:val="003C5F7B"/>
    <w:rsid w:val="003C63EC"/>
    <w:rsid w:val="003C6563"/>
    <w:rsid w:val="003C6586"/>
    <w:rsid w:val="003C700A"/>
    <w:rsid w:val="003C708D"/>
    <w:rsid w:val="003C7905"/>
    <w:rsid w:val="003C795E"/>
    <w:rsid w:val="003C7BF7"/>
    <w:rsid w:val="003D0C58"/>
    <w:rsid w:val="003D19DF"/>
    <w:rsid w:val="003D1F2A"/>
    <w:rsid w:val="003D27A4"/>
    <w:rsid w:val="003D2877"/>
    <w:rsid w:val="003D29B2"/>
    <w:rsid w:val="003D2DAB"/>
    <w:rsid w:val="003D3A5F"/>
    <w:rsid w:val="003D44EE"/>
    <w:rsid w:val="003D4EBE"/>
    <w:rsid w:val="003D51A4"/>
    <w:rsid w:val="003D54D9"/>
    <w:rsid w:val="003D5B32"/>
    <w:rsid w:val="003D5ECF"/>
    <w:rsid w:val="003D5EEE"/>
    <w:rsid w:val="003D6CD8"/>
    <w:rsid w:val="003D700C"/>
    <w:rsid w:val="003E0270"/>
    <w:rsid w:val="003E0D65"/>
    <w:rsid w:val="003E1786"/>
    <w:rsid w:val="003E228B"/>
    <w:rsid w:val="003E337C"/>
    <w:rsid w:val="003E3653"/>
    <w:rsid w:val="003E424C"/>
    <w:rsid w:val="003E6B95"/>
    <w:rsid w:val="003E6D01"/>
    <w:rsid w:val="003E746C"/>
    <w:rsid w:val="003E7CCD"/>
    <w:rsid w:val="003E7F87"/>
    <w:rsid w:val="003E7FF0"/>
    <w:rsid w:val="003F0439"/>
    <w:rsid w:val="003F080B"/>
    <w:rsid w:val="003F1540"/>
    <w:rsid w:val="003F1707"/>
    <w:rsid w:val="003F1A9E"/>
    <w:rsid w:val="003F2E94"/>
    <w:rsid w:val="003F38E4"/>
    <w:rsid w:val="003F4006"/>
    <w:rsid w:val="003F407D"/>
    <w:rsid w:val="003F451E"/>
    <w:rsid w:val="003F4BE9"/>
    <w:rsid w:val="003F5128"/>
    <w:rsid w:val="003F5576"/>
    <w:rsid w:val="003F60C7"/>
    <w:rsid w:val="003F77E0"/>
    <w:rsid w:val="0040038C"/>
    <w:rsid w:val="00401985"/>
    <w:rsid w:val="00401B06"/>
    <w:rsid w:val="00401FE9"/>
    <w:rsid w:val="004021BB"/>
    <w:rsid w:val="0040305B"/>
    <w:rsid w:val="00403B5C"/>
    <w:rsid w:val="00403DB2"/>
    <w:rsid w:val="00403E15"/>
    <w:rsid w:val="00405305"/>
    <w:rsid w:val="004053ED"/>
    <w:rsid w:val="004056D4"/>
    <w:rsid w:val="00405DC0"/>
    <w:rsid w:val="004063AF"/>
    <w:rsid w:val="004064E5"/>
    <w:rsid w:val="004067D8"/>
    <w:rsid w:val="004069A0"/>
    <w:rsid w:val="00406E3A"/>
    <w:rsid w:val="004079DA"/>
    <w:rsid w:val="004101F9"/>
    <w:rsid w:val="0041050D"/>
    <w:rsid w:val="0041082C"/>
    <w:rsid w:val="0041176E"/>
    <w:rsid w:val="00411836"/>
    <w:rsid w:val="00411914"/>
    <w:rsid w:val="00412276"/>
    <w:rsid w:val="00412C93"/>
    <w:rsid w:val="0041461C"/>
    <w:rsid w:val="00414E70"/>
    <w:rsid w:val="00415798"/>
    <w:rsid w:val="00415A57"/>
    <w:rsid w:val="0041602F"/>
    <w:rsid w:val="0041742C"/>
    <w:rsid w:val="00421286"/>
    <w:rsid w:val="00421464"/>
    <w:rsid w:val="0042324B"/>
    <w:rsid w:val="00424679"/>
    <w:rsid w:val="00425160"/>
    <w:rsid w:val="0042559F"/>
    <w:rsid w:val="00425600"/>
    <w:rsid w:val="00426051"/>
    <w:rsid w:val="0042664B"/>
    <w:rsid w:val="00426E17"/>
    <w:rsid w:val="004272F2"/>
    <w:rsid w:val="00430538"/>
    <w:rsid w:val="00430922"/>
    <w:rsid w:val="00430A85"/>
    <w:rsid w:val="00433C0B"/>
    <w:rsid w:val="00433CD1"/>
    <w:rsid w:val="00434EFA"/>
    <w:rsid w:val="00434FEF"/>
    <w:rsid w:val="00435362"/>
    <w:rsid w:val="00435E2B"/>
    <w:rsid w:val="00436673"/>
    <w:rsid w:val="00436B4E"/>
    <w:rsid w:val="00436C70"/>
    <w:rsid w:val="00437487"/>
    <w:rsid w:val="004379F2"/>
    <w:rsid w:val="00440850"/>
    <w:rsid w:val="0044111A"/>
    <w:rsid w:val="00441C33"/>
    <w:rsid w:val="004421BC"/>
    <w:rsid w:val="00442AD5"/>
    <w:rsid w:val="00443B42"/>
    <w:rsid w:val="00444836"/>
    <w:rsid w:val="00444BA0"/>
    <w:rsid w:val="00444CCB"/>
    <w:rsid w:val="00444CFC"/>
    <w:rsid w:val="00445196"/>
    <w:rsid w:val="00445343"/>
    <w:rsid w:val="00446E6C"/>
    <w:rsid w:val="004472E8"/>
    <w:rsid w:val="00447594"/>
    <w:rsid w:val="00450BAB"/>
    <w:rsid w:val="0045105F"/>
    <w:rsid w:val="004521F3"/>
    <w:rsid w:val="004524D5"/>
    <w:rsid w:val="004529DB"/>
    <w:rsid w:val="004529E1"/>
    <w:rsid w:val="004535D3"/>
    <w:rsid w:val="004536D6"/>
    <w:rsid w:val="004538DE"/>
    <w:rsid w:val="00453B7B"/>
    <w:rsid w:val="0045417F"/>
    <w:rsid w:val="00454F49"/>
    <w:rsid w:val="004557D0"/>
    <w:rsid w:val="00455E11"/>
    <w:rsid w:val="004572BF"/>
    <w:rsid w:val="004573E5"/>
    <w:rsid w:val="00457C66"/>
    <w:rsid w:val="00457F96"/>
    <w:rsid w:val="00460F76"/>
    <w:rsid w:val="004611FA"/>
    <w:rsid w:val="00461AD4"/>
    <w:rsid w:val="00462231"/>
    <w:rsid w:val="00462932"/>
    <w:rsid w:val="004629AD"/>
    <w:rsid w:val="0046388F"/>
    <w:rsid w:val="00464612"/>
    <w:rsid w:val="00464969"/>
    <w:rsid w:val="00464B8A"/>
    <w:rsid w:val="00464BA2"/>
    <w:rsid w:val="004653DB"/>
    <w:rsid w:val="00465560"/>
    <w:rsid w:val="00465A33"/>
    <w:rsid w:val="00465AB3"/>
    <w:rsid w:val="00465B16"/>
    <w:rsid w:val="00465E2E"/>
    <w:rsid w:val="004661A7"/>
    <w:rsid w:val="0046667E"/>
    <w:rsid w:val="0046689B"/>
    <w:rsid w:val="00466DA5"/>
    <w:rsid w:val="00466F80"/>
    <w:rsid w:val="004671EF"/>
    <w:rsid w:val="00467481"/>
    <w:rsid w:val="00470E68"/>
    <w:rsid w:val="004712A9"/>
    <w:rsid w:val="00471672"/>
    <w:rsid w:val="00472096"/>
    <w:rsid w:val="0047355F"/>
    <w:rsid w:val="00474138"/>
    <w:rsid w:val="004748CA"/>
    <w:rsid w:val="004755C3"/>
    <w:rsid w:val="00475C42"/>
    <w:rsid w:val="00475DCB"/>
    <w:rsid w:val="00476962"/>
    <w:rsid w:val="00476CE1"/>
    <w:rsid w:val="00476FE3"/>
    <w:rsid w:val="00477206"/>
    <w:rsid w:val="004775FE"/>
    <w:rsid w:val="004809D2"/>
    <w:rsid w:val="00480D39"/>
    <w:rsid w:val="00480E11"/>
    <w:rsid w:val="00481A08"/>
    <w:rsid w:val="00482947"/>
    <w:rsid w:val="0048313D"/>
    <w:rsid w:val="00484621"/>
    <w:rsid w:val="004847C3"/>
    <w:rsid w:val="0048545B"/>
    <w:rsid w:val="0048568B"/>
    <w:rsid w:val="004866B1"/>
    <w:rsid w:val="004867F4"/>
    <w:rsid w:val="00486885"/>
    <w:rsid w:val="00486C21"/>
    <w:rsid w:val="004870DB"/>
    <w:rsid w:val="00490706"/>
    <w:rsid w:val="0049087C"/>
    <w:rsid w:val="004909C5"/>
    <w:rsid w:val="0049191E"/>
    <w:rsid w:val="00491965"/>
    <w:rsid w:val="004919EE"/>
    <w:rsid w:val="00491C94"/>
    <w:rsid w:val="00493BB6"/>
    <w:rsid w:val="00493CB6"/>
    <w:rsid w:val="00494ACA"/>
    <w:rsid w:val="00494CD1"/>
    <w:rsid w:val="004951C2"/>
    <w:rsid w:val="0049541E"/>
    <w:rsid w:val="004959EF"/>
    <w:rsid w:val="00496A12"/>
    <w:rsid w:val="004972DF"/>
    <w:rsid w:val="00497D0C"/>
    <w:rsid w:val="00497E1C"/>
    <w:rsid w:val="004A0206"/>
    <w:rsid w:val="004A129E"/>
    <w:rsid w:val="004A1AAA"/>
    <w:rsid w:val="004A27A4"/>
    <w:rsid w:val="004A291B"/>
    <w:rsid w:val="004A2BF4"/>
    <w:rsid w:val="004A3859"/>
    <w:rsid w:val="004A3A58"/>
    <w:rsid w:val="004A4ACA"/>
    <w:rsid w:val="004A5D9F"/>
    <w:rsid w:val="004A6815"/>
    <w:rsid w:val="004B0A2A"/>
    <w:rsid w:val="004B143E"/>
    <w:rsid w:val="004B14BC"/>
    <w:rsid w:val="004B1BE4"/>
    <w:rsid w:val="004B2675"/>
    <w:rsid w:val="004B3310"/>
    <w:rsid w:val="004B3F3A"/>
    <w:rsid w:val="004B4857"/>
    <w:rsid w:val="004B509B"/>
    <w:rsid w:val="004B526C"/>
    <w:rsid w:val="004B5B56"/>
    <w:rsid w:val="004B6300"/>
    <w:rsid w:val="004B6429"/>
    <w:rsid w:val="004B69DD"/>
    <w:rsid w:val="004B6F7B"/>
    <w:rsid w:val="004B70D6"/>
    <w:rsid w:val="004B7A23"/>
    <w:rsid w:val="004C19DC"/>
    <w:rsid w:val="004C1C4B"/>
    <w:rsid w:val="004C23E1"/>
    <w:rsid w:val="004C23E7"/>
    <w:rsid w:val="004C275B"/>
    <w:rsid w:val="004C2DF9"/>
    <w:rsid w:val="004C3CFC"/>
    <w:rsid w:val="004C5368"/>
    <w:rsid w:val="004C5FF6"/>
    <w:rsid w:val="004C785E"/>
    <w:rsid w:val="004C7CA0"/>
    <w:rsid w:val="004D04CA"/>
    <w:rsid w:val="004D09D4"/>
    <w:rsid w:val="004D122C"/>
    <w:rsid w:val="004D2780"/>
    <w:rsid w:val="004D39F2"/>
    <w:rsid w:val="004D4452"/>
    <w:rsid w:val="004D4839"/>
    <w:rsid w:val="004D4E82"/>
    <w:rsid w:val="004D583A"/>
    <w:rsid w:val="004D5D5A"/>
    <w:rsid w:val="004D5DF6"/>
    <w:rsid w:val="004D6D87"/>
    <w:rsid w:val="004D6F62"/>
    <w:rsid w:val="004E0263"/>
    <w:rsid w:val="004E0685"/>
    <w:rsid w:val="004E0BCA"/>
    <w:rsid w:val="004E0D6A"/>
    <w:rsid w:val="004E156E"/>
    <w:rsid w:val="004E210B"/>
    <w:rsid w:val="004E28FA"/>
    <w:rsid w:val="004E2C1B"/>
    <w:rsid w:val="004E3347"/>
    <w:rsid w:val="004E49AE"/>
    <w:rsid w:val="004E4BEC"/>
    <w:rsid w:val="004E525F"/>
    <w:rsid w:val="004E52FE"/>
    <w:rsid w:val="004E54A6"/>
    <w:rsid w:val="004E5ADC"/>
    <w:rsid w:val="004E769E"/>
    <w:rsid w:val="004F02F5"/>
    <w:rsid w:val="004F07BB"/>
    <w:rsid w:val="004F0AF0"/>
    <w:rsid w:val="004F0DCA"/>
    <w:rsid w:val="004F11B9"/>
    <w:rsid w:val="004F123D"/>
    <w:rsid w:val="004F2464"/>
    <w:rsid w:val="004F254A"/>
    <w:rsid w:val="004F2F8E"/>
    <w:rsid w:val="004F34F6"/>
    <w:rsid w:val="004F39CA"/>
    <w:rsid w:val="004F5B96"/>
    <w:rsid w:val="004F6233"/>
    <w:rsid w:val="004F6B15"/>
    <w:rsid w:val="00500049"/>
    <w:rsid w:val="00500B9A"/>
    <w:rsid w:val="00500CA9"/>
    <w:rsid w:val="00500DDB"/>
    <w:rsid w:val="00501B6C"/>
    <w:rsid w:val="00502116"/>
    <w:rsid w:val="005026A2"/>
    <w:rsid w:val="00502AB3"/>
    <w:rsid w:val="00503BC7"/>
    <w:rsid w:val="00503E4A"/>
    <w:rsid w:val="005043E2"/>
    <w:rsid w:val="005043E7"/>
    <w:rsid w:val="00504668"/>
    <w:rsid w:val="00504A3D"/>
    <w:rsid w:val="005052DA"/>
    <w:rsid w:val="00506700"/>
    <w:rsid w:val="00507330"/>
    <w:rsid w:val="00507B49"/>
    <w:rsid w:val="00507D87"/>
    <w:rsid w:val="0051000F"/>
    <w:rsid w:val="005100E7"/>
    <w:rsid w:val="00510B44"/>
    <w:rsid w:val="00511146"/>
    <w:rsid w:val="0051242A"/>
    <w:rsid w:val="00512F16"/>
    <w:rsid w:val="005130F6"/>
    <w:rsid w:val="0051368F"/>
    <w:rsid w:val="00513FB5"/>
    <w:rsid w:val="005147B6"/>
    <w:rsid w:val="00514D1F"/>
    <w:rsid w:val="00515ACE"/>
    <w:rsid w:val="00516326"/>
    <w:rsid w:val="00516577"/>
    <w:rsid w:val="00517007"/>
    <w:rsid w:val="00517059"/>
    <w:rsid w:val="005172EF"/>
    <w:rsid w:val="005201FE"/>
    <w:rsid w:val="00520E86"/>
    <w:rsid w:val="00521646"/>
    <w:rsid w:val="0052168B"/>
    <w:rsid w:val="00521A9B"/>
    <w:rsid w:val="00521E39"/>
    <w:rsid w:val="0052206A"/>
    <w:rsid w:val="00522A41"/>
    <w:rsid w:val="00522DCA"/>
    <w:rsid w:val="005234FF"/>
    <w:rsid w:val="00523C07"/>
    <w:rsid w:val="00523F7D"/>
    <w:rsid w:val="00524540"/>
    <w:rsid w:val="005255BD"/>
    <w:rsid w:val="0052579F"/>
    <w:rsid w:val="005257F1"/>
    <w:rsid w:val="00525AD3"/>
    <w:rsid w:val="00525BE4"/>
    <w:rsid w:val="005266BD"/>
    <w:rsid w:val="00526ACE"/>
    <w:rsid w:val="0052704B"/>
    <w:rsid w:val="005276E3"/>
    <w:rsid w:val="00531059"/>
    <w:rsid w:val="00531498"/>
    <w:rsid w:val="00531524"/>
    <w:rsid w:val="0053160E"/>
    <w:rsid w:val="00531986"/>
    <w:rsid w:val="0053216C"/>
    <w:rsid w:val="00532928"/>
    <w:rsid w:val="00532EBB"/>
    <w:rsid w:val="00533B16"/>
    <w:rsid w:val="00533C66"/>
    <w:rsid w:val="00534799"/>
    <w:rsid w:val="005356E6"/>
    <w:rsid w:val="00535751"/>
    <w:rsid w:val="0053581F"/>
    <w:rsid w:val="00535A61"/>
    <w:rsid w:val="00535A69"/>
    <w:rsid w:val="00535B2E"/>
    <w:rsid w:val="005362FF"/>
    <w:rsid w:val="005370F6"/>
    <w:rsid w:val="00537142"/>
    <w:rsid w:val="00537793"/>
    <w:rsid w:val="005379AD"/>
    <w:rsid w:val="00537C63"/>
    <w:rsid w:val="0054045A"/>
    <w:rsid w:val="00540981"/>
    <w:rsid w:val="005419EC"/>
    <w:rsid w:val="00541A5F"/>
    <w:rsid w:val="00542959"/>
    <w:rsid w:val="00544316"/>
    <w:rsid w:val="00544FAB"/>
    <w:rsid w:val="0054577A"/>
    <w:rsid w:val="00545F39"/>
    <w:rsid w:val="005465A6"/>
    <w:rsid w:val="00546767"/>
    <w:rsid w:val="00547899"/>
    <w:rsid w:val="00547B36"/>
    <w:rsid w:val="005501A7"/>
    <w:rsid w:val="00550578"/>
    <w:rsid w:val="005509DE"/>
    <w:rsid w:val="00550A7C"/>
    <w:rsid w:val="00550CA2"/>
    <w:rsid w:val="00551AFC"/>
    <w:rsid w:val="00551D7B"/>
    <w:rsid w:val="00552A23"/>
    <w:rsid w:val="00552EBA"/>
    <w:rsid w:val="00553A1C"/>
    <w:rsid w:val="005541EA"/>
    <w:rsid w:val="005547DF"/>
    <w:rsid w:val="00554806"/>
    <w:rsid w:val="005549F0"/>
    <w:rsid w:val="00554A39"/>
    <w:rsid w:val="00555090"/>
    <w:rsid w:val="00555661"/>
    <w:rsid w:val="005561F6"/>
    <w:rsid w:val="005569D3"/>
    <w:rsid w:val="00556BEE"/>
    <w:rsid w:val="0055760A"/>
    <w:rsid w:val="0055788A"/>
    <w:rsid w:val="00560017"/>
    <w:rsid w:val="00560497"/>
    <w:rsid w:val="00561088"/>
    <w:rsid w:val="00561449"/>
    <w:rsid w:val="00561584"/>
    <w:rsid w:val="00561EAF"/>
    <w:rsid w:val="005620D5"/>
    <w:rsid w:val="00562867"/>
    <w:rsid w:val="005628A4"/>
    <w:rsid w:val="0056308E"/>
    <w:rsid w:val="005631AB"/>
    <w:rsid w:val="00564B2E"/>
    <w:rsid w:val="00564CE6"/>
    <w:rsid w:val="00564D83"/>
    <w:rsid w:val="00565047"/>
    <w:rsid w:val="00566539"/>
    <w:rsid w:val="00566A74"/>
    <w:rsid w:val="00566C9C"/>
    <w:rsid w:val="00566D1C"/>
    <w:rsid w:val="005670C2"/>
    <w:rsid w:val="00567897"/>
    <w:rsid w:val="0057053C"/>
    <w:rsid w:val="005713C0"/>
    <w:rsid w:val="00571FA7"/>
    <w:rsid w:val="0057348F"/>
    <w:rsid w:val="005737C8"/>
    <w:rsid w:val="00573D30"/>
    <w:rsid w:val="00574297"/>
    <w:rsid w:val="00574933"/>
    <w:rsid w:val="00574947"/>
    <w:rsid w:val="00575027"/>
    <w:rsid w:val="00575175"/>
    <w:rsid w:val="005752B6"/>
    <w:rsid w:val="0057537A"/>
    <w:rsid w:val="00575EA3"/>
    <w:rsid w:val="005762BD"/>
    <w:rsid w:val="00576325"/>
    <w:rsid w:val="00576DD9"/>
    <w:rsid w:val="00576E80"/>
    <w:rsid w:val="00577E8B"/>
    <w:rsid w:val="0058094F"/>
    <w:rsid w:val="00580D14"/>
    <w:rsid w:val="00580F5B"/>
    <w:rsid w:val="005816B8"/>
    <w:rsid w:val="00581CAB"/>
    <w:rsid w:val="00582B2A"/>
    <w:rsid w:val="0058312B"/>
    <w:rsid w:val="005834EA"/>
    <w:rsid w:val="005835C1"/>
    <w:rsid w:val="00583747"/>
    <w:rsid w:val="00583AE7"/>
    <w:rsid w:val="00583E6D"/>
    <w:rsid w:val="005842AA"/>
    <w:rsid w:val="005845BC"/>
    <w:rsid w:val="005845E4"/>
    <w:rsid w:val="0058474F"/>
    <w:rsid w:val="00585DEB"/>
    <w:rsid w:val="00586B2F"/>
    <w:rsid w:val="005900A2"/>
    <w:rsid w:val="005901AE"/>
    <w:rsid w:val="00590B8A"/>
    <w:rsid w:val="00592294"/>
    <w:rsid w:val="00592D25"/>
    <w:rsid w:val="00592D78"/>
    <w:rsid w:val="005932DC"/>
    <w:rsid w:val="0059471A"/>
    <w:rsid w:val="005948F8"/>
    <w:rsid w:val="00594D99"/>
    <w:rsid w:val="00595045"/>
    <w:rsid w:val="00595887"/>
    <w:rsid w:val="00595B67"/>
    <w:rsid w:val="00595D59"/>
    <w:rsid w:val="005961C1"/>
    <w:rsid w:val="00596FCC"/>
    <w:rsid w:val="005A01F4"/>
    <w:rsid w:val="005A0308"/>
    <w:rsid w:val="005A0B22"/>
    <w:rsid w:val="005A1A0F"/>
    <w:rsid w:val="005A1AA7"/>
    <w:rsid w:val="005A29AD"/>
    <w:rsid w:val="005A2C9F"/>
    <w:rsid w:val="005A383E"/>
    <w:rsid w:val="005A3A8C"/>
    <w:rsid w:val="005A514B"/>
    <w:rsid w:val="005A57E5"/>
    <w:rsid w:val="005A5F21"/>
    <w:rsid w:val="005A637E"/>
    <w:rsid w:val="005A647E"/>
    <w:rsid w:val="005A7035"/>
    <w:rsid w:val="005A71F7"/>
    <w:rsid w:val="005B0605"/>
    <w:rsid w:val="005B07A2"/>
    <w:rsid w:val="005B12C4"/>
    <w:rsid w:val="005B12FA"/>
    <w:rsid w:val="005B1451"/>
    <w:rsid w:val="005B29C0"/>
    <w:rsid w:val="005B2AF1"/>
    <w:rsid w:val="005B2D0D"/>
    <w:rsid w:val="005B32C3"/>
    <w:rsid w:val="005B3503"/>
    <w:rsid w:val="005B3B39"/>
    <w:rsid w:val="005B4859"/>
    <w:rsid w:val="005B4B5E"/>
    <w:rsid w:val="005B4B60"/>
    <w:rsid w:val="005B5702"/>
    <w:rsid w:val="005B5B83"/>
    <w:rsid w:val="005B5F86"/>
    <w:rsid w:val="005B64AD"/>
    <w:rsid w:val="005B6652"/>
    <w:rsid w:val="005B6A85"/>
    <w:rsid w:val="005B6A88"/>
    <w:rsid w:val="005B6A8D"/>
    <w:rsid w:val="005B6E6A"/>
    <w:rsid w:val="005B6FB5"/>
    <w:rsid w:val="005C02D8"/>
    <w:rsid w:val="005C0963"/>
    <w:rsid w:val="005C0BDB"/>
    <w:rsid w:val="005C1A7D"/>
    <w:rsid w:val="005C1DBA"/>
    <w:rsid w:val="005C292B"/>
    <w:rsid w:val="005C30F5"/>
    <w:rsid w:val="005C34BA"/>
    <w:rsid w:val="005C389E"/>
    <w:rsid w:val="005C3948"/>
    <w:rsid w:val="005C3C45"/>
    <w:rsid w:val="005C3DCF"/>
    <w:rsid w:val="005C496F"/>
    <w:rsid w:val="005C54DE"/>
    <w:rsid w:val="005C5C02"/>
    <w:rsid w:val="005C6576"/>
    <w:rsid w:val="005C6D92"/>
    <w:rsid w:val="005C73C9"/>
    <w:rsid w:val="005C7C6C"/>
    <w:rsid w:val="005C7C6F"/>
    <w:rsid w:val="005D0380"/>
    <w:rsid w:val="005D0550"/>
    <w:rsid w:val="005D0BB2"/>
    <w:rsid w:val="005D115E"/>
    <w:rsid w:val="005D1C64"/>
    <w:rsid w:val="005D1F65"/>
    <w:rsid w:val="005D2142"/>
    <w:rsid w:val="005D451E"/>
    <w:rsid w:val="005D4A2E"/>
    <w:rsid w:val="005D4BED"/>
    <w:rsid w:val="005D4FE7"/>
    <w:rsid w:val="005D543A"/>
    <w:rsid w:val="005D55F3"/>
    <w:rsid w:val="005D654E"/>
    <w:rsid w:val="005D6794"/>
    <w:rsid w:val="005D78DD"/>
    <w:rsid w:val="005E006B"/>
    <w:rsid w:val="005E01CA"/>
    <w:rsid w:val="005E0488"/>
    <w:rsid w:val="005E13ED"/>
    <w:rsid w:val="005E29FA"/>
    <w:rsid w:val="005E359D"/>
    <w:rsid w:val="005E3903"/>
    <w:rsid w:val="005E3F04"/>
    <w:rsid w:val="005E4A3F"/>
    <w:rsid w:val="005E4A94"/>
    <w:rsid w:val="005E5706"/>
    <w:rsid w:val="005E59CD"/>
    <w:rsid w:val="005E5BC4"/>
    <w:rsid w:val="005E647C"/>
    <w:rsid w:val="005E67CD"/>
    <w:rsid w:val="005E6E12"/>
    <w:rsid w:val="005E7104"/>
    <w:rsid w:val="005F079E"/>
    <w:rsid w:val="005F105E"/>
    <w:rsid w:val="005F2813"/>
    <w:rsid w:val="005F405A"/>
    <w:rsid w:val="005F4231"/>
    <w:rsid w:val="005F4291"/>
    <w:rsid w:val="005F479C"/>
    <w:rsid w:val="005F4B3C"/>
    <w:rsid w:val="005F63F2"/>
    <w:rsid w:val="005F66F5"/>
    <w:rsid w:val="005F727B"/>
    <w:rsid w:val="0060044A"/>
    <w:rsid w:val="00600799"/>
    <w:rsid w:val="006014E6"/>
    <w:rsid w:val="00601781"/>
    <w:rsid w:val="00602B8B"/>
    <w:rsid w:val="00602F16"/>
    <w:rsid w:val="006030D3"/>
    <w:rsid w:val="0060398F"/>
    <w:rsid w:val="00604374"/>
    <w:rsid w:val="0060468A"/>
    <w:rsid w:val="006048DD"/>
    <w:rsid w:val="00604E3C"/>
    <w:rsid w:val="00605391"/>
    <w:rsid w:val="00605934"/>
    <w:rsid w:val="00605DD8"/>
    <w:rsid w:val="0060605F"/>
    <w:rsid w:val="006064E1"/>
    <w:rsid w:val="006065B6"/>
    <w:rsid w:val="006068E6"/>
    <w:rsid w:val="00612021"/>
    <w:rsid w:val="006123CC"/>
    <w:rsid w:val="00612465"/>
    <w:rsid w:val="0061289C"/>
    <w:rsid w:val="006132A6"/>
    <w:rsid w:val="00613572"/>
    <w:rsid w:val="00613594"/>
    <w:rsid w:val="0061381D"/>
    <w:rsid w:val="0061427E"/>
    <w:rsid w:val="00614348"/>
    <w:rsid w:val="006144B8"/>
    <w:rsid w:val="00614534"/>
    <w:rsid w:val="00615345"/>
    <w:rsid w:val="00615F5F"/>
    <w:rsid w:val="00616040"/>
    <w:rsid w:val="00616AFD"/>
    <w:rsid w:val="00617D7B"/>
    <w:rsid w:val="006227EC"/>
    <w:rsid w:val="00622F44"/>
    <w:rsid w:val="006233AA"/>
    <w:rsid w:val="00623D95"/>
    <w:rsid w:val="00624286"/>
    <w:rsid w:val="00624CB7"/>
    <w:rsid w:val="00625380"/>
    <w:rsid w:val="00625B3A"/>
    <w:rsid w:val="006260AD"/>
    <w:rsid w:val="006265C9"/>
    <w:rsid w:val="006266AA"/>
    <w:rsid w:val="00626A3F"/>
    <w:rsid w:val="00626DA9"/>
    <w:rsid w:val="0062729D"/>
    <w:rsid w:val="00627415"/>
    <w:rsid w:val="006305D2"/>
    <w:rsid w:val="00630C93"/>
    <w:rsid w:val="00631B1E"/>
    <w:rsid w:val="006320E7"/>
    <w:rsid w:val="006323ED"/>
    <w:rsid w:val="0063288B"/>
    <w:rsid w:val="0063312B"/>
    <w:rsid w:val="0063335F"/>
    <w:rsid w:val="00633D0E"/>
    <w:rsid w:val="0063402C"/>
    <w:rsid w:val="00634707"/>
    <w:rsid w:val="00634AD0"/>
    <w:rsid w:val="00634C34"/>
    <w:rsid w:val="006356B8"/>
    <w:rsid w:val="0063570C"/>
    <w:rsid w:val="006358CE"/>
    <w:rsid w:val="00635DC5"/>
    <w:rsid w:val="00636917"/>
    <w:rsid w:val="00637A4E"/>
    <w:rsid w:val="006403C8"/>
    <w:rsid w:val="00640B23"/>
    <w:rsid w:val="0064115D"/>
    <w:rsid w:val="00641716"/>
    <w:rsid w:val="00642742"/>
    <w:rsid w:val="00642BCF"/>
    <w:rsid w:val="0064370A"/>
    <w:rsid w:val="006438E9"/>
    <w:rsid w:val="0064393A"/>
    <w:rsid w:val="00643D01"/>
    <w:rsid w:val="006447C8"/>
    <w:rsid w:val="00644848"/>
    <w:rsid w:val="00644E4C"/>
    <w:rsid w:val="0064516C"/>
    <w:rsid w:val="00645211"/>
    <w:rsid w:val="00646600"/>
    <w:rsid w:val="00646B1C"/>
    <w:rsid w:val="006507DE"/>
    <w:rsid w:val="006515FC"/>
    <w:rsid w:val="00651C13"/>
    <w:rsid w:val="00652186"/>
    <w:rsid w:val="00652DD9"/>
    <w:rsid w:val="00653D2B"/>
    <w:rsid w:val="00653FE5"/>
    <w:rsid w:val="00655272"/>
    <w:rsid w:val="006552C4"/>
    <w:rsid w:val="006569B5"/>
    <w:rsid w:val="00656BE0"/>
    <w:rsid w:val="00656D99"/>
    <w:rsid w:val="006571D7"/>
    <w:rsid w:val="00657722"/>
    <w:rsid w:val="0065792A"/>
    <w:rsid w:val="00657C19"/>
    <w:rsid w:val="0066060B"/>
    <w:rsid w:val="00661ABD"/>
    <w:rsid w:val="00661AEE"/>
    <w:rsid w:val="00662265"/>
    <w:rsid w:val="0066237B"/>
    <w:rsid w:val="006634D9"/>
    <w:rsid w:val="00663BD6"/>
    <w:rsid w:val="00663C6D"/>
    <w:rsid w:val="006648DF"/>
    <w:rsid w:val="00665701"/>
    <w:rsid w:val="00665B32"/>
    <w:rsid w:val="00666144"/>
    <w:rsid w:val="00666641"/>
    <w:rsid w:val="006666B2"/>
    <w:rsid w:val="00666CEC"/>
    <w:rsid w:val="00666D88"/>
    <w:rsid w:val="00667149"/>
    <w:rsid w:val="00667206"/>
    <w:rsid w:val="00667235"/>
    <w:rsid w:val="00667968"/>
    <w:rsid w:val="00667FCF"/>
    <w:rsid w:val="006704F2"/>
    <w:rsid w:val="00670D52"/>
    <w:rsid w:val="00671307"/>
    <w:rsid w:val="0067135B"/>
    <w:rsid w:val="006727B1"/>
    <w:rsid w:val="006737BE"/>
    <w:rsid w:val="00673DD0"/>
    <w:rsid w:val="00674323"/>
    <w:rsid w:val="006758B3"/>
    <w:rsid w:val="00677C25"/>
    <w:rsid w:val="00680601"/>
    <w:rsid w:val="0068172B"/>
    <w:rsid w:val="00681D04"/>
    <w:rsid w:val="00681EEC"/>
    <w:rsid w:val="0068201D"/>
    <w:rsid w:val="0068251D"/>
    <w:rsid w:val="00682E3E"/>
    <w:rsid w:val="00683277"/>
    <w:rsid w:val="00683D14"/>
    <w:rsid w:val="00683E33"/>
    <w:rsid w:val="00684DCA"/>
    <w:rsid w:val="00684ECD"/>
    <w:rsid w:val="006853B4"/>
    <w:rsid w:val="00685524"/>
    <w:rsid w:val="00685BE0"/>
    <w:rsid w:val="00685F1B"/>
    <w:rsid w:val="00686943"/>
    <w:rsid w:val="00686B75"/>
    <w:rsid w:val="00690DA9"/>
    <w:rsid w:val="00690EC6"/>
    <w:rsid w:val="00691150"/>
    <w:rsid w:val="00691216"/>
    <w:rsid w:val="00691385"/>
    <w:rsid w:val="00691BD8"/>
    <w:rsid w:val="00691C36"/>
    <w:rsid w:val="0069209B"/>
    <w:rsid w:val="00692251"/>
    <w:rsid w:val="0069236A"/>
    <w:rsid w:val="006924B3"/>
    <w:rsid w:val="006933BD"/>
    <w:rsid w:val="006936C6"/>
    <w:rsid w:val="00693F17"/>
    <w:rsid w:val="0069715D"/>
    <w:rsid w:val="00697232"/>
    <w:rsid w:val="006A08DC"/>
    <w:rsid w:val="006A0937"/>
    <w:rsid w:val="006A112E"/>
    <w:rsid w:val="006A1B5F"/>
    <w:rsid w:val="006A2531"/>
    <w:rsid w:val="006A27F2"/>
    <w:rsid w:val="006A2D57"/>
    <w:rsid w:val="006A31F7"/>
    <w:rsid w:val="006A3225"/>
    <w:rsid w:val="006A35BC"/>
    <w:rsid w:val="006A43DB"/>
    <w:rsid w:val="006A4A92"/>
    <w:rsid w:val="006A535F"/>
    <w:rsid w:val="006A66D2"/>
    <w:rsid w:val="006A6F57"/>
    <w:rsid w:val="006A6FEF"/>
    <w:rsid w:val="006A7703"/>
    <w:rsid w:val="006B0358"/>
    <w:rsid w:val="006B06EB"/>
    <w:rsid w:val="006B0AD5"/>
    <w:rsid w:val="006B0BE5"/>
    <w:rsid w:val="006B1E6F"/>
    <w:rsid w:val="006B1E9F"/>
    <w:rsid w:val="006B3245"/>
    <w:rsid w:val="006B3506"/>
    <w:rsid w:val="006B427A"/>
    <w:rsid w:val="006B455E"/>
    <w:rsid w:val="006B51A1"/>
    <w:rsid w:val="006B5DDD"/>
    <w:rsid w:val="006B637D"/>
    <w:rsid w:val="006B6BBD"/>
    <w:rsid w:val="006B7D14"/>
    <w:rsid w:val="006B7D53"/>
    <w:rsid w:val="006B7F85"/>
    <w:rsid w:val="006C01ED"/>
    <w:rsid w:val="006C020E"/>
    <w:rsid w:val="006C0F73"/>
    <w:rsid w:val="006C10E1"/>
    <w:rsid w:val="006C1198"/>
    <w:rsid w:val="006C13EC"/>
    <w:rsid w:val="006C1684"/>
    <w:rsid w:val="006C1EEA"/>
    <w:rsid w:val="006C1FA8"/>
    <w:rsid w:val="006C31BD"/>
    <w:rsid w:val="006C322C"/>
    <w:rsid w:val="006C339F"/>
    <w:rsid w:val="006C3EFB"/>
    <w:rsid w:val="006C519B"/>
    <w:rsid w:val="006C526D"/>
    <w:rsid w:val="006C57B9"/>
    <w:rsid w:val="006C5A5A"/>
    <w:rsid w:val="006C5F67"/>
    <w:rsid w:val="006D0165"/>
    <w:rsid w:val="006D0347"/>
    <w:rsid w:val="006D044E"/>
    <w:rsid w:val="006D126A"/>
    <w:rsid w:val="006D14E3"/>
    <w:rsid w:val="006D1E7C"/>
    <w:rsid w:val="006D2094"/>
    <w:rsid w:val="006D2D40"/>
    <w:rsid w:val="006D3349"/>
    <w:rsid w:val="006D4843"/>
    <w:rsid w:val="006D54F2"/>
    <w:rsid w:val="006D6241"/>
    <w:rsid w:val="006D6940"/>
    <w:rsid w:val="006D6BB8"/>
    <w:rsid w:val="006D707F"/>
    <w:rsid w:val="006D7314"/>
    <w:rsid w:val="006D772B"/>
    <w:rsid w:val="006E0148"/>
    <w:rsid w:val="006E084E"/>
    <w:rsid w:val="006E0900"/>
    <w:rsid w:val="006E0D4E"/>
    <w:rsid w:val="006E1BB5"/>
    <w:rsid w:val="006E1C9B"/>
    <w:rsid w:val="006E1E7E"/>
    <w:rsid w:val="006E3118"/>
    <w:rsid w:val="006E356A"/>
    <w:rsid w:val="006E5122"/>
    <w:rsid w:val="006E6293"/>
    <w:rsid w:val="006E6715"/>
    <w:rsid w:val="006E6E1F"/>
    <w:rsid w:val="006E7063"/>
    <w:rsid w:val="006F068F"/>
    <w:rsid w:val="006F0A99"/>
    <w:rsid w:val="006F0DD8"/>
    <w:rsid w:val="006F18C3"/>
    <w:rsid w:val="006F1C7C"/>
    <w:rsid w:val="006F2004"/>
    <w:rsid w:val="006F265D"/>
    <w:rsid w:val="006F3F6A"/>
    <w:rsid w:val="006F4004"/>
    <w:rsid w:val="006F4575"/>
    <w:rsid w:val="006F5484"/>
    <w:rsid w:val="006F5BFE"/>
    <w:rsid w:val="006F5FE3"/>
    <w:rsid w:val="006F6068"/>
    <w:rsid w:val="006F6325"/>
    <w:rsid w:val="006F658B"/>
    <w:rsid w:val="006F66B3"/>
    <w:rsid w:val="006F6A36"/>
    <w:rsid w:val="006F6BF1"/>
    <w:rsid w:val="006F7912"/>
    <w:rsid w:val="006F7D74"/>
    <w:rsid w:val="006F7DDC"/>
    <w:rsid w:val="00700470"/>
    <w:rsid w:val="007005A8"/>
    <w:rsid w:val="007006F3"/>
    <w:rsid w:val="00701860"/>
    <w:rsid w:val="00702A23"/>
    <w:rsid w:val="00702A7C"/>
    <w:rsid w:val="00702A8E"/>
    <w:rsid w:val="00702AC4"/>
    <w:rsid w:val="00702DF6"/>
    <w:rsid w:val="00703469"/>
    <w:rsid w:val="00703A7D"/>
    <w:rsid w:val="00703B81"/>
    <w:rsid w:val="00704004"/>
    <w:rsid w:val="007040F6"/>
    <w:rsid w:val="0070462A"/>
    <w:rsid w:val="00704BEA"/>
    <w:rsid w:val="00704CC9"/>
    <w:rsid w:val="00704F8D"/>
    <w:rsid w:val="00707C26"/>
    <w:rsid w:val="00710A27"/>
    <w:rsid w:val="00710C9E"/>
    <w:rsid w:val="0071246C"/>
    <w:rsid w:val="00712934"/>
    <w:rsid w:val="007129D6"/>
    <w:rsid w:val="00715493"/>
    <w:rsid w:val="00715746"/>
    <w:rsid w:val="00716033"/>
    <w:rsid w:val="0071635D"/>
    <w:rsid w:val="007164F9"/>
    <w:rsid w:val="00716673"/>
    <w:rsid w:val="007169B5"/>
    <w:rsid w:val="0071707B"/>
    <w:rsid w:val="007178B0"/>
    <w:rsid w:val="00720A2F"/>
    <w:rsid w:val="007223CE"/>
    <w:rsid w:val="007227CB"/>
    <w:rsid w:val="00722C35"/>
    <w:rsid w:val="00723380"/>
    <w:rsid w:val="0072389B"/>
    <w:rsid w:val="0072395D"/>
    <w:rsid w:val="00723C61"/>
    <w:rsid w:val="00723D67"/>
    <w:rsid w:val="007240EB"/>
    <w:rsid w:val="00724E59"/>
    <w:rsid w:val="007259F2"/>
    <w:rsid w:val="00725A21"/>
    <w:rsid w:val="007263D6"/>
    <w:rsid w:val="0072650B"/>
    <w:rsid w:val="00726964"/>
    <w:rsid w:val="00726B3A"/>
    <w:rsid w:val="00726B9F"/>
    <w:rsid w:val="00726F3A"/>
    <w:rsid w:val="00727164"/>
    <w:rsid w:val="007274C5"/>
    <w:rsid w:val="00727826"/>
    <w:rsid w:val="00727894"/>
    <w:rsid w:val="00727962"/>
    <w:rsid w:val="00730067"/>
    <w:rsid w:val="007304C3"/>
    <w:rsid w:val="00730A72"/>
    <w:rsid w:val="00731919"/>
    <w:rsid w:val="00731CD3"/>
    <w:rsid w:val="0073202C"/>
    <w:rsid w:val="00732404"/>
    <w:rsid w:val="0073269D"/>
    <w:rsid w:val="007329A1"/>
    <w:rsid w:val="00732A4D"/>
    <w:rsid w:val="00733ADC"/>
    <w:rsid w:val="00734522"/>
    <w:rsid w:val="0073474C"/>
    <w:rsid w:val="00734AA3"/>
    <w:rsid w:val="0073517F"/>
    <w:rsid w:val="007352ED"/>
    <w:rsid w:val="007355FB"/>
    <w:rsid w:val="007356F0"/>
    <w:rsid w:val="0073594B"/>
    <w:rsid w:val="00735B8F"/>
    <w:rsid w:val="00735FA5"/>
    <w:rsid w:val="007369AF"/>
    <w:rsid w:val="00736A45"/>
    <w:rsid w:val="0073705C"/>
    <w:rsid w:val="007400ED"/>
    <w:rsid w:val="00740202"/>
    <w:rsid w:val="00741833"/>
    <w:rsid w:val="007418DE"/>
    <w:rsid w:val="007418E6"/>
    <w:rsid w:val="007426E5"/>
    <w:rsid w:val="00742C4C"/>
    <w:rsid w:val="00744C9B"/>
    <w:rsid w:val="007453CB"/>
    <w:rsid w:val="00745584"/>
    <w:rsid w:val="00745F60"/>
    <w:rsid w:val="00746025"/>
    <w:rsid w:val="00750326"/>
    <w:rsid w:val="0075050A"/>
    <w:rsid w:val="00750570"/>
    <w:rsid w:val="007508F8"/>
    <w:rsid w:val="00750C50"/>
    <w:rsid w:val="00750C67"/>
    <w:rsid w:val="00750D5A"/>
    <w:rsid w:val="0075161A"/>
    <w:rsid w:val="00752085"/>
    <w:rsid w:val="007521F2"/>
    <w:rsid w:val="007522FD"/>
    <w:rsid w:val="00753C94"/>
    <w:rsid w:val="00754085"/>
    <w:rsid w:val="0075421D"/>
    <w:rsid w:val="0075440F"/>
    <w:rsid w:val="007546B9"/>
    <w:rsid w:val="0075480F"/>
    <w:rsid w:val="00754F43"/>
    <w:rsid w:val="007550E0"/>
    <w:rsid w:val="00755314"/>
    <w:rsid w:val="0075656E"/>
    <w:rsid w:val="00756D02"/>
    <w:rsid w:val="00756FCA"/>
    <w:rsid w:val="007573F5"/>
    <w:rsid w:val="00757865"/>
    <w:rsid w:val="00757A3F"/>
    <w:rsid w:val="00757B91"/>
    <w:rsid w:val="00757F97"/>
    <w:rsid w:val="007618A5"/>
    <w:rsid w:val="007628C9"/>
    <w:rsid w:val="00763D4B"/>
    <w:rsid w:val="00763F07"/>
    <w:rsid w:val="00763F22"/>
    <w:rsid w:val="00764211"/>
    <w:rsid w:val="00764503"/>
    <w:rsid w:val="00764EC4"/>
    <w:rsid w:val="00765EF7"/>
    <w:rsid w:val="00767443"/>
    <w:rsid w:val="00770334"/>
    <w:rsid w:val="00770545"/>
    <w:rsid w:val="0077078A"/>
    <w:rsid w:val="00770819"/>
    <w:rsid w:val="00770D55"/>
    <w:rsid w:val="007713D8"/>
    <w:rsid w:val="00771D3A"/>
    <w:rsid w:val="00771DAF"/>
    <w:rsid w:val="007722EA"/>
    <w:rsid w:val="00772DE8"/>
    <w:rsid w:val="00773A23"/>
    <w:rsid w:val="00773C3D"/>
    <w:rsid w:val="00773FA3"/>
    <w:rsid w:val="007741FE"/>
    <w:rsid w:val="0077492C"/>
    <w:rsid w:val="00774E29"/>
    <w:rsid w:val="00774F1F"/>
    <w:rsid w:val="007758DD"/>
    <w:rsid w:val="00775EFB"/>
    <w:rsid w:val="007769A2"/>
    <w:rsid w:val="00776B1A"/>
    <w:rsid w:val="00777979"/>
    <w:rsid w:val="00780135"/>
    <w:rsid w:val="0078063B"/>
    <w:rsid w:val="00780E45"/>
    <w:rsid w:val="0078162A"/>
    <w:rsid w:val="007818FC"/>
    <w:rsid w:val="007830A5"/>
    <w:rsid w:val="007838A0"/>
    <w:rsid w:val="007859AE"/>
    <w:rsid w:val="00785D31"/>
    <w:rsid w:val="00785E0E"/>
    <w:rsid w:val="00786255"/>
    <w:rsid w:val="007866C3"/>
    <w:rsid w:val="00787035"/>
    <w:rsid w:val="0078704B"/>
    <w:rsid w:val="007870A2"/>
    <w:rsid w:val="00790BE3"/>
    <w:rsid w:val="00791F33"/>
    <w:rsid w:val="00792B73"/>
    <w:rsid w:val="0079344E"/>
    <w:rsid w:val="00793655"/>
    <w:rsid w:val="0079380F"/>
    <w:rsid w:val="00793A4F"/>
    <w:rsid w:val="00794FFA"/>
    <w:rsid w:val="00795ECA"/>
    <w:rsid w:val="00796006"/>
    <w:rsid w:val="00796924"/>
    <w:rsid w:val="007A0CD6"/>
    <w:rsid w:val="007A0F1C"/>
    <w:rsid w:val="007A13FF"/>
    <w:rsid w:val="007A16BD"/>
    <w:rsid w:val="007A1FF4"/>
    <w:rsid w:val="007A2678"/>
    <w:rsid w:val="007A269B"/>
    <w:rsid w:val="007A331C"/>
    <w:rsid w:val="007A3888"/>
    <w:rsid w:val="007A4AC6"/>
    <w:rsid w:val="007A5CA1"/>
    <w:rsid w:val="007A6425"/>
    <w:rsid w:val="007A68EE"/>
    <w:rsid w:val="007A6F69"/>
    <w:rsid w:val="007A77D8"/>
    <w:rsid w:val="007A77DD"/>
    <w:rsid w:val="007B07BA"/>
    <w:rsid w:val="007B0E34"/>
    <w:rsid w:val="007B132E"/>
    <w:rsid w:val="007B174F"/>
    <w:rsid w:val="007B2262"/>
    <w:rsid w:val="007B2684"/>
    <w:rsid w:val="007B2754"/>
    <w:rsid w:val="007B29FD"/>
    <w:rsid w:val="007B2D52"/>
    <w:rsid w:val="007B323E"/>
    <w:rsid w:val="007B3603"/>
    <w:rsid w:val="007B3C20"/>
    <w:rsid w:val="007B452C"/>
    <w:rsid w:val="007B4BC6"/>
    <w:rsid w:val="007B4C81"/>
    <w:rsid w:val="007B4F2A"/>
    <w:rsid w:val="007B5105"/>
    <w:rsid w:val="007B5C7E"/>
    <w:rsid w:val="007B684D"/>
    <w:rsid w:val="007B6F8F"/>
    <w:rsid w:val="007B759B"/>
    <w:rsid w:val="007B7857"/>
    <w:rsid w:val="007B79FF"/>
    <w:rsid w:val="007C0696"/>
    <w:rsid w:val="007C0781"/>
    <w:rsid w:val="007C0AA2"/>
    <w:rsid w:val="007C0BEA"/>
    <w:rsid w:val="007C1128"/>
    <w:rsid w:val="007C1317"/>
    <w:rsid w:val="007C1394"/>
    <w:rsid w:val="007C1F43"/>
    <w:rsid w:val="007C2162"/>
    <w:rsid w:val="007C2D24"/>
    <w:rsid w:val="007C3649"/>
    <w:rsid w:val="007C3B7D"/>
    <w:rsid w:val="007C3E4D"/>
    <w:rsid w:val="007C4120"/>
    <w:rsid w:val="007C53C9"/>
    <w:rsid w:val="007C53F8"/>
    <w:rsid w:val="007C6981"/>
    <w:rsid w:val="007C77E6"/>
    <w:rsid w:val="007C7821"/>
    <w:rsid w:val="007C7E8D"/>
    <w:rsid w:val="007C7F52"/>
    <w:rsid w:val="007D1428"/>
    <w:rsid w:val="007D1BE7"/>
    <w:rsid w:val="007D23B2"/>
    <w:rsid w:val="007D261F"/>
    <w:rsid w:val="007D271D"/>
    <w:rsid w:val="007D275D"/>
    <w:rsid w:val="007D2ECC"/>
    <w:rsid w:val="007D5A46"/>
    <w:rsid w:val="007D5B8B"/>
    <w:rsid w:val="007D6368"/>
    <w:rsid w:val="007D63D5"/>
    <w:rsid w:val="007D6566"/>
    <w:rsid w:val="007D6888"/>
    <w:rsid w:val="007D6892"/>
    <w:rsid w:val="007D7229"/>
    <w:rsid w:val="007D72BF"/>
    <w:rsid w:val="007E0402"/>
    <w:rsid w:val="007E07AE"/>
    <w:rsid w:val="007E0A0A"/>
    <w:rsid w:val="007E0D6E"/>
    <w:rsid w:val="007E10E7"/>
    <w:rsid w:val="007E17DA"/>
    <w:rsid w:val="007E209B"/>
    <w:rsid w:val="007E29F4"/>
    <w:rsid w:val="007E2D62"/>
    <w:rsid w:val="007E2E1F"/>
    <w:rsid w:val="007E2E42"/>
    <w:rsid w:val="007E3148"/>
    <w:rsid w:val="007E35AA"/>
    <w:rsid w:val="007E3A92"/>
    <w:rsid w:val="007E47AB"/>
    <w:rsid w:val="007E4EFB"/>
    <w:rsid w:val="007E54AE"/>
    <w:rsid w:val="007E5902"/>
    <w:rsid w:val="007E62E7"/>
    <w:rsid w:val="007E6929"/>
    <w:rsid w:val="007E74E2"/>
    <w:rsid w:val="007E7754"/>
    <w:rsid w:val="007E7920"/>
    <w:rsid w:val="007F01B5"/>
    <w:rsid w:val="007F06A3"/>
    <w:rsid w:val="007F0F9C"/>
    <w:rsid w:val="007F124B"/>
    <w:rsid w:val="007F1C0C"/>
    <w:rsid w:val="007F3926"/>
    <w:rsid w:val="007F39D8"/>
    <w:rsid w:val="007F4119"/>
    <w:rsid w:val="007F4813"/>
    <w:rsid w:val="007F4949"/>
    <w:rsid w:val="007F4DC0"/>
    <w:rsid w:val="007F4DD2"/>
    <w:rsid w:val="007F5B6F"/>
    <w:rsid w:val="007F5FDF"/>
    <w:rsid w:val="007F6792"/>
    <w:rsid w:val="007F6B2F"/>
    <w:rsid w:val="007F7F47"/>
    <w:rsid w:val="008004CE"/>
    <w:rsid w:val="00800759"/>
    <w:rsid w:val="00800F36"/>
    <w:rsid w:val="0080127C"/>
    <w:rsid w:val="008019F5"/>
    <w:rsid w:val="00801AB6"/>
    <w:rsid w:val="008021F8"/>
    <w:rsid w:val="00803682"/>
    <w:rsid w:val="0080386F"/>
    <w:rsid w:val="00804E85"/>
    <w:rsid w:val="008057FB"/>
    <w:rsid w:val="00806A22"/>
    <w:rsid w:val="0080741C"/>
    <w:rsid w:val="008077F2"/>
    <w:rsid w:val="008103AF"/>
    <w:rsid w:val="00810C30"/>
    <w:rsid w:val="00811396"/>
    <w:rsid w:val="00811CA9"/>
    <w:rsid w:val="0081256D"/>
    <w:rsid w:val="0081258B"/>
    <w:rsid w:val="008132BF"/>
    <w:rsid w:val="00813BA9"/>
    <w:rsid w:val="00813EBE"/>
    <w:rsid w:val="00814E37"/>
    <w:rsid w:val="008156DA"/>
    <w:rsid w:val="00815789"/>
    <w:rsid w:val="00815963"/>
    <w:rsid w:val="00815B7B"/>
    <w:rsid w:val="00815E37"/>
    <w:rsid w:val="00816724"/>
    <w:rsid w:val="0081769B"/>
    <w:rsid w:val="0081788C"/>
    <w:rsid w:val="00817D88"/>
    <w:rsid w:val="008203BA"/>
    <w:rsid w:val="00820962"/>
    <w:rsid w:val="008209E9"/>
    <w:rsid w:val="0082214C"/>
    <w:rsid w:val="00823007"/>
    <w:rsid w:val="00823765"/>
    <w:rsid w:val="0082387F"/>
    <w:rsid w:val="008248B5"/>
    <w:rsid w:val="00824F22"/>
    <w:rsid w:val="0082613F"/>
    <w:rsid w:val="00826497"/>
    <w:rsid w:val="00826C0F"/>
    <w:rsid w:val="0082700C"/>
    <w:rsid w:val="00827BF0"/>
    <w:rsid w:val="00827CC0"/>
    <w:rsid w:val="00827D0A"/>
    <w:rsid w:val="008302E3"/>
    <w:rsid w:val="008307D6"/>
    <w:rsid w:val="00830CEB"/>
    <w:rsid w:val="00831A64"/>
    <w:rsid w:val="00831BD2"/>
    <w:rsid w:val="0083245D"/>
    <w:rsid w:val="00832883"/>
    <w:rsid w:val="0083329C"/>
    <w:rsid w:val="0083339B"/>
    <w:rsid w:val="00833646"/>
    <w:rsid w:val="0083364A"/>
    <w:rsid w:val="008343BB"/>
    <w:rsid w:val="008348E9"/>
    <w:rsid w:val="00836002"/>
    <w:rsid w:val="008360A8"/>
    <w:rsid w:val="00836234"/>
    <w:rsid w:val="0083641D"/>
    <w:rsid w:val="00836E2B"/>
    <w:rsid w:val="00837FD2"/>
    <w:rsid w:val="00840136"/>
    <w:rsid w:val="008408DA"/>
    <w:rsid w:val="00841610"/>
    <w:rsid w:val="0084176E"/>
    <w:rsid w:val="00841894"/>
    <w:rsid w:val="00841E0A"/>
    <w:rsid w:val="00842C3A"/>
    <w:rsid w:val="0084333A"/>
    <w:rsid w:val="00843FB1"/>
    <w:rsid w:val="00844569"/>
    <w:rsid w:val="008448A8"/>
    <w:rsid w:val="00844AC7"/>
    <w:rsid w:val="00844EBC"/>
    <w:rsid w:val="00846941"/>
    <w:rsid w:val="00846C5A"/>
    <w:rsid w:val="00847041"/>
    <w:rsid w:val="00847BA2"/>
    <w:rsid w:val="00847D9F"/>
    <w:rsid w:val="00850160"/>
    <w:rsid w:val="00850377"/>
    <w:rsid w:val="008504BD"/>
    <w:rsid w:val="0085071F"/>
    <w:rsid w:val="008507EF"/>
    <w:rsid w:val="00850C3F"/>
    <w:rsid w:val="008518B9"/>
    <w:rsid w:val="008518CB"/>
    <w:rsid w:val="00851E7E"/>
    <w:rsid w:val="00852547"/>
    <w:rsid w:val="00852F1F"/>
    <w:rsid w:val="0085340E"/>
    <w:rsid w:val="00854539"/>
    <w:rsid w:val="00854B89"/>
    <w:rsid w:val="00854F76"/>
    <w:rsid w:val="00854FFB"/>
    <w:rsid w:val="00855E08"/>
    <w:rsid w:val="0085674C"/>
    <w:rsid w:val="00856F49"/>
    <w:rsid w:val="008579D9"/>
    <w:rsid w:val="0086044B"/>
    <w:rsid w:val="00860482"/>
    <w:rsid w:val="008607D6"/>
    <w:rsid w:val="0086137B"/>
    <w:rsid w:val="00862123"/>
    <w:rsid w:val="00862159"/>
    <w:rsid w:val="00862305"/>
    <w:rsid w:val="008625B0"/>
    <w:rsid w:val="00862BA3"/>
    <w:rsid w:val="00862E38"/>
    <w:rsid w:val="00863B42"/>
    <w:rsid w:val="00863E42"/>
    <w:rsid w:val="00863F14"/>
    <w:rsid w:val="00864076"/>
    <w:rsid w:val="0086525A"/>
    <w:rsid w:val="00865403"/>
    <w:rsid w:val="008656C4"/>
    <w:rsid w:val="0086651D"/>
    <w:rsid w:val="00866624"/>
    <w:rsid w:val="008667F0"/>
    <w:rsid w:val="00866F60"/>
    <w:rsid w:val="00870CDD"/>
    <w:rsid w:val="008712DD"/>
    <w:rsid w:val="0087130B"/>
    <w:rsid w:val="0087149A"/>
    <w:rsid w:val="00871E26"/>
    <w:rsid w:val="008720F3"/>
    <w:rsid w:val="00872B1D"/>
    <w:rsid w:val="00872BBD"/>
    <w:rsid w:val="00872FF0"/>
    <w:rsid w:val="00873CAE"/>
    <w:rsid w:val="0087491E"/>
    <w:rsid w:val="008749D2"/>
    <w:rsid w:val="00874EBF"/>
    <w:rsid w:val="0087597C"/>
    <w:rsid w:val="00875E47"/>
    <w:rsid w:val="00875F17"/>
    <w:rsid w:val="00875F7E"/>
    <w:rsid w:val="00876CC3"/>
    <w:rsid w:val="00877B34"/>
    <w:rsid w:val="00877E5B"/>
    <w:rsid w:val="00877ED2"/>
    <w:rsid w:val="00880676"/>
    <w:rsid w:val="00880730"/>
    <w:rsid w:val="00880AA0"/>
    <w:rsid w:val="00881C87"/>
    <w:rsid w:val="00882307"/>
    <w:rsid w:val="0088289A"/>
    <w:rsid w:val="00882999"/>
    <w:rsid w:val="00882A6A"/>
    <w:rsid w:val="00882BB4"/>
    <w:rsid w:val="008839DC"/>
    <w:rsid w:val="00883DB7"/>
    <w:rsid w:val="008848DA"/>
    <w:rsid w:val="00886B1B"/>
    <w:rsid w:val="00886B42"/>
    <w:rsid w:val="00886DAC"/>
    <w:rsid w:val="00887143"/>
    <w:rsid w:val="0088760B"/>
    <w:rsid w:val="00887C78"/>
    <w:rsid w:val="00887E3F"/>
    <w:rsid w:val="00887ED5"/>
    <w:rsid w:val="0089091F"/>
    <w:rsid w:val="00890D49"/>
    <w:rsid w:val="008919BE"/>
    <w:rsid w:val="00891AE2"/>
    <w:rsid w:val="00892CDC"/>
    <w:rsid w:val="00892D87"/>
    <w:rsid w:val="008932EF"/>
    <w:rsid w:val="00893849"/>
    <w:rsid w:val="00893888"/>
    <w:rsid w:val="00893909"/>
    <w:rsid w:val="008942E9"/>
    <w:rsid w:val="00894CA0"/>
    <w:rsid w:val="00895AEE"/>
    <w:rsid w:val="00895E0F"/>
    <w:rsid w:val="008968C6"/>
    <w:rsid w:val="00896EC1"/>
    <w:rsid w:val="008A012A"/>
    <w:rsid w:val="008A029E"/>
    <w:rsid w:val="008A084F"/>
    <w:rsid w:val="008A114A"/>
    <w:rsid w:val="008A1945"/>
    <w:rsid w:val="008A1B0F"/>
    <w:rsid w:val="008A1F56"/>
    <w:rsid w:val="008A2754"/>
    <w:rsid w:val="008A27A0"/>
    <w:rsid w:val="008A29FE"/>
    <w:rsid w:val="008A2B48"/>
    <w:rsid w:val="008A2F8F"/>
    <w:rsid w:val="008A508F"/>
    <w:rsid w:val="008A50BB"/>
    <w:rsid w:val="008A677A"/>
    <w:rsid w:val="008A687A"/>
    <w:rsid w:val="008A68E1"/>
    <w:rsid w:val="008A6C79"/>
    <w:rsid w:val="008A6EF2"/>
    <w:rsid w:val="008A7116"/>
    <w:rsid w:val="008A7214"/>
    <w:rsid w:val="008A7462"/>
    <w:rsid w:val="008A75EA"/>
    <w:rsid w:val="008A789C"/>
    <w:rsid w:val="008A79CB"/>
    <w:rsid w:val="008B02AF"/>
    <w:rsid w:val="008B10F1"/>
    <w:rsid w:val="008B1C9A"/>
    <w:rsid w:val="008B21D7"/>
    <w:rsid w:val="008B2266"/>
    <w:rsid w:val="008B22B2"/>
    <w:rsid w:val="008B22DF"/>
    <w:rsid w:val="008B261C"/>
    <w:rsid w:val="008B28EE"/>
    <w:rsid w:val="008B2AF7"/>
    <w:rsid w:val="008B35FF"/>
    <w:rsid w:val="008B3688"/>
    <w:rsid w:val="008B4345"/>
    <w:rsid w:val="008B5526"/>
    <w:rsid w:val="008B5E4C"/>
    <w:rsid w:val="008B7247"/>
    <w:rsid w:val="008B7674"/>
    <w:rsid w:val="008C0293"/>
    <w:rsid w:val="008C1771"/>
    <w:rsid w:val="008C2581"/>
    <w:rsid w:val="008C25F7"/>
    <w:rsid w:val="008C27BA"/>
    <w:rsid w:val="008C2B95"/>
    <w:rsid w:val="008C2EDB"/>
    <w:rsid w:val="008C35E5"/>
    <w:rsid w:val="008C3F89"/>
    <w:rsid w:val="008C4176"/>
    <w:rsid w:val="008C4B8A"/>
    <w:rsid w:val="008C4D13"/>
    <w:rsid w:val="008C56CD"/>
    <w:rsid w:val="008C653C"/>
    <w:rsid w:val="008C77EE"/>
    <w:rsid w:val="008C7898"/>
    <w:rsid w:val="008D0BD7"/>
    <w:rsid w:val="008D1D05"/>
    <w:rsid w:val="008D25E2"/>
    <w:rsid w:val="008D30E8"/>
    <w:rsid w:val="008D359D"/>
    <w:rsid w:val="008D399E"/>
    <w:rsid w:val="008D3B17"/>
    <w:rsid w:val="008D3EA8"/>
    <w:rsid w:val="008D3F8E"/>
    <w:rsid w:val="008D41C6"/>
    <w:rsid w:val="008D5E82"/>
    <w:rsid w:val="008D5FFA"/>
    <w:rsid w:val="008D66DC"/>
    <w:rsid w:val="008D67CA"/>
    <w:rsid w:val="008D6BDA"/>
    <w:rsid w:val="008D782B"/>
    <w:rsid w:val="008D7F9D"/>
    <w:rsid w:val="008E03D0"/>
    <w:rsid w:val="008E07AF"/>
    <w:rsid w:val="008E0D73"/>
    <w:rsid w:val="008E11AE"/>
    <w:rsid w:val="008E220E"/>
    <w:rsid w:val="008E2E9C"/>
    <w:rsid w:val="008E3148"/>
    <w:rsid w:val="008E3561"/>
    <w:rsid w:val="008E35F2"/>
    <w:rsid w:val="008E42DA"/>
    <w:rsid w:val="008E49A1"/>
    <w:rsid w:val="008E550B"/>
    <w:rsid w:val="008E5AC8"/>
    <w:rsid w:val="008E5BBC"/>
    <w:rsid w:val="008E613E"/>
    <w:rsid w:val="008E62AA"/>
    <w:rsid w:val="008E6304"/>
    <w:rsid w:val="008E6B76"/>
    <w:rsid w:val="008E70CE"/>
    <w:rsid w:val="008E743B"/>
    <w:rsid w:val="008E74CE"/>
    <w:rsid w:val="008E7CF1"/>
    <w:rsid w:val="008E7EAE"/>
    <w:rsid w:val="008F05B5"/>
    <w:rsid w:val="008F1113"/>
    <w:rsid w:val="008F13D3"/>
    <w:rsid w:val="008F18AD"/>
    <w:rsid w:val="008F20BB"/>
    <w:rsid w:val="008F25EA"/>
    <w:rsid w:val="008F39BE"/>
    <w:rsid w:val="008F3CEF"/>
    <w:rsid w:val="008F519A"/>
    <w:rsid w:val="008F557B"/>
    <w:rsid w:val="008F628C"/>
    <w:rsid w:val="008F7B32"/>
    <w:rsid w:val="008F7F58"/>
    <w:rsid w:val="009002D2"/>
    <w:rsid w:val="009009D2"/>
    <w:rsid w:val="00901017"/>
    <w:rsid w:val="0090143B"/>
    <w:rsid w:val="00901858"/>
    <w:rsid w:val="00901BD5"/>
    <w:rsid w:val="00902384"/>
    <w:rsid w:val="00902843"/>
    <w:rsid w:val="0090325C"/>
    <w:rsid w:val="009042A4"/>
    <w:rsid w:val="009045C1"/>
    <w:rsid w:val="00904CAB"/>
    <w:rsid w:val="00905A75"/>
    <w:rsid w:val="00906EBA"/>
    <w:rsid w:val="009071E0"/>
    <w:rsid w:val="00910C08"/>
    <w:rsid w:val="00910FED"/>
    <w:rsid w:val="00910FFA"/>
    <w:rsid w:val="009110B2"/>
    <w:rsid w:val="0091190D"/>
    <w:rsid w:val="00911EB3"/>
    <w:rsid w:val="009120CC"/>
    <w:rsid w:val="00912635"/>
    <w:rsid w:val="009129B3"/>
    <w:rsid w:val="00913DF7"/>
    <w:rsid w:val="0091405C"/>
    <w:rsid w:val="009143B0"/>
    <w:rsid w:val="00914D22"/>
    <w:rsid w:val="00915387"/>
    <w:rsid w:val="00917186"/>
    <w:rsid w:val="00917315"/>
    <w:rsid w:val="00917D6E"/>
    <w:rsid w:val="00920607"/>
    <w:rsid w:val="00920665"/>
    <w:rsid w:val="00921047"/>
    <w:rsid w:val="0092145C"/>
    <w:rsid w:val="009225D8"/>
    <w:rsid w:val="00922B2C"/>
    <w:rsid w:val="00923C98"/>
    <w:rsid w:val="00924496"/>
    <w:rsid w:val="00925ABF"/>
    <w:rsid w:val="00926377"/>
    <w:rsid w:val="00926382"/>
    <w:rsid w:val="0092672B"/>
    <w:rsid w:val="00926918"/>
    <w:rsid w:val="00927EBD"/>
    <w:rsid w:val="0093013F"/>
    <w:rsid w:val="00930A1C"/>
    <w:rsid w:val="00930F31"/>
    <w:rsid w:val="00931CED"/>
    <w:rsid w:val="00933936"/>
    <w:rsid w:val="009339C9"/>
    <w:rsid w:val="009343DC"/>
    <w:rsid w:val="009369FD"/>
    <w:rsid w:val="009375FF"/>
    <w:rsid w:val="00937648"/>
    <w:rsid w:val="00937E6B"/>
    <w:rsid w:val="00940A84"/>
    <w:rsid w:val="00941072"/>
    <w:rsid w:val="00941505"/>
    <w:rsid w:val="00941D8A"/>
    <w:rsid w:val="00941E22"/>
    <w:rsid w:val="00941EAB"/>
    <w:rsid w:val="00942690"/>
    <w:rsid w:val="0094279C"/>
    <w:rsid w:val="00942952"/>
    <w:rsid w:val="00942C21"/>
    <w:rsid w:val="00943C33"/>
    <w:rsid w:val="00943DC4"/>
    <w:rsid w:val="00945021"/>
    <w:rsid w:val="00945798"/>
    <w:rsid w:val="00946346"/>
    <w:rsid w:val="009463D5"/>
    <w:rsid w:val="00946B99"/>
    <w:rsid w:val="009472F2"/>
    <w:rsid w:val="00950AEF"/>
    <w:rsid w:val="00950EB4"/>
    <w:rsid w:val="009522FB"/>
    <w:rsid w:val="0095272C"/>
    <w:rsid w:val="00952CF1"/>
    <w:rsid w:val="009533B1"/>
    <w:rsid w:val="00953A2D"/>
    <w:rsid w:val="00953CF1"/>
    <w:rsid w:val="00954D98"/>
    <w:rsid w:val="009551EF"/>
    <w:rsid w:val="0095534A"/>
    <w:rsid w:val="00955364"/>
    <w:rsid w:val="00955DB6"/>
    <w:rsid w:val="009564BF"/>
    <w:rsid w:val="00956C9E"/>
    <w:rsid w:val="00956EA9"/>
    <w:rsid w:val="00957599"/>
    <w:rsid w:val="00957793"/>
    <w:rsid w:val="00957A55"/>
    <w:rsid w:val="0096034F"/>
    <w:rsid w:val="00960692"/>
    <w:rsid w:val="0096072A"/>
    <w:rsid w:val="00962A1D"/>
    <w:rsid w:val="00963393"/>
    <w:rsid w:val="009639C9"/>
    <w:rsid w:val="00964C40"/>
    <w:rsid w:val="00964D12"/>
    <w:rsid w:val="00965AA8"/>
    <w:rsid w:val="00966B0E"/>
    <w:rsid w:val="00966FCE"/>
    <w:rsid w:val="0096709A"/>
    <w:rsid w:val="009670E1"/>
    <w:rsid w:val="009673AA"/>
    <w:rsid w:val="009677D4"/>
    <w:rsid w:val="00967B15"/>
    <w:rsid w:val="00967DC9"/>
    <w:rsid w:val="00967F86"/>
    <w:rsid w:val="00970EE5"/>
    <w:rsid w:val="0097146A"/>
    <w:rsid w:val="00971700"/>
    <w:rsid w:val="00971F41"/>
    <w:rsid w:val="00972648"/>
    <w:rsid w:val="00972971"/>
    <w:rsid w:val="009742D2"/>
    <w:rsid w:val="00974355"/>
    <w:rsid w:val="00974541"/>
    <w:rsid w:val="00974655"/>
    <w:rsid w:val="00976836"/>
    <w:rsid w:val="009779D9"/>
    <w:rsid w:val="0098072A"/>
    <w:rsid w:val="0098119C"/>
    <w:rsid w:val="009824D1"/>
    <w:rsid w:val="00982761"/>
    <w:rsid w:val="009827A6"/>
    <w:rsid w:val="0098336E"/>
    <w:rsid w:val="00983795"/>
    <w:rsid w:val="0098447F"/>
    <w:rsid w:val="00984C37"/>
    <w:rsid w:val="00984D3D"/>
    <w:rsid w:val="00986517"/>
    <w:rsid w:val="00986670"/>
    <w:rsid w:val="00986D11"/>
    <w:rsid w:val="00987482"/>
    <w:rsid w:val="00990CC5"/>
    <w:rsid w:val="00990EC4"/>
    <w:rsid w:val="009925AF"/>
    <w:rsid w:val="00992648"/>
    <w:rsid w:val="00992AA2"/>
    <w:rsid w:val="00992C2A"/>
    <w:rsid w:val="00992F8E"/>
    <w:rsid w:val="009933D8"/>
    <w:rsid w:val="00993552"/>
    <w:rsid w:val="0099369F"/>
    <w:rsid w:val="00993BF0"/>
    <w:rsid w:val="00993EF2"/>
    <w:rsid w:val="0099419E"/>
    <w:rsid w:val="00994379"/>
    <w:rsid w:val="009949A2"/>
    <w:rsid w:val="009949AB"/>
    <w:rsid w:val="00994D59"/>
    <w:rsid w:val="009952C1"/>
    <w:rsid w:val="009953ED"/>
    <w:rsid w:val="009959A3"/>
    <w:rsid w:val="009960F2"/>
    <w:rsid w:val="00996638"/>
    <w:rsid w:val="0099669D"/>
    <w:rsid w:val="00996B70"/>
    <w:rsid w:val="00996F7F"/>
    <w:rsid w:val="00997030"/>
    <w:rsid w:val="00997543"/>
    <w:rsid w:val="009977A3"/>
    <w:rsid w:val="00997F58"/>
    <w:rsid w:val="009A0872"/>
    <w:rsid w:val="009A15B1"/>
    <w:rsid w:val="009A3003"/>
    <w:rsid w:val="009A32E3"/>
    <w:rsid w:val="009A331C"/>
    <w:rsid w:val="009A349E"/>
    <w:rsid w:val="009A39DE"/>
    <w:rsid w:val="009A3A99"/>
    <w:rsid w:val="009A4258"/>
    <w:rsid w:val="009A46FC"/>
    <w:rsid w:val="009A4B4F"/>
    <w:rsid w:val="009A508D"/>
    <w:rsid w:val="009A56CE"/>
    <w:rsid w:val="009A5DC2"/>
    <w:rsid w:val="009A6EEA"/>
    <w:rsid w:val="009A6FB7"/>
    <w:rsid w:val="009A7325"/>
    <w:rsid w:val="009B08F6"/>
    <w:rsid w:val="009B15DA"/>
    <w:rsid w:val="009B347F"/>
    <w:rsid w:val="009B3ACF"/>
    <w:rsid w:val="009B3F3B"/>
    <w:rsid w:val="009B410B"/>
    <w:rsid w:val="009B4844"/>
    <w:rsid w:val="009B511E"/>
    <w:rsid w:val="009B5243"/>
    <w:rsid w:val="009B5318"/>
    <w:rsid w:val="009B5B7F"/>
    <w:rsid w:val="009B5DF8"/>
    <w:rsid w:val="009B5F1E"/>
    <w:rsid w:val="009B6202"/>
    <w:rsid w:val="009B64F7"/>
    <w:rsid w:val="009B794B"/>
    <w:rsid w:val="009C044E"/>
    <w:rsid w:val="009C04F2"/>
    <w:rsid w:val="009C0E1E"/>
    <w:rsid w:val="009C1863"/>
    <w:rsid w:val="009C1AF0"/>
    <w:rsid w:val="009C295F"/>
    <w:rsid w:val="009C3768"/>
    <w:rsid w:val="009C3A5B"/>
    <w:rsid w:val="009C3EED"/>
    <w:rsid w:val="009C4BF8"/>
    <w:rsid w:val="009C6239"/>
    <w:rsid w:val="009C6B4A"/>
    <w:rsid w:val="009C76A5"/>
    <w:rsid w:val="009C7E7D"/>
    <w:rsid w:val="009D12BA"/>
    <w:rsid w:val="009D12F7"/>
    <w:rsid w:val="009D1A61"/>
    <w:rsid w:val="009D214B"/>
    <w:rsid w:val="009D23AF"/>
    <w:rsid w:val="009D3C32"/>
    <w:rsid w:val="009D3E82"/>
    <w:rsid w:val="009D4365"/>
    <w:rsid w:val="009D48B4"/>
    <w:rsid w:val="009D4DD0"/>
    <w:rsid w:val="009D5368"/>
    <w:rsid w:val="009D677F"/>
    <w:rsid w:val="009D6C0A"/>
    <w:rsid w:val="009D6C94"/>
    <w:rsid w:val="009E117A"/>
    <w:rsid w:val="009E123C"/>
    <w:rsid w:val="009E13F1"/>
    <w:rsid w:val="009E1D3D"/>
    <w:rsid w:val="009E1E51"/>
    <w:rsid w:val="009E2AE0"/>
    <w:rsid w:val="009E2EFE"/>
    <w:rsid w:val="009E33AF"/>
    <w:rsid w:val="009E3A5F"/>
    <w:rsid w:val="009E3A87"/>
    <w:rsid w:val="009E3D16"/>
    <w:rsid w:val="009E47E9"/>
    <w:rsid w:val="009E54AC"/>
    <w:rsid w:val="009E550D"/>
    <w:rsid w:val="009E6021"/>
    <w:rsid w:val="009E661A"/>
    <w:rsid w:val="009E7EB4"/>
    <w:rsid w:val="009F0286"/>
    <w:rsid w:val="009F06E0"/>
    <w:rsid w:val="009F090A"/>
    <w:rsid w:val="009F1196"/>
    <w:rsid w:val="009F1961"/>
    <w:rsid w:val="009F2804"/>
    <w:rsid w:val="009F3440"/>
    <w:rsid w:val="009F36EB"/>
    <w:rsid w:val="009F4448"/>
    <w:rsid w:val="009F4753"/>
    <w:rsid w:val="009F478E"/>
    <w:rsid w:val="009F49E3"/>
    <w:rsid w:val="009F5295"/>
    <w:rsid w:val="009F6F2A"/>
    <w:rsid w:val="009F734D"/>
    <w:rsid w:val="009F7682"/>
    <w:rsid w:val="00A0049E"/>
    <w:rsid w:val="00A004AD"/>
    <w:rsid w:val="00A00B52"/>
    <w:rsid w:val="00A01C54"/>
    <w:rsid w:val="00A0228A"/>
    <w:rsid w:val="00A023A1"/>
    <w:rsid w:val="00A02F7A"/>
    <w:rsid w:val="00A035D1"/>
    <w:rsid w:val="00A0394D"/>
    <w:rsid w:val="00A03C54"/>
    <w:rsid w:val="00A04657"/>
    <w:rsid w:val="00A0567A"/>
    <w:rsid w:val="00A05785"/>
    <w:rsid w:val="00A06509"/>
    <w:rsid w:val="00A06590"/>
    <w:rsid w:val="00A06A8F"/>
    <w:rsid w:val="00A06F76"/>
    <w:rsid w:val="00A07A1E"/>
    <w:rsid w:val="00A1045B"/>
    <w:rsid w:val="00A10501"/>
    <w:rsid w:val="00A10EBC"/>
    <w:rsid w:val="00A11D05"/>
    <w:rsid w:val="00A120E9"/>
    <w:rsid w:val="00A14632"/>
    <w:rsid w:val="00A14872"/>
    <w:rsid w:val="00A14AF7"/>
    <w:rsid w:val="00A1636F"/>
    <w:rsid w:val="00A1641F"/>
    <w:rsid w:val="00A1704A"/>
    <w:rsid w:val="00A17063"/>
    <w:rsid w:val="00A17802"/>
    <w:rsid w:val="00A20E3B"/>
    <w:rsid w:val="00A21A28"/>
    <w:rsid w:val="00A235C6"/>
    <w:rsid w:val="00A23603"/>
    <w:rsid w:val="00A240C0"/>
    <w:rsid w:val="00A24CB2"/>
    <w:rsid w:val="00A24D66"/>
    <w:rsid w:val="00A2501A"/>
    <w:rsid w:val="00A251E3"/>
    <w:rsid w:val="00A26240"/>
    <w:rsid w:val="00A26889"/>
    <w:rsid w:val="00A271A0"/>
    <w:rsid w:val="00A27305"/>
    <w:rsid w:val="00A27385"/>
    <w:rsid w:val="00A276BB"/>
    <w:rsid w:val="00A30148"/>
    <w:rsid w:val="00A308DE"/>
    <w:rsid w:val="00A30962"/>
    <w:rsid w:val="00A30C6E"/>
    <w:rsid w:val="00A31308"/>
    <w:rsid w:val="00A317A4"/>
    <w:rsid w:val="00A318A2"/>
    <w:rsid w:val="00A322B5"/>
    <w:rsid w:val="00A32551"/>
    <w:rsid w:val="00A32FBC"/>
    <w:rsid w:val="00A33505"/>
    <w:rsid w:val="00A3405E"/>
    <w:rsid w:val="00A351D8"/>
    <w:rsid w:val="00A362C2"/>
    <w:rsid w:val="00A36A88"/>
    <w:rsid w:val="00A37892"/>
    <w:rsid w:val="00A40302"/>
    <w:rsid w:val="00A404E0"/>
    <w:rsid w:val="00A418C2"/>
    <w:rsid w:val="00A4199A"/>
    <w:rsid w:val="00A42AFE"/>
    <w:rsid w:val="00A42E6B"/>
    <w:rsid w:val="00A435D7"/>
    <w:rsid w:val="00A439E9"/>
    <w:rsid w:val="00A43A26"/>
    <w:rsid w:val="00A43FE6"/>
    <w:rsid w:val="00A44624"/>
    <w:rsid w:val="00A44C67"/>
    <w:rsid w:val="00A44EE5"/>
    <w:rsid w:val="00A45384"/>
    <w:rsid w:val="00A458DD"/>
    <w:rsid w:val="00A45CB3"/>
    <w:rsid w:val="00A45D57"/>
    <w:rsid w:val="00A46504"/>
    <w:rsid w:val="00A46CC7"/>
    <w:rsid w:val="00A46EF9"/>
    <w:rsid w:val="00A46FC6"/>
    <w:rsid w:val="00A4708A"/>
    <w:rsid w:val="00A476EF"/>
    <w:rsid w:val="00A47AE2"/>
    <w:rsid w:val="00A50D7C"/>
    <w:rsid w:val="00A510FA"/>
    <w:rsid w:val="00A517AA"/>
    <w:rsid w:val="00A51840"/>
    <w:rsid w:val="00A5185A"/>
    <w:rsid w:val="00A52B29"/>
    <w:rsid w:val="00A52DC5"/>
    <w:rsid w:val="00A538CC"/>
    <w:rsid w:val="00A54365"/>
    <w:rsid w:val="00A54980"/>
    <w:rsid w:val="00A54A40"/>
    <w:rsid w:val="00A54C8C"/>
    <w:rsid w:val="00A54CE5"/>
    <w:rsid w:val="00A55065"/>
    <w:rsid w:val="00A55309"/>
    <w:rsid w:val="00A55864"/>
    <w:rsid w:val="00A562F6"/>
    <w:rsid w:val="00A57679"/>
    <w:rsid w:val="00A60858"/>
    <w:rsid w:val="00A6151E"/>
    <w:rsid w:val="00A619DE"/>
    <w:rsid w:val="00A62AE2"/>
    <w:rsid w:val="00A62E80"/>
    <w:rsid w:val="00A63D9E"/>
    <w:rsid w:val="00A64E93"/>
    <w:rsid w:val="00A6509D"/>
    <w:rsid w:val="00A6596E"/>
    <w:rsid w:val="00A65A3D"/>
    <w:rsid w:val="00A65F60"/>
    <w:rsid w:val="00A67092"/>
    <w:rsid w:val="00A67757"/>
    <w:rsid w:val="00A70988"/>
    <w:rsid w:val="00A72A73"/>
    <w:rsid w:val="00A72DBA"/>
    <w:rsid w:val="00A72F2C"/>
    <w:rsid w:val="00A731AE"/>
    <w:rsid w:val="00A73692"/>
    <w:rsid w:val="00A73CCE"/>
    <w:rsid w:val="00A749C4"/>
    <w:rsid w:val="00A75036"/>
    <w:rsid w:val="00A75094"/>
    <w:rsid w:val="00A75E3D"/>
    <w:rsid w:val="00A7610B"/>
    <w:rsid w:val="00A76EB3"/>
    <w:rsid w:val="00A76EC2"/>
    <w:rsid w:val="00A77272"/>
    <w:rsid w:val="00A7727D"/>
    <w:rsid w:val="00A778CD"/>
    <w:rsid w:val="00A806B4"/>
    <w:rsid w:val="00A81631"/>
    <w:rsid w:val="00A83DE7"/>
    <w:rsid w:val="00A83E84"/>
    <w:rsid w:val="00A84064"/>
    <w:rsid w:val="00A840F8"/>
    <w:rsid w:val="00A848E3"/>
    <w:rsid w:val="00A84CCE"/>
    <w:rsid w:val="00A851A7"/>
    <w:rsid w:val="00A86387"/>
    <w:rsid w:val="00A87735"/>
    <w:rsid w:val="00A922BB"/>
    <w:rsid w:val="00A9245C"/>
    <w:rsid w:val="00A925F1"/>
    <w:rsid w:val="00A92670"/>
    <w:rsid w:val="00A9277D"/>
    <w:rsid w:val="00A93174"/>
    <w:rsid w:val="00A932B3"/>
    <w:rsid w:val="00A9390C"/>
    <w:rsid w:val="00A94556"/>
    <w:rsid w:val="00A95525"/>
    <w:rsid w:val="00A9589C"/>
    <w:rsid w:val="00A95955"/>
    <w:rsid w:val="00AA0301"/>
    <w:rsid w:val="00AA09FF"/>
    <w:rsid w:val="00AA0CDC"/>
    <w:rsid w:val="00AA0E48"/>
    <w:rsid w:val="00AA1829"/>
    <w:rsid w:val="00AA2678"/>
    <w:rsid w:val="00AA2763"/>
    <w:rsid w:val="00AA2C00"/>
    <w:rsid w:val="00AA2D25"/>
    <w:rsid w:val="00AA3073"/>
    <w:rsid w:val="00AA3174"/>
    <w:rsid w:val="00AA33EE"/>
    <w:rsid w:val="00AA3714"/>
    <w:rsid w:val="00AA3DF0"/>
    <w:rsid w:val="00AA3F70"/>
    <w:rsid w:val="00AA4418"/>
    <w:rsid w:val="00AA4B36"/>
    <w:rsid w:val="00AA58BF"/>
    <w:rsid w:val="00AA5C83"/>
    <w:rsid w:val="00AA6636"/>
    <w:rsid w:val="00AA6BE9"/>
    <w:rsid w:val="00AA6E73"/>
    <w:rsid w:val="00AB1360"/>
    <w:rsid w:val="00AB162A"/>
    <w:rsid w:val="00AB17B1"/>
    <w:rsid w:val="00AB1918"/>
    <w:rsid w:val="00AB1F1F"/>
    <w:rsid w:val="00AB279F"/>
    <w:rsid w:val="00AB307F"/>
    <w:rsid w:val="00AB39B6"/>
    <w:rsid w:val="00AB3C19"/>
    <w:rsid w:val="00AB3E06"/>
    <w:rsid w:val="00AB3F30"/>
    <w:rsid w:val="00AB41A0"/>
    <w:rsid w:val="00AB4515"/>
    <w:rsid w:val="00AB469C"/>
    <w:rsid w:val="00AB4E8A"/>
    <w:rsid w:val="00AB51CA"/>
    <w:rsid w:val="00AB6281"/>
    <w:rsid w:val="00AB69C1"/>
    <w:rsid w:val="00AB6CC8"/>
    <w:rsid w:val="00AB702C"/>
    <w:rsid w:val="00AB72D2"/>
    <w:rsid w:val="00AB7D75"/>
    <w:rsid w:val="00AC011B"/>
    <w:rsid w:val="00AC0559"/>
    <w:rsid w:val="00AC0B90"/>
    <w:rsid w:val="00AC105F"/>
    <w:rsid w:val="00AC17B1"/>
    <w:rsid w:val="00AC1D32"/>
    <w:rsid w:val="00AC3139"/>
    <w:rsid w:val="00AC33A4"/>
    <w:rsid w:val="00AC3451"/>
    <w:rsid w:val="00AC3897"/>
    <w:rsid w:val="00AC4193"/>
    <w:rsid w:val="00AC4297"/>
    <w:rsid w:val="00AC46D8"/>
    <w:rsid w:val="00AC46EC"/>
    <w:rsid w:val="00AC473D"/>
    <w:rsid w:val="00AC4F6F"/>
    <w:rsid w:val="00AC5CA0"/>
    <w:rsid w:val="00AC5D7D"/>
    <w:rsid w:val="00AC6307"/>
    <w:rsid w:val="00AC6381"/>
    <w:rsid w:val="00AC67AA"/>
    <w:rsid w:val="00AC6986"/>
    <w:rsid w:val="00AC73DD"/>
    <w:rsid w:val="00AC7EBF"/>
    <w:rsid w:val="00AD184F"/>
    <w:rsid w:val="00AD1B4B"/>
    <w:rsid w:val="00AD26A4"/>
    <w:rsid w:val="00AD331D"/>
    <w:rsid w:val="00AD47D8"/>
    <w:rsid w:val="00AD4850"/>
    <w:rsid w:val="00AD54CD"/>
    <w:rsid w:val="00AD6014"/>
    <w:rsid w:val="00AD645F"/>
    <w:rsid w:val="00AD64BB"/>
    <w:rsid w:val="00AD6897"/>
    <w:rsid w:val="00AD6ADF"/>
    <w:rsid w:val="00AE0044"/>
    <w:rsid w:val="00AE0AB0"/>
    <w:rsid w:val="00AE10B5"/>
    <w:rsid w:val="00AE13E5"/>
    <w:rsid w:val="00AE25E0"/>
    <w:rsid w:val="00AE393E"/>
    <w:rsid w:val="00AE4C7D"/>
    <w:rsid w:val="00AE4FB3"/>
    <w:rsid w:val="00AE51F1"/>
    <w:rsid w:val="00AE5DD5"/>
    <w:rsid w:val="00AE5E14"/>
    <w:rsid w:val="00AE5F98"/>
    <w:rsid w:val="00AE5FBA"/>
    <w:rsid w:val="00AE66F0"/>
    <w:rsid w:val="00AE7F1A"/>
    <w:rsid w:val="00AF02F3"/>
    <w:rsid w:val="00AF11CB"/>
    <w:rsid w:val="00AF1D0C"/>
    <w:rsid w:val="00AF2590"/>
    <w:rsid w:val="00AF261D"/>
    <w:rsid w:val="00AF3910"/>
    <w:rsid w:val="00AF5335"/>
    <w:rsid w:val="00AF5449"/>
    <w:rsid w:val="00AF5933"/>
    <w:rsid w:val="00AF6C43"/>
    <w:rsid w:val="00AF6E6B"/>
    <w:rsid w:val="00AF759A"/>
    <w:rsid w:val="00AF7A59"/>
    <w:rsid w:val="00B0087A"/>
    <w:rsid w:val="00B00AED"/>
    <w:rsid w:val="00B00C20"/>
    <w:rsid w:val="00B01164"/>
    <w:rsid w:val="00B0191C"/>
    <w:rsid w:val="00B019F9"/>
    <w:rsid w:val="00B023EA"/>
    <w:rsid w:val="00B03097"/>
    <w:rsid w:val="00B036A8"/>
    <w:rsid w:val="00B04159"/>
    <w:rsid w:val="00B0434D"/>
    <w:rsid w:val="00B043F9"/>
    <w:rsid w:val="00B050C4"/>
    <w:rsid w:val="00B052BB"/>
    <w:rsid w:val="00B05402"/>
    <w:rsid w:val="00B0591E"/>
    <w:rsid w:val="00B06093"/>
    <w:rsid w:val="00B06F60"/>
    <w:rsid w:val="00B079F7"/>
    <w:rsid w:val="00B10575"/>
    <w:rsid w:val="00B10626"/>
    <w:rsid w:val="00B10958"/>
    <w:rsid w:val="00B10B46"/>
    <w:rsid w:val="00B11BFC"/>
    <w:rsid w:val="00B12066"/>
    <w:rsid w:val="00B1237E"/>
    <w:rsid w:val="00B12BCE"/>
    <w:rsid w:val="00B13472"/>
    <w:rsid w:val="00B13802"/>
    <w:rsid w:val="00B13BB7"/>
    <w:rsid w:val="00B14093"/>
    <w:rsid w:val="00B143EF"/>
    <w:rsid w:val="00B14716"/>
    <w:rsid w:val="00B14A81"/>
    <w:rsid w:val="00B14CB8"/>
    <w:rsid w:val="00B16026"/>
    <w:rsid w:val="00B16AF2"/>
    <w:rsid w:val="00B17A60"/>
    <w:rsid w:val="00B202C9"/>
    <w:rsid w:val="00B20EF2"/>
    <w:rsid w:val="00B2103B"/>
    <w:rsid w:val="00B21522"/>
    <w:rsid w:val="00B21628"/>
    <w:rsid w:val="00B21DCC"/>
    <w:rsid w:val="00B21F0A"/>
    <w:rsid w:val="00B2210E"/>
    <w:rsid w:val="00B22535"/>
    <w:rsid w:val="00B234C2"/>
    <w:rsid w:val="00B23A38"/>
    <w:rsid w:val="00B23B7D"/>
    <w:rsid w:val="00B23D4C"/>
    <w:rsid w:val="00B24174"/>
    <w:rsid w:val="00B242E1"/>
    <w:rsid w:val="00B24AC9"/>
    <w:rsid w:val="00B25B39"/>
    <w:rsid w:val="00B25D7D"/>
    <w:rsid w:val="00B25F51"/>
    <w:rsid w:val="00B267C4"/>
    <w:rsid w:val="00B26ACE"/>
    <w:rsid w:val="00B27123"/>
    <w:rsid w:val="00B273A4"/>
    <w:rsid w:val="00B276E3"/>
    <w:rsid w:val="00B27C81"/>
    <w:rsid w:val="00B27D9F"/>
    <w:rsid w:val="00B27EAA"/>
    <w:rsid w:val="00B31163"/>
    <w:rsid w:val="00B31858"/>
    <w:rsid w:val="00B31B2F"/>
    <w:rsid w:val="00B327C7"/>
    <w:rsid w:val="00B32A6B"/>
    <w:rsid w:val="00B33F2C"/>
    <w:rsid w:val="00B349BD"/>
    <w:rsid w:val="00B34C73"/>
    <w:rsid w:val="00B357BB"/>
    <w:rsid w:val="00B3633F"/>
    <w:rsid w:val="00B36755"/>
    <w:rsid w:val="00B36B22"/>
    <w:rsid w:val="00B4042F"/>
    <w:rsid w:val="00B40A5E"/>
    <w:rsid w:val="00B40D45"/>
    <w:rsid w:val="00B410B5"/>
    <w:rsid w:val="00B41B4E"/>
    <w:rsid w:val="00B42297"/>
    <w:rsid w:val="00B4280F"/>
    <w:rsid w:val="00B42C33"/>
    <w:rsid w:val="00B43DDB"/>
    <w:rsid w:val="00B44752"/>
    <w:rsid w:val="00B44B30"/>
    <w:rsid w:val="00B44BD0"/>
    <w:rsid w:val="00B44C12"/>
    <w:rsid w:val="00B457F5"/>
    <w:rsid w:val="00B45A6A"/>
    <w:rsid w:val="00B4648D"/>
    <w:rsid w:val="00B475DF"/>
    <w:rsid w:val="00B477F2"/>
    <w:rsid w:val="00B478A1"/>
    <w:rsid w:val="00B5020C"/>
    <w:rsid w:val="00B50883"/>
    <w:rsid w:val="00B50BFF"/>
    <w:rsid w:val="00B51435"/>
    <w:rsid w:val="00B51C73"/>
    <w:rsid w:val="00B52861"/>
    <w:rsid w:val="00B52E5E"/>
    <w:rsid w:val="00B538B1"/>
    <w:rsid w:val="00B53CA8"/>
    <w:rsid w:val="00B546D9"/>
    <w:rsid w:val="00B54FEE"/>
    <w:rsid w:val="00B551E3"/>
    <w:rsid w:val="00B55845"/>
    <w:rsid w:val="00B558F6"/>
    <w:rsid w:val="00B55E5C"/>
    <w:rsid w:val="00B56316"/>
    <w:rsid w:val="00B5637F"/>
    <w:rsid w:val="00B56AB1"/>
    <w:rsid w:val="00B57822"/>
    <w:rsid w:val="00B57895"/>
    <w:rsid w:val="00B57966"/>
    <w:rsid w:val="00B57F85"/>
    <w:rsid w:val="00B60075"/>
    <w:rsid w:val="00B600A4"/>
    <w:rsid w:val="00B600C8"/>
    <w:rsid w:val="00B600CA"/>
    <w:rsid w:val="00B60131"/>
    <w:rsid w:val="00B60927"/>
    <w:rsid w:val="00B6092C"/>
    <w:rsid w:val="00B61A09"/>
    <w:rsid w:val="00B61C8B"/>
    <w:rsid w:val="00B61ED7"/>
    <w:rsid w:val="00B6275F"/>
    <w:rsid w:val="00B62C33"/>
    <w:rsid w:val="00B62C48"/>
    <w:rsid w:val="00B636B1"/>
    <w:rsid w:val="00B640CE"/>
    <w:rsid w:val="00B64D6E"/>
    <w:rsid w:val="00B64FAD"/>
    <w:rsid w:val="00B65126"/>
    <w:rsid w:val="00B6544D"/>
    <w:rsid w:val="00B65959"/>
    <w:rsid w:val="00B701B3"/>
    <w:rsid w:val="00B70455"/>
    <w:rsid w:val="00B7058F"/>
    <w:rsid w:val="00B70D13"/>
    <w:rsid w:val="00B71BEB"/>
    <w:rsid w:val="00B725CE"/>
    <w:rsid w:val="00B728F3"/>
    <w:rsid w:val="00B72B44"/>
    <w:rsid w:val="00B7342E"/>
    <w:rsid w:val="00B73DFE"/>
    <w:rsid w:val="00B73F3F"/>
    <w:rsid w:val="00B74399"/>
    <w:rsid w:val="00B7463F"/>
    <w:rsid w:val="00B74B36"/>
    <w:rsid w:val="00B7557A"/>
    <w:rsid w:val="00B75E02"/>
    <w:rsid w:val="00B75F0C"/>
    <w:rsid w:val="00B771AA"/>
    <w:rsid w:val="00B7767A"/>
    <w:rsid w:val="00B77AC1"/>
    <w:rsid w:val="00B80492"/>
    <w:rsid w:val="00B80B34"/>
    <w:rsid w:val="00B80BFF"/>
    <w:rsid w:val="00B81A69"/>
    <w:rsid w:val="00B81FD5"/>
    <w:rsid w:val="00B82120"/>
    <w:rsid w:val="00B825E8"/>
    <w:rsid w:val="00B83658"/>
    <w:rsid w:val="00B83D5F"/>
    <w:rsid w:val="00B84027"/>
    <w:rsid w:val="00B843E0"/>
    <w:rsid w:val="00B84775"/>
    <w:rsid w:val="00B84A20"/>
    <w:rsid w:val="00B84C30"/>
    <w:rsid w:val="00B84EBC"/>
    <w:rsid w:val="00B85377"/>
    <w:rsid w:val="00B856CF"/>
    <w:rsid w:val="00B85AF7"/>
    <w:rsid w:val="00B86723"/>
    <w:rsid w:val="00B86CDE"/>
    <w:rsid w:val="00B870C6"/>
    <w:rsid w:val="00B8730F"/>
    <w:rsid w:val="00B90AD0"/>
    <w:rsid w:val="00B911EA"/>
    <w:rsid w:val="00B92186"/>
    <w:rsid w:val="00B92B5D"/>
    <w:rsid w:val="00B92E0E"/>
    <w:rsid w:val="00B94C8C"/>
    <w:rsid w:val="00B94DCD"/>
    <w:rsid w:val="00B94F1D"/>
    <w:rsid w:val="00B94F64"/>
    <w:rsid w:val="00B956F4"/>
    <w:rsid w:val="00B95764"/>
    <w:rsid w:val="00B9668F"/>
    <w:rsid w:val="00B9693D"/>
    <w:rsid w:val="00B96993"/>
    <w:rsid w:val="00B96AE9"/>
    <w:rsid w:val="00B96B3E"/>
    <w:rsid w:val="00B97009"/>
    <w:rsid w:val="00B9772C"/>
    <w:rsid w:val="00B97805"/>
    <w:rsid w:val="00BA0805"/>
    <w:rsid w:val="00BA0F8B"/>
    <w:rsid w:val="00BA16A9"/>
    <w:rsid w:val="00BA1D1B"/>
    <w:rsid w:val="00BA22FC"/>
    <w:rsid w:val="00BA262B"/>
    <w:rsid w:val="00BA266E"/>
    <w:rsid w:val="00BA298E"/>
    <w:rsid w:val="00BA39F6"/>
    <w:rsid w:val="00BA4236"/>
    <w:rsid w:val="00BA4D70"/>
    <w:rsid w:val="00BA5204"/>
    <w:rsid w:val="00BA662D"/>
    <w:rsid w:val="00BA76F0"/>
    <w:rsid w:val="00BB01CE"/>
    <w:rsid w:val="00BB0B39"/>
    <w:rsid w:val="00BB1016"/>
    <w:rsid w:val="00BB2516"/>
    <w:rsid w:val="00BB4621"/>
    <w:rsid w:val="00BB477C"/>
    <w:rsid w:val="00BB4810"/>
    <w:rsid w:val="00BB4835"/>
    <w:rsid w:val="00BB4AD5"/>
    <w:rsid w:val="00BB4D47"/>
    <w:rsid w:val="00BB4E28"/>
    <w:rsid w:val="00BB50D1"/>
    <w:rsid w:val="00BB52DE"/>
    <w:rsid w:val="00BB6F96"/>
    <w:rsid w:val="00BB768D"/>
    <w:rsid w:val="00BC0E8F"/>
    <w:rsid w:val="00BC11DA"/>
    <w:rsid w:val="00BC1516"/>
    <w:rsid w:val="00BC186D"/>
    <w:rsid w:val="00BC1C7B"/>
    <w:rsid w:val="00BC217B"/>
    <w:rsid w:val="00BC24F9"/>
    <w:rsid w:val="00BC29B4"/>
    <w:rsid w:val="00BC2CAC"/>
    <w:rsid w:val="00BC36E9"/>
    <w:rsid w:val="00BC37EB"/>
    <w:rsid w:val="00BC3DFD"/>
    <w:rsid w:val="00BC4086"/>
    <w:rsid w:val="00BC43AE"/>
    <w:rsid w:val="00BC469A"/>
    <w:rsid w:val="00BC4840"/>
    <w:rsid w:val="00BC4BF1"/>
    <w:rsid w:val="00BC4DC4"/>
    <w:rsid w:val="00BC4EBD"/>
    <w:rsid w:val="00BC5667"/>
    <w:rsid w:val="00BC5AD3"/>
    <w:rsid w:val="00BC5DE9"/>
    <w:rsid w:val="00BC64A9"/>
    <w:rsid w:val="00BC66EC"/>
    <w:rsid w:val="00BC6982"/>
    <w:rsid w:val="00BC6F4A"/>
    <w:rsid w:val="00BD073F"/>
    <w:rsid w:val="00BD0D34"/>
    <w:rsid w:val="00BD128A"/>
    <w:rsid w:val="00BD1DFA"/>
    <w:rsid w:val="00BD272F"/>
    <w:rsid w:val="00BD2B65"/>
    <w:rsid w:val="00BD2E5C"/>
    <w:rsid w:val="00BD3B10"/>
    <w:rsid w:val="00BD4570"/>
    <w:rsid w:val="00BD4599"/>
    <w:rsid w:val="00BD4B54"/>
    <w:rsid w:val="00BD4F18"/>
    <w:rsid w:val="00BD5505"/>
    <w:rsid w:val="00BD5B60"/>
    <w:rsid w:val="00BD5D95"/>
    <w:rsid w:val="00BD617F"/>
    <w:rsid w:val="00BD6395"/>
    <w:rsid w:val="00BD64C0"/>
    <w:rsid w:val="00BD67E2"/>
    <w:rsid w:val="00BD69DF"/>
    <w:rsid w:val="00BD7FE2"/>
    <w:rsid w:val="00BE0E27"/>
    <w:rsid w:val="00BE13B0"/>
    <w:rsid w:val="00BE1588"/>
    <w:rsid w:val="00BE17FB"/>
    <w:rsid w:val="00BE1D66"/>
    <w:rsid w:val="00BE1FAE"/>
    <w:rsid w:val="00BE2167"/>
    <w:rsid w:val="00BE2385"/>
    <w:rsid w:val="00BE2C18"/>
    <w:rsid w:val="00BE3037"/>
    <w:rsid w:val="00BE336A"/>
    <w:rsid w:val="00BE3EB7"/>
    <w:rsid w:val="00BE4A51"/>
    <w:rsid w:val="00BE5327"/>
    <w:rsid w:val="00BE560F"/>
    <w:rsid w:val="00BE5F79"/>
    <w:rsid w:val="00BE634D"/>
    <w:rsid w:val="00BE6E38"/>
    <w:rsid w:val="00BE7282"/>
    <w:rsid w:val="00BE7331"/>
    <w:rsid w:val="00BE74F2"/>
    <w:rsid w:val="00BE7536"/>
    <w:rsid w:val="00BE7E90"/>
    <w:rsid w:val="00BF0BF2"/>
    <w:rsid w:val="00BF18E5"/>
    <w:rsid w:val="00BF2443"/>
    <w:rsid w:val="00BF26AB"/>
    <w:rsid w:val="00BF2D8E"/>
    <w:rsid w:val="00BF4ADA"/>
    <w:rsid w:val="00BF508F"/>
    <w:rsid w:val="00BF5184"/>
    <w:rsid w:val="00BF52BC"/>
    <w:rsid w:val="00BF55AD"/>
    <w:rsid w:val="00BF5A0B"/>
    <w:rsid w:val="00BF5A8E"/>
    <w:rsid w:val="00BF5C0D"/>
    <w:rsid w:val="00BF5D03"/>
    <w:rsid w:val="00BF65E7"/>
    <w:rsid w:val="00C007EB"/>
    <w:rsid w:val="00C00C0C"/>
    <w:rsid w:val="00C00CBF"/>
    <w:rsid w:val="00C0268A"/>
    <w:rsid w:val="00C03E1A"/>
    <w:rsid w:val="00C0487E"/>
    <w:rsid w:val="00C056F6"/>
    <w:rsid w:val="00C05CA8"/>
    <w:rsid w:val="00C060B9"/>
    <w:rsid w:val="00C06B19"/>
    <w:rsid w:val="00C104B6"/>
    <w:rsid w:val="00C10B12"/>
    <w:rsid w:val="00C11FA7"/>
    <w:rsid w:val="00C12BC7"/>
    <w:rsid w:val="00C1414B"/>
    <w:rsid w:val="00C1415F"/>
    <w:rsid w:val="00C146DE"/>
    <w:rsid w:val="00C1481F"/>
    <w:rsid w:val="00C14ACD"/>
    <w:rsid w:val="00C156F1"/>
    <w:rsid w:val="00C15B0F"/>
    <w:rsid w:val="00C15C3C"/>
    <w:rsid w:val="00C17582"/>
    <w:rsid w:val="00C17882"/>
    <w:rsid w:val="00C17B56"/>
    <w:rsid w:val="00C207BD"/>
    <w:rsid w:val="00C2081A"/>
    <w:rsid w:val="00C210A5"/>
    <w:rsid w:val="00C21886"/>
    <w:rsid w:val="00C219A2"/>
    <w:rsid w:val="00C21BB2"/>
    <w:rsid w:val="00C21D70"/>
    <w:rsid w:val="00C22004"/>
    <w:rsid w:val="00C22228"/>
    <w:rsid w:val="00C22491"/>
    <w:rsid w:val="00C22D96"/>
    <w:rsid w:val="00C22DC2"/>
    <w:rsid w:val="00C233BB"/>
    <w:rsid w:val="00C234C8"/>
    <w:rsid w:val="00C23B68"/>
    <w:rsid w:val="00C23E38"/>
    <w:rsid w:val="00C249B7"/>
    <w:rsid w:val="00C24D28"/>
    <w:rsid w:val="00C253E1"/>
    <w:rsid w:val="00C25A4B"/>
    <w:rsid w:val="00C268EE"/>
    <w:rsid w:val="00C27299"/>
    <w:rsid w:val="00C305B2"/>
    <w:rsid w:val="00C3135E"/>
    <w:rsid w:val="00C31589"/>
    <w:rsid w:val="00C33970"/>
    <w:rsid w:val="00C33A18"/>
    <w:rsid w:val="00C33EE1"/>
    <w:rsid w:val="00C33FC0"/>
    <w:rsid w:val="00C341AC"/>
    <w:rsid w:val="00C343F5"/>
    <w:rsid w:val="00C345DA"/>
    <w:rsid w:val="00C34A35"/>
    <w:rsid w:val="00C34F82"/>
    <w:rsid w:val="00C36265"/>
    <w:rsid w:val="00C366E1"/>
    <w:rsid w:val="00C37312"/>
    <w:rsid w:val="00C378A5"/>
    <w:rsid w:val="00C37DEC"/>
    <w:rsid w:val="00C40085"/>
    <w:rsid w:val="00C40728"/>
    <w:rsid w:val="00C415F8"/>
    <w:rsid w:val="00C4171A"/>
    <w:rsid w:val="00C41B59"/>
    <w:rsid w:val="00C422F5"/>
    <w:rsid w:val="00C425D0"/>
    <w:rsid w:val="00C43624"/>
    <w:rsid w:val="00C440C4"/>
    <w:rsid w:val="00C45058"/>
    <w:rsid w:val="00C45363"/>
    <w:rsid w:val="00C455D8"/>
    <w:rsid w:val="00C45A05"/>
    <w:rsid w:val="00C45AFC"/>
    <w:rsid w:val="00C45BA5"/>
    <w:rsid w:val="00C45EFC"/>
    <w:rsid w:val="00C46036"/>
    <w:rsid w:val="00C46082"/>
    <w:rsid w:val="00C46952"/>
    <w:rsid w:val="00C46DE7"/>
    <w:rsid w:val="00C471FA"/>
    <w:rsid w:val="00C4744E"/>
    <w:rsid w:val="00C4786D"/>
    <w:rsid w:val="00C47EFE"/>
    <w:rsid w:val="00C47F48"/>
    <w:rsid w:val="00C503AC"/>
    <w:rsid w:val="00C50667"/>
    <w:rsid w:val="00C50BA7"/>
    <w:rsid w:val="00C50F0A"/>
    <w:rsid w:val="00C51C1A"/>
    <w:rsid w:val="00C51C5D"/>
    <w:rsid w:val="00C524BC"/>
    <w:rsid w:val="00C52AC7"/>
    <w:rsid w:val="00C52DB7"/>
    <w:rsid w:val="00C531CC"/>
    <w:rsid w:val="00C53401"/>
    <w:rsid w:val="00C53833"/>
    <w:rsid w:val="00C54A2B"/>
    <w:rsid w:val="00C550DA"/>
    <w:rsid w:val="00C555BC"/>
    <w:rsid w:val="00C557A1"/>
    <w:rsid w:val="00C55DCA"/>
    <w:rsid w:val="00C560ED"/>
    <w:rsid w:val="00C56841"/>
    <w:rsid w:val="00C569E6"/>
    <w:rsid w:val="00C56D61"/>
    <w:rsid w:val="00C57BCA"/>
    <w:rsid w:val="00C603AF"/>
    <w:rsid w:val="00C60660"/>
    <w:rsid w:val="00C60899"/>
    <w:rsid w:val="00C614D3"/>
    <w:rsid w:val="00C6152E"/>
    <w:rsid w:val="00C61729"/>
    <w:rsid w:val="00C61767"/>
    <w:rsid w:val="00C61C35"/>
    <w:rsid w:val="00C620FD"/>
    <w:rsid w:val="00C623E3"/>
    <w:rsid w:val="00C62894"/>
    <w:rsid w:val="00C6355F"/>
    <w:rsid w:val="00C63800"/>
    <w:rsid w:val="00C63C74"/>
    <w:rsid w:val="00C641B7"/>
    <w:rsid w:val="00C6468F"/>
    <w:rsid w:val="00C65043"/>
    <w:rsid w:val="00C6576F"/>
    <w:rsid w:val="00C66631"/>
    <w:rsid w:val="00C66F0C"/>
    <w:rsid w:val="00C675FD"/>
    <w:rsid w:val="00C67644"/>
    <w:rsid w:val="00C676B3"/>
    <w:rsid w:val="00C67A2C"/>
    <w:rsid w:val="00C70EDD"/>
    <w:rsid w:val="00C71041"/>
    <w:rsid w:val="00C72998"/>
    <w:rsid w:val="00C729FF"/>
    <w:rsid w:val="00C72CE2"/>
    <w:rsid w:val="00C73697"/>
    <w:rsid w:val="00C758CB"/>
    <w:rsid w:val="00C759EF"/>
    <w:rsid w:val="00C75A14"/>
    <w:rsid w:val="00C75A41"/>
    <w:rsid w:val="00C75DF4"/>
    <w:rsid w:val="00C75E77"/>
    <w:rsid w:val="00C75FBF"/>
    <w:rsid w:val="00C76131"/>
    <w:rsid w:val="00C762F0"/>
    <w:rsid w:val="00C76825"/>
    <w:rsid w:val="00C76D28"/>
    <w:rsid w:val="00C77334"/>
    <w:rsid w:val="00C802C1"/>
    <w:rsid w:val="00C810D4"/>
    <w:rsid w:val="00C815C1"/>
    <w:rsid w:val="00C818A7"/>
    <w:rsid w:val="00C81EAB"/>
    <w:rsid w:val="00C8274A"/>
    <w:rsid w:val="00C82877"/>
    <w:rsid w:val="00C82CA2"/>
    <w:rsid w:val="00C84181"/>
    <w:rsid w:val="00C84C95"/>
    <w:rsid w:val="00C84EE6"/>
    <w:rsid w:val="00C854E0"/>
    <w:rsid w:val="00C85A30"/>
    <w:rsid w:val="00C85D4A"/>
    <w:rsid w:val="00C85DDA"/>
    <w:rsid w:val="00C86489"/>
    <w:rsid w:val="00C86D17"/>
    <w:rsid w:val="00C87625"/>
    <w:rsid w:val="00C87DA3"/>
    <w:rsid w:val="00C87E9C"/>
    <w:rsid w:val="00C9003B"/>
    <w:rsid w:val="00C90114"/>
    <w:rsid w:val="00C9012A"/>
    <w:rsid w:val="00C912B3"/>
    <w:rsid w:val="00C92296"/>
    <w:rsid w:val="00C922D7"/>
    <w:rsid w:val="00C92906"/>
    <w:rsid w:val="00C940F3"/>
    <w:rsid w:val="00C948AC"/>
    <w:rsid w:val="00C949DB"/>
    <w:rsid w:val="00C94EC8"/>
    <w:rsid w:val="00C95BF6"/>
    <w:rsid w:val="00C95FFC"/>
    <w:rsid w:val="00C9654C"/>
    <w:rsid w:val="00C96758"/>
    <w:rsid w:val="00C975EE"/>
    <w:rsid w:val="00C9773B"/>
    <w:rsid w:val="00C9793D"/>
    <w:rsid w:val="00C97B55"/>
    <w:rsid w:val="00C97DA2"/>
    <w:rsid w:val="00CA0513"/>
    <w:rsid w:val="00CA0B30"/>
    <w:rsid w:val="00CA0DB6"/>
    <w:rsid w:val="00CA1714"/>
    <w:rsid w:val="00CA1748"/>
    <w:rsid w:val="00CA1CB2"/>
    <w:rsid w:val="00CA1D35"/>
    <w:rsid w:val="00CA2314"/>
    <w:rsid w:val="00CA303C"/>
    <w:rsid w:val="00CA346F"/>
    <w:rsid w:val="00CA3B30"/>
    <w:rsid w:val="00CA406D"/>
    <w:rsid w:val="00CA463D"/>
    <w:rsid w:val="00CA4AEA"/>
    <w:rsid w:val="00CA4B97"/>
    <w:rsid w:val="00CA4DFD"/>
    <w:rsid w:val="00CA59CE"/>
    <w:rsid w:val="00CA5D8F"/>
    <w:rsid w:val="00CA6175"/>
    <w:rsid w:val="00CA67E7"/>
    <w:rsid w:val="00CA74CB"/>
    <w:rsid w:val="00CA7DC1"/>
    <w:rsid w:val="00CB0AF2"/>
    <w:rsid w:val="00CB1032"/>
    <w:rsid w:val="00CB127C"/>
    <w:rsid w:val="00CB13E7"/>
    <w:rsid w:val="00CB14C7"/>
    <w:rsid w:val="00CB14DF"/>
    <w:rsid w:val="00CB1A58"/>
    <w:rsid w:val="00CB1C71"/>
    <w:rsid w:val="00CB1FBF"/>
    <w:rsid w:val="00CB38AA"/>
    <w:rsid w:val="00CB38FA"/>
    <w:rsid w:val="00CB3D5E"/>
    <w:rsid w:val="00CB62A4"/>
    <w:rsid w:val="00CB6782"/>
    <w:rsid w:val="00CB6956"/>
    <w:rsid w:val="00CB6D0E"/>
    <w:rsid w:val="00CC03BD"/>
    <w:rsid w:val="00CC044B"/>
    <w:rsid w:val="00CC0546"/>
    <w:rsid w:val="00CC0715"/>
    <w:rsid w:val="00CC0CF9"/>
    <w:rsid w:val="00CC1B73"/>
    <w:rsid w:val="00CC202E"/>
    <w:rsid w:val="00CC2483"/>
    <w:rsid w:val="00CC2779"/>
    <w:rsid w:val="00CC2EDF"/>
    <w:rsid w:val="00CC33DE"/>
    <w:rsid w:val="00CC3B94"/>
    <w:rsid w:val="00CC3C48"/>
    <w:rsid w:val="00CC3EA5"/>
    <w:rsid w:val="00CC3F39"/>
    <w:rsid w:val="00CC48CB"/>
    <w:rsid w:val="00CC4BA5"/>
    <w:rsid w:val="00CC4C5C"/>
    <w:rsid w:val="00CC50CE"/>
    <w:rsid w:val="00CC5A8B"/>
    <w:rsid w:val="00CC5E6C"/>
    <w:rsid w:val="00CC631E"/>
    <w:rsid w:val="00CC6394"/>
    <w:rsid w:val="00CC65B3"/>
    <w:rsid w:val="00CC6C03"/>
    <w:rsid w:val="00CC6C97"/>
    <w:rsid w:val="00CC6EAC"/>
    <w:rsid w:val="00CC7788"/>
    <w:rsid w:val="00CC7C6F"/>
    <w:rsid w:val="00CD005C"/>
    <w:rsid w:val="00CD1DEF"/>
    <w:rsid w:val="00CD2559"/>
    <w:rsid w:val="00CD2C1C"/>
    <w:rsid w:val="00CD305C"/>
    <w:rsid w:val="00CD3D27"/>
    <w:rsid w:val="00CD3F98"/>
    <w:rsid w:val="00CD445D"/>
    <w:rsid w:val="00CD56FE"/>
    <w:rsid w:val="00CD60B6"/>
    <w:rsid w:val="00CD643F"/>
    <w:rsid w:val="00CD6D2A"/>
    <w:rsid w:val="00CD71CB"/>
    <w:rsid w:val="00CD7F2E"/>
    <w:rsid w:val="00CE0577"/>
    <w:rsid w:val="00CE0B36"/>
    <w:rsid w:val="00CE0BA7"/>
    <w:rsid w:val="00CE0E02"/>
    <w:rsid w:val="00CE1E90"/>
    <w:rsid w:val="00CE243E"/>
    <w:rsid w:val="00CE2824"/>
    <w:rsid w:val="00CE2D8F"/>
    <w:rsid w:val="00CE32AE"/>
    <w:rsid w:val="00CE495D"/>
    <w:rsid w:val="00CE53AF"/>
    <w:rsid w:val="00CE5732"/>
    <w:rsid w:val="00CE6F59"/>
    <w:rsid w:val="00CE766C"/>
    <w:rsid w:val="00CE7A05"/>
    <w:rsid w:val="00CE7A83"/>
    <w:rsid w:val="00CE7CCC"/>
    <w:rsid w:val="00CE7D8D"/>
    <w:rsid w:val="00CF0A0A"/>
    <w:rsid w:val="00CF0BFC"/>
    <w:rsid w:val="00CF17C1"/>
    <w:rsid w:val="00CF2C3A"/>
    <w:rsid w:val="00CF3281"/>
    <w:rsid w:val="00CF4C65"/>
    <w:rsid w:val="00CF51AC"/>
    <w:rsid w:val="00CF6B84"/>
    <w:rsid w:val="00CF6F5E"/>
    <w:rsid w:val="00CF7107"/>
    <w:rsid w:val="00CF7298"/>
    <w:rsid w:val="00CF78F6"/>
    <w:rsid w:val="00D000BC"/>
    <w:rsid w:val="00D00758"/>
    <w:rsid w:val="00D01137"/>
    <w:rsid w:val="00D02F1C"/>
    <w:rsid w:val="00D0300B"/>
    <w:rsid w:val="00D035FD"/>
    <w:rsid w:val="00D042A3"/>
    <w:rsid w:val="00D0479B"/>
    <w:rsid w:val="00D048F2"/>
    <w:rsid w:val="00D050DB"/>
    <w:rsid w:val="00D052EA"/>
    <w:rsid w:val="00D119EB"/>
    <w:rsid w:val="00D120A8"/>
    <w:rsid w:val="00D12973"/>
    <w:rsid w:val="00D12C10"/>
    <w:rsid w:val="00D12CCF"/>
    <w:rsid w:val="00D12FA6"/>
    <w:rsid w:val="00D133F5"/>
    <w:rsid w:val="00D13597"/>
    <w:rsid w:val="00D13A2F"/>
    <w:rsid w:val="00D13BF3"/>
    <w:rsid w:val="00D13D4F"/>
    <w:rsid w:val="00D13E79"/>
    <w:rsid w:val="00D14E53"/>
    <w:rsid w:val="00D15180"/>
    <w:rsid w:val="00D15540"/>
    <w:rsid w:val="00D15A7F"/>
    <w:rsid w:val="00D16F87"/>
    <w:rsid w:val="00D1724B"/>
    <w:rsid w:val="00D1785C"/>
    <w:rsid w:val="00D20510"/>
    <w:rsid w:val="00D210E8"/>
    <w:rsid w:val="00D217AB"/>
    <w:rsid w:val="00D219CC"/>
    <w:rsid w:val="00D21DD5"/>
    <w:rsid w:val="00D221AE"/>
    <w:rsid w:val="00D22315"/>
    <w:rsid w:val="00D22547"/>
    <w:rsid w:val="00D22925"/>
    <w:rsid w:val="00D22A9B"/>
    <w:rsid w:val="00D2394A"/>
    <w:rsid w:val="00D23CBB"/>
    <w:rsid w:val="00D240AC"/>
    <w:rsid w:val="00D243A2"/>
    <w:rsid w:val="00D2474D"/>
    <w:rsid w:val="00D249E8"/>
    <w:rsid w:val="00D25B75"/>
    <w:rsid w:val="00D2616B"/>
    <w:rsid w:val="00D262DA"/>
    <w:rsid w:val="00D26545"/>
    <w:rsid w:val="00D26735"/>
    <w:rsid w:val="00D30127"/>
    <w:rsid w:val="00D30ABF"/>
    <w:rsid w:val="00D30E6E"/>
    <w:rsid w:val="00D3114F"/>
    <w:rsid w:val="00D31A3E"/>
    <w:rsid w:val="00D32148"/>
    <w:rsid w:val="00D326EB"/>
    <w:rsid w:val="00D32A89"/>
    <w:rsid w:val="00D33057"/>
    <w:rsid w:val="00D33350"/>
    <w:rsid w:val="00D337B7"/>
    <w:rsid w:val="00D34027"/>
    <w:rsid w:val="00D340DE"/>
    <w:rsid w:val="00D34999"/>
    <w:rsid w:val="00D3542D"/>
    <w:rsid w:val="00D363A5"/>
    <w:rsid w:val="00D36611"/>
    <w:rsid w:val="00D36899"/>
    <w:rsid w:val="00D36E94"/>
    <w:rsid w:val="00D37608"/>
    <w:rsid w:val="00D40874"/>
    <w:rsid w:val="00D40F5F"/>
    <w:rsid w:val="00D40F95"/>
    <w:rsid w:val="00D434D1"/>
    <w:rsid w:val="00D43687"/>
    <w:rsid w:val="00D4424F"/>
    <w:rsid w:val="00D4445F"/>
    <w:rsid w:val="00D447AB"/>
    <w:rsid w:val="00D44C80"/>
    <w:rsid w:val="00D45B63"/>
    <w:rsid w:val="00D4653C"/>
    <w:rsid w:val="00D46A20"/>
    <w:rsid w:val="00D474A6"/>
    <w:rsid w:val="00D474E4"/>
    <w:rsid w:val="00D47951"/>
    <w:rsid w:val="00D47BD1"/>
    <w:rsid w:val="00D501F3"/>
    <w:rsid w:val="00D515E9"/>
    <w:rsid w:val="00D516C7"/>
    <w:rsid w:val="00D51E4F"/>
    <w:rsid w:val="00D52C4E"/>
    <w:rsid w:val="00D539F2"/>
    <w:rsid w:val="00D55AE0"/>
    <w:rsid w:val="00D55E1C"/>
    <w:rsid w:val="00D568AD"/>
    <w:rsid w:val="00D56A3A"/>
    <w:rsid w:val="00D572FF"/>
    <w:rsid w:val="00D60988"/>
    <w:rsid w:val="00D60D6D"/>
    <w:rsid w:val="00D60E39"/>
    <w:rsid w:val="00D610A4"/>
    <w:rsid w:val="00D61A09"/>
    <w:rsid w:val="00D61D7A"/>
    <w:rsid w:val="00D61FEB"/>
    <w:rsid w:val="00D62948"/>
    <w:rsid w:val="00D63381"/>
    <w:rsid w:val="00D63644"/>
    <w:rsid w:val="00D63C31"/>
    <w:rsid w:val="00D6476E"/>
    <w:rsid w:val="00D64980"/>
    <w:rsid w:val="00D65193"/>
    <w:rsid w:val="00D658AD"/>
    <w:rsid w:val="00D6598B"/>
    <w:rsid w:val="00D65DE8"/>
    <w:rsid w:val="00D6637F"/>
    <w:rsid w:val="00D66ECA"/>
    <w:rsid w:val="00D67368"/>
    <w:rsid w:val="00D67584"/>
    <w:rsid w:val="00D67752"/>
    <w:rsid w:val="00D67B7B"/>
    <w:rsid w:val="00D73375"/>
    <w:rsid w:val="00D7341F"/>
    <w:rsid w:val="00D737D7"/>
    <w:rsid w:val="00D7386F"/>
    <w:rsid w:val="00D74551"/>
    <w:rsid w:val="00D756DB"/>
    <w:rsid w:val="00D756E8"/>
    <w:rsid w:val="00D75A66"/>
    <w:rsid w:val="00D7726E"/>
    <w:rsid w:val="00D772A4"/>
    <w:rsid w:val="00D80550"/>
    <w:rsid w:val="00D81263"/>
    <w:rsid w:val="00D81E40"/>
    <w:rsid w:val="00D81F64"/>
    <w:rsid w:val="00D829B5"/>
    <w:rsid w:val="00D83108"/>
    <w:rsid w:val="00D83320"/>
    <w:rsid w:val="00D8348A"/>
    <w:rsid w:val="00D83FDF"/>
    <w:rsid w:val="00D8448D"/>
    <w:rsid w:val="00D844FE"/>
    <w:rsid w:val="00D849AC"/>
    <w:rsid w:val="00D84DBC"/>
    <w:rsid w:val="00D8512F"/>
    <w:rsid w:val="00D85849"/>
    <w:rsid w:val="00D85A9F"/>
    <w:rsid w:val="00D86160"/>
    <w:rsid w:val="00D87D3C"/>
    <w:rsid w:val="00D87EBE"/>
    <w:rsid w:val="00D906D4"/>
    <w:rsid w:val="00D90C19"/>
    <w:rsid w:val="00D90E5A"/>
    <w:rsid w:val="00D91C39"/>
    <w:rsid w:val="00D9231D"/>
    <w:rsid w:val="00D92DBA"/>
    <w:rsid w:val="00D94152"/>
    <w:rsid w:val="00D94231"/>
    <w:rsid w:val="00D94E13"/>
    <w:rsid w:val="00D95E55"/>
    <w:rsid w:val="00D9712B"/>
    <w:rsid w:val="00D974CC"/>
    <w:rsid w:val="00D97636"/>
    <w:rsid w:val="00D97BB4"/>
    <w:rsid w:val="00D97F72"/>
    <w:rsid w:val="00DA0AC6"/>
    <w:rsid w:val="00DA0B84"/>
    <w:rsid w:val="00DA1833"/>
    <w:rsid w:val="00DA273B"/>
    <w:rsid w:val="00DA2D72"/>
    <w:rsid w:val="00DA49DB"/>
    <w:rsid w:val="00DA49EF"/>
    <w:rsid w:val="00DA4C2C"/>
    <w:rsid w:val="00DA4D42"/>
    <w:rsid w:val="00DA4EB7"/>
    <w:rsid w:val="00DA7A89"/>
    <w:rsid w:val="00DB0E12"/>
    <w:rsid w:val="00DB0EDD"/>
    <w:rsid w:val="00DB17FD"/>
    <w:rsid w:val="00DB2039"/>
    <w:rsid w:val="00DB2C14"/>
    <w:rsid w:val="00DB2C88"/>
    <w:rsid w:val="00DB418C"/>
    <w:rsid w:val="00DB43BF"/>
    <w:rsid w:val="00DB4523"/>
    <w:rsid w:val="00DB5281"/>
    <w:rsid w:val="00DB546B"/>
    <w:rsid w:val="00DB57D4"/>
    <w:rsid w:val="00DB58EA"/>
    <w:rsid w:val="00DB74BD"/>
    <w:rsid w:val="00DB74C0"/>
    <w:rsid w:val="00DB7565"/>
    <w:rsid w:val="00DB7BA7"/>
    <w:rsid w:val="00DB7DA7"/>
    <w:rsid w:val="00DC003C"/>
    <w:rsid w:val="00DC01F0"/>
    <w:rsid w:val="00DC0C15"/>
    <w:rsid w:val="00DC12E1"/>
    <w:rsid w:val="00DC2087"/>
    <w:rsid w:val="00DC2A19"/>
    <w:rsid w:val="00DC2C99"/>
    <w:rsid w:val="00DC2DA0"/>
    <w:rsid w:val="00DC3108"/>
    <w:rsid w:val="00DC3C93"/>
    <w:rsid w:val="00DC541A"/>
    <w:rsid w:val="00DC5967"/>
    <w:rsid w:val="00DC63D4"/>
    <w:rsid w:val="00DC6EC3"/>
    <w:rsid w:val="00DC7089"/>
    <w:rsid w:val="00DC70ED"/>
    <w:rsid w:val="00DC75AA"/>
    <w:rsid w:val="00DC7906"/>
    <w:rsid w:val="00DD023D"/>
    <w:rsid w:val="00DD07D6"/>
    <w:rsid w:val="00DD0BC6"/>
    <w:rsid w:val="00DD10EB"/>
    <w:rsid w:val="00DD1177"/>
    <w:rsid w:val="00DD1968"/>
    <w:rsid w:val="00DD318E"/>
    <w:rsid w:val="00DD34DC"/>
    <w:rsid w:val="00DD402A"/>
    <w:rsid w:val="00DD4031"/>
    <w:rsid w:val="00DD47BD"/>
    <w:rsid w:val="00DD4F79"/>
    <w:rsid w:val="00DD5815"/>
    <w:rsid w:val="00DD5A68"/>
    <w:rsid w:val="00DD5DDC"/>
    <w:rsid w:val="00DD6302"/>
    <w:rsid w:val="00DD7571"/>
    <w:rsid w:val="00DD75A4"/>
    <w:rsid w:val="00DD782B"/>
    <w:rsid w:val="00DE0094"/>
    <w:rsid w:val="00DE1253"/>
    <w:rsid w:val="00DE1443"/>
    <w:rsid w:val="00DE376A"/>
    <w:rsid w:val="00DE38F9"/>
    <w:rsid w:val="00DE3ABA"/>
    <w:rsid w:val="00DE3D33"/>
    <w:rsid w:val="00DE4261"/>
    <w:rsid w:val="00DE46E4"/>
    <w:rsid w:val="00DE4886"/>
    <w:rsid w:val="00DE4B54"/>
    <w:rsid w:val="00DE588E"/>
    <w:rsid w:val="00DE598C"/>
    <w:rsid w:val="00DE5B12"/>
    <w:rsid w:val="00DE5CF8"/>
    <w:rsid w:val="00DE6DD5"/>
    <w:rsid w:val="00DE6F10"/>
    <w:rsid w:val="00DF01FE"/>
    <w:rsid w:val="00DF06DC"/>
    <w:rsid w:val="00DF0D35"/>
    <w:rsid w:val="00DF1566"/>
    <w:rsid w:val="00DF1943"/>
    <w:rsid w:val="00DF1AED"/>
    <w:rsid w:val="00DF2619"/>
    <w:rsid w:val="00DF2942"/>
    <w:rsid w:val="00DF38A8"/>
    <w:rsid w:val="00DF3B51"/>
    <w:rsid w:val="00DF3CE6"/>
    <w:rsid w:val="00DF3E12"/>
    <w:rsid w:val="00DF4001"/>
    <w:rsid w:val="00DF44B8"/>
    <w:rsid w:val="00DF459A"/>
    <w:rsid w:val="00DF5151"/>
    <w:rsid w:val="00DF5237"/>
    <w:rsid w:val="00DF52AE"/>
    <w:rsid w:val="00DF5A67"/>
    <w:rsid w:val="00DF618D"/>
    <w:rsid w:val="00DF6871"/>
    <w:rsid w:val="00DF69E5"/>
    <w:rsid w:val="00DF6A51"/>
    <w:rsid w:val="00DF6DA6"/>
    <w:rsid w:val="00DF6EEE"/>
    <w:rsid w:val="00DF7869"/>
    <w:rsid w:val="00DF78C1"/>
    <w:rsid w:val="00E0004A"/>
    <w:rsid w:val="00E0042E"/>
    <w:rsid w:val="00E010D1"/>
    <w:rsid w:val="00E010F1"/>
    <w:rsid w:val="00E01283"/>
    <w:rsid w:val="00E01955"/>
    <w:rsid w:val="00E01C7A"/>
    <w:rsid w:val="00E033CE"/>
    <w:rsid w:val="00E03598"/>
    <w:rsid w:val="00E03A7B"/>
    <w:rsid w:val="00E0404B"/>
    <w:rsid w:val="00E049F7"/>
    <w:rsid w:val="00E05A27"/>
    <w:rsid w:val="00E05BF7"/>
    <w:rsid w:val="00E06529"/>
    <w:rsid w:val="00E0686B"/>
    <w:rsid w:val="00E06A80"/>
    <w:rsid w:val="00E0702D"/>
    <w:rsid w:val="00E10F8F"/>
    <w:rsid w:val="00E11588"/>
    <w:rsid w:val="00E11C49"/>
    <w:rsid w:val="00E12455"/>
    <w:rsid w:val="00E128C1"/>
    <w:rsid w:val="00E12BFC"/>
    <w:rsid w:val="00E13B8A"/>
    <w:rsid w:val="00E14368"/>
    <w:rsid w:val="00E1538F"/>
    <w:rsid w:val="00E1595D"/>
    <w:rsid w:val="00E15BB8"/>
    <w:rsid w:val="00E15F16"/>
    <w:rsid w:val="00E1628E"/>
    <w:rsid w:val="00E166E0"/>
    <w:rsid w:val="00E16A78"/>
    <w:rsid w:val="00E16C1E"/>
    <w:rsid w:val="00E17317"/>
    <w:rsid w:val="00E176C8"/>
    <w:rsid w:val="00E17DDD"/>
    <w:rsid w:val="00E17E3D"/>
    <w:rsid w:val="00E202DF"/>
    <w:rsid w:val="00E20321"/>
    <w:rsid w:val="00E2069D"/>
    <w:rsid w:val="00E208A5"/>
    <w:rsid w:val="00E20D99"/>
    <w:rsid w:val="00E20DE9"/>
    <w:rsid w:val="00E20FA3"/>
    <w:rsid w:val="00E23C03"/>
    <w:rsid w:val="00E240B8"/>
    <w:rsid w:val="00E247E6"/>
    <w:rsid w:val="00E24D26"/>
    <w:rsid w:val="00E24F51"/>
    <w:rsid w:val="00E256DB"/>
    <w:rsid w:val="00E262C6"/>
    <w:rsid w:val="00E26F50"/>
    <w:rsid w:val="00E270AC"/>
    <w:rsid w:val="00E273C9"/>
    <w:rsid w:val="00E30703"/>
    <w:rsid w:val="00E31B06"/>
    <w:rsid w:val="00E31FAC"/>
    <w:rsid w:val="00E32983"/>
    <w:rsid w:val="00E330E5"/>
    <w:rsid w:val="00E33DFB"/>
    <w:rsid w:val="00E34B9A"/>
    <w:rsid w:val="00E351C7"/>
    <w:rsid w:val="00E36438"/>
    <w:rsid w:val="00E37396"/>
    <w:rsid w:val="00E4034A"/>
    <w:rsid w:val="00E4087D"/>
    <w:rsid w:val="00E40FFC"/>
    <w:rsid w:val="00E417FF"/>
    <w:rsid w:val="00E428EB"/>
    <w:rsid w:val="00E42DD5"/>
    <w:rsid w:val="00E43022"/>
    <w:rsid w:val="00E43861"/>
    <w:rsid w:val="00E43FC9"/>
    <w:rsid w:val="00E445A1"/>
    <w:rsid w:val="00E449C6"/>
    <w:rsid w:val="00E44A00"/>
    <w:rsid w:val="00E44BDD"/>
    <w:rsid w:val="00E44D58"/>
    <w:rsid w:val="00E44DD8"/>
    <w:rsid w:val="00E45B56"/>
    <w:rsid w:val="00E464E4"/>
    <w:rsid w:val="00E472D4"/>
    <w:rsid w:val="00E47D92"/>
    <w:rsid w:val="00E500D5"/>
    <w:rsid w:val="00E502B9"/>
    <w:rsid w:val="00E50A74"/>
    <w:rsid w:val="00E51194"/>
    <w:rsid w:val="00E518E6"/>
    <w:rsid w:val="00E533E4"/>
    <w:rsid w:val="00E53750"/>
    <w:rsid w:val="00E54B6B"/>
    <w:rsid w:val="00E55C3E"/>
    <w:rsid w:val="00E5667A"/>
    <w:rsid w:val="00E56C28"/>
    <w:rsid w:val="00E57277"/>
    <w:rsid w:val="00E5742A"/>
    <w:rsid w:val="00E6022A"/>
    <w:rsid w:val="00E60521"/>
    <w:rsid w:val="00E607B7"/>
    <w:rsid w:val="00E6098F"/>
    <w:rsid w:val="00E61470"/>
    <w:rsid w:val="00E61804"/>
    <w:rsid w:val="00E61AF3"/>
    <w:rsid w:val="00E62B43"/>
    <w:rsid w:val="00E63568"/>
    <w:rsid w:val="00E649AA"/>
    <w:rsid w:val="00E64AD7"/>
    <w:rsid w:val="00E652AA"/>
    <w:rsid w:val="00E65A47"/>
    <w:rsid w:val="00E65D54"/>
    <w:rsid w:val="00E668B9"/>
    <w:rsid w:val="00E66A6D"/>
    <w:rsid w:val="00E66BDE"/>
    <w:rsid w:val="00E66F7C"/>
    <w:rsid w:val="00E678FB"/>
    <w:rsid w:val="00E67AA2"/>
    <w:rsid w:val="00E67DED"/>
    <w:rsid w:val="00E67FE8"/>
    <w:rsid w:val="00E711BE"/>
    <w:rsid w:val="00E71D75"/>
    <w:rsid w:val="00E72B94"/>
    <w:rsid w:val="00E731C4"/>
    <w:rsid w:val="00E737A0"/>
    <w:rsid w:val="00E738E7"/>
    <w:rsid w:val="00E73ECF"/>
    <w:rsid w:val="00E74580"/>
    <w:rsid w:val="00E758EC"/>
    <w:rsid w:val="00E75AE1"/>
    <w:rsid w:val="00E7631A"/>
    <w:rsid w:val="00E76A9C"/>
    <w:rsid w:val="00E76F69"/>
    <w:rsid w:val="00E772A5"/>
    <w:rsid w:val="00E776BC"/>
    <w:rsid w:val="00E778C5"/>
    <w:rsid w:val="00E80787"/>
    <w:rsid w:val="00E807F1"/>
    <w:rsid w:val="00E80900"/>
    <w:rsid w:val="00E8128E"/>
    <w:rsid w:val="00E81517"/>
    <w:rsid w:val="00E81AEE"/>
    <w:rsid w:val="00E82B46"/>
    <w:rsid w:val="00E832C6"/>
    <w:rsid w:val="00E834F9"/>
    <w:rsid w:val="00E84B04"/>
    <w:rsid w:val="00E84CDF"/>
    <w:rsid w:val="00E85720"/>
    <w:rsid w:val="00E86D29"/>
    <w:rsid w:val="00E8727E"/>
    <w:rsid w:val="00E876E4"/>
    <w:rsid w:val="00E90287"/>
    <w:rsid w:val="00E904FD"/>
    <w:rsid w:val="00E90909"/>
    <w:rsid w:val="00E909C7"/>
    <w:rsid w:val="00E90B4A"/>
    <w:rsid w:val="00E90C8C"/>
    <w:rsid w:val="00E90DDC"/>
    <w:rsid w:val="00E91D6D"/>
    <w:rsid w:val="00E92A4D"/>
    <w:rsid w:val="00E93261"/>
    <w:rsid w:val="00E9408F"/>
    <w:rsid w:val="00E94475"/>
    <w:rsid w:val="00E94990"/>
    <w:rsid w:val="00E95145"/>
    <w:rsid w:val="00E95B2D"/>
    <w:rsid w:val="00E965B8"/>
    <w:rsid w:val="00E96D7B"/>
    <w:rsid w:val="00E974DE"/>
    <w:rsid w:val="00E97F33"/>
    <w:rsid w:val="00EA0884"/>
    <w:rsid w:val="00EA0A73"/>
    <w:rsid w:val="00EA0EC3"/>
    <w:rsid w:val="00EA125D"/>
    <w:rsid w:val="00EA155C"/>
    <w:rsid w:val="00EA1CC7"/>
    <w:rsid w:val="00EA1F9B"/>
    <w:rsid w:val="00EA204C"/>
    <w:rsid w:val="00EA24E1"/>
    <w:rsid w:val="00EA2717"/>
    <w:rsid w:val="00EA2C89"/>
    <w:rsid w:val="00EA2D7A"/>
    <w:rsid w:val="00EA2E63"/>
    <w:rsid w:val="00EA304F"/>
    <w:rsid w:val="00EA3C86"/>
    <w:rsid w:val="00EA3D73"/>
    <w:rsid w:val="00EA48EF"/>
    <w:rsid w:val="00EA59F7"/>
    <w:rsid w:val="00EA6013"/>
    <w:rsid w:val="00EA6151"/>
    <w:rsid w:val="00EA646D"/>
    <w:rsid w:val="00EA70BB"/>
    <w:rsid w:val="00EA72A6"/>
    <w:rsid w:val="00EA7527"/>
    <w:rsid w:val="00EA75DA"/>
    <w:rsid w:val="00EA7B7B"/>
    <w:rsid w:val="00EB04B2"/>
    <w:rsid w:val="00EB06F2"/>
    <w:rsid w:val="00EB083C"/>
    <w:rsid w:val="00EB0C5C"/>
    <w:rsid w:val="00EB0DF0"/>
    <w:rsid w:val="00EB2700"/>
    <w:rsid w:val="00EB28CC"/>
    <w:rsid w:val="00EB3A96"/>
    <w:rsid w:val="00EB3B4A"/>
    <w:rsid w:val="00EB3D0F"/>
    <w:rsid w:val="00EB408E"/>
    <w:rsid w:val="00EB4AF7"/>
    <w:rsid w:val="00EB536F"/>
    <w:rsid w:val="00EB5D78"/>
    <w:rsid w:val="00EC0477"/>
    <w:rsid w:val="00EC0A71"/>
    <w:rsid w:val="00EC0B7D"/>
    <w:rsid w:val="00EC0FB8"/>
    <w:rsid w:val="00EC104A"/>
    <w:rsid w:val="00EC2487"/>
    <w:rsid w:val="00EC29B1"/>
    <w:rsid w:val="00EC3652"/>
    <w:rsid w:val="00EC40C1"/>
    <w:rsid w:val="00EC44D0"/>
    <w:rsid w:val="00EC4CAA"/>
    <w:rsid w:val="00EC4EE0"/>
    <w:rsid w:val="00EC5B6B"/>
    <w:rsid w:val="00EC6378"/>
    <w:rsid w:val="00EC649D"/>
    <w:rsid w:val="00EC6A9A"/>
    <w:rsid w:val="00ED08F0"/>
    <w:rsid w:val="00ED0FE1"/>
    <w:rsid w:val="00ED149E"/>
    <w:rsid w:val="00ED2B6D"/>
    <w:rsid w:val="00ED2E8C"/>
    <w:rsid w:val="00ED39CF"/>
    <w:rsid w:val="00ED3AEC"/>
    <w:rsid w:val="00ED3DCE"/>
    <w:rsid w:val="00ED3EC9"/>
    <w:rsid w:val="00ED421B"/>
    <w:rsid w:val="00ED473E"/>
    <w:rsid w:val="00ED4FCB"/>
    <w:rsid w:val="00ED4FE4"/>
    <w:rsid w:val="00ED5341"/>
    <w:rsid w:val="00ED5D8C"/>
    <w:rsid w:val="00ED5DCD"/>
    <w:rsid w:val="00ED675E"/>
    <w:rsid w:val="00ED6A07"/>
    <w:rsid w:val="00ED6E4F"/>
    <w:rsid w:val="00ED74F7"/>
    <w:rsid w:val="00ED7CC2"/>
    <w:rsid w:val="00EE0460"/>
    <w:rsid w:val="00EE05B4"/>
    <w:rsid w:val="00EE05BB"/>
    <w:rsid w:val="00EE0807"/>
    <w:rsid w:val="00EE18E6"/>
    <w:rsid w:val="00EE33C9"/>
    <w:rsid w:val="00EE467E"/>
    <w:rsid w:val="00EE4892"/>
    <w:rsid w:val="00EE4B52"/>
    <w:rsid w:val="00EE5529"/>
    <w:rsid w:val="00EE5640"/>
    <w:rsid w:val="00EE644D"/>
    <w:rsid w:val="00EE64ED"/>
    <w:rsid w:val="00EF0385"/>
    <w:rsid w:val="00EF03D8"/>
    <w:rsid w:val="00EF1746"/>
    <w:rsid w:val="00EF1DFC"/>
    <w:rsid w:val="00EF1E3C"/>
    <w:rsid w:val="00EF1F57"/>
    <w:rsid w:val="00EF202F"/>
    <w:rsid w:val="00EF33D0"/>
    <w:rsid w:val="00EF4CFD"/>
    <w:rsid w:val="00EF55C2"/>
    <w:rsid w:val="00EF5D4D"/>
    <w:rsid w:val="00EF5EAC"/>
    <w:rsid w:val="00EF6A5B"/>
    <w:rsid w:val="00EF6B3F"/>
    <w:rsid w:val="00EF7830"/>
    <w:rsid w:val="00EF7981"/>
    <w:rsid w:val="00EF79B9"/>
    <w:rsid w:val="00F005DA"/>
    <w:rsid w:val="00F00A2B"/>
    <w:rsid w:val="00F00E72"/>
    <w:rsid w:val="00F01384"/>
    <w:rsid w:val="00F014DC"/>
    <w:rsid w:val="00F017A7"/>
    <w:rsid w:val="00F01BBD"/>
    <w:rsid w:val="00F01F78"/>
    <w:rsid w:val="00F023C3"/>
    <w:rsid w:val="00F02989"/>
    <w:rsid w:val="00F03E0C"/>
    <w:rsid w:val="00F04849"/>
    <w:rsid w:val="00F04BA4"/>
    <w:rsid w:val="00F06525"/>
    <w:rsid w:val="00F06691"/>
    <w:rsid w:val="00F06771"/>
    <w:rsid w:val="00F06981"/>
    <w:rsid w:val="00F06FE4"/>
    <w:rsid w:val="00F073E8"/>
    <w:rsid w:val="00F07523"/>
    <w:rsid w:val="00F0791E"/>
    <w:rsid w:val="00F105AA"/>
    <w:rsid w:val="00F10CF7"/>
    <w:rsid w:val="00F1147F"/>
    <w:rsid w:val="00F118F4"/>
    <w:rsid w:val="00F11F71"/>
    <w:rsid w:val="00F1370F"/>
    <w:rsid w:val="00F1399F"/>
    <w:rsid w:val="00F14A2A"/>
    <w:rsid w:val="00F14F75"/>
    <w:rsid w:val="00F15460"/>
    <w:rsid w:val="00F1585E"/>
    <w:rsid w:val="00F163B6"/>
    <w:rsid w:val="00F16BBD"/>
    <w:rsid w:val="00F1770B"/>
    <w:rsid w:val="00F179B3"/>
    <w:rsid w:val="00F211C8"/>
    <w:rsid w:val="00F21212"/>
    <w:rsid w:val="00F2235A"/>
    <w:rsid w:val="00F2302D"/>
    <w:rsid w:val="00F239D0"/>
    <w:rsid w:val="00F23BAE"/>
    <w:rsid w:val="00F243FD"/>
    <w:rsid w:val="00F2498B"/>
    <w:rsid w:val="00F256DE"/>
    <w:rsid w:val="00F25E48"/>
    <w:rsid w:val="00F261D6"/>
    <w:rsid w:val="00F270ED"/>
    <w:rsid w:val="00F27F3C"/>
    <w:rsid w:val="00F3043D"/>
    <w:rsid w:val="00F30658"/>
    <w:rsid w:val="00F3066C"/>
    <w:rsid w:val="00F3077D"/>
    <w:rsid w:val="00F31169"/>
    <w:rsid w:val="00F313C0"/>
    <w:rsid w:val="00F31525"/>
    <w:rsid w:val="00F31D85"/>
    <w:rsid w:val="00F31F82"/>
    <w:rsid w:val="00F32655"/>
    <w:rsid w:val="00F32669"/>
    <w:rsid w:val="00F32C5E"/>
    <w:rsid w:val="00F33236"/>
    <w:rsid w:val="00F343C0"/>
    <w:rsid w:val="00F34956"/>
    <w:rsid w:val="00F34F8D"/>
    <w:rsid w:val="00F3559F"/>
    <w:rsid w:val="00F35789"/>
    <w:rsid w:val="00F36335"/>
    <w:rsid w:val="00F36C2F"/>
    <w:rsid w:val="00F37024"/>
    <w:rsid w:val="00F37D97"/>
    <w:rsid w:val="00F37E80"/>
    <w:rsid w:val="00F402D6"/>
    <w:rsid w:val="00F40BE1"/>
    <w:rsid w:val="00F40EFF"/>
    <w:rsid w:val="00F4279C"/>
    <w:rsid w:val="00F42AF6"/>
    <w:rsid w:val="00F42C1D"/>
    <w:rsid w:val="00F434E3"/>
    <w:rsid w:val="00F43ABC"/>
    <w:rsid w:val="00F44AC6"/>
    <w:rsid w:val="00F44D85"/>
    <w:rsid w:val="00F461CC"/>
    <w:rsid w:val="00F46468"/>
    <w:rsid w:val="00F46A64"/>
    <w:rsid w:val="00F47345"/>
    <w:rsid w:val="00F476D3"/>
    <w:rsid w:val="00F47877"/>
    <w:rsid w:val="00F50344"/>
    <w:rsid w:val="00F50FC5"/>
    <w:rsid w:val="00F5176A"/>
    <w:rsid w:val="00F51ABB"/>
    <w:rsid w:val="00F5216E"/>
    <w:rsid w:val="00F53922"/>
    <w:rsid w:val="00F53BD2"/>
    <w:rsid w:val="00F53CC2"/>
    <w:rsid w:val="00F540A2"/>
    <w:rsid w:val="00F54121"/>
    <w:rsid w:val="00F54AB0"/>
    <w:rsid w:val="00F54E9E"/>
    <w:rsid w:val="00F55856"/>
    <w:rsid w:val="00F55E9C"/>
    <w:rsid w:val="00F56D29"/>
    <w:rsid w:val="00F56F49"/>
    <w:rsid w:val="00F576E9"/>
    <w:rsid w:val="00F6160A"/>
    <w:rsid w:val="00F61A77"/>
    <w:rsid w:val="00F61E78"/>
    <w:rsid w:val="00F61EC3"/>
    <w:rsid w:val="00F61F13"/>
    <w:rsid w:val="00F636BD"/>
    <w:rsid w:val="00F63E18"/>
    <w:rsid w:val="00F64509"/>
    <w:rsid w:val="00F648E9"/>
    <w:rsid w:val="00F64A84"/>
    <w:rsid w:val="00F6588F"/>
    <w:rsid w:val="00F66782"/>
    <w:rsid w:val="00F673A5"/>
    <w:rsid w:val="00F679E7"/>
    <w:rsid w:val="00F706D8"/>
    <w:rsid w:val="00F709CD"/>
    <w:rsid w:val="00F71D28"/>
    <w:rsid w:val="00F71E75"/>
    <w:rsid w:val="00F71EB5"/>
    <w:rsid w:val="00F72C49"/>
    <w:rsid w:val="00F73436"/>
    <w:rsid w:val="00F734A5"/>
    <w:rsid w:val="00F73D93"/>
    <w:rsid w:val="00F7478F"/>
    <w:rsid w:val="00F74D89"/>
    <w:rsid w:val="00F7592C"/>
    <w:rsid w:val="00F762CB"/>
    <w:rsid w:val="00F762EB"/>
    <w:rsid w:val="00F8206E"/>
    <w:rsid w:val="00F821D3"/>
    <w:rsid w:val="00F82E37"/>
    <w:rsid w:val="00F8304E"/>
    <w:rsid w:val="00F838F5"/>
    <w:rsid w:val="00F83B49"/>
    <w:rsid w:val="00F840AF"/>
    <w:rsid w:val="00F84182"/>
    <w:rsid w:val="00F84390"/>
    <w:rsid w:val="00F84680"/>
    <w:rsid w:val="00F84AF1"/>
    <w:rsid w:val="00F84CD6"/>
    <w:rsid w:val="00F84D51"/>
    <w:rsid w:val="00F84F78"/>
    <w:rsid w:val="00F8527C"/>
    <w:rsid w:val="00F86202"/>
    <w:rsid w:val="00F86776"/>
    <w:rsid w:val="00F86D25"/>
    <w:rsid w:val="00F90132"/>
    <w:rsid w:val="00F90B34"/>
    <w:rsid w:val="00F90EAA"/>
    <w:rsid w:val="00F91004"/>
    <w:rsid w:val="00F91586"/>
    <w:rsid w:val="00F916BE"/>
    <w:rsid w:val="00F928C8"/>
    <w:rsid w:val="00F92A21"/>
    <w:rsid w:val="00F92C94"/>
    <w:rsid w:val="00F93F5B"/>
    <w:rsid w:val="00F948FD"/>
    <w:rsid w:val="00F94D9A"/>
    <w:rsid w:val="00F94F98"/>
    <w:rsid w:val="00F95FDD"/>
    <w:rsid w:val="00F96C6A"/>
    <w:rsid w:val="00F96C7B"/>
    <w:rsid w:val="00F977D5"/>
    <w:rsid w:val="00FA0601"/>
    <w:rsid w:val="00FA08BF"/>
    <w:rsid w:val="00FA145A"/>
    <w:rsid w:val="00FA1C5C"/>
    <w:rsid w:val="00FA2788"/>
    <w:rsid w:val="00FA389B"/>
    <w:rsid w:val="00FA396D"/>
    <w:rsid w:val="00FA4964"/>
    <w:rsid w:val="00FA5B36"/>
    <w:rsid w:val="00FA6248"/>
    <w:rsid w:val="00FA71A5"/>
    <w:rsid w:val="00FA78EC"/>
    <w:rsid w:val="00FB046F"/>
    <w:rsid w:val="00FB084B"/>
    <w:rsid w:val="00FB0A60"/>
    <w:rsid w:val="00FB0BBE"/>
    <w:rsid w:val="00FB0D91"/>
    <w:rsid w:val="00FB0F99"/>
    <w:rsid w:val="00FB102E"/>
    <w:rsid w:val="00FB18E8"/>
    <w:rsid w:val="00FB19DB"/>
    <w:rsid w:val="00FB1ADC"/>
    <w:rsid w:val="00FB1B26"/>
    <w:rsid w:val="00FB30B3"/>
    <w:rsid w:val="00FB35AD"/>
    <w:rsid w:val="00FB3EB4"/>
    <w:rsid w:val="00FB41FA"/>
    <w:rsid w:val="00FB4658"/>
    <w:rsid w:val="00FB4A68"/>
    <w:rsid w:val="00FB4D91"/>
    <w:rsid w:val="00FB57A1"/>
    <w:rsid w:val="00FB58AC"/>
    <w:rsid w:val="00FB6C0C"/>
    <w:rsid w:val="00FB7046"/>
    <w:rsid w:val="00FC0DEA"/>
    <w:rsid w:val="00FC10DF"/>
    <w:rsid w:val="00FC1360"/>
    <w:rsid w:val="00FC2594"/>
    <w:rsid w:val="00FC25D9"/>
    <w:rsid w:val="00FC282F"/>
    <w:rsid w:val="00FC2CA9"/>
    <w:rsid w:val="00FC30BD"/>
    <w:rsid w:val="00FC3811"/>
    <w:rsid w:val="00FC40B7"/>
    <w:rsid w:val="00FC414C"/>
    <w:rsid w:val="00FC4278"/>
    <w:rsid w:val="00FC49FF"/>
    <w:rsid w:val="00FC4D6A"/>
    <w:rsid w:val="00FC5A02"/>
    <w:rsid w:val="00FC6D66"/>
    <w:rsid w:val="00FC70B4"/>
    <w:rsid w:val="00FD0014"/>
    <w:rsid w:val="00FD0698"/>
    <w:rsid w:val="00FD131B"/>
    <w:rsid w:val="00FD1891"/>
    <w:rsid w:val="00FD1A78"/>
    <w:rsid w:val="00FD1F89"/>
    <w:rsid w:val="00FD233D"/>
    <w:rsid w:val="00FD25F1"/>
    <w:rsid w:val="00FD2BD9"/>
    <w:rsid w:val="00FD5CCC"/>
    <w:rsid w:val="00FD61FD"/>
    <w:rsid w:val="00FD63BD"/>
    <w:rsid w:val="00FD6799"/>
    <w:rsid w:val="00FD6FD4"/>
    <w:rsid w:val="00FD7D2F"/>
    <w:rsid w:val="00FE06FC"/>
    <w:rsid w:val="00FE0BC3"/>
    <w:rsid w:val="00FE1308"/>
    <w:rsid w:val="00FE1CC4"/>
    <w:rsid w:val="00FE244A"/>
    <w:rsid w:val="00FE2C98"/>
    <w:rsid w:val="00FE3086"/>
    <w:rsid w:val="00FE398D"/>
    <w:rsid w:val="00FE4453"/>
    <w:rsid w:val="00FE449C"/>
    <w:rsid w:val="00FE5B25"/>
    <w:rsid w:val="00FE5DF4"/>
    <w:rsid w:val="00FE6076"/>
    <w:rsid w:val="00FE7282"/>
    <w:rsid w:val="00FE7C7B"/>
    <w:rsid w:val="00FF0899"/>
    <w:rsid w:val="00FF13A6"/>
    <w:rsid w:val="00FF15FF"/>
    <w:rsid w:val="00FF1AAD"/>
    <w:rsid w:val="00FF205E"/>
    <w:rsid w:val="00FF2409"/>
    <w:rsid w:val="00FF2D3A"/>
    <w:rsid w:val="00FF322F"/>
    <w:rsid w:val="00FF3605"/>
    <w:rsid w:val="00FF37D5"/>
    <w:rsid w:val="00FF57AA"/>
    <w:rsid w:val="00FF71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uiPriority="0"/>
    <w:lsdException w:name="index heading" w:uiPriority="0" w:qFormat="1"/>
    <w:lsdException w:name="caption" w:semiHidden="0" w:uiPriority="0" w:unhideWhenUsed="0" w:qFormat="1"/>
    <w:lsdException w:name="annotation reference" w:qFormat="1"/>
    <w:lsdException w:name="page number" w:qFormat="1"/>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Body Text First Indent" w:uiPriority="0"/>
    <w:lsdException w:name="Body Text Indent 2" w:qFormat="1"/>
    <w:lsdException w:name="Body Text Indent 3" w:qFormat="1"/>
    <w:lsdException w:name="Strong" w:semiHidden="0" w:unhideWhenUsed="0" w:qFormat="1"/>
    <w:lsdException w:name="Emphasis" w:semiHidden="0" w:uiPriority="0" w:unhideWhenUsed="0" w:qFormat="1"/>
    <w:lsdException w:name="Normal (Web)" w:qFormat="1"/>
    <w:lsdException w:name="HTML Preformatted" w:uiPriority="0" w:qFormat="1"/>
    <w:lsdException w:name="annotation subject" w:qFormat="1"/>
    <w:lsdException w:name="Balloon Text" w:uiPriority="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4">
    <w:name w:val="Normal"/>
    <w:qFormat/>
    <w:rsid w:val="00522A4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4"/>
    <w:next w:val="a4"/>
    <w:link w:val="11"/>
    <w:uiPriority w:val="9"/>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4"/>
    <w:next w:val="a4"/>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4"/>
    <w:next w:val="a4"/>
    <w:link w:val="30"/>
    <w:uiPriority w:val="99"/>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4"/>
    <w:next w:val="a4"/>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4"/>
    <w:next w:val="a4"/>
    <w:link w:val="50"/>
    <w:qFormat/>
    <w:rsid w:val="00465AB3"/>
    <w:pPr>
      <w:spacing w:before="240" w:after="60"/>
      <w:outlineLvl w:val="4"/>
    </w:pPr>
    <w:rPr>
      <w:rFonts w:eastAsia="MS Mincho"/>
      <w:b/>
      <w:bCs/>
      <w:i/>
      <w:iCs/>
      <w:sz w:val="26"/>
      <w:szCs w:val="26"/>
      <w:lang w:eastAsia="ja-JP"/>
    </w:rPr>
  </w:style>
  <w:style w:type="paragraph" w:styleId="6">
    <w:name w:val="heading 6"/>
    <w:basedOn w:val="a4"/>
    <w:next w:val="a4"/>
    <w:link w:val="60"/>
    <w:qFormat/>
    <w:rsid w:val="00C50667"/>
    <w:pPr>
      <w:spacing w:before="240" w:after="60"/>
      <w:outlineLvl w:val="5"/>
    </w:pPr>
    <w:rPr>
      <w:b/>
      <w:bCs/>
      <w:sz w:val="22"/>
      <w:szCs w:val="22"/>
    </w:rPr>
  </w:style>
  <w:style w:type="paragraph" w:styleId="7">
    <w:name w:val="heading 7"/>
    <w:basedOn w:val="a4"/>
    <w:next w:val="a4"/>
    <w:link w:val="70"/>
    <w:qFormat/>
    <w:rsid w:val="00D60988"/>
    <w:pPr>
      <w:spacing w:before="240" w:after="60"/>
      <w:outlineLvl w:val="6"/>
    </w:pPr>
  </w:style>
  <w:style w:type="paragraph" w:styleId="8">
    <w:name w:val="heading 8"/>
    <w:basedOn w:val="a4"/>
    <w:next w:val="a4"/>
    <w:link w:val="80"/>
    <w:qFormat/>
    <w:rsid w:val="006552C4"/>
    <w:pPr>
      <w:spacing w:before="240" w:after="60"/>
      <w:outlineLvl w:val="7"/>
    </w:pPr>
    <w:rPr>
      <w:i/>
      <w:iCs/>
    </w:rPr>
  </w:style>
  <w:style w:type="paragraph" w:styleId="9">
    <w:name w:val="heading 9"/>
    <w:basedOn w:val="a4"/>
    <w:next w:val="a4"/>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harChar13">
    <w:name w:val="Char Char1 Знак Знак Знак3 Знак Знак Знак"/>
    <w:basedOn w:val="a4"/>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4"/>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8">
    <w:name w:val="Table Grid"/>
    <w:basedOn w:val="a6"/>
    <w:uiPriority w:val="99"/>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4"/>
    <w:link w:val="32"/>
    <w:uiPriority w:val="99"/>
    <w:rsid w:val="00976836"/>
    <w:pPr>
      <w:spacing w:line="360" w:lineRule="auto"/>
      <w:jc w:val="center"/>
    </w:pPr>
    <w:rPr>
      <w:sz w:val="28"/>
      <w:szCs w:val="20"/>
    </w:rPr>
  </w:style>
  <w:style w:type="paragraph" w:styleId="a9">
    <w:name w:val="header"/>
    <w:aliases w:val="ВерхКолонтитул,Знак22"/>
    <w:basedOn w:val="a4"/>
    <w:link w:val="aa"/>
    <w:rsid w:val="00DE588E"/>
    <w:pPr>
      <w:tabs>
        <w:tab w:val="center" w:pos="4677"/>
        <w:tab w:val="right" w:pos="9355"/>
      </w:tabs>
    </w:pPr>
  </w:style>
  <w:style w:type="paragraph" w:styleId="ab">
    <w:name w:val="footer"/>
    <w:aliases w:val=" Знак2"/>
    <w:basedOn w:val="a4"/>
    <w:link w:val="ac"/>
    <w:rsid w:val="00DE588E"/>
    <w:pPr>
      <w:tabs>
        <w:tab w:val="center" w:pos="4677"/>
        <w:tab w:val="right" w:pos="9355"/>
      </w:tabs>
    </w:pPr>
  </w:style>
  <w:style w:type="character" w:customStyle="1" w:styleId="ac">
    <w:name w:val="Нижний колонтитул Знак"/>
    <w:aliases w:val=" Знак2 Знак"/>
    <w:link w:val="ab"/>
    <w:qFormat/>
    <w:rsid w:val="00653D2B"/>
    <w:rPr>
      <w:sz w:val="24"/>
      <w:szCs w:val="24"/>
      <w:lang w:val="ru-RU" w:eastAsia="ru-RU" w:bidi="ar-SA"/>
    </w:rPr>
  </w:style>
  <w:style w:type="paragraph" w:styleId="ad">
    <w:name w:val="Block Text"/>
    <w:basedOn w:val="a4"/>
    <w:uiPriority w:val="99"/>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e">
    <w:name w:val="Body Text Indent"/>
    <w:aliases w:val="Основной текст с отступом Знак Знак,Нумерованный список !!,Основной текст 1,Надин стиль,Основной текст без отступа"/>
    <w:basedOn w:val="a4"/>
    <w:link w:val="af"/>
    <w:qFormat/>
    <w:rsid w:val="002A3A8A"/>
    <w:pPr>
      <w:spacing w:after="120"/>
      <w:ind w:left="283"/>
    </w:pPr>
  </w:style>
  <w:style w:type="paragraph" w:customStyle="1" w:styleId="13">
    <w:name w:val="Название1"/>
    <w:aliases w:val=" Знак,Название8,Название81"/>
    <w:basedOn w:val="a4"/>
    <w:link w:val="af0"/>
    <w:qFormat/>
    <w:rsid w:val="002A3A8A"/>
    <w:pPr>
      <w:jc w:val="center"/>
    </w:pPr>
    <w:rPr>
      <w:sz w:val="28"/>
      <w:szCs w:val="20"/>
    </w:rPr>
  </w:style>
  <w:style w:type="character" w:customStyle="1" w:styleId="af0">
    <w:name w:val="Название Знак"/>
    <w:aliases w:val=" Знак Знак2"/>
    <w:link w:val="13"/>
    <w:qFormat/>
    <w:rsid w:val="001F5408"/>
    <w:rPr>
      <w:sz w:val="28"/>
      <w:lang w:val="ru-RU" w:eastAsia="ru-RU" w:bidi="ar-SA"/>
    </w:rPr>
  </w:style>
  <w:style w:type="paragraph" w:customStyle="1" w:styleId="ConsNormal">
    <w:name w:val="ConsNormal"/>
    <w:uiPriority w:val="99"/>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4"/>
    <w:link w:val="22"/>
    <w:uiPriority w:val="99"/>
    <w:rsid w:val="00B74B36"/>
    <w:pPr>
      <w:spacing w:after="120" w:line="480" w:lineRule="auto"/>
    </w:pPr>
  </w:style>
  <w:style w:type="paragraph" w:styleId="af1">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4"/>
    <w:link w:val="af2"/>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3">
    <w:name w:val="page number"/>
    <w:basedOn w:val="a5"/>
    <w:uiPriority w:val="99"/>
    <w:qFormat/>
    <w:rsid w:val="002840C1"/>
  </w:style>
  <w:style w:type="character" w:customStyle="1" w:styleId="af4">
    <w:name w:val="Цветовое выделение"/>
    <w:uiPriority w:val="99"/>
    <w:rsid w:val="00CE766C"/>
    <w:rPr>
      <w:b/>
      <w:bCs/>
      <w:color w:val="000080"/>
      <w:sz w:val="20"/>
      <w:szCs w:val="20"/>
    </w:rPr>
  </w:style>
  <w:style w:type="character" w:styleId="af5">
    <w:name w:val="Hyperlink"/>
    <w:uiPriority w:val="99"/>
    <w:rsid w:val="00697232"/>
    <w:rPr>
      <w:color w:val="0000FF"/>
      <w:u w:val="single"/>
    </w:rPr>
  </w:style>
  <w:style w:type="character" w:styleId="af6">
    <w:name w:val="FollowedHyperlink"/>
    <w:uiPriority w:val="99"/>
    <w:rsid w:val="00697232"/>
    <w:rPr>
      <w:color w:val="800080"/>
      <w:u w:val="single"/>
    </w:rPr>
  </w:style>
  <w:style w:type="paragraph" w:customStyle="1" w:styleId="xl31">
    <w:name w:val="xl31"/>
    <w:basedOn w:val="a4"/>
    <w:rsid w:val="00697232"/>
    <w:pPr>
      <w:spacing w:before="100" w:beforeAutospacing="1" w:after="100" w:afterAutospacing="1"/>
    </w:pPr>
    <w:rPr>
      <w:rFonts w:ascii="Arial Narrow" w:hAnsi="Arial Narrow"/>
      <w:sz w:val="18"/>
      <w:szCs w:val="18"/>
    </w:rPr>
  </w:style>
  <w:style w:type="paragraph" w:customStyle="1" w:styleId="xl32">
    <w:name w:val="xl32"/>
    <w:basedOn w:val="a4"/>
    <w:rsid w:val="00697232"/>
    <w:pPr>
      <w:spacing w:before="100" w:beforeAutospacing="1" w:after="100" w:afterAutospacing="1"/>
    </w:pPr>
    <w:rPr>
      <w:rFonts w:ascii="Arial Narrow" w:hAnsi="Arial Narrow"/>
      <w:sz w:val="18"/>
      <w:szCs w:val="18"/>
    </w:rPr>
  </w:style>
  <w:style w:type="paragraph" w:customStyle="1" w:styleId="xl33">
    <w:name w:val="xl33"/>
    <w:basedOn w:val="a4"/>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7">
    <w:name w:val="Normal (Web)"/>
    <w:basedOn w:val="a4"/>
    <w:uiPriority w:val="99"/>
    <w:qFormat/>
    <w:rsid w:val="00014D62"/>
    <w:pPr>
      <w:spacing w:before="30" w:after="30"/>
    </w:pPr>
    <w:rPr>
      <w:rFonts w:ascii="Arial" w:hAnsi="Arial" w:cs="Arial"/>
      <w:color w:val="332E2D"/>
      <w:spacing w:val="2"/>
    </w:rPr>
  </w:style>
  <w:style w:type="paragraph" w:customStyle="1" w:styleId="ConsPlusTitle">
    <w:name w:val="ConsPlusTitle"/>
    <w:rsid w:val="00946346"/>
    <w:pPr>
      <w:widowControl w:val="0"/>
      <w:autoSpaceDE w:val="0"/>
      <w:autoSpaceDN w:val="0"/>
      <w:adjustRightInd w:val="0"/>
    </w:pPr>
    <w:rPr>
      <w:rFonts w:ascii="Arial" w:hAnsi="Arial" w:cs="Arial"/>
      <w:b/>
      <w:bCs/>
    </w:rPr>
  </w:style>
  <w:style w:type="character" w:styleId="af8">
    <w:name w:val="Strong"/>
    <w:uiPriority w:val="99"/>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4"/>
    <w:link w:val="24"/>
    <w:uiPriority w:val="99"/>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4"/>
    <w:rsid w:val="00A42AFE"/>
    <w:pPr>
      <w:autoSpaceDE w:val="0"/>
      <w:autoSpaceDN w:val="0"/>
      <w:ind w:firstLine="720"/>
    </w:pPr>
    <w:rPr>
      <w:rFonts w:ascii="Arial" w:hAnsi="Arial" w:cs="Arial"/>
      <w:sz w:val="20"/>
      <w:szCs w:val="20"/>
    </w:rPr>
  </w:style>
  <w:style w:type="paragraph" w:styleId="af9">
    <w:name w:val="Balloon Text"/>
    <w:basedOn w:val="a4"/>
    <w:link w:val="afa"/>
    <w:qFormat/>
    <w:rsid w:val="003541D6"/>
    <w:rPr>
      <w:rFonts w:ascii="Tahoma" w:hAnsi="Tahoma"/>
      <w:sz w:val="16"/>
      <w:szCs w:val="16"/>
    </w:rPr>
  </w:style>
  <w:style w:type="paragraph" w:customStyle="1" w:styleId="CharChar130">
    <w:name w:val="Char Char1 Знак Знак Знак3"/>
    <w:basedOn w:val="a4"/>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4"/>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b">
    <w:name w:val="Знак Знак Знак Знак Знак"/>
    <w:basedOn w:val="a4"/>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c">
    <w:name w:val="адресат"/>
    <w:basedOn w:val="a4"/>
    <w:next w:val="a4"/>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4"/>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4"/>
    <w:link w:val="HTML0"/>
    <w:qFormat/>
    <w:rsid w:val="001F5408"/>
    <w:rPr>
      <w:rFonts w:ascii="Courier New" w:hAnsi="Courier New"/>
      <w:sz w:val="20"/>
      <w:szCs w:val="20"/>
    </w:rPr>
  </w:style>
  <w:style w:type="paragraph" w:customStyle="1" w:styleId="afd">
    <w:name w:val="Знак Знак Знак Знак Знак Знак Знак Знак"/>
    <w:basedOn w:val="a4"/>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e">
    <w:name w:val="Plain Text"/>
    <w:aliases w:val="Знак Знак Знак Знак Знак Знак Знак Знак Знак Знак Знак Знак"/>
    <w:basedOn w:val="a4"/>
    <w:link w:val="aff"/>
    <w:uiPriority w:val="99"/>
    <w:rsid w:val="00B7342E"/>
    <w:rPr>
      <w:rFonts w:ascii="Courier New" w:hAnsi="Courier New"/>
      <w:sz w:val="20"/>
      <w:szCs w:val="20"/>
    </w:rPr>
  </w:style>
  <w:style w:type="paragraph" w:customStyle="1" w:styleId="aff0">
    <w:name w:val="Заголовок статьи"/>
    <w:basedOn w:val="a4"/>
    <w:next w:val="a4"/>
    <w:uiPriority w:val="99"/>
    <w:rsid w:val="00BC6982"/>
    <w:pPr>
      <w:widowControl w:val="0"/>
      <w:autoSpaceDE w:val="0"/>
      <w:autoSpaceDN w:val="0"/>
      <w:adjustRightInd w:val="0"/>
      <w:ind w:left="1612" w:hanging="892"/>
      <w:jc w:val="both"/>
    </w:pPr>
    <w:rPr>
      <w:rFonts w:ascii="Arial" w:hAnsi="Arial" w:cs="Arial"/>
      <w:sz w:val="20"/>
      <w:szCs w:val="20"/>
    </w:rPr>
  </w:style>
  <w:style w:type="paragraph" w:customStyle="1" w:styleId="aff1">
    <w:name w:val="Комментарий"/>
    <w:basedOn w:val="a4"/>
    <w:next w:val="a4"/>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4"/>
    <w:rsid w:val="001D3894"/>
    <w:pPr>
      <w:spacing w:line="360" w:lineRule="auto"/>
      <w:ind w:firstLine="851"/>
      <w:jc w:val="both"/>
    </w:pPr>
    <w:rPr>
      <w:sz w:val="28"/>
      <w:szCs w:val="28"/>
    </w:rPr>
  </w:style>
  <w:style w:type="character" w:styleId="aff2">
    <w:name w:val="Emphasis"/>
    <w:qFormat/>
    <w:rsid w:val="001D3894"/>
    <w:rPr>
      <w:i/>
      <w:iCs/>
    </w:rPr>
  </w:style>
  <w:style w:type="paragraph" w:styleId="aff3">
    <w:name w:val="Subtitle"/>
    <w:basedOn w:val="a4"/>
    <w:link w:val="aff4"/>
    <w:qFormat/>
    <w:rsid w:val="001D3894"/>
    <w:pPr>
      <w:jc w:val="center"/>
    </w:pPr>
    <w:rPr>
      <w:b/>
      <w:sz w:val="40"/>
    </w:rPr>
  </w:style>
  <w:style w:type="paragraph" w:styleId="34">
    <w:name w:val="Body Text Indent 3"/>
    <w:basedOn w:val="a4"/>
    <w:link w:val="35"/>
    <w:uiPriority w:val="99"/>
    <w:qFormat/>
    <w:rsid w:val="001D3894"/>
    <w:pPr>
      <w:spacing w:after="120"/>
      <w:ind w:left="283"/>
    </w:pPr>
    <w:rPr>
      <w:sz w:val="16"/>
      <w:szCs w:val="16"/>
    </w:rPr>
  </w:style>
  <w:style w:type="paragraph" w:customStyle="1" w:styleId="nazvanie">
    <w:name w:val="nazvanie Знак"/>
    <w:basedOn w:val="a4"/>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5">
    <w:name w:val="Таблицы (моноширинный)"/>
    <w:basedOn w:val="a4"/>
    <w:next w:val="a4"/>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4"/>
    <w:link w:val="17"/>
    <w:uiPriority w:val="99"/>
    <w:rsid w:val="00F42AF6"/>
    <w:pPr>
      <w:spacing w:after="160" w:line="240" w:lineRule="exact"/>
    </w:pPr>
    <w:rPr>
      <w:rFonts w:eastAsia="Calibri"/>
      <w:lang w:eastAsia="zh-CN"/>
    </w:rPr>
  </w:style>
  <w:style w:type="character" w:customStyle="1" w:styleId="17">
    <w:name w:val="Знак1 Знак"/>
    <w:link w:val="16"/>
    <w:uiPriority w:val="99"/>
    <w:rsid w:val="00F42AF6"/>
    <w:rPr>
      <w:rFonts w:eastAsia="Calibri"/>
      <w:sz w:val="24"/>
      <w:szCs w:val="24"/>
      <w:lang w:val="ru-RU" w:eastAsia="zh-CN" w:bidi="ar-SA"/>
    </w:rPr>
  </w:style>
  <w:style w:type="paragraph" w:styleId="18">
    <w:name w:val="toc 1"/>
    <w:aliases w:val="заголовок"/>
    <w:basedOn w:val="aff0"/>
    <w:next w:val="a4"/>
    <w:link w:val="19"/>
    <w:autoRedefine/>
    <w:uiPriority w:val="39"/>
    <w:qFormat/>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4"/>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4"/>
    <w:rsid w:val="00C50667"/>
    <w:pPr>
      <w:spacing w:before="120" w:after="120"/>
      <w:ind w:left="240" w:right="240" w:firstLine="480"/>
      <w:jc w:val="both"/>
    </w:pPr>
    <w:rPr>
      <w:rFonts w:ascii="Arial" w:hAnsi="Arial" w:cs="Arial"/>
      <w:sz w:val="18"/>
      <w:szCs w:val="18"/>
    </w:rPr>
  </w:style>
  <w:style w:type="paragraph" w:customStyle="1" w:styleId="aff6">
    <w:name w:val="Текст (лев. подпись)"/>
    <w:basedOn w:val="a4"/>
    <w:next w:val="a4"/>
    <w:rsid w:val="0057053C"/>
    <w:pPr>
      <w:autoSpaceDE w:val="0"/>
      <w:autoSpaceDN w:val="0"/>
      <w:adjustRightInd w:val="0"/>
    </w:pPr>
    <w:rPr>
      <w:rFonts w:ascii="Arial" w:hAnsi="Arial"/>
      <w:sz w:val="18"/>
      <w:szCs w:val="18"/>
    </w:rPr>
  </w:style>
  <w:style w:type="paragraph" w:customStyle="1" w:styleId="aff7">
    <w:name w:val="Текст (прав. подпись)"/>
    <w:basedOn w:val="a4"/>
    <w:next w:val="a4"/>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4"/>
    <w:rsid w:val="0057053C"/>
    <w:pPr>
      <w:jc w:val="center"/>
    </w:pPr>
    <w:rPr>
      <w:sz w:val="36"/>
      <w:szCs w:val="36"/>
    </w:rPr>
  </w:style>
  <w:style w:type="paragraph" w:styleId="aff8">
    <w:name w:val="List Paragraph"/>
    <w:aliases w:val="мой"/>
    <w:basedOn w:val="a4"/>
    <w:link w:val="aff9"/>
    <w:qFormat/>
    <w:rsid w:val="000C1BE7"/>
    <w:pPr>
      <w:ind w:left="720"/>
      <w:contextualSpacing/>
    </w:pPr>
  </w:style>
  <w:style w:type="paragraph" w:customStyle="1" w:styleId="1a">
    <w:name w:val="Основной текст с отступом1"/>
    <w:basedOn w:val="a4"/>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a"/>
    <w:rsid w:val="00A435D7"/>
    <w:rPr>
      <w:sz w:val="24"/>
      <w:szCs w:val="24"/>
      <w:lang w:eastAsia="ru-RU" w:bidi="ar-SA"/>
    </w:rPr>
  </w:style>
  <w:style w:type="paragraph" w:customStyle="1" w:styleId="1b">
    <w:name w:val="Абзац списка1"/>
    <w:basedOn w:val="a4"/>
    <w:rsid w:val="00A435D7"/>
    <w:pPr>
      <w:spacing w:after="200" w:line="276" w:lineRule="auto"/>
      <w:ind w:left="720"/>
    </w:pPr>
    <w:rPr>
      <w:rFonts w:ascii="Calibri" w:eastAsia="Calibri" w:hAnsi="Calibri"/>
      <w:sz w:val="22"/>
      <w:szCs w:val="22"/>
    </w:rPr>
  </w:style>
  <w:style w:type="paragraph" w:customStyle="1" w:styleId="xl68">
    <w:name w:val="xl68"/>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4"/>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4"/>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4"/>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4"/>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4"/>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4"/>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4"/>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4"/>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4"/>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4"/>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4"/>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4"/>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4"/>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4"/>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affa">
    <w:name w:val="Прижатый влево"/>
    <w:basedOn w:val="a4"/>
    <w:next w:val="a4"/>
    <w:uiPriority w:val="99"/>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4"/>
    <w:next w:val="a4"/>
    <w:rsid w:val="00EA125D"/>
    <w:pPr>
      <w:overflowPunct w:val="0"/>
      <w:autoSpaceDE w:val="0"/>
      <w:autoSpaceDN w:val="0"/>
      <w:adjustRightInd w:val="0"/>
      <w:jc w:val="center"/>
      <w:textAlignment w:val="baseline"/>
    </w:pPr>
    <w:rPr>
      <w:sz w:val="30"/>
      <w:szCs w:val="30"/>
    </w:rPr>
  </w:style>
  <w:style w:type="character" w:customStyle="1" w:styleId="affb">
    <w:name w:val="Не вступил в силу"/>
    <w:rsid w:val="00602F16"/>
    <w:rPr>
      <w:color w:val="008080"/>
      <w:sz w:val="20"/>
      <w:szCs w:val="20"/>
    </w:rPr>
  </w:style>
  <w:style w:type="paragraph" w:customStyle="1" w:styleId="font5">
    <w:name w:val="font5"/>
    <w:basedOn w:val="a4"/>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4"/>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4"/>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4"/>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4"/>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4"/>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4"/>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4"/>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4"/>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4"/>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4"/>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4"/>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4"/>
    <w:rsid w:val="00BB4AD5"/>
    <w:pPr>
      <w:spacing w:before="100" w:beforeAutospacing="1" w:after="100" w:afterAutospacing="1"/>
    </w:pPr>
    <w:rPr>
      <w:rFonts w:ascii="Arial Narrow" w:hAnsi="Arial Narrow"/>
      <w:sz w:val="18"/>
      <w:szCs w:val="18"/>
    </w:rPr>
  </w:style>
  <w:style w:type="paragraph" w:customStyle="1" w:styleId="xl115">
    <w:name w:val="xl115"/>
    <w:basedOn w:val="a4"/>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4"/>
    <w:rsid w:val="00BB4AD5"/>
    <w:pPr>
      <w:spacing w:before="100" w:beforeAutospacing="1" w:after="100" w:afterAutospacing="1"/>
    </w:pPr>
    <w:rPr>
      <w:rFonts w:ascii="Arial Narrow" w:hAnsi="Arial Narrow"/>
      <w:sz w:val="18"/>
      <w:szCs w:val="18"/>
    </w:rPr>
  </w:style>
  <w:style w:type="paragraph" w:customStyle="1" w:styleId="xl117">
    <w:name w:val="xl117"/>
    <w:basedOn w:val="a4"/>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4"/>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4"/>
    <w:rsid w:val="00BB4AD5"/>
    <w:pPr>
      <w:spacing w:before="100" w:beforeAutospacing="1" w:after="100" w:afterAutospacing="1"/>
    </w:pPr>
    <w:rPr>
      <w:rFonts w:ascii="Arial Narrow" w:hAnsi="Arial Narrow"/>
      <w:i/>
      <w:iCs/>
      <w:sz w:val="18"/>
      <w:szCs w:val="18"/>
    </w:rPr>
  </w:style>
  <w:style w:type="paragraph" w:customStyle="1" w:styleId="xl120">
    <w:name w:val="xl120"/>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4"/>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4"/>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4"/>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4"/>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4"/>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4"/>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4"/>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4"/>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4"/>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4"/>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4"/>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4"/>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4"/>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4"/>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4"/>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4"/>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4"/>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4"/>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4"/>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4"/>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4"/>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4"/>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4"/>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4"/>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4"/>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4"/>
    <w:rsid w:val="003F1540"/>
    <w:pPr>
      <w:spacing w:before="100" w:beforeAutospacing="1" w:after="100" w:afterAutospacing="1"/>
    </w:pPr>
    <w:rPr>
      <w:rFonts w:ascii="Tahoma" w:hAnsi="Tahoma" w:cs="Tahoma"/>
      <w:b/>
      <w:bCs/>
      <w:color w:val="000000"/>
      <w:sz w:val="20"/>
      <w:szCs w:val="20"/>
    </w:rPr>
  </w:style>
  <w:style w:type="paragraph" w:customStyle="1" w:styleId="affc">
    <w:name w:val="Знак Знак Знак Знак Знак Знак Знак Знак Знак"/>
    <w:basedOn w:val="a4"/>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w:basedOn w:val="a4"/>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7"/>
    <w:uiPriority w:val="99"/>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uiPriority w:val="99"/>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rsid w:val="000C33CF"/>
    <w:rPr>
      <w:b/>
      <w:bCs/>
      <w:sz w:val="22"/>
      <w:szCs w:val="22"/>
    </w:rPr>
  </w:style>
  <w:style w:type="character" w:customStyle="1" w:styleId="70">
    <w:name w:val="Заголовок 7 Знак"/>
    <w:link w:val="7"/>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7"/>
    <w:uiPriority w:val="99"/>
    <w:semiHidden/>
    <w:unhideWhenUsed/>
    <w:rsid w:val="000C33CF"/>
  </w:style>
  <w:style w:type="paragraph" w:customStyle="1" w:styleId="111">
    <w:name w:val="Знак Знак Знак 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d">
    <w:name w:val="Сетка таблицы1"/>
    <w:basedOn w:val="a6"/>
    <w:next w:val="a8"/>
    <w:uiPriority w:val="59"/>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uiPriority w:val="99"/>
    <w:rsid w:val="000C33CF"/>
    <w:rPr>
      <w:sz w:val="28"/>
    </w:rPr>
  </w:style>
  <w:style w:type="character" w:customStyle="1" w:styleId="aa">
    <w:name w:val="Верхний колонтитул Знак"/>
    <w:aliases w:val="ВерхКолонтитул Знак,Знак22 Знак"/>
    <w:link w:val="a9"/>
    <w:qFormat/>
    <w:rsid w:val="000C33CF"/>
    <w:rPr>
      <w:sz w:val="24"/>
      <w:szCs w:val="24"/>
    </w:rPr>
  </w:style>
  <w:style w:type="character" w:customStyle="1" w:styleId="af">
    <w:name w:val="Основной текст с отступом Знак"/>
    <w:aliases w:val="Основной текст с отступом Знак Знак Знак,Нумерованный список !! Знак,Основной текст 1 Знак,Надин стиль Знак,Основной текст без отступа Знак"/>
    <w:link w:val="ae"/>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2">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f1"/>
    <w:qFormat/>
    <w:rsid w:val="000C33CF"/>
    <w:rPr>
      <w:sz w:val="24"/>
      <w:szCs w:val="24"/>
    </w:rPr>
  </w:style>
  <w:style w:type="character" w:customStyle="1" w:styleId="afa">
    <w:name w:val="Текст выноски Знак"/>
    <w:link w:val="af9"/>
    <w:qFormat/>
    <w:rsid w:val="000C33CF"/>
    <w:rPr>
      <w:rFonts w:ascii="Tahoma" w:hAnsi="Tahoma" w:cs="Tahoma"/>
      <w:sz w:val="16"/>
      <w:szCs w:val="16"/>
    </w:rPr>
  </w:style>
  <w:style w:type="paragraph" w:customStyle="1" w:styleId="112">
    <w:name w:val="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qFormat/>
    <w:rsid w:val="000C33CF"/>
    <w:rPr>
      <w:rFonts w:ascii="Courier New" w:hAnsi="Courier New" w:cs="Courier New"/>
    </w:rPr>
  </w:style>
  <w:style w:type="paragraph" w:customStyle="1" w:styleId="1e">
    <w:name w:val="Знак Знак Знак Знак Знак Знак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
    <w:name w:val="Текст Знак"/>
    <w:aliases w:val="Знак Знак Знак Знак Знак Знак Знак Знак Знак Знак Знак Знак Знак"/>
    <w:link w:val="afe"/>
    <w:uiPriority w:val="99"/>
    <w:rsid w:val="000C33CF"/>
    <w:rPr>
      <w:rFonts w:ascii="Courier New" w:hAnsi="Courier New" w:cs="Courier New"/>
    </w:rPr>
  </w:style>
  <w:style w:type="character" w:customStyle="1" w:styleId="aff4">
    <w:name w:val="Подзаголовок Знак"/>
    <w:link w:val="aff3"/>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3">
    <w:name w:val="Знак11"/>
    <w:basedOn w:val="a4"/>
    <w:link w:val="114"/>
    <w:rsid w:val="000C33CF"/>
    <w:pPr>
      <w:spacing w:after="160" w:line="240" w:lineRule="exact"/>
    </w:pPr>
    <w:rPr>
      <w:rFonts w:eastAsia="Calibri"/>
      <w:lang w:eastAsia="zh-CN"/>
    </w:rPr>
  </w:style>
  <w:style w:type="character" w:customStyle="1" w:styleId="114">
    <w:name w:val="Знак1 Знак1"/>
    <w:link w:val="113"/>
    <w:rsid w:val="000C33CF"/>
    <w:rPr>
      <w:rFonts w:eastAsia="Calibri"/>
      <w:sz w:val="24"/>
      <w:szCs w:val="24"/>
      <w:lang w:eastAsia="zh-CN"/>
    </w:rPr>
  </w:style>
  <w:style w:type="paragraph" w:customStyle="1" w:styleId="115">
    <w:name w:val="Основной текст с отступом11"/>
    <w:basedOn w:val="a4"/>
    <w:semiHidden/>
    <w:rsid w:val="000C33CF"/>
    <w:pPr>
      <w:spacing w:before="100" w:beforeAutospacing="1" w:after="100" w:afterAutospacing="1"/>
      <w:ind w:left="567"/>
      <w:jc w:val="both"/>
    </w:pPr>
  </w:style>
  <w:style w:type="paragraph" w:customStyle="1" w:styleId="116">
    <w:name w:val="Абзац списка11"/>
    <w:basedOn w:val="a4"/>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4"/>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4"/>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4"/>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4"/>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4"/>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4"/>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4"/>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4"/>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4"/>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4"/>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4"/>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4"/>
    <w:rsid w:val="00AB39B6"/>
    <w:pPr>
      <w:spacing w:before="100" w:beforeAutospacing="1" w:after="100" w:afterAutospacing="1"/>
    </w:pPr>
    <w:rPr>
      <w:rFonts w:ascii="Arial Narrow" w:hAnsi="Arial Narrow"/>
    </w:rPr>
  </w:style>
  <w:style w:type="paragraph" w:customStyle="1" w:styleId="xl267">
    <w:name w:val="xl267"/>
    <w:basedOn w:val="a4"/>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4"/>
    <w:rsid w:val="00AB39B6"/>
    <w:pPr>
      <w:spacing w:before="100" w:beforeAutospacing="1" w:after="100" w:afterAutospacing="1"/>
      <w:jc w:val="center"/>
    </w:pPr>
    <w:rPr>
      <w:rFonts w:ascii="Arial Narrow" w:hAnsi="Arial Narrow"/>
    </w:rPr>
  </w:style>
  <w:style w:type="paragraph" w:customStyle="1" w:styleId="xl269">
    <w:name w:val="xl269"/>
    <w:basedOn w:val="a4"/>
    <w:rsid w:val="00561584"/>
    <w:pPr>
      <w:spacing w:before="100" w:beforeAutospacing="1" w:after="100" w:afterAutospacing="1"/>
      <w:jc w:val="center"/>
    </w:pPr>
    <w:rPr>
      <w:rFonts w:ascii="Arial Narrow" w:hAnsi="Arial Narrow"/>
    </w:rPr>
  </w:style>
  <w:style w:type="paragraph" w:customStyle="1" w:styleId="xl270">
    <w:name w:val="xl27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4"/>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4"/>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4"/>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4"/>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
    <w:name w:val="Знак Знак Знак Знак Знак1 Знак Знак Знак Знак"/>
    <w:basedOn w:val="a4"/>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4"/>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4"/>
    <w:uiPriority w:val="99"/>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4"/>
    <w:uiPriority w:val="99"/>
    <w:rsid w:val="00990CC5"/>
    <w:pPr>
      <w:ind w:firstLine="615"/>
      <w:jc w:val="both"/>
    </w:pPr>
    <w:rPr>
      <w:sz w:val="28"/>
      <w:szCs w:val="26"/>
    </w:rPr>
  </w:style>
  <w:style w:type="paragraph" w:customStyle="1" w:styleId="nazvanie3">
    <w:name w:val="nazvanie"/>
    <w:basedOn w:val="a4"/>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6"/>
    <w:next w:val="a8"/>
    <w:uiPriority w:val="59"/>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4"/>
    <w:rsid w:val="007C1128"/>
    <w:pPr>
      <w:tabs>
        <w:tab w:val="num" w:pos="926"/>
      </w:tabs>
      <w:ind w:left="926" w:hanging="360"/>
    </w:pPr>
  </w:style>
  <w:style w:type="paragraph" w:customStyle="1" w:styleId="affe">
    <w:name w:val="Статья"/>
    <w:basedOn w:val="a4"/>
    <w:next w:val="a4"/>
    <w:rsid w:val="007C1128"/>
    <w:pPr>
      <w:spacing w:line="288" w:lineRule="auto"/>
      <w:jc w:val="center"/>
    </w:pPr>
    <w:rPr>
      <w:b/>
      <w:bCs/>
      <w:sz w:val="28"/>
    </w:rPr>
  </w:style>
  <w:style w:type="paragraph" w:customStyle="1" w:styleId="afff">
    <w:name w:val="Стандарт"/>
    <w:basedOn w:val="a4"/>
    <w:rsid w:val="007C1128"/>
    <w:pPr>
      <w:spacing w:line="288" w:lineRule="auto"/>
      <w:ind w:firstLine="709"/>
      <w:jc w:val="both"/>
    </w:pPr>
    <w:rPr>
      <w:sz w:val="28"/>
    </w:rPr>
  </w:style>
  <w:style w:type="character" w:customStyle="1" w:styleId="80">
    <w:name w:val="Заголовок 8 Знак"/>
    <w:link w:val="8"/>
    <w:rsid w:val="006552C4"/>
    <w:rPr>
      <w:i/>
      <w:iCs/>
      <w:sz w:val="24"/>
      <w:szCs w:val="24"/>
    </w:rPr>
  </w:style>
  <w:style w:type="paragraph" w:customStyle="1" w:styleId="small">
    <w:name w:val="small"/>
    <w:basedOn w:val="a4"/>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f0">
    <w:name w:val="footnote text"/>
    <w:basedOn w:val="a4"/>
    <w:link w:val="afff1"/>
    <w:uiPriority w:val="99"/>
    <w:rsid w:val="006552C4"/>
    <w:rPr>
      <w:sz w:val="20"/>
      <w:szCs w:val="20"/>
    </w:rPr>
  </w:style>
  <w:style w:type="character" w:customStyle="1" w:styleId="afff1">
    <w:name w:val="Текст сноски Знак"/>
    <w:basedOn w:val="a5"/>
    <w:link w:val="afff0"/>
    <w:uiPriority w:val="99"/>
    <w:qFormat/>
    <w:rsid w:val="006552C4"/>
  </w:style>
  <w:style w:type="paragraph" w:customStyle="1" w:styleId="afff2">
    <w:name w:val="Табл._заг"/>
    <w:rsid w:val="006552C4"/>
    <w:pPr>
      <w:autoSpaceDE w:val="0"/>
      <w:autoSpaceDN w:val="0"/>
      <w:adjustRightInd w:val="0"/>
      <w:jc w:val="center"/>
    </w:pPr>
    <w:rPr>
      <w:b/>
      <w:bCs/>
    </w:rPr>
  </w:style>
  <w:style w:type="paragraph" w:customStyle="1" w:styleId="1f0">
    <w:name w:val="Обычный (веб)1"/>
    <w:basedOn w:val="a4"/>
    <w:rsid w:val="006552C4"/>
    <w:pPr>
      <w:spacing w:before="100" w:after="100"/>
    </w:pPr>
    <w:rPr>
      <w:szCs w:val="20"/>
    </w:rPr>
  </w:style>
  <w:style w:type="paragraph" w:customStyle="1" w:styleId="1f1">
    <w:name w:val="заголовок 1"/>
    <w:basedOn w:val="a4"/>
    <w:next w:val="a4"/>
    <w:rsid w:val="006552C4"/>
    <w:pPr>
      <w:keepNext/>
      <w:autoSpaceDE w:val="0"/>
      <w:autoSpaceDN w:val="0"/>
      <w:jc w:val="center"/>
      <w:outlineLvl w:val="0"/>
    </w:pPr>
    <w:rPr>
      <w:i/>
      <w:iCs/>
      <w:sz w:val="28"/>
      <w:szCs w:val="28"/>
    </w:rPr>
  </w:style>
  <w:style w:type="paragraph" w:customStyle="1" w:styleId="afff3">
    <w:name w:val="Внутренний адрес"/>
    <w:basedOn w:val="a4"/>
    <w:rsid w:val="006552C4"/>
    <w:pPr>
      <w:autoSpaceDE w:val="0"/>
      <w:autoSpaceDN w:val="0"/>
    </w:pPr>
    <w:rPr>
      <w:sz w:val="20"/>
    </w:rPr>
  </w:style>
  <w:style w:type="paragraph" w:customStyle="1" w:styleId="37">
    <w:name w:val="заголовок 3"/>
    <w:basedOn w:val="a4"/>
    <w:next w:val="a4"/>
    <w:rsid w:val="006552C4"/>
    <w:pPr>
      <w:keepNext/>
      <w:jc w:val="both"/>
    </w:pPr>
    <w:rPr>
      <w:szCs w:val="20"/>
    </w:rPr>
  </w:style>
  <w:style w:type="paragraph" w:styleId="1f2">
    <w:name w:val="index 1"/>
    <w:basedOn w:val="a4"/>
    <w:next w:val="a4"/>
    <w:autoRedefine/>
    <w:semiHidden/>
    <w:rsid w:val="006552C4"/>
    <w:pPr>
      <w:ind w:left="240" w:hanging="240"/>
    </w:pPr>
  </w:style>
  <w:style w:type="paragraph" w:styleId="afff4">
    <w:name w:val="index heading"/>
    <w:basedOn w:val="a4"/>
    <w:next w:val="1f2"/>
    <w:qFormat/>
    <w:rsid w:val="006552C4"/>
    <w:rPr>
      <w:szCs w:val="20"/>
    </w:rPr>
  </w:style>
  <w:style w:type="paragraph" w:customStyle="1" w:styleId="1f3">
    <w:name w:val="Обычный1"/>
    <w:uiPriority w:val="99"/>
    <w:qFormat/>
    <w:rsid w:val="006552C4"/>
    <w:pPr>
      <w:widowControl w:val="0"/>
    </w:pPr>
  </w:style>
  <w:style w:type="paragraph" w:customStyle="1" w:styleId="117">
    <w:name w:val="заголовок 11"/>
    <w:basedOn w:val="a4"/>
    <w:next w:val="a4"/>
    <w:rsid w:val="006552C4"/>
    <w:pPr>
      <w:keepNext/>
      <w:widowControl w:val="0"/>
    </w:pPr>
    <w:rPr>
      <w:snapToGrid w:val="0"/>
      <w:sz w:val="28"/>
      <w:szCs w:val="20"/>
    </w:rPr>
  </w:style>
  <w:style w:type="paragraph" w:customStyle="1" w:styleId="1f4">
    <w:name w:val="Основной текст1"/>
    <w:basedOn w:val="a4"/>
    <w:link w:val="Bodytext"/>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4"/>
    <w:rsid w:val="006552C4"/>
    <w:pPr>
      <w:spacing w:before="100" w:beforeAutospacing="1" w:after="100" w:afterAutospacing="1"/>
    </w:pPr>
  </w:style>
  <w:style w:type="paragraph" w:customStyle="1" w:styleId="section8">
    <w:name w:val="section8"/>
    <w:basedOn w:val="a4"/>
    <w:rsid w:val="006552C4"/>
    <w:pPr>
      <w:spacing w:before="100" w:beforeAutospacing="1" w:after="100" w:afterAutospacing="1"/>
    </w:pPr>
  </w:style>
  <w:style w:type="paragraph" w:customStyle="1" w:styleId="section10">
    <w:name w:val="section10"/>
    <w:basedOn w:val="a4"/>
    <w:rsid w:val="006552C4"/>
    <w:pPr>
      <w:spacing w:before="100" w:beforeAutospacing="1" w:after="100" w:afterAutospacing="1"/>
    </w:pPr>
  </w:style>
  <w:style w:type="paragraph" w:customStyle="1" w:styleId="section11">
    <w:name w:val="section11"/>
    <w:basedOn w:val="a4"/>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4"/>
    <w:rsid w:val="006552C4"/>
    <w:pPr>
      <w:ind w:firstLine="360"/>
    </w:pPr>
    <w:rPr>
      <w:sz w:val="20"/>
      <w:szCs w:val="20"/>
    </w:rPr>
  </w:style>
  <w:style w:type="paragraph" w:customStyle="1" w:styleId="28">
    <w:name w:val="заголовок 2"/>
    <w:basedOn w:val="a4"/>
    <w:next w:val="a4"/>
    <w:rsid w:val="006552C4"/>
    <w:pPr>
      <w:keepNext/>
      <w:widowControl w:val="0"/>
      <w:autoSpaceDE w:val="0"/>
      <w:autoSpaceDN w:val="0"/>
      <w:spacing w:before="240" w:after="60"/>
    </w:pPr>
    <w:rPr>
      <w:rFonts w:ascii="Arial" w:hAnsi="Arial" w:cs="Arial"/>
      <w:b/>
      <w:bCs/>
      <w:i/>
      <w:iCs/>
    </w:rPr>
  </w:style>
  <w:style w:type="paragraph" w:customStyle="1" w:styleId="afff5">
    <w:name w:val="Основно"/>
    <w:basedOn w:val="1f3"/>
    <w:rsid w:val="006552C4"/>
    <w:pPr>
      <w:autoSpaceDE w:val="0"/>
      <w:autoSpaceDN w:val="0"/>
      <w:ind w:firstLine="993"/>
      <w:jc w:val="both"/>
    </w:pPr>
    <w:rPr>
      <w:rFonts w:ascii="Helv" w:hAnsi="Helv" w:cs="Helv"/>
      <w:sz w:val="16"/>
      <w:szCs w:val="16"/>
    </w:rPr>
  </w:style>
  <w:style w:type="paragraph" w:customStyle="1" w:styleId="constitle0">
    <w:name w:val="constitle"/>
    <w:basedOn w:val="a4"/>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4"/>
    <w:rsid w:val="006552C4"/>
    <w:pPr>
      <w:widowControl w:val="0"/>
      <w:autoSpaceDE w:val="0"/>
      <w:autoSpaceDN w:val="0"/>
      <w:ind w:firstLine="708"/>
      <w:jc w:val="both"/>
    </w:pPr>
  </w:style>
  <w:style w:type="paragraph" w:customStyle="1" w:styleId="aji5m00">
    <w:name w:val="aji5m0_0"/>
    <w:basedOn w:val="a4"/>
    <w:rsid w:val="006552C4"/>
    <w:pPr>
      <w:ind w:firstLine="600"/>
      <w:jc w:val="both"/>
    </w:pPr>
    <w:rPr>
      <w:color w:val="000000"/>
    </w:rPr>
  </w:style>
  <w:style w:type="paragraph" w:customStyle="1" w:styleId="section1">
    <w:name w:val="section1"/>
    <w:basedOn w:val="a4"/>
    <w:rsid w:val="006552C4"/>
    <w:pPr>
      <w:spacing w:before="100" w:beforeAutospacing="1" w:after="100" w:afterAutospacing="1"/>
    </w:pPr>
  </w:style>
  <w:style w:type="paragraph" w:styleId="afff6">
    <w:name w:val="Document Map"/>
    <w:basedOn w:val="a4"/>
    <w:link w:val="afff7"/>
    <w:uiPriority w:val="99"/>
    <w:rsid w:val="006552C4"/>
    <w:pPr>
      <w:shd w:val="clear" w:color="auto" w:fill="000080"/>
    </w:pPr>
    <w:rPr>
      <w:rFonts w:ascii="Tahoma" w:hAnsi="Tahoma"/>
      <w:sz w:val="20"/>
      <w:szCs w:val="20"/>
    </w:rPr>
  </w:style>
  <w:style w:type="character" w:customStyle="1" w:styleId="afff7">
    <w:name w:val="Схема документа Знак"/>
    <w:link w:val="afff6"/>
    <w:uiPriority w:val="99"/>
    <w:rsid w:val="006552C4"/>
    <w:rPr>
      <w:rFonts w:ascii="Tahoma" w:hAnsi="Tahoma" w:cs="Tahoma"/>
      <w:shd w:val="clear" w:color="auto" w:fill="000080"/>
    </w:rPr>
  </w:style>
  <w:style w:type="paragraph" w:styleId="afff8">
    <w:name w:val="List Bullet"/>
    <w:aliases w:val="Маркированный"/>
    <w:basedOn w:val="a4"/>
    <w:link w:val="afff9"/>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4"/>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4"/>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4"/>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a">
    <w:name w:val="caption"/>
    <w:basedOn w:val="a4"/>
    <w:next w:val="a4"/>
    <w:qFormat/>
    <w:rsid w:val="006552C4"/>
    <w:pPr>
      <w:tabs>
        <w:tab w:val="left" w:pos="14195"/>
      </w:tabs>
      <w:ind w:left="240" w:firstLineChars="100" w:firstLine="240"/>
    </w:pPr>
    <w:rPr>
      <w:b/>
      <w:bCs/>
      <w:color w:val="000000"/>
      <w:szCs w:val="28"/>
      <w:lang w:eastAsia="en-US"/>
    </w:rPr>
  </w:style>
  <w:style w:type="paragraph" w:styleId="29">
    <w:name w:val="toc 2"/>
    <w:basedOn w:val="a4"/>
    <w:next w:val="a4"/>
    <w:autoRedefine/>
    <w:uiPriority w:val="39"/>
    <w:qFormat/>
    <w:rsid w:val="006552C4"/>
    <w:pPr>
      <w:ind w:left="240"/>
    </w:pPr>
  </w:style>
  <w:style w:type="paragraph" w:customStyle="1" w:styleId="afffb">
    <w:name w:val="для таблиц"/>
    <w:basedOn w:val="a4"/>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c">
    <w:name w:val="footnote reference"/>
    <w:uiPriority w:val="99"/>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8">
    <w:name w:val="Обычный (веб)11"/>
    <w:basedOn w:val="a4"/>
    <w:rsid w:val="006552C4"/>
    <w:pPr>
      <w:spacing w:before="100" w:beforeAutospacing="1" w:after="100" w:afterAutospacing="1"/>
    </w:pPr>
    <w:rPr>
      <w:rFonts w:ascii="Arial" w:hAnsi="Arial" w:cs="Arial"/>
      <w:color w:val="262D3E"/>
      <w:sz w:val="17"/>
      <w:szCs w:val="17"/>
    </w:rPr>
  </w:style>
  <w:style w:type="paragraph" w:styleId="afffd">
    <w:name w:val="No Spacing"/>
    <w:aliases w:val="текст2"/>
    <w:link w:val="afffe"/>
    <w:uiPriority w:val="1"/>
    <w:qFormat/>
    <w:rsid w:val="006552C4"/>
  </w:style>
  <w:style w:type="character" w:customStyle="1" w:styleId="affff">
    <w:name w:val="Гипертекстовая ссылка"/>
    <w:uiPriority w:val="99"/>
    <w:rsid w:val="006552C4"/>
    <w:rPr>
      <w:b/>
      <w:bCs/>
      <w:color w:val="008000"/>
      <w:sz w:val="20"/>
      <w:szCs w:val="20"/>
    </w:rPr>
  </w:style>
  <w:style w:type="numbering" w:customStyle="1" w:styleId="2a">
    <w:name w:val="Нет списка2"/>
    <w:next w:val="a7"/>
    <w:uiPriority w:val="99"/>
    <w:semiHidden/>
    <w:rsid w:val="00A6151E"/>
  </w:style>
  <w:style w:type="paragraph" w:customStyle="1" w:styleId="affff0">
    <w:name w:val="Знак"/>
    <w:basedOn w:val="a4"/>
    <w:uiPriority w:val="99"/>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7"/>
    <w:semiHidden/>
    <w:rsid w:val="00176C49"/>
  </w:style>
  <w:style w:type="paragraph" w:customStyle="1" w:styleId="CharChar131">
    <w:name w:val="Char Char1 Знак Знак Знак3 Знак"/>
    <w:basedOn w:val="a4"/>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7"/>
    <w:uiPriority w:val="99"/>
    <w:semiHidden/>
    <w:rsid w:val="007D6888"/>
  </w:style>
  <w:style w:type="paragraph" w:customStyle="1" w:styleId="-1">
    <w:name w:val="Т-1"/>
    <w:aliases w:val="5"/>
    <w:basedOn w:val="a4"/>
    <w:rsid w:val="00952CF1"/>
    <w:pPr>
      <w:spacing w:line="360" w:lineRule="auto"/>
      <w:ind w:firstLine="720"/>
      <w:jc w:val="both"/>
    </w:pPr>
    <w:rPr>
      <w:sz w:val="28"/>
      <w:szCs w:val="20"/>
    </w:rPr>
  </w:style>
  <w:style w:type="paragraph" w:customStyle="1" w:styleId="affff1">
    <w:name w:val="Таблица"/>
    <w:basedOn w:val="a4"/>
    <w:rsid w:val="00952CF1"/>
    <w:pPr>
      <w:ind w:firstLine="170"/>
      <w:jc w:val="both"/>
    </w:pPr>
    <w:rPr>
      <w:b/>
      <w:szCs w:val="20"/>
    </w:rPr>
  </w:style>
  <w:style w:type="paragraph" w:customStyle="1" w:styleId="affff2">
    <w:name w:val="ТаблицаФЗ"/>
    <w:basedOn w:val="a4"/>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3">
    <w:name w:val="Проект"/>
    <w:basedOn w:val="a4"/>
    <w:rsid w:val="00952CF1"/>
    <w:pPr>
      <w:spacing w:line="360" w:lineRule="auto"/>
      <w:ind w:left="567" w:firstLine="709"/>
      <w:jc w:val="both"/>
    </w:pPr>
    <w:rPr>
      <w:szCs w:val="20"/>
    </w:rPr>
  </w:style>
  <w:style w:type="paragraph" w:customStyle="1" w:styleId="Noaouy">
    <w:name w:val="Noaouy"/>
    <w:basedOn w:val="a4"/>
    <w:rsid w:val="00952CF1"/>
    <w:pPr>
      <w:spacing w:before="120" w:after="120" w:line="360" w:lineRule="auto"/>
      <w:ind w:firstLine="680"/>
      <w:jc w:val="both"/>
    </w:pPr>
    <w:rPr>
      <w:sz w:val="28"/>
      <w:szCs w:val="20"/>
    </w:rPr>
  </w:style>
  <w:style w:type="table" w:customStyle="1" w:styleId="39">
    <w:name w:val="Сетка таблицы3"/>
    <w:basedOn w:val="a6"/>
    <w:next w:val="a8"/>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5">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4">
    <w:name w:val="Intense Emphasis"/>
    <w:qFormat/>
    <w:rsid w:val="00AD1B4B"/>
    <w:rPr>
      <w:rFonts w:cs="Times New Roman"/>
      <w:b/>
      <w:bCs/>
      <w:i/>
      <w:iCs/>
      <w:color w:val="4F81BD"/>
    </w:rPr>
  </w:style>
  <w:style w:type="character" w:styleId="affff5">
    <w:name w:val="Subtle Emphasis"/>
    <w:uiPriority w:val="99"/>
    <w:qFormat/>
    <w:rsid w:val="00AD1B4B"/>
    <w:rPr>
      <w:rFonts w:cs="Times New Roman"/>
      <w:i/>
      <w:iCs/>
      <w:color w:val="808080"/>
    </w:rPr>
  </w:style>
  <w:style w:type="paragraph" w:styleId="affff6">
    <w:name w:val="Intense Quote"/>
    <w:basedOn w:val="a4"/>
    <w:next w:val="a4"/>
    <w:link w:val="affff7"/>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7">
    <w:name w:val="Выделенная цитата Знак"/>
    <w:link w:val="affff6"/>
    <w:locked/>
    <w:rsid w:val="00AD1B4B"/>
    <w:rPr>
      <w:rFonts w:ascii="Calibri" w:hAnsi="Calibri"/>
      <w:b/>
      <w:bCs/>
      <w:i/>
      <w:iCs/>
      <w:color w:val="4F81BD"/>
      <w:sz w:val="22"/>
      <w:szCs w:val="22"/>
      <w:lang w:val="ru-RU" w:eastAsia="ru-RU" w:bidi="ar-SA"/>
    </w:rPr>
  </w:style>
  <w:style w:type="character" w:styleId="affff8">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6">
    <w:name w:val="Основной шрифт абзаца1"/>
    <w:rsid w:val="00F8304E"/>
  </w:style>
  <w:style w:type="paragraph" w:customStyle="1" w:styleId="1f7">
    <w:name w:val="Заголовок1"/>
    <w:aliases w:val="Название7,Заголовок2,Название71,Название711"/>
    <w:basedOn w:val="a4"/>
    <w:next w:val="af1"/>
    <w:link w:val="affff9"/>
    <w:qFormat/>
    <w:rsid w:val="00F8304E"/>
    <w:pPr>
      <w:keepNext/>
      <w:suppressAutoHyphens/>
      <w:autoSpaceDE w:val="0"/>
      <w:spacing w:before="240" w:after="120"/>
    </w:pPr>
    <w:rPr>
      <w:rFonts w:ascii="Arial" w:eastAsia="Microsoft YaHei" w:hAnsi="Arial"/>
      <w:sz w:val="28"/>
      <w:szCs w:val="28"/>
      <w:lang w:eastAsia="ar-SA"/>
    </w:rPr>
  </w:style>
  <w:style w:type="paragraph" w:styleId="affffa">
    <w:name w:val="List"/>
    <w:basedOn w:val="af1"/>
    <w:rsid w:val="00F8304E"/>
    <w:pPr>
      <w:suppressAutoHyphens/>
      <w:autoSpaceDE w:val="0"/>
    </w:pPr>
    <w:rPr>
      <w:rFonts w:cs="Lucida Sans"/>
      <w:sz w:val="20"/>
      <w:szCs w:val="20"/>
      <w:lang w:eastAsia="ar-SA"/>
    </w:rPr>
  </w:style>
  <w:style w:type="paragraph" w:customStyle="1" w:styleId="119">
    <w:name w:val="Название11"/>
    <w:basedOn w:val="a4"/>
    <w:rsid w:val="00F8304E"/>
    <w:pPr>
      <w:suppressLineNumbers/>
      <w:suppressAutoHyphens/>
      <w:autoSpaceDE w:val="0"/>
      <w:spacing w:before="120" w:after="120"/>
    </w:pPr>
    <w:rPr>
      <w:rFonts w:cs="Lucida Sans"/>
      <w:i/>
      <w:iCs/>
      <w:lang w:eastAsia="ar-SA"/>
    </w:rPr>
  </w:style>
  <w:style w:type="paragraph" w:customStyle="1" w:styleId="1f8">
    <w:name w:val="Указатель1"/>
    <w:basedOn w:val="a4"/>
    <w:qFormat/>
    <w:rsid w:val="00F8304E"/>
    <w:pPr>
      <w:suppressLineNumbers/>
      <w:suppressAutoHyphens/>
      <w:autoSpaceDE w:val="0"/>
    </w:pPr>
    <w:rPr>
      <w:rFonts w:cs="Lucida Sans"/>
      <w:sz w:val="20"/>
      <w:szCs w:val="20"/>
      <w:lang w:eastAsia="ar-SA"/>
    </w:rPr>
  </w:style>
  <w:style w:type="paragraph" w:customStyle="1" w:styleId="affffb">
    <w:name w:val="Содержимое врезки"/>
    <w:basedOn w:val="af1"/>
    <w:rsid w:val="00F8304E"/>
    <w:pPr>
      <w:suppressAutoHyphens/>
      <w:autoSpaceDE w:val="0"/>
    </w:pPr>
    <w:rPr>
      <w:sz w:val="20"/>
      <w:szCs w:val="20"/>
      <w:lang w:eastAsia="ar-SA"/>
    </w:rPr>
  </w:style>
  <w:style w:type="paragraph" w:customStyle="1" w:styleId="affffc">
    <w:name w:val="Содержимое таблицы"/>
    <w:basedOn w:val="a4"/>
    <w:qFormat/>
    <w:rsid w:val="00F8304E"/>
    <w:pPr>
      <w:suppressLineNumbers/>
      <w:suppressAutoHyphens/>
      <w:autoSpaceDE w:val="0"/>
    </w:pPr>
    <w:rPr>
      <w:sz w:val="20"/>
      <w:szCs w:val="20"/>
      <w:lang w:eastAsia="ar-SA"/>
    </w:rPr>
  </w:style>
  <w:style w:type="paragraph" w:customStyle="1" w:styleId="affffd">
    <w:name w:val="Заголовок таблицы"/>
    <w:basedOn w:val="affffc"/>
    <w:rsid w:val="00F8304E"/>
    <w:pPr>
      <w:jc w:val="center"/>
    </w:pPr>
    <w:rPr>
      <w:b/>
      <w:bCs/>
    </w:rPr>
  </w:style>
  <w:style w:type="paragraph" w:customStyle="1" w:styleId="1f9">
    <w:name w:val="Знак Знак Знак1 Знак"/>
    <w:basedOn w:val="a4"/>
    <w:rsid w:val="00F8304E"/>
    <w:pPr>
      <w:spacing w:after="160" w:line="240" w:lineRule="exact"/>
    </w:pPr>
    <w:rPr>
      <w:rFonts w:ascii="Verdana" w:hAnsi="Verdana"/>
      <w:sz w:val="20"/>
      <w:szCs w:val="20"/>
      <w:lang w:val="en-US" w:eastAsia="en-US"/>
    </w:rPr>
  </w:style>
  <w:style w:type="paragraph" w:customStyle="1" w:styleId="affffe">
    <w:name w:val="Нормальный (таблица)"/>
    <w:basedOn w:val="a4"/>
    <w:next w:val="a4"/>
    <w:rsid w:val="00F8304E"/>
    <w:pPr>
      <w:autoSpaceDE w:val="0"/>
      <w:autoSpaceDN w:val="0"/>
      <w:adjustRightInd w:val="0"/>
      <w:jc w:val="both"/>
    </w:pPr>
    <w:rPr>
      <w:rFonts w:ascii="Arial" w:hAnsi="Arial" w:cs="Arial"/>
    </w:rPr>
  </w:style>
  <w:style w:type="paragraph" w:customStyle="1" w:styleId="afffff">
    <w:name w:val="Информация об изменениях документа"/>
    <w:basedOn w:val="aff1"/>
    <w:next w:val="a4"/>
    <w:uiPriority w:val="99"/>
    <w:rsid w:val="00F8304E"/>
    <w:pPr>
      <w:spacing w:before="75"/>
    </w:pPr>
    <w:rPr>
      <w:color w:val="353842"/>
      <w:sz w:val="24"/>
      <w:szCs w:val="24"/>
      <w:shd w:val="clear" w:color="auto" w:fill="F0F0F0"/>
    </w:rPr>
  </w:style>
  <w:style w:type="character" w:customStyle="1" w:styleId="afffff0">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a">
    <w:name w:val="Стиль1"/>
    <w:basedOn w:val="a4"/>
    <w:uiPriority w:val="99"/>
    <w:rsid w:val="00F8304E"/>
    <w:pPr>
      <w:ind w:firstLine="709"/>
      <w:jc w:val="both"/>
    </w:pPr>
    <w:rPr>
      <w:sz w:val="26"/>
    </w:rPr>
  </w:style>
  <w:style w:type="paragraph" w:customStyle="1" w:styleId="1fb">
    <w:name w:val="Знак Знак Знак1 Знак Знак Знак Знак Знак Знак Знак Знак Знак Знак"/>
    <w:basedOn w:val="a4"/>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4"/>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a">
    <w:name w:val="Без интервала11"/>
    <w:qFormat/>
    <w:rsid w:val="00F8304E"/>
    <w:rPr>
      <w:rFonts w:ascii="Calibri" w:hAnsi="Calibri" w:cs="Calibri"/>
      <w:sz w:val="22"/>
      <w:szCs w:val="22"/>
      <w:lang w:eastAsia="en-US"/>
    </w:rPr>
  </w:style>
  <w:style w:type="paragraph" w:customStyle="1" w:styleId="Style5">
    <w:name w:val="Style5"/>
    <w:basedOn w:val="a4"/>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4"/>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e">
    <w:name w:val="Без интервала Знак"/>
    <w:aliases w:val="текст2 Знак"/>
    <w:link w:val="afffd"/>
    <w:uiPriority w:val="1"/>
    <w:locked/>
    <w:rsid w:val="00F8304E"/>
    <w:rPr>
      <w:lang w:val="ru-RU" w:eastAsia="ru-RU" w:bidi="ar-SA"/>
    </w:rPr>
  </w:style>
  <w:style w:type="character" w:customStyle="1" w:styleId="s10">
    <w:name w:val="s_10"/>
    <w:basedOn w:val="a5"/>
    <w:rsid w:val="00F8304E"/>
  </w:style>
  <w:style w:type="character" w:customStyle="1" w:styleId="fill">
    <w:name w:val="fill"/>
    <w:rsid w:val="00F8304E"/>
    <w:rPr>
      <w:b/>
      <w:bCs/>
      <w:i/>
      <w:iCs/>
      <w:color w:val="FF0000"/>
    </w:rPr>
  </w:style>
  <w:style w:type="paragraph" w:customStyle="1" w:styleId="HTML1">
    <w:name w:val="Стандартный HTML1"/>
    <w:basedOn w:val="a4"/>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rsid w:val="00ED473E"/>
  </w:style>
  <w:style w:type="character" w:customStyle="1" w:styleId="afffff1">
    <w:name w:val="Символ нумерации"/>
    <w:rsid w:val="00ED473E"/>
  </w:style>
  <w:style w:type="paragraph" w:customStyle="1" w:styleId="2c">
    <w:name w:val="Название2"/>
    <w:basedOn w:val="a4"/>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4"/>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c">
    <w:name w:val="Текст1"/>
    <w:basedOn w:val="a4"/>
    <w:uiPriority w:val="99"/>
    <w:rsid w:val="009C295F"/>
    <w:pPr>
      <w:suppressAutoHyphens/>
      <w:autoSpaceDE w:val="0"/>
    </w:pPr>
    <w:rPr>
      <w:rFonts w:ascii="Courier New" w:hAnsi="Courier New" w:cs="Courier New"/>
      <w:sz w:val="20"/>
      <w:szCs w:val="20"/>
      <w:lang w:eastAsia="ar-SA"/>
    </w:rPr>
  </w:style>
  <w:style w:type="paragraph" w:customStyle="1" w:styleId="1fd">
    <w:name w:val="Схема документа1"/>
    <w:basedOn w:val="a4"/>
    <w:rsid w:val="009C295F"/>
    <w:pPr>
      <w:suppressAutoHyphens/>
    </w:pPr>
    <w:rPr>
      <w:rFonts w:ascii="Tahoma" w:hAnsi="Tahoma" w:cs="Tahoma"/>
      <w:sz w:val="16"/>
      <w:szCs w:val="16"/>
      <w:lang w:eastAsia="ar-SA"/>
    </w:rPr>
  </w:style>
  <w:style w:type="paragraph" w:customStyle="1" w:styleId="2110">
    <w:name w:val="Основной текст 211"/>
    <w:basedOn w:val="a4"/>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4"/>
    <w:rsid w:val="009C295F"/>
    <w:pPr>
      <w:numPr>
        <w:numId w:val="1"/>
      </w:numPr>
      <w:suppressAutoHyphens/>
    </w:pPr>
    <w:rPr>
      <w:sz w:val="20"/>
      <w:szCs w:val="20"/>
      <w:lang w:eastAsia="ar-SA"/>
    </w:rPr>
  </w:style>
  <w:style w:type="character" w:customStyle="1" w:styleId="apple-converted-space">
    <w:name w:val="apple-converted-space"/>
    <w:basedOn w:val="1f6"/>
    <w:rsid w:val="00B94F1D"/>
  </w:style>
  <w:style w:type="paragraph" w:customStyle="1" w:styleId="311">
    <w:name w:val="Основной текст с отступом 31"/>
    <w:basedOn w:val="a4"/>
    <w:rsid w:val="00B94F1D"/>
    <w:pPr>
      <w:suppressAutoHyphens/>
      <w:spacing w:after="120"/>
      <w:ind w:left="283"/>
    </w:pPr>
    <w:rPr>
      <w:sz w:val="16"/>
      <w:szCs w:val="16"/>
      <w:lang w:eastAsia="ar-SA"/>
    </w:rPr>
  </w:style>
  <w:style w:type="paragraph" w:customStyle="1" w:styleId="11b">
    <w:name w:val="Заголовок11"/>
    <w:basedOn w:val="a4"/>
    <w:next w:val="af1"/>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4"/>
    <w:rsid w:val="00F84D51"/>
    <w:pPr>
      <w:spacing w:before="100" w:beforeAutospacing="1" w:after="100" w:afterAutospacing="1"/>
    </w:pPr>
  </w:style>
  <w:style w:type="character" w:customStyle="1" w:styleId="affff9">
    <w:name w:val="Заголовок Знак"/>
    <w:aliases w:val="Название Знак1,Название7 Знак,Название71 Знак"/>
    <w:link w:val="1f7"/>
    <w:qFormat/>
    <w:rsid w:val="00090878"/>
    <w:rPr>
      <w:rFonts w:ascii="Arial" w:eastAsia="Microsoft YaHei" w:hAnsi="Arial" w:cs="Lucida Sans"/>
      <w:sz w:val="28"/>
      <w:szCs w:val="28"/>
      <w:lang w:eastAsia="ar-SA"/>
    </w:rPr>
  </w:style>
  <w:style w:type="paragraph" w:customStyle="1" w:styleId="s1">
    <w:name w:val="s_1"/>
    <w:basedOn w:val="a4"/>
    <w:rsid w:val="00090878"/>
    <w:pPr>
      <w:spacing w:before="100" w:beforeAutospacing="1" w:after="100" w:afterAutospacing="1"/>
    </w:pPr>
  </w:style>
  <w:style w:type="paragraph" w:customStyle="1" w:styleId="s15">
    <w:name w:val="s_15"/>
    <w:basedOn w:val="a4"/>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c">
    <w:name w:val="Основной текст11"/>
    <w:basedOn w:val="a4"/>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uiPriority w:val="99"/>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4"/>
    <w:rsid w:val="00E32983"/>
    <w:pPr>
      <w:suppressLineNumbers/>
      <w:suppressAutoHyphens/>
      <w:spacing w:before="120" w:after="120"/>
    </w:pPr>
    <w:rPr>
      <w:rFonts w:cs="Lucida Sans"/>
      <w:i/>
      <w:iCs/>
      <w:lang w:eastAsia="ar-SA"/>
    </w:rPr>
  </w:style>
  <w:style w:type="paragraph" w:customStyle="1" w:styleId="3c">
    <w:name w:val="Указатель3"/>
    <w:basedOn w:val="a4"/>
    <w:rsid w:val="00E32983"/>
    <w:pPr>
      <w:suppressLineNumbers/>
      <w:suppressAutoHyphens/>
    </w:pPr>
    <w:rPr>
      <w:rFonts w:cs="Lucida Sans"/>
      <w:lang w:eastAsia="ar-SA"/>
    </w:rPr>
  </w:style>
  <w:style w:type="paragraph" w:customStyle="1" w:styleId="312">
    <w:name w:val="Основной текст 31"/>
    <w:basedOn w:val="a4"/>
    <w:rsid w:val="00E32983"/>
    <w:pPr>
      <w:suppressAutoHyphens/>
      <w:spacing w:line="360" w:lineRule="auto"/>
      <w:jc w:val="center"/>
    </w:pPr>
    <w:rPr>
      <w:sz w:val="28"/>
      <w:szCs w:val="20"/>
      <w:lang w:eastAsia="ar-SA"/>
    </w:rPr>
  </w:style>
  <w:style w:type="character" w:customStyle="1" w:styleId="1fe">
    <w:name w:val="Основной текст с отступом Знак1"/>
    <w:uiPriority w:val="99"/>
    <w:rsid w:val="00E32983"/>
    <w:rPr>
      <w:sz w:val="24"/>
      <w:szCs w:val="24"/>
      <w:lang w:eastAsia="ar-SA"/>
    </w:rPr>
  </w:style>
  <w:style w:type="character" w:customStyle="1" w:styleId="1ff">
    <w:name w:val="Верхний колонтитул Знак1"/>
    <w:rsid w:val="00E32983"/>
    <w:rPr>
      <w:sz w:val="24"/>
      <w:szCs w:val="24"/>
      <w:lang w:eastAsia="ar-SA"/>
    </w:rPr>
  </w:style>
  <w:style w:type="character" w:customStyle="1" w:styleId="1ff0">
    <w:name w:val="Нижний колонтитул Знак1"/>
    <w:aliases w:val=" Знак2 Знак1"/>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2">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4"/>
    <w:rsid w:val="00A45384"/>
    <w:pPr>
      <w:suppressAutoHyphens/>
      <w:spacing w:after="120"/>
    </w:pPr>
    <w:rPr>
      <w:rFonts w:ascii="Arial" w:hAnsi="Arial" w:cs="Arial"/>
      <w:b/>
      <w:sz w:val="16"/>
      <w:szCs w:val="16"/>
      <w:lang w:eastAsia="ar-SA"/>
    </w:rPr>
  </w:style>
  <w:style w:type="paragraph" w:customStyle="1" w:styleId="320">
    <w:name w:val="Основной текст 32"/>
    <w:basedOn w:val="a4"/>
    <w:rsid w:val="00A45384"/>
    <w:pPr>
      <w:suppressAutoHyphens/>
      <w:spacing w:after="120"/>
    </w:pPr>
    <w:rPr>
      <w:sz w:val="16"/>
      <w:szCs w:val="16"/>
      <w:lang w:eastAsia="ar-SA"/>
    </w:rPr>
  </w:style>
  <w:style w:type="paragraph" w:customStyle="1" w:styleId="afffff3">
    <w:name w:val="Знак Знак Знак Знак"/>
    <w:basedOn w:val="a4"/>
    <w:rsid w:val="004D6D87"/>
    <w:pPr>
      <w:spacing w:after="160" w:line="240" w:lineRule="exact"/>
    </w:pPr>
    <w:rPr>
      <w:rFonts w:ascii="Verdana" w:hAnsi="Verdana"/>
      <w:sz w:val="20"/>
      <w:szCs w:val="20"/>
      <w:lang w:val="en-US" w:eastAsia="en-US"/>
    </w:rPr>
  </w:style>
  <w:style w:type="paragraph" w:customStyle="1" w:styleId="142">
    <w:name w:val="Обычный+14"/>
    <w:basedOn w:val="1f3"/>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4">
    <w:name w:val="annotation reference"/>
    <w:uiPriority w:val="99"/>
    <w:qFormat/>
    <w:rsid w:val="004D6D87"/>
    <w:rPr>
      <w:sz w:val="16"/>
      <w:szCs w:val="16"/>
    </w:rPr>
  </w:style>
  <w:style w:type="paragraph" w:styleId="afffff5">
    <w:name w:val="annotation text"/>
    <w:basedOn w:val="a4"/>
    <w:link w:val="afffff6"/>
    <w:uiPriority w:val="99"/>
    <w:qFormat/>
    <w:rsid w:val="004D6D87"/>
    <w:pPr>
      <w:overflowPunct w:val="0"/>
      <w:autoSpaceDE w:val="0"/>
      <w:autoSpaceDN w:val="0"/>
      <w:adjustRightInd w:val="0"/>
      <w:textAlignment w:val="baseline"/>
    </w:pPr>
    <w:rPr>
      <w:sz w:val="20"/>
      <w:szCs w:val="20"/>
    </w:rPr>
  </w:style>
  <w:style w:type="character" w:customStyle="1" w:styleId="afffff6">
    <w:name w:val="Текст примечания Знак"/>
    <w:basedOn w:val="a5"/>
    <w:link w:val="afffff5"/>
    <w:uiPriority w:val="99"/>
    <w:qFormat/>
    <w:rsid w:val="004D6D87"/>
  </w:style>
  <w:style w:type="paragraph" w:styleId="afffff7">
    <w:name w:val="annotation subject"/>
    <w:basedOn w:val="afffff5"/>
    <w:next w:val="afffff5"/>
    <w:link w:val="afffff8"/>
    <w:uiPriority w:val="99"/>
    <w:qFormat/>
    <w:rsid w:val="004D6D87"/>
    <w:rPr>
      <w:b/>
      <w:bCs/>
    </w:rPr>
  </w:style>
  <w:style w:type="character" w:customStyle="1" w:styleId="afffff8">
    <w:name w:val="Тема примечания Знак"/>
    <w:link w:val="afffff7"/>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9">
    <w:name w:val="_Текст"/>
    <w:basedOn w:val="a4"/>
    <w:rsid w:val="00576325"/>
    <w:pPr>
      <w:ind w:right="454" w:firstLine="720"/>
      <w:jc w:val="both"/>
    </w:pPr>
    <w:rPr>
      <w:sz w:val="28"/>
      <w:szCs w:val="20"/>
    </w:rPr>
  </w:style>
  <w:style w:type="paragraph" w:customStyle="1" w:styleId="s3">
    <w:name w:val="s_3"/>
    <w:basedOn w:val="a4"/>
    <w:rsid w:val="00576325"/>
    <w:pPr>
      <w:spacing w:before="100" w:beforeAutospacing="1" w:after="100" w:afterAutospacing="1"/>
    </w:pPr>
  </w:style>
  <w:style w:type="paragraph" w:customStyle="1" w:styleId="indent1">
    <w:name w:val="indent_1"/>
    <w:basedOn w:val="a4"/>
    <w:rsid w:val="00576325"/>
    <w:pPr>
      <w:spacing w:before="100" w:beforeAutospacing="1" w:after="100" w:afterAutospacing="1"/>
    </w:pPr>
  </w:style>
  <w:style w:type="character" w:customStyle="1" w:styleId="blk">
    <w:name w:val="blk"/>
    <w:basedOn w:val="a5"/>
    <w:qFormat/>
    <w:rsid w:val="00576325"/>
  </w:style>
  <w:style w:type="paragraph" w:customStyle="1" w:styleId="afffffa">
    <w:name w:val="Подзаголовок для информации об изменениях"/>
    <w:basedOn w:val="a4"/>
    <w:next w:val="a4"/>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4"/>
    <w:rsid w:val="00576325"/>
    <w:pPr>
      <w:spacing w:before="100" w:beforeAutospacing="1" w:after="100" w:afterAutospacing="1"/>
    </w:pPr>
  </w:style>
  <w:style w:type="character" w:customStyle="1" w:styleId="c0">
    <w:name w:val="c0"/>
    <w:rsid w:val="00576325"/>
  </w:style>
  <w:style w:type="paragraph" w:customStyle="1" w:styleId="c2">
    <w:name w:val="c2"/>
    <w:basedOn w:val="a4"/>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4"/>
    <w:rsid w:val="00576325"/>
    <w:pPr>
      <w:spacing w:before="100" w:beforeAutospacing="1" w:after="100" w:afterAutospacing="1"/>
    </w:pPr>
  </w:style>
  <w:style w:type="paragraph" w:styleId="2e">
    <w:name w:val="Quote"/>
    <w:basedOn w:val="a4"/>
    <w:next w:val="a4"/>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4"/>
    <w:qFormat/>
    <w:rsid w:val="00053B12"/>
    <w:pPr>
      <w:spacing w:before="100" w:beforeAutospacing="1" w:after="100" w:afterAutospacing="1"/>
    </w:pPr>
    <w:rPr>
      <w:rFonts w:eastAsia="Calibri"/>
    </w:rPr>
  </w:style>
  <w:style w:type="character" w:customStyle="1" w:styleId="afff9">
    <w:name w:val="Маркированный список Знак"/>
    <w:aliases w:val="Маркированный Знак"/>
    <w:link w:val="afff8"/>
    <w:locked/>
    <w:rsid w:val="00053B12"/>
    <w:rPr>
      <w:kern w:val="26"/>
      <w:sz w:val="24"/>
      <w:szCs w:val="24"/>
    </w:rPr>
  </w:style>
  <w:style w:type="paragraph" w:customStyle="1" w:styleId="1ff1">
    <w:name w:val="Знак Знак Знак Знак Знак Знак1 Знак"/>
    <w:basedOn w:val="a4"/>
    <w:uiPriority w:val="99"/>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b">
    <w:name w:val="Знак Знак Знак Знак Знак Знак"/>
    <w:basedOn w:val="a4"/>
    <w:uiPriority w:val="99"/>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d">
    <w:name w:val="Знак1 Знак Знак Знак Знак Знак1 Знак"/>
    <w:basedOn w:val="a4"/>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4"/>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4"/>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4"/>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4"/>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4"/>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4"/>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5"/>
    <w:rsid w:val="00C922D7"/>
  </w:style>
  <w:style w:type="character" w:customStyle="1" w:styleId="1ff2">
    <w:name w:val="Неразрешенное упоминание1"/>
    <w:uiPriority w:val="99"/>
    <w:semiHidden/>
    <w:unhideWhenUsed/>
    <w:rsid w:val="00C922D7"/>
    <w:rPr>
      <w:color w:val="605E5C"/>
      <w:shd w:val="clear" w:color="auto" w:fill="E1DFDD"/>
    </w:rPr>
  </w:style>
  <w:style w:type="character" w:customStyle="1" w:styleId="aff9">
    <w:name w:val="Абзац списка Знак"/>
    <w:aliases w:val="мой Знак"/>
    <w:link w:val="aff8"/>
    <w:qFormat/>
    <w:rsid w:val="004079DA"/>
    <w:rPr>
      <w:sz w:val="24"/>
      <w:szCs w:val="24"/>
    </w:rPr>
  </w:style>
  <w:style w:type="paragraph" w:customStyle="1" w:styleId="afffffc">
    <w:name w:val="Внимание"/>
    <w:basedOn w:val="a4"/>
    <w:next w:val="a4"/>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d">
    <w:name w:val="Информация об изменениях"/>
    <w:basedOn w:val="a4"/>
    <w:next w:val="a4"/>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5"/>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4"/>
    <w:link w:val="3d"/>
    <w:rsid w:val="0048545B"/>
    <w:pPr>
      <w:widowControl w:val="0"/>
      <w:shd w:val="clear" w:color="auto" w:fill="FFFFFF"/>
      <w:spacing w:before="960" w:after="420" w:line="346" w:lineRule="exact"/>
      <w:jc w:val="center"/>
    </w:pPr>
    <w:rPr>
      <w:b/>
      <w:bCs/>
      <w:sz w:val="28"/>
      <w:szCs w:val="28"/>
    </w:rPr>
  </w:style>
  <w:style w:type="character" w:customStyle="1" w:styleId="afffffe">
    <w:name w:val="Основной текст_"/>
    <w:link w:val="2f0"/>
    <w:qFormat/>
    <w:locked/>
    <w:rsid w:val="0048545B"/>
    <w:rPr>
      <w:sz w:val="28"/>
      <w:szCs w:val="28"/>
      <w:shd w:val="clear" w:color="auto" w:fill="FFFFFF"/>
    </w:rPr>
  </w:style>
  <w:style w:type="paragraph" w:customStyle="1" w:styleId="2f0">
    <w:name w:val="Основной текст2"/>
    <w:basedOn w:val="a4"/>
    <w:link w:val="afffffe"/>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4"/>
    <w:rsid w:val="0048545B"/>
    <w:pPr>
      <w:spacing w:before="100" w:beforeAutospacing="1" w:after="100" w:afterAutospacing="1"/>
    </w:pPr>
  </w:style>
  <w:style w:type="paragraph" w:customStyle="1" w:styleId="61">
    <w:name w:val="Основной текст (6)"/>
    <w:basedOn w:val="a4"/>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4"/>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rsid w:val="006A43DB"/>
    <w:rPr>
      <w:sz w:val="26"/>
      <w:szCs w:val="26"/>
      <w:shd w:val="clear" w:color="auto" w:fill="FFFFFF"/>
    </w:rPr>
  </w:style>
  <w:style w:type="paragraph" w:customStyle="1" w:styleId="2f2">
    <w:name w:val="Основной текст (2)"/>
    <w:basedOn w:val="a4"/>
    <w:link w:val="2f1"/>
    <w:rsid w:val="006A43DB"/>
    <w:pPr>
      <w:widowControl w:val="0"/>
      <w:shd w:val="clear" w:color="auto" w:fill="FFFFFF"/>
      <w:spacing w:after="60" w:line="0" w:lineRule="atLeast"/>
      <w:jc w:val="both"/>
    </w:pPr>
    <w:rPr>
      <w:sz w:val="26"/>
      <w:szCs w:val="26"/>
    </w:rPr>
  </w:style>
  <w:style w:type="character" w:customStyle="1" w:styleId="1ff3">
    <w:name w:val="Основной текст Знак1"/>
    <w:uiPriority w:val="99"/>
    <w:rsid w:val="002D1AA1"/>
    <w:rPr>
      <w:rFonts w:ascii="Times New Roman" w:hAnsi="Times New Roman" w:cs="Times New Roman"/>
      <w:spacing w:val="4"/>
      <w:sz w:val="25"/>
      <w:szCs w:val="25"/>
      <w:u w:val="none"/>
    </w:rPr>
  </w:style>
  <w:style w:type="paragraph" w:customStyle="1" w:styleId="affffff">
    <w:name w:val="Стиль"/>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4"/>
    <w:link w:val="2f3"/>
    <w:rsid w:val="002D1AA1"/>
    <w:pPr>
      <w:shd w:val="clear" w:color="auto" w:fill="FFFFFF"/>
      <w:spacing w:line="0" w:lineRule="atLeast"/>
    </w:pPr>
    <w:rPr>
      <w:sz w:val="16"/>
      <w:szCs w:val="16"/>
    </w:rPr>
  </w:style>
  <w:style w:type="character" w:customStyle="1" w:styleId="affffff0">
    <w:name w:val="Основной текст + Полужирный"/>
    <w:uiPriority w:val="99"/>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4"/>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4"/>
    <w:uiPriority w:val="99"/>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4"/>
    <w:rsid w:val="002D1AA1"/>
    <w:pPr>
      <w:spacing w:before="100" w:beforeAutospacing="1" w:after="100" w:afterAutospacing="1"/>
    </w:pPr>
  </w:style>
  <w:style w:type="character" w:customStyle="1" w:styleId="s11">
    <w:name w:val="s1"/>
    <w:basedOn w:val="a5"/>
    <w:rsid w:val="002D1AA1"/>
  </w:style>
  <w:style w:type="paragraph" w:customStyle="1" w:styleId="1ff4">
    <w:name w:val="Знак Знак Знак Знак Знак Знак Знак Знак Знак Знак1"/>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4"/>
    <w:uiPriority w:val="99"/>
    <w:rsid w:val="00AE4FB3"/>
    <w:pPr>
      <w:ind w:firstLine="720"/>
      <w:jc w:val="both"/>
    </w:pPr>
    <w:rPr>
      <w:rFonts w:ascii="Calibri" w:hAnsi="Calibri" w:cs="Calibri"/>
      <w:sz w:val="28"/>
      <w:szCs w:val="28"/>
    </w:rPr>
  </w:style>
  <w:style w:type="numbering" w:customStyle="1" w:styleId="51">
    <w:name w:val="Нет списка5"/>
    <w:next w:val="a7"/>
    <w:uiPriority w:val="99"/>
    <w:semiHidden/>
    <w:unhideWhenUsed/>
    <w:rsid w:val="00D97F72"/>
  </w:style>
  <w:style w:type="numbering" w:customStyle="1" w:styleId="62">
    <w:name w:val="Нет списка6"/>
    <w:next w:val="a7"/>
    <w:uiPriority w:val="99"/>
    <w:semiHidden/>
    <w:unhideWhenUsed/>
    <w:rsid w:val="00CA346F"/>
  </w:style>
  <w:style w:type="numbering" w:customStyle="1" w:styleId="71">
    <w:name w:val="Нет списка7"/>
    <w:next w:val="a7"/>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4"/>
    <w:rsid w:val="002B2B80"/>
    <w:pPr>
      <w:widowControl w:val="0"/>
      <w:suppressLineNumbers/>
      <w:suppressAutoHyphens/>
    </w:pPr>
    <w:rPr>
      <w:rFonts w:eastAsia="SimSun" w:cs="Lucida Sans"/>
      <w:kern w:val="1"/>
      <w:lang w:eastAsia="hi-IN" w:bidi="hi-IN"/>
    </w:rPr>
  </w:style>
  <w:style w:type="paragraph" w:customStyle="1" w:styleId="53">
    <w:name w:val="Название5"/>
    <w:basedOn w:val="a4"/>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4"/>
    <w:rsid w:val="002B2B80"/>
    <w:pPr>
      <w:widowControl w:val="0"/>
      <w:suppressLineNumbers/>
      <w:suppressAutoHyphens/>
    </w:pPr>
    <w:rPr>
      <w:rFonts w:eastAsia="SimSun" w:cs="Mangal"/>
      <w:kern w:val="1"/>
      <w:lang w:eastAsia="hi-IN" w:bidi="hi-IN"/>
    </w:rPr>
  </w:style>
  <w:style w:type="paragraph" w:customStyle="1" w:styleId="43">
    <w:name w:val="Название4"/>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4"/>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7"/>
    <w:uiPriority w:val="99"/>
    <w:semiHidden/>
    <w:unhideWhenUsed/>
    <w:rsid w:val="002B2B80"/>
  </w:style>
  <w:style w:type="numbering" w:customStyle="1" w:styleId="81">
    <w:name w:val="Нет списка8"/>
    <w:next w:val="a7"/>
    <w:uiPriority w:val="99"/>
    <w:semiHidden/>
    <w:unhideWhenUsed/>
    <w:rsid w:val="007D6566"/>
  </w:style>
  <w:style w:type="numbering" w:customStyle="1" w:styleId="131">
    <w:name w:val="Нет списка13"/>
    <w:next w:val="a7"/>
    <w:uiPriority w:val="99"/>
    <w:semiHidden/>
    <w:unhideWhenUsed/>
    <w:rsid w:val="007D6566"/>
  </w:style>
  <w:style w:type="paragraph" w:customStyle="1" w:styleId="1ff5">
    <w:name w:val="1"/>
    <w:basedOn w:val="a4"/>
    <w:uiPriority w:val="99"/>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4"/>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4"/>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4"/>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4"/>
    <w:next w:val="a4"/>
    <w:rsid w:val="00381D9B"/>
    <w:pPr>
      <w:keepNext/>
      <w:jc w:val="center"/>
    </w:pPr>
    <w:rPr>
      <w:b/>
      <w:szCs w:val="20"/>
    </w:rPr>
  </w:style>
  <w:style w:type="paragraph" w:customStyle="1" w:styleId="affffff1">
    <w:name w:val="???????"/>
    <w:rsid w:val="00381D9B"/>
    <w:rPr>
      <w:sz w:val="24"/>
    </w:rPr>
  </w:style>
  <w:style w:type="paragraph" w:customStyle="1" w:styleId="DefinitionTerm">
    <w:name w:val="Definition Term"/>
    <w:basedOn w:val="a4"/>
    <w:next w:val="a4"/>
    <w:rsid w:val="00381D9B"/>
    <w:pPr>
      <w:widowControl w:val="0"/>
    </w:pPr>
    <w:rPr>
      <w:szCs w:val="20"/>
    </w:rPr>
  </w:style>
  <w:style w:type="paragraph" w:customStyle="1" w:styleId="46">
    <w:name w:val="заголовок 4"/>
    <w:basedOn w:val="a4"/>
    <w:next w:val="a4"/>
    <w:rsid w:val="00381D9B"/>
    <w:pPr>
      <w:keepNext/>
      <w:widowControl w:val="0"/>
      <w:jc w:val="center"/>
    </w:pPr>
    <w:rPr>
      <w:szCs w:val="20"/>
    </w:rPr>
  </w:style>
  <w:style w:type="paragraph" w:customStyle="1" w:styleId="BodyText31">
    <w:name w:val="Body Text 31"/>
    <w:basedOn w:val="a4"/>
    <w:rsid w:val="00381D9B"/>
    <w:pPr>
      <w:spacing w:line="230" w:lineRule="auto"/>
      <w:jc w:val="center"/>
    </w:pPr>
    <w:rPr>
      <w:rFonts w:ascii="Baltica" w:hAnsi="Baltica"/>
      <w:snapToGrid w:val="0"/>
      <w:szCs w:val="20"/>
    </w:rPr>
  </w:style>
  <w:style w:type="paragraph" w:customStyle="1" w:styleId="affffff2">
    <w:name w:val="Формула"/>
    <w:basedOn w:val="af1"/>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4"/>
    <w:rsid w:val="00381D9B"/>
    <w:pPr>
      <w:snapToGrid w:val="0"/>
      <w:spacing w:line="228" w:lineRule="auto"/>
      <w:jc w:val="center"/>
    </w:pPr>
    <w:rPr>
      <w:rFonts w:ascii="Baltica" w:hAnsi="Baltica"/>
      <w:szCs w:val="20"/>
    </w:rPr>
  </w:style>
  <w:style w:type="paragraph" w:customStyle="1" w:styleId="1ff6">
    <w:name w:val="Знак1 Знак Знак"/>
    <w:basedOn w:val="a4"/>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4"/>
    <w:rsid w:val="00381D9B"/>
    <w:pPr>
      <w:jc w:val="center"/>
    </w:pPr>
    <w:rPr>
      <w:sz w:val="28"/>
      <w:szCs w:val="28"/>
    </w:rPr>
  </w:style>
  <w:style w:type="paragraph" w:customStyle="1" w:styleId="1ff7">
    <w:name w:val="çàãîëîâîê 1"/>
    <w:basedOn w:val="a4"/>
    <w:next w:val="a4"/>
    <w:uiPriority w:val="99"/>
    <w:rsid w:val="00381D9B"/>
    <w:pPr>
      <w:keepNext/>
    </w:pPr>
    <w:rPr>
      <w:sz w:val="28"/>
      <w:szCs w:val="20"/>
    </w:rPr>
  </w:style>
  <w:style w:type="paragraph" w:customStyle="1" w:styleId="BodyText23">
    <w:name w:val="Body Text 23"/>
    <w:basedOn w:val="a4"/>
    <w:rsid w:val="00381D9B"/>
    <w:pPr>
      <w:autoSpaceDE w:val="0"/>
      <w:autoSpaceDN w:val="0"/>
      <w:jc w:val="both"/>
    </w:pPr>
    <w:rPr>
      <w:rFonts w:ascii="Baltica" w:hAnsi="Baltica"/>
      <w:sz w:val="20"/>
      <w:szCs w:val="20"/>
    </w:rPr>
  </w:style>
  <w:style w:type="paragraph" w:customStyle="1" w:styleId="1ff8">
    <w:name w:val="Верхний колонтитул1"/>
    <w:basedOn w:val="a4"/>
    <w:rsid w:val="00381D9B"/>
    <w:pPr>
      <w:tabs>
        <w:tab w:val="center" w:pos="4153"/>
        <w:tab w:val="right" w:pos="8306"/>
      </w:tabs>
    </w:pPr>
    <w:rPr>
      <w:snapToGrid w:val="0"/>
      <w:sz w:val="20"/>
      <w:szCs w:val="20"/>
    </w:rPr>
  </w:style>
  <w:style w:type="character" w:customStyle="1" w:styleId="affffff3">
    <w:name w:val="íîìåð ñòðàíèöû"/>
    <w:rsid w:val="00381D9B"/>
  </w:style>
  <w:style w:type="paragraph" w:customStyle="1" w:styleId="91">
    <w:name w:val="Название9"/>
    <w:aliases w:val="Автодор,Title"/>
    <w:basedOn w:val="a4"/>
    <w:rsid w:val="00381D9B"/>
    <w:pPr>
      <w:jc w:val="center"/>
    </w:pPr>
    <w:rPr>
      <w:rFonts w:ascii="Baltica" w:hAnsi="Baltica"/>
      <w:b/>
      <w:caps/>
      <w:snapToGrid w:val="0"/>
      <w:szCs w:val="20"/>
    </w:rPr>
  </w:style>
  <w:style w:type="paragraph" w:customStyle="1" w:styleId="3f0">
    <w:name w:val="Обычный3"/>
    <w:basedOn w:val="a4"/>
    <w:rsid w:val="00381D9B"/>
    <w:pPr>
      <w:snapToGrid w:val="0"/>
    </w:pPr>
    <w:rPr>
      <w:sz w:val="20"/>
      <w:szCs w:val="20"/>
    </w:rPr>
  </w:style>
  <w:style w:type="paragraph" w:customStyle="1" w:styleId="affffff4">
    <w:name w:val="Стиль прогноза"/>
    <w:basedOn w:val="a4"/>
    <w:rsid w:val="00381D9B"/>
    <w:pPr>
      <w:suppressAutoHyphens/>
      <w:snapToGrid w:val="0"/>
      <w:ind w:left="170" w:right="170"/>
      <w:jc w:val="both"/>
    </w:pPr>
    <w:rPr>
      <w:b/>
    </w:rPr>
  </w:style>
  <w:style w:type="paragraph" w:customStyle="1" w:styleId="affffff5">
    <w:name w:val="Ñòèëü"/>
    <w:rsid w:val="00381D9B"/>
  </w:style>
  <w:style w:type="paragraph" w:customStyle="1" w:styleId="Normal2">
    <w:name w:val="Normal2"/>
    <w:rsid w:val="00381D9B"/>
    <w:rPr>
      <w:snapToGrid w:val="0"/>
    </w:rPr>
  </w:style>
  <w:style w:type="paragraph" w:customStyle="1" w:styleId="Style4">
    <w:name w:val="Style4"/>
    <w:basedOn w:val="a4"/>
    <w:uiPriority w:val="99"/>
    <w:rsid w:val="00381D9B"/>
    <w:pPr>
      <w:widowControl w:val="0"/>
      <w:autoSpaceDE w:val="0"/>
      <w:autoSpaceDN w:val="0"/>
      <w:adjustRightInd w:val="0"/>
      <w:spacing w:line="355" w:lineRule="exact"/>
    </w:pPr>
  </w:style>
  <w:style w:type="character" w:customStyle="1" w:styleId="FontStyle12">
    <w:name w:val="Font Style12"/>
    <w:uiPriority w:val="99"/>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6">
    <w:name w:val="Утверждаю"/>
    <w:basedOn w:val="a4"/>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e">
    <w:name w:val="Знак Знак Знак Знак Знак Знак Знак Знак Знак1 Знак Знак Знак Знак1 Знак Знак Знак Знак Знак Знак Знак Знак Знак Знак Знак Знак"/>
    <w:basedOn w:val="a4"/>
    <w:rsid w:val="00381D9B"/>
    <w:pPr>
      <w:spacing w:after="160" w:line="240" w:lineRule="exact"/>
    </w:pPr>
    <w:rPr>
      <w:rFonts w:ascii="Verdana" w:hAnsi="Verdana" w:cs="Verdana"/>
      <w:sz w:val="20"/>
      <w:szCs w:val="20"/>
      <w:lang w:val="en-US" w:eastAsia="en-US"/>
    </w:rPr>
  </w:style>
  <w:style w:type="paragraph" w:customStyle="1" w:styleId="Style30">
    <w:name w:val="Style30"/>
    <w:basedOn w:val="a4"/>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4"/>
    <w:rsid w:val="00381D9B"/>
    <w:pPr>
      <w:widowControl w:val="0"/>
      <w:autoSpaceDE w:val="0"/>
      <w:autoSpaceDN w:val="0"/>
      <w:adjustRightInd w:val="0"/>
      <w:spacing w:line="245" w:lineRule="exact"/>
      <w:ind w:firstLine="709"/>
      <w:jc w:val="center"/>
    </w:pPr>
    <w:rPr>
      <w:sz w:val="26"/>
    </w:rPr>
  </w:style>
  <w:style w:type="character" w:customStyle="1" w:styleId="affffff7">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4"/>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8">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4"/>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uiPriority w:val="99"/>
    <w:rsid w:val="00381D9B"/>
    <w:rPr>
      <w:b/>
      <w:bCs/>
      <w:sz w:val="18"/>
      <w:szCs w:val="18"/>
      <w:shd w:val="clear" w:color="auto" w:fill="FFFFFF"/>
    </w:rPr>
  </w:style>
  <w:style w:type="paragraph" w:customStyle="1" w:styleId="57">
    <w:name w:val="Основной текст (5)"/>
    <w:basedOn w:val="a4"/>
    <w:link w:val="56"/>
    <w:uiPriority w:val="99"/>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4"/>
    <w:link w:val="47"/>
    <w:rsid w:val="00381D9B"/>
    <w:pPr>
      <w:widowControl w:val="0"/>
      <w:shd w:val="clear" w:color="auto" w:fill="FFFFFF"/>
      <w:spacing w:before="180" w:after="360" w:line="277" w:lineRule="exact"/>
      <w:jc w:val="center"/>
    </w:pPr>
    <w:rPr>
      <w:sz w:val="20"/>
      <w:szCs w:val="20"/>
    </w:rPr>
  </w:style>
  <w:style w:type="character" w:customStyle="1" w:styleId="affffff9">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uiPriority w:val="99"/>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a">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b">
    <w:name w:val="Обычный (веб) Знак"/>
    <w:uiPriority w:val="99"/>
    <w:qFormat/>
    <w:locked/>
    <w:rsid w:val="00381D9B"/>
    <w:rPr>
      <w:rFonts w:eastAsia="Times New Roman"/>
      <w:color w:val="000000"/>
      <w:sz w:val="24"/>
      <w:szCs w:val="24"/>
      <w:lang w:bidi="ar-SA"/>
    </w:rPr>
  </w:style>
  <w:style w:type="character" w:customStyle="1" w:styleId="affffffc">
    <w:name w:val="Посещённая гиперссылка"/>
    <w:uiPriority w:val="99"/>
    <w:rsid w:val="00381D9B"/>
    <w:rPr>
      <w:color w:val="800080"/>
      <w:u w:val="single"/>
    </w:rPr>
  </w:style>
  <w:style w:type="character" w:customStyle="1" w:styleId="1ff9">
    <w:name w:val="Тема примечания Знак1"/>
    <w:uiPriority w:val="99"/>
    <w:qFormat/>
    <w:locked/>
    <w:rsid w:val="00381D9B"/>
    <w:rPr>
      <w:rFonts w:cs="Times New Roman"/>
      <w:b/>
      <w:bCs/>
      <w:sz w:val="24"/>
      <w:szCs w:val="24"/>
    </w:rPr>
  </w:style>
  <w:style w:type="character" w:customStyle="1" w:styleId="affffffd">
    <w:name w:val="Текст концевой сноски Знак"/>
    <w:uiPriority w:val="99"/>
    <w:qFormat/>
    <w:rsid w:val="00381D9B"/>
    <w:rPr>
      <w:rFonts w:eastAsia="Times New Roman"/>
      <w:lang w:eastAsia="ru-RU" w:bidi="ar-SA"/>
    </w:rPr>
  </w:style>
  <w:style w:type="character" w:customStyle="1" w:styleId="affffffe">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a">
    <w:name w:val="Название объекта1"/>
    <w:basedOn w:val="a4"/>
    <w:qFormat/>
    <w:rsid w:val="00381D9B"/>
    <w:pPr>
      <w:suppressLineNumbers/>
      <w:suppressAutoHyphens/>
      <w:spacing w:before="120" w:after="120"/>
    </w:pPr>
    <w:rPr>
      <w:rFonts w:eastAsia="NSimSun" w:cs="Lucida Sans"/>
      <w:i/>
      <w:iCs/>
      <w:kern w:val="2"/>
      <w:lang w:eastAsia="zh-CN" w:bidi="hi-IN"/>
    </w:rPr>
  </w:style>
  <w:style w:type="paragraph" w:customStyle="1" w:styleId="afffffff">
    <w:name w:val="Верхний и нижний колонтитулы"/>
    <w:basedOn w:val="a4"/>
    <w:qFormat/>
    <w:rsid w:val="00381D9B"/>
    <w:pPr>
      <w:suppressAutoHyphens/>
    </w:pPr>
    <w:rPr>
      <w:rFonts w:eastAsia="NSimSun" w:cs="Lucida Sans"/>
      <w:kern w:val="2"/>
      <w:lang w:eastAsia="zh-CN" w:bidi="hi-IN"/>
    </w:rPr>
  </w:style>
  <w:style w:type="paragraph" w:customStyle="1" w:styleId="1-21">
    <w:name w:val="Средняя сетка 1 - Акцент 21"/>
    <w:basedOn w:val="a4"/>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b">
    <w:name w:val="Знак Знак Знак Знак1"/>
    <w:basedOn w:val="a4"/>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f0">
    <w:name w:val="÷¬__ ÷¬__ ÷¬__ ÷¬__"/>
    <w:basedOn w:val="a4"/>
    <w:qFormat/>
    <w:rsid w:val="00381D9B"/>
    <w:pPr>
      <w:spacing w:beforeAutospacing="1" w:afterAutospacing="1"/>
    </w:pPr>
    <w:rPr>
      <w:rFonts w:ascii="Tahoma" w:hAnsi="Tahoma"/>
      <w:sz w:val="20"/>
      <w:szCs w:val="20"/>
      <w:lang w:val="en-US" w:eastAsia="en-US"/>
    </w:rPr>
  </w:style>
  <w:style w:type="paragraph" w:styleId="afffffff1">
    <w:name w:val="endnote text"/>
    <w:basedOn w:val="a4"/>
    <w:link w:val="1ffc"/>
    <w:uiPriority w:val="99"/>
    <w:rsid w:val="00381D9B"/>
    <w:rPr>
      <w:sz w:val="20"/>
      <w:szCs w:val="20"/>
    </w:rPr>
  </w:style>
  <w:style w:type="character" w:customStyle="1" w:styleId="1ffc">
    <w:name w:val="Текст концевой сноски Знак1"/>
    <w:basedOn w:val="a5"/>
    <w:link w:val="afffffff1"/>
    <w:uiPriority w:val="99"/>
    <w:rsid w:val="00381D9B"/>
  </w:style>
  <w:style w:type="paragraph" w:customStyle="1" w:styleId="P16">
    <w:name w:val="P16"/>
    <w:basedOn w:val="a4"/>
    <w:qFormat/>
    <w:rsid w:val="00381D9B"/>
    <w:pPr>
      <w:widowControl w:val="0"/>
      <w:jc w:val="center"/>
      <w:textAlignment w:val="baseline"/>
    </w:pPr>
    <w:rPr>
      <w:rFonts w:eastAsia="SimSun1"/>
      <w:b/>
      <w:szCs w:val="20"/>
    </w:rPr>
  </w:style>
  <w:style w:type="paragraph" w:customStyle="1" w:styleId="P59">
    <w:name w:val="P59"/>
    <w:basedOn w:val="a4"/>
    <w:qFormat/>
    <w:rsid w:val="00381D9B"/>
    <w:pPr>
      <w:widowControl w:val="0"/>
      <w:tabs>
        <w:tab w:val="left" w:pos="-3420"/>
      </w:tabs>
      <w:jc w:val="center"/>
      <w:textAlignment w:val="baseline"/>
    </w:pPr>
    <w:rPr>
      <w:szCs w:val="20"/>
    </w:rPr>
  </w:style>
  <w:style w:type="paragraph" w:customStyle="1" w:styleId="P61">
    <w:name w:val="P61"/>
    <w:basedOn w:val="a4"/>
    <w:qFormat/>
    <w:rsid w:val="00381D9B"/>
    <w:pPr>
      <w:widowControl w:val="0"/>
      <w:tabs>
        <w:tab w:val="left" w:pos="-3420"/>
      </w:tabs>
      <w:jc w:val="center"/>
      <w:textAlignment w:val="baseline"/>
    </w:pPr>
    <w:rPr>
      <w:sz w:val="28"/>
      <w:szCs w:val="20"/>
    </w:rPr>
  </w:style>
  <w:style w:type="paragraph" w:customStyle="1" w:styleId="P103">
    <w:name w:val="P103"/>
    <w:basedOn w:val="a4"/>
    <w:qFormat/>
    <w:rsid w:val="00381D9B"/>
    <w:pPr>
      <w:widowControl w:val="0"/>
      <w:tabs>
        <w:tab w:val="left" w:pos="6054"/>
      </w:tabs>
      <w:ind w:left="5760"/>
      <w:textAlignment w:val="baseline"/>
    </w:pPr>
    <w:rPr>
      <w:szCs w:val="20"/>
    </w:rPr>
  </w:style>
  <w:style w:type="paragraph" w:customStyle="1" w:styleId="afffffff2">
    <w:name w:val="МУ Обычный стиль"/>
    <w:basedOn w:val="a4"/>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4"/>
    <w:qFormat/>
    <w:rsid w:val="00381D9B"/>
    <w:rPr>
      <w:rFonts w:eastAsia="Calibri"/>
      <w:sz w:val="28"/>
      <w:szCs w:val="28"/>
    </w:rPr>
  </w:style>
  <w:style w:type="paragraph" w:styleId="afffffff3">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4"/>
    <w:rsid w:val="00381D9B"/>
    <w:pPr>
      <w:ind w:left="566" w:hanging="283"/>
    </w:pPr>
  </w:style>
  <w:style w:type="paragraph" w:styleId="3f3">
    <w:name w:val="List 3"/>
    <w:basedOn w:val="a4"/>
    <w:rsid w:val="00381D9B"/>
    <w:pPr>
      <w:ind w:left="849" w:hanging="283"/>
    </w:pPr>
  </w:style>
  <w:style w:type="paragraph" w:styleId="49">
    <w:name w:val="List 4"/>
    <w:basedOn w:val="a4"/>
    <w:rsid w:val="00381D9B"/>
    <w:pPr>
      <w:ind w:left="1132" w:hanging="283"/>
    </w:pPr>
  </w:style>
  <w:style w:type="paragraph" w:styleId="afffffff4">
    <w:name w:val="Body Text First Indent"/>
    <w:basedOn w:val="af1"/>
    <w:link w:val="afffffff5"/>
    <w:rsid w:val="00381D9B"/>
    <w:pPr>
      <w:ind w:firstLine="210"/>
    </w:pPr>
  </w:style>
  <w:style w:type="character" w:customStyle="1" w:styleId="afffffff5">
    <w:name w:val="Красная строка Знак"/>
    <w:basedOn w:val="af2"/>
    <w:link w:val="afffffff4"/>
    <w:rsid w:val="00381D9B"/>
    <w:rPr>
      <w:sz w:val="24"/>
      <w:szCs w:val="24"/>
    </w:rPr>
  </w:style>
  <w:style w:type="character" w:customStyle="1" w:styleId="highlightsearch">
    <w:name w:val="highlightsearch"/>
    <w:rsid w:val="00381D9B"/>
  </w:style>
  <w:style w:type="character" w:customStyle="1" w:styleId="11f0">
    <w:name w:val="Заголовок 1 Знак1"/>
    <w:uiPriority w:val="9"/>
    <w:rsid w:val="00381D9B"/>
    <w:rPr>
      <w:rFonts w:ascii="Cambria" w:hAnsi="Cambria"/>
      <w:b/>
      <w:bCs/>
      <w:color w:val="365F91"/>
      <w:sz w:val="28"/>
      <w:szCs w:val="28"/>
    </w:rPr>
  </w:style>
  <w:style w:type="character" w:customStyle="1" w:styleId="1ffd">
    <w:name w:val="Гиперссылка1"/>
    <w:rsid w:val="00381D9B"/>
  </w:style>
  <w:style w:type="paragraph" w:customStyle="1" w:styleId="aj">
    <w:name w:val="_aj"/>
    <w:basedOn w:val="a4"/>
    <w:rsid w:val="00381D9B"/>
    <w:pPr>
      <w:spacing w:before="100" w:beforeAutospacing="1" w:after="100" w:afterAutospacing="1"/>
    </w:pPr>
  </w:style>
  <w:style w:type="character" w:customStyle="1" w:styleId="2f9">
    <w:name w:val="Заголовок №2_"/>
    <w:link w:val="2fa"/>
    <w:uiPriority w:val="99"/>
    <w:rsid w:val="00381D9B"/>
    <w:rPr>
      <w:b/>
      <w:bCs/>
      <w:sz w:val="26"/>
      <w:szCs w:val="26"/>
      <w:shd w:val="clear" w:color="auto" w:fill="FFFFFF"/>
    </w:rPr>
  </w:style>
  <w:style w:type="paragraph" w:customStyle="1" w:styleId="2fa">
    <w:name w:val="Заголовок №2"/>
    <w:basedOn w:val="a4"/>
    <w:link w:val="2f9"/>
    <w:uiPriority w:val="9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4"/>
    <w:rsid w:val="00381D9B"/>
    <w:pPr>
      <w:spacing w:before="100" w:beforeAutospacing="1" w:after="100" w:afterAutospacing="1"/>
    </w:pPr>
  </w:style>
  <w:style w:type="paragraph" w:customStyle="1" w:styleId="TableParagraph">
    <w:name w:val="Table Paragraph"/>
    <w:basedOn w:val="a4"/>
    <w:uiPriority w:val="1"/>
    <w:qFormat/>
    <w:rsid w:val="00381D9B"/>
    <w:pPr>
      <w:widowControl w:val="0"/>
      <w:autoSpaceDE w:val="0"/>
      <w:autoSpaceDN w:val="0"/>
    </w:pPr>
    <w:rPr>
      <w:sz w:val="22"/>
      <w:szCs w:val="22"/>
      <w:lang w:eastAsia="en-US"/>
    </w:rPr>
  </w:style>
  <w:style w:type="character" w:customStyle="1" w:styleId="11f1">
    <w:name w:val="Основной текст (11)_"/>
    <w:link w:val="11f2"/>
    <w:rsid w:val="00381D9B"/>
    <w:rPr>
      <w:i/>
      <w:iCs/>
      <w:sz w:val="28"/>
      <w:szCs w:val="28"/>
      <w:shd w:val="clear" w:color="auto" w:fill="FFFFFF"/>
    </w:rPr>
  </w:style>
  <w:style w:type="paragraph" w:customStyle="1" w:styleId="11f2">
    <w:name w:val="Основной текст (11)"/>
    <w:basedOn w:val="a4"/>
    <w:link w:val="11f1"/>
    <w:rsid w:val="00381D9B"/>
    <w:pPr>
      <w:widowControl w:val="0"/>
      <w:shd w:val="clear" w:color="auto" w:fill="FFFFFF"/>
      <w:spacing w:line="346" w:lineRule="exact"/>
      <w:jc w:val="both"/>
    </w:pPr>
    <w:rPr>
      <w:i/>
      <w:iCs/>
      <w:sz w:val="28"/>
      <w:szCs w:val="28"/>
    </w:rPr>
  </w:style>
  <w:style w:type="character" w:customStyle="1" w:styleId="afffffff6">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4"/>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4"/>
    <w:rsid w:val="00381D9B"/>
    <w:pPr>
      <w:spacing w:before="100" w:beforeAutospacing="1" w:after="100" w:afterAutospacing="1"/>
    </w:pPr>
  </w:style>
  <w:style w:type="character" w:customStyle="1" w:styleId="412">
    <w:name w:val="412"/>
    <w:rsid w:val="00381D9B"/>
  </w:style>
  <w:style w:type="paragraph" w:customStyle="1" w:styleId="11f3">
    <w:name w:val="11"/>
    <w:basedOn w:val="a4"/>
    <w:uiPriority w:val="99"/>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7"/>
    <w:uiPriority w:val="99"/>
    <w:semiHidden/>
    <w:unhideWhenUsed/>
    <w:rsid w:val="00381D9B"/>
  </w:style>
  <w:style w:type="numbering" w:customStyle="1" w:styleId="103">
    <w:name w:val="Нет списка10"/>
    <w:next w:val="a7"/>
    <w:uiPriority w:val="99"/>
    <w:semiHidden/>
    <w:unhideWhenUsed/>
    <w:rsid w:val="00381D9B"/>
  </w:style>
  <w:style w:type="character" w:customStyle="1" w:styleId="66">
    <w:name w:val="Основной шрифт абзаца6"/>
    <w:rsid w:val="00381D9B"/>
  </w:style>
  <w:style w:type="character" w:customStyle="1" w:styleId="1ffe">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
    <w:name w:val="Текст выноски1"/>
    <w:basedOn w:val="a4"/>
    <w:rsid w:val="00381D9B"/>
    <w:pPr>
      <w:suppressAutoHyphens/>
      <w:spacing w:line="100" w:lineRule="atLeast"/>
    </w:pPr>
    <w:rPr>
      <w:rFonts w:ascii="Segoe UI" w:eastAsia="SimSun" w:hAnsi="Segoe UI" w:cs="Segoe UI"/>
      <w:sz w:val="18"/>
      <w:szCs w:val="18"/>
      <w:lang w:eastAsia="ar-SA"/>
    </w:rPr>
  </w:style>
  <w:style w:type="paragraph" w:customStyle="1" w:styleId="1fff0">
    <w:name w:val="Текст сноски1"/>
    <w:basedOn w:val="a4"/>
    <w:rsid w:val="00381D9B"/>
    <w:pPr>
      <w:suppressAutoHyphens/>
      <w:spacing w:line="100" w:lineRule="atLeast"/>
    </w:pPr>
    <w:rPr>
      <w:rFonts w:ascii="Calibri" w:eastAsia="SimSun" w:hAnsi="Calibri" w:cs="font257"/>
      <w:sz w:val="20"/>
      <w:szCs w:val="20"/>
      <w:lang w:eastAsia="ar-SA"/>
    </w:rPr>
  </w:style>
  <w:style w:type="character" w:customStyle="1" w:styleId="1fff1">
    <w:name w:val="Текст выноски Знак1"/>
    <w:uiPriority w:val="99"/>
    <w:semiHidden/>
    <w:rsid w:val="00381D9B"/>
    <w:rPr>
      <w:rFonts w:ascii="Tahoma" w:eastAsia="SimSun" w:hAnsi="Tahoma" w:cs="Tahoma"/>
      <w:sz w:val="16"/>
      <w:szCs w:val="16"/>
      <w:lang w:eastAsia="ar-SA"/>
    </w:rPr>
  </w:style>
  <w:style w:type="character" w:customStyle="1" w:styleId="1fff2">
    <w:name w:val="Заголовок №1_"/>
    <w:link w:val="1fff3"/>
    <w:locked/>
    <w:rsid w:val="00BB4621"/>
    <w:rPr>
      <w:sz w:val="28"/>
      <w:szCs w:val="28"/>
      <w:shd w:val="clear" w:color="auto" w:fill="FFFFFF"/>
    </w:rPr>
  </w:style>
  <w:style w:type="paragraph" w:customStyle="1" w:styleId="1fff3">
    <w:name w:val="Заголовок №1"/>
    <w:basedOn w:val="a4"/>
    <w:link w:val="1fff2"/>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4"/>
    <w:uiPriority w:val="99"/>
    <w:rsid w:val="00BB4621"/>
    <w:pPr>
      <w:widowControl w:val="0"/>
      <w:shd w:val="clear" w:color="auto" w:fill="FFFFFF"/>
      <w:spacing w:line="317" w:lineRule="exact"/>
      <w:jc w:val="both"/>
    </w:pPr>
    <w:rPr>
      <w:rFonts w:eastAsia="Calibri"/>
      <w:sz w:val="28"/>
      <w:szCs w:val="28"/>
    </w:rPr>
  </w:style>
  <w:style w:type="character" w:customStyle="1" w:styleId="afffffff7">
    <w:name w:val="Другое_"/>
    <w:link w:val="afffffff8"/>
    <w:rsid w:val="007E6929"/>
    <w:rPr>
      <w:sz w:val="26"/>
      <w:szCs w:val="26"/>
    </w:rPr>
  </w:style>
  <w:style w:type="paragraph" w:customStyle="1" w:styleId="afffffff8">
    <w:name w:val="Другое"/>
    <w:basedOn w:val="a4"/>
    <w:link w:val="afffffff7"/>
    <w:rsid w:val="007E6929"/>
    <w:pPr>
      <w:widowControl w:val="0"/>
      <w:ind w:firstLine="20"/>
    </w:pPr>
    <w:rPr>
      <w:sz w:val="26"/>
      <w:szCs w:val="26"/>
    </w:rPr>
  </w:style>
  <w:style w:type="paragraph" w:customStyle="1" w:styleId="1fff4">
    <w:name w:val="Знак Знак Знак Знак Знак Знак Знак Знак Знак1"/>
    <w:basedOn w:val="a4"/>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4">
    <w:name w:val="Знак Знак Знак1 Знак1"/>
    <w:basedOn w:val="a4"/>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4"/>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4"/>
    <w:rsid w:val="008607D6"/>
    <w:pPr>
      <w:snapToGrid w:val="0"/>
      <w:spacing w:line="228" w:lineRule="auto"/>
      <w:jc w:val="center"/>
    </w:pPr>
    <w:rPr>
      <w:rFonts w:ascii="Baltica" w:hAnsi="Baltica"/>
      <w:szCs w:val="20"/>
    </w:rPr>
  </w:style>
  <w:style w:type="paragraph" w:customStyle="1" w:styleId="11f5">
    <w:name w:val="Знак1 Знак Знак1"/>
    <w:basedOn w:val="a4"/>
    <w:rsid w:val="008607D6"/>
    <w:pPr>
      <w:widowControl w:val="0"/>
      <w:adjustRightInd w:val="0"/>
      <w:spacing w:after="160" w:line="240" w:lineRule="exact"/>
      <w:jc w:val="right"/>
    </w:pPr>
    <w:rPr>
      <w:sz w:val="20"/>
      <w:szCs w:val="20"/>
      <w:lang w:val="en-GB" w:eastAsia="en-US"/>
    </w:rPr>
  </w:style>
  <w:style w:type="paragraph" w:customStyle="1" w:styleId="11f6">
    <w:name w:val="Верхний колонтитул11"/>
    <w:basedOn w:val="a4"/>
    <w:rsid w:val="008607D6"/>
    <w:pPr>
      <w:tabs>
        <w:tab w:val="center" w:pos="4153"/>
        <w:tab w:val="right" w:pos="8306"/>
      </w:tabs>
    </w:pPr>
    <w:rPr>
      <w:snapToGrid w:val="0"/>
      <w:sz w:val="20"/>
      <w:szCs w:val="20"/>
    </w:rPr>
  </w:style>
  <w:style w:type="paragraph" w:customStyle="1" w:styleId="910">
    <w:name w:val="Название91"/>
    <w:basedOn w:val="a4"/>
    <w:rsid w:val="008607D6"/>
    <w:pPr>
      <w:jc w:val="center"/>
    </w:pPr>
    <w:rPr>
      <w:rFonts w:ascii="Baltica" w:hAnsi="Baltica"/>
      <w:b/>
      <w:caps/>
      <w:snapToGrid w:val="0"/>
      <w:szCs w:val="20"/>
    </w:rPr>
  </w:style>
  <w:style w:type="paragraph" w:customStyle="1" w:styleId="314">
    <w:name w:val="Обычный31"/>
    <w:basedOn w:val="a4"/>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4"/>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7">
    <w:name w:val="Знак сноски11"/>
    <w:rsid w:val="008607D6"/>
    <w:rPr>
      <w:vertAlign w:val="superscript"/>
    </w:rPr>
  </w:style>
  <w:style w:type="paragraph" w:customStyle="1" w:styleId="11f8">
    <w:name w:val="Текст выноски11"/>
    <w:basedOn w:val="a4"/>
    <w:rsid w:val="008607D6"/>
    <w:pPr>
      <w:suppressAutoHyphens/>
      <w:spacing w:line="100" w:lineRule="atLeast"/>
    </w:pPr>
    <w:rPr>
      <w:rFonts w:ascii="Segoe UI" w:eastAsia="SimSun" w:hAnsi="Segoe UI" w:cs="Segoe UI"/>
      <w:sz w:val="18"/>
      <w:szCs w:val="18"/>
      <w:lang w:eastAsia="ar-SA"/>
    </w:rPr>
  </w:style>
  <w:style w:type="paragraph" w:customStyle="1" w:styleId="11f9">
    <w:name w:val="Текст сноски11"/>
    <w:basedOn w:val="a4"/>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7"/>
    <w:uiPriority w:val="99"/>
    <w:semiHidden/>
    <w:unhideWhenUsed/>
    <w:rsid w:val="008607D6"/>
  </w:style>
  <w:style w:type="table" w:customStyle="1" w:styleId="67">
    <w:name w:val="Сетка таблицы6"/>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7"/>
    <w:uiPriority w:val="99"/>
    <w:semiHidden/>
    <w:unhideWhenUsed/>
    <w:rsid w:val="008607D6"/>
  </w:style>
  <w:style w:type="character" w:customStyle="1" w:styleId="1fff5">
    <w:name w:val="Строгий1"/>
    <w:rsid w:val="008607D6"/>
  </w:style>
  <w:style w:type="character" w:customStyle="1" w:styleId="1fff6">
    <w:name w:val="Текст сноски Знак1"/>
    <w:uiPriority w:val="99"/>
    <w:semiHidden/>
    <w:rsid w:val="008607D6"/>
    <w:rPr>
      <w:sz w:val="20"/>
      <w:szCs w:val="20"/>
    </w:rPr>
  </w:style>
  <w:style w:type="character" w:customStyle="1" w:styleId="1fff7">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locked/>
    <w:rsid w:val="008607D6"/>
    <w:rPr>
      <w:rFonts w:ascii="Calibri" w:eastAsia="Calibri" w:hAnsi="Calibri" w:cs="Times New Roman"/>
    </w:rPr>
  </w:style>
  <w:style w:type="numbering" w:customStyle="1" w:styleId="160">
    <w:name w:val="Нет списка16"/>
    <w:next w:val="a7"/>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4"/>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4"/>
    <w:rsid w:val="008607D6"/>
    <w:pPr>
      <w:suppressAutoHyphens/>
      <w:spacing w:before="100" w:after="28" w:line="100" w:lineRule="atLeast"/>
    </w:pPr>
    <w:rPr>
      <w:lang w:eastAsia="ar-SA"/>
    </w:rPr>
  </w:style>
  <w:style w:type="paragraph" w:customStyle="1" w:styleId="2ff">
    <w:name w:val="Текст выноски2"/>
    <w:basedOn w:val="a4"/>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4"/>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8">
    <w:name w:val="Номер страницы1"/>
    <w:rsid w:val="00210247"/>
  </w:style>
  <w:style w:type="table" w:customStyle="1" w:styleId="84">
    <w:name w:val="Сетка таблицы8"/>
    <w:basedOn w:val="a6"/>
    <w:next w:val="a8"/>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uiPriority w:val="99"/>
    <w:semiHidden/>
    <w:unhideWhenUsed/>
    <w:rsid w:val="0061381D"/>
  </w:style>
  <w:style w:type="table" w:customStyle="1" w:styleId="94">
    <w:name w:val="Сетка таблицы9"/>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4"/>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a">
    <w:name w:val="Сетка таблицы11"/>
    <w:basedOn w:val="a6"/>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6"/>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9">
    <w:name w:val="Заголовок 1 (б/н)"/>
    <w:basedOn w:val="10"/>
    <w:link w:val="1fffa"/>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a">
    <w:name w:val="Заголовок 1 (б/н) Знак"/>
    <w:link w:val="1fff9"/>
    <w:rsid w:val="0061381D"/>
    <w:rPr>
      <w:b/>
      <w:bCs/>
      <w:caps/>
      <w:color w:val="365F91"/>
      <w:kern w:val="20"/>
      <w:sz w:val="28"/>
      <w:szCs w:val="28"/>
    </w:rPr>
  </w:style>
  <w:style w:type="numbering" w:customStyle="1" w:styleId="180">
    <w:name w:val="Нет списка18"/>
    <w:next w:val="a7"/>
    <w:uiPriority w:val="99"/>
    <w:semiHidden/>
    <w:unhideWhenUsed/>
    <w:rsid w:val="0061381D"/>
  </w:style>
  <w:style w:type="character" w:customStyle="1" w:styleId="nobr">
    <w:name w:val="nobr"/>
    <w:rsid w:val="0061381D"/>
  </w:style>
  <w:style w:type="numbering" w:customStyle="1" w:styleId="1111">
    <w:name w:val="Нет списка111"/>
    <w:next w:val="a7"/>
    <w:uiPriority w:val="99"/>
    <w:semiHidden/>
    <w:unhideWhenUsed/>
    <w:rsid w:val="0061381D"/>
  </w:style>
  <w:style w:type="table" w:customStyle="1" w:styleId="1112">
    <w:name w:val="Сетка таблицы111"/>
    <w:basedOn w:val="a6"/>
    <w:next w:val="a8"/>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4"/>
    <w:uiPriority w:val="99"/>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4"/>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uiPriority w:val="99"/>
    <w:rsid w:val="0061381D"/>
  </w:style>
  <w:style w:type="paragraph" w:customStyle="1" w:styleId="afffffff9">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4"/>
    <w:rsid w:val="0061381D"/>
    <w:pPr>
      <w:spacing w:before="100" w:beforeAutospacing="1" w:after="100" w:afterAutospacing="1"/>
    </w:pPr>
  </w:style>
  <w:style w:type="paragraph" w:customStyle="1" w:styleId="4b">
    <w:name w:val="Абзац списка4"/>
    <w:basedOn w:val="a4"/>
    <w:rsid w:val="0061381D"/>
    <w:pPr>
      <w:ind w:left="720"/>
    </w:pPr>
    <w:rPr>
      <w:rFonts w:eastAsia="Calibri"/>
    </w:rPr>
  </w:style>
  <w:style w:type="character" w:customStyle="1" w:styleId="afffffffa">
    <w:name w:val="Шрифт (К)"/>
    <w:uiPriority w:val="1"/>
    <w:rsid w:val="0061381D"/>
    <w:rPr>
      <w:i/>
    </w:rPr>
  </w:style>
  <w:style w:type="paragraph" w:customStyle="1" w:styleId="afffffffb">
    <w:name w:val="Автодор_ТЕКСТ"/>
    <w:basedOn w:val="a4"/>
    <w:link w:val="afffffffc"/>
    <w:qFormat/>
    <w:rsid w:val="0061381D"/>
    <w:pPr>
      <w:ind w:firstLine="720"/>
      <w:jc w:val="both"/>
    </w:pPr>
    <w:rPr>
      <w:sz w:val="28"/>
      <w:szCs w:val="28"/>
      <w:lang w:eastAsia="en-US"/>
    </w:rPr>
  </w:style>
  <w:style w:type="character" w:customStyle="1" w:styleId="afffffffc">
    <w:name w:val="Автодор_ТЕКСТ Знак"/>
    <w:link w:val="afffffffb"/>
    <w:rsid w:val="0061381D"/>
    <w:rPr>
      <w:sz w:val="28"/>
      <w:szCs w:val="28"/>
      <w:lang w:eastAsia="en-US"/>
    </w:rPr>
  </w:style>
  <w:style w:type="paragraph" w:customStyle="1" w:styleId="a2">
    <w:name w:val="маркированный"/>
    <w:basedOn w:val="a4"/>
    <w:rsid w:val="0061381D"/>
    <w:pPr>
      <w:numPr>
        <w:numId w:val="2"/>
      </w:numPr>
      <w:suppressAutoHyphens/>
      <w:jc w:val="both"/>
    </w:pPr>
    <w:rPr>
      <w:sz w:val="28"/>
    </w:rPr>
  </w:style>
  <w:style w:type="table" w:customStyle="1" w:styleId="11110">
    <w:name w:val="Сетка таблицы111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f7"/>
    <w:link w:val="14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3">
    <w:name w:val="Список ненумерованный"/>
    <w:basedOn w:val="-0"/>
    <w:next w:val="-0"/>
    <w:link w:val="afffffffd"/>
    <w:qFormat/>
    <w:rsid w:val="0061381D"/>
    <w:pPr>
      <w:numPr>
        <w:numId w:val="5"/>
      </w:numPr>
      <w:spacing w:before="0"/>
      <w:ind w:left="1134"/>
    </w:pPr>
  </w:style>
  <w:style w:type="character" w:customStyle="1" w:styleId="afffffffd">
    <w:name w:val="Список ненумерованный Знак"/>
    <w:link w:val="a3"/>
    <w:rsid w:val="0061381D"/>
    <w:rPr>
      <w:spacing w:val="4"/>
      <w:sz w:val="28"/>
      <w:szCs w:val="28"/>
    </w:rPr>
  </w:style>
  <w:style w:type="paragraph" w:styleId="afffffffe">
    <w:name w:val="List Number"/>
    <w:basedOn w:val="a4"/>
    <w:unhideWhenUsed/>
    <w:rsid w:val="0061381D"/>
    <w:pPr>
      <w:tabs>
        <w:tab w:val="num" w:pos="360"/>
      </w:tabs>
      <w:ind w:left="360" w:hanging="360"/>
      <w:contextualSpacing/>
    </w:pPr>
  </w:style>
  <w:style w:type="paragraph" w:styleId="4c">
    <w:name w:val="toc 4"/>
    <w:basedOn w:val="a4"/>
    <w:next w:val="a4"/>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4"/>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4"/>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6"/>
    <w:next w:val="a8"/>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b">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f">
    <w:name w:val="Подпись к таблице_"/>
    <w:link w:val="affffffff0"/>
    <w:rsid w:val="0061381D"/>
    <w:rPr>
      <w:rFonts w:ascii="Arial" w:eastAsia="Arial" w:hAnsi="Arial" w:cs="Arial"/>
      <w:shd w:val="clear" w:color="auto" w:fill="FFFFFF"/>
    </w:rPr>
  </w:style>
  <w:style w:type="paragraph" w:customStyle="1" w:styleId="affffffff0">
    <w:name w:val="Подпись к таблице"/>
    <w:basedOn w:val="a4"/>
    <w:link w:val="affffffff"/>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7"/>
    <w:uiPriority w:val="99"/>
    <w:semiHidden/>
    <w:unhideWhenUsed/>
    <w:rsid w:val="0080127C"/>
  </w:style>
  <w:style w:type="table" w:customStyle="1" w:styleId="104">
    <w:name w:val="Сетка таблицы10"/>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unhideWhenUsed/>
    <w:rsid w:val="0080127C"/>
  </w:style>
  <w:style w:type="numbering" w:customStyle="1" w:styleId="1120">
    <w:name w:val="Нет списка112"/>
    <w:next w:val="a7"/>
    <w:uiPriority w:val="99"/>
    <w:semiHidden/>
    <w:unhideWhenUsed/>
    <w:rsid w:val="0080127C"/>
  </w:style>
  <w:style w:type="table" w:customStyle="1" w:styleId="1121">
    <w:name w:val="Сетка таблицы112"/>
    <w:basedOn w:val="a6"/>
    <w:next w:val="a8"/>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6"/>
    <w:next w:val="a8"/>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1">
    <w:name w:val="Title"/>
    <w:basedOn w:val="a4"/>
    <w:qFormat/>
    <w:rsid w:val="00992C2A"/>
    <w:pPr>
      <w:jc w:val="center"/>
    </w:pPr>
    <w:rPr>
      <w:sz w:val="28"/>
      <w:szCs w:val="20"/>
    </w:rPr>
  </w:style>
  <w:style w:type="character" w:customStyle="1" w:styleId="2ff4">
    <w:name w:val="Название Знак2"/>
    <w:basedOn w:val="a5"/>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4"/>
    <w:uiPriority w:val="99"/>
    <w:rsid w:val="003C288D"/>
    <w:pPr>
      <w:widowControl w:val="0"/>
      <w:suppressAutoHyphens/>
      <w:autoSpaceDE w:val="0"/>
    </w:pPr>
    <w:rPr>
      <w:rFonts w:ascii="Arial" w:eastAsia="Arial" w:hAnsi="Arial" w:cs="Arial"/>
      <w:lang w:eastAsia="hi-IN" w:bidi="hi-IN"/>
    </w:rPr>
  </w:style>
  <w:style w:type="paragraph" w:customStyle="1" w:styleId="affffffff2">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4"/>
    <w:rsid w:val="004B70D6"/>
    <w:rPr>
      <w:b/>
      <w:sz w:val="28"/>
    </w:rPr>
  </w:style>
  <w:style w:type="paragraph" w:customStyle="1" w:styleId="14125">
    <w:name w:val="Стиль 14 пт По ширине Первая строка:  125 см"/>
    <w:basedOn w:val="a4"/>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3">
    <w:name w:val="Стиль По ширине"/>
    <w:basedOn w:val="a4"/>
    <w:link w:val="affffffff4"/>
    <w:rsid w:val="009B794B"/>
    <w:pPr>
      <w:jc w:val="both"/>
    </w:pPr>
    <w:rPr>
      <w:szCs w:val="20"/>
    </w:rPr>
  </w:style>
  <w:style w:type="paragraph" w:customStyle="1" w:styleId="145">
    <w:name w:val="Стиль Стиль По ширине + 14 пт Черный"/>
    <w:basedOn w:val="affffffff3"/>
    <w:link w:val="146"/>
    <w:rsid w:val="009B794B"/>
    <w:rPr>
      <w:color w:val="000000"/>
      <w:sz w:val="28"/>
    </w:rPr>
  </w:style>
  <w:style w:type="character" w:customStyle="1" w:styleId="affffffff4">
    <w:name w:val="Стиль По ширине Знак"/>
    <w:link w:val="affffffff3"/>
    <w:rsid w:val="009B794B"/>
    <w:rPr>
      <w:sz w:val="24"/>
    </w:rPr>
  </w:style>
  <w:style w:type="character" w:customStyle="1" w:styleId="146">
    <w:name w:val="Стиль Стиль По ширине + 14 пт Черный Знак"/>
    <w:link w:val="145"/>
    <w:rsid w:val="009B794B"/>
    <w:rPr>
      <w:color w:val="000000"/>
      <w:sz w:val="28"/>
    </w:rPr>
  </w:style>
  <w:style w:type="paragraph" w:customStyle="1" w:styleId="formattexttopleveltext">
    <w:name w:val="formattext topleveltext"/>
    <w:basedOn w:val="a4"/>
    <w:rsid w:val="002C7637"/>
    <w:pPr>
      <w:spacing w:before="100" w:beforeAutospacing="1" w:after="100" w:afterAutospacing="1"/>
    </w:pPr>
  </w:style>
  <w:style w:type="paragraph" w:customStyle="1" w:styleId="TextBoldCenter">
    <w:name w:val="TextBoldCenter"/>
    <w:basedOn w:val="a4"/>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4"/>
    <w:rsid w:val="003D44EE"/>
    <w:pPr>
      <w:autoSpaceDE w:val="0"/>
      <w:autoSpaceDN w:val="0"/>
      <w:adjustRightInd w:val="0"/>
      <w:ind w:firstLine="567"/>
      <w:jc w:val="both"/>
    </w:pPr>
    <w:rPr>
      <w:rFonts w:eastAsia="Calibri"/>
      <w:lang w:val="en-US" w:bidi="en-US"/>
    </w:rPr>
  </w:style>
  <w:style w:type="paragraph" w:customStyle="1" w:styleId="rezul">
    <w:name w:val="rezul"/>
    <w:basedOn w:val="a4"/>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4"/>
    <w:rsid w:val="00F71D28"/>
    <w:pPr>
      <w:spacing w:before="100" w:beforeAutospacing="1" w:after="100" w:afterAutospacing="1"/>
    </w:pPr>
  </w:style>
  <w:style w:type="character" w:customStyle="1" w:styleId="js-phone-number">
    <w:name w:val="js-phone-number"/>
    <w:basedOn w:val="a5"/>
    <w:rsid w:val="00F71D28"/>
  </w:style>
  <w:style w:type="paragraph" w:customStyle="1" w:styleId="76">
    <w:name w:val="Абзац списка7"/>
    <w:basedOn w:val="a4"/>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8">
    <w:name w:val="Абзац списка6"/>
    <w:basedOn w:val="a4"/>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4"/>
    <w:rsid w:val="00731CD3"/>
    <w:pPr>
      <w:suppressAutoHyphens/>
      <w:spacing w:before="100" w:after="28" w:line="100" w:lineRule="atLeast"/>
    </w:pPr>
    <w:rPr>
      <w:lang w:eastAsia="ar-SA"/>
    </w:rPr>
  </w:style>
  <w:style w:type="paragraph" w:customStyle="1" w:styleId="3f7">
    <w:name w:val="Текст выноски3"/>
    <w:basedOn w:val="a4"/>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4"/>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5"/>
    <w:uiPriority w:val="99"/>
    <w:semiHidden/>
    <w:unhideWhenUsed/>
    <w:rsid w:val="007418DE"/>
    <w:rPr>
      <w:color w:val="605E5C"/>
      <w:shd w:val="clear" w:color="auto" w:fill="E1DFDD"/>
    </w:rPr>
  </w:style>
  <w:style w:type="paragraph" w:styleId="z-">
    <w:name w:val="HTML Top of Form"/>
    <w:basedOn w:val="a4"/>
    <w:next w:val="a4"/>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5"/>
    <w:link w:val="z-"/>
    <w:uiPriority w:val="99"/>
    <w:semiHidden/>
    <w:rsid w:val="00027F83"/>
    <w:rPr>
      <w:rFonts w:ascii="Arial" w:hAnsi="Arial" w:cs="Arial"/>
      <w:vanish/>
      <w:sz w:val="16"/>
      <w:szCs w:val="16"/>
    </w:rPr>
  </w:style>
  <w:style w:type="paragraph" w:styleId="z-1">
    <w:name w:val="HTML Bottom of Form"/>
    <w:basedOn w:val="a4"/>
    <w:next w:val="a4"/>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5"/>
    <w:link w:val="z-1"/>
    <w:uiPriority w:val="99"/>
    <w:semiHidden/>
    <w:rsid w:val="00027F83"/>
    <w:rPr>
      <w:rFonts w:ascii="Arial" w:hAnsi="Arial" w:cs="Arial"/>
      <w:vanish/>
      <w:sz w:val="16"/>
      <w:szCs w:val="16"/>
    </w:rPr>
  </w:style>
  <w:style w:type="paragraph" w:customStyle="1" w:styleId="first">
    <w:name w:val="first"/>
    <w:basedOn w:val="a4"/>
    <w:rsid w:val="00027F83"/>
    <w:pPr>
      <w:spacing w:before="100" w:beforeAutospacing="1" w:after="100" w:afterAutospacing="1"/>
    </w:pPr>
  </w:style>
  <w:style w:type="paragraph" w:customStyle="1" w:styleId="second">
    <w:name w:val="second"/>
    <w:basedOn w:val="a4"/>
    <w:rsid w:val="00027F83"/>
    <w:pPr>
      <w:spacing w:before="100" w:beforeAutospacing="1" w:after="100" w:afterAutospacing="1"/>
    </w:pPr>
  </w:style>
  <w:style w:type="paragraph" w:customStyle="1" w:styleId="affffffff5">
    <w:name w:val="Знак Знак Знак Знак"/>
    <w:basedOn w:val="a4"/>
    <w:rsid w:val="000D2376"/>
    <w:pPr>
      <w:spacing w:after="160" w:line="240" w:lineRule="exact"/>
    </w:pPr>
    <w:rPr>
      <w:rFonts w:ascii="Verdana" w:hAnsi="Verdana"/>
      <w:sz w:val="20"/>
      <w:szCs w:val="20"/>
      <w:lang w:val="en-US" w:eastAsia="en-US"/>
    </w:rPr>
  </w:style>
  <w:style w:type="paragraph" w:customStyle="1" w:styleId="western">
    <w:name w:val="western"/>
    <w:basedOn w:val="a4"/>
    <w:rsid w:val="00436C70"/>
    <w:pPr>
      <w:spacing w:before="100" w:beforeAutospacing="1" w:after="100" w:afterAutospacing="1"/>
    </w:pPr>
  </w:style>
  <w:style w:type="paragraph" w:customStyle="1" w:styleId="147">
    <w:name w:val="Загл.14"/>
    <w:basedOn w:val="a4"/>
    <w:rsid w:val="00F14F75"/>
    <w:pPr>
      <w:jc w:val="center"/>
    </w:pPr>
    <w:rPr>
      <w:rFonts w:ascii="Times New Roman CYR" w:hAnsi="Times New Roman CYR"/>
      <w:b/>
      <w:sz w:val="28"/>
      <w:szCs w:val="20"/>
    </w:rPr>
  </w:style>
  <w:style w:type="paragraph" w:customStyle="1" w:styleId="4d">
    <w:name w:val="Основной текст4"/>
    <w:basedOn w:val="a4"/>
    <w:rsid w:val="008E2E9C"/>
    <w:pPr>
      <w:widowControl w:val="0"/>
      <w:spacing w:after="120"/>
      <w:jc w:val="center"/>
    </w:pPr>
    <w:rPr>
      <w:b/>
      <w:snapToGrid w:val="0"/>
      <w:sz w:val="28"/>
      <w:szCs w:val="20"/>
    </w:rPr>
  </w:style>
  <w:style w:type="paragraph" w:customStyle="1" w:styleId="4e">
    <w:name w:val="Обычный (веб)4"/>
    <w:basedOn w:val="a4"/>
    <w:rsid w:val="008343BB"/>
    <w:pPr>
      <w:suppressAutoHyphens/>
      <w:spacing w:before="100" w:after="100" w:line="100" w:lineRule="atLeast"/>
    </w:pPr>
    <w:rPr>
      <w:lang w:eastAsia="ar-SA"/>
    </w:rPr>
  </w:style>
  <w:style w:type="paragraph" w:customStyle="1" w:styleId="5a">
    <w:name w:val="Обычный (веб)5"/>
    <w:basedOn w:val="a4"/>
    <w:rsid w:val="008C2581"/>
    <w:pPr>
      <w:suppressAutoHyphens/>
      <w:spacing w:before="100" w:after="100" w:line="100" w:lineRule="atLeast"/>
    </w:pPr>
    <w:rPr>
      <w:lang w:eastAsia="ar-SA"/>
    </w:rPr>
  </w:style>
  <w:style w:type="paragraph" w:customStyle="1" w:styleId="5b">
    <w:name w:val="Основной текст5"/>
    <w:basedOn w:val="a4"/>
    <w:rsid w:val="00BC29B4"/>
    <w:pPr>
      <w:widowControl w:val="0"/>
      <w:spacing w:after="120"/>
      <w:jc w:val="center"/>
    </w:pPr>
    <w:rPr>
      <w:b/>
      <w:snapToGrid w:val="0"/>
      <w:sz w:val="28"/>
      <w:szCs w:val="20"/>
    </w:rPr>
  </w:style>
  <w:style w:type="paragraph" w:customStyle="1" w:styleId="69">
    <w:name w:val="Основной текст6"/>
    <w:basedOn w:val="a4"/>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e"/>
    <w:rsid w:val="009E7EB4"/>
    <w:rPr>
      <w:rFonts w:ascii="Times New Roman" w:eastAsia="Times New Roman" w:hAnsi="Times New Roman" w:cs="Times New Roman"/>
      <w:b/>
      <w:bCs/>
      <w:spacing w:val="80"/>
      <w:sz w:val="26"/>
      <w:szCs w:val="26"/>
      <w:shd w:val="clear" w:color="auto" w:fill="FFFFFF"/>
    </w:rPr>
  </w:style>
  <w:style w:type="paragraph" w:styleId="3fb">
    <w:name w:val="toc 3"/>
    <w:basedOn w:val="a4"/>
    <w:next w:val="a4"/>
    <w:autoRedefine/>
    <w:uiPriority w:val="39"/>
    <w:unhideWhenUsed/>
    <w:qFormat/>
    <w:rsid w:val="00117A8B"/>
    <w:pPr>
      <w:spacing w:after="100"/>
      <w:ind w:left="480"/>
    </w:pPr>
  </w:style>
  <w:style w:type="paragraph" w:customStyle="1" w:styleId="1-016">
    <w:name w:val="Стиль Заголовок 1 + Справа:  -0.1 см Перед:  6 пт"/>
    <w:basedOn w:val="10"/>
    <w:autoRedefine/>
    <w:uiPriority w:val="99"/>
    <w:rsid w:val="00117A8B"/>
    <w:pPr>
      <w:widowControl w:val="0"/>
      <w:autoSpaceDE w:val="0"/>
      <w:autoSpaceDN w:val="0"/>
      <w:adjustRightInd w:val="0"/>
      <w:spacing w:before="0" w:after="0" w:line="240" w:lineRule="atLeast"/>
      <w:ind w:right="-57"/>
      <w:jc w:val="both"/>
      <w:outlineLvl w:val="9"/>
    </w:pPr>
    <w:rPr>
      <w:rFonts w:ascii="Times New Roman" w:hAnsi="Times New Roman"/>
      <w:kern w:val="0"/>
      <w:sz w:val="26"/>
      <w:szCs w:val="26"/>
    </w:rPr>
  </w:style>
  <w:style w:type="paragraph" w:customStyle="1" w:styleId="affffffff6">
    <w:name w:val="Îáû÷íûé"/>
    <w:uiPriority w:val="99"/>
    <w:rsid w:val="00117A8B"/>
    <w:pPr>
      <w:overflowPunct w:val="0"/>
      <w:autoSpaceDE w:val="0"/>
      <w:autoSpaceDN w:val="0"/>
      <w:adjustRightInd w:val="0"/>
      <w:spacing w:line="240" w:lineRule="atLeast"/>
      <w:jc w:val="both"/>
      <w:textAlignment w:val="baseline"/>
    </w:pPr>
    <w:rPr>
      <w:sz w:val="24"/>
      <w:szCs w:val="24"/>
    </w:rPr>
  </w:style>
  <w:style w:type="paragraph" w:styleId="2ff5">
    <w:name w:val="List Bullet 2"/>
    <w:basedOn w:val="a4"/>
    <w:autoRedefine/>
    <w:rsid w:val="00117A8B"/>
    <w:pPr>
      <w:widowControl w:val="0"/>
      <w:spacing w:before="120" w:line="240" w:lineRule="atLeast"/>
      <w:ind w:right="-57" w:firstLine="720"/>
      <w:jc w:val="both"/>
    </w:pPr>
  </w:style>
  <w:style w:type="paragraph" w:customStyle="1" w:styleId="txt">
    <w:name w:val="txt"/>
    <w:basedOn w:val="a4"/>
    <w:uiPriority w:val="99"/>
    <w:rsid w:val="00117A8B"/>
    <w:pPr>
      <w:spacing w:before="15" w:after="15" w:line="240" w:lineRule="atLeast"/>
      <w:ind w:left="15" w:right="15"/>
      <w:jc w:val="both"/>
    </w:pPr>
    <w:rPr>
      <w:rFonts w:ascii="Verdana" w:hAnsi="Verdana" w:cs="Verdana"/>
      <w:color w:val="000000"/>
      <w:sz w:val="17"/>
      <w:szCs w:val="17"/>
    </w:rPr>
  </w:style>
  <w:style w:type="paragraph" w:customStyle="1" w:styleId="1fffb">
    <w:name w:val="З1"/>
    <w:basedOn w:val="a4"/>
    <w:next w:val="a4"/>
    <w:uiPriority w:val="99"/>
    <w:rsid w:val="00117A8B"/>
    <w:pPr>
      <w:spacing w:line="360" w:lineRule="auto"/>
      <w:ind w:firstLine="748"/>
      <w:jc w:val="both"/>
    </w:pPr>
    <w:rPr>
      <w:b/>
      <w:bCs/>
    </w:rPr>
  </w:style>
  <w:style w:type="paragraph" w:customStyle="1" w:styleId="hight">
    <w:name w:val="hight"/>
    <w:basedOn w:val="a4"/>
    <w:uiPriority w:val="99"/>
    <w:rsid w:val="00117A8B"/>
    <w:pPr>
      <w:spacing w:before="15" w:after="15" w:line="240" w:lineRule="atLeast"/>
      <w:ind w:left="15" w:right="15"/>
      <w:jc w:val="both"/>
    </w:pPr>
    <w:rPr>
      <w:rFonts w:ascii="Verdana" w:hAnsi="Verdana" w:cs="Verdana"/>
      <w:b/>
      <w:bCs/>
      <w:color w:val="000000"/>
      <w:sz w:val="18"/>
      <w:szCs w:val="18"/>
    </w:rPr>
  </w:style>
  <w:style w:type="paragraph" w:customStyle="1" w:styleId="Iiiaeuiue">
    <w:name w:val="Ii?iaeuiue"/>
    <w:uiPriority w:val="99"/>
    <w:rsid w:val="00117A8B"/>
    <w:pPr>
      <w:overflowPunct w:val="0"/>
      <w:autoSpaceDE w:val="0"/>
      <w:autoSpaceDN w:val="0"/>
      <w:adjustRightInd w:val="0"/>
      <w:spacing w:line="240" w:lineRule="atLeast"/>
      <w:jc w:val="both"/>
    </w:pPr>
    <w:rPr>
      <w:sz w:val="24"/>
      <w:szCs w:val="24"/>
    </w:rPr>
  </w:style>
  <w:style w:type="paragraph" w:styleId="2ff6">
    <w:name w:val="List Continue 2"/>
    <w:basedOn w:val="a4"/>
    <w:uiPriority w:val="99"/>
    <w:rsid w:val="00117A8B"/>
    <w:pPr>
      <w:spacing w:after="120" w:line="240" w:lineRule="atLeast"/>
      <w:ind w:left="566"/>
      <w:jc w:val="both"/>
    </w:pPr>
  </w:style>
  <w:style w:type="paragraph" w:customStyle="1" w:styleId="2ff7">
    <w:name w:val="Îñíîâíîé òåêñò 2"/>
    <w:basedOn w:val="affffffff6"/>
    <w:uiPriority w:val="99"/>
    <w:rsid w:val="00117A8B"/>
    <w:pPr>
      <w:widowControl w:val="0"/>
      <w:overflowPunct/>
      <w:autoSpaceDE/>
      <w:autoSpaceDN/>
      <w:adjustRightInd/>
      <w:ind w:firstLine="720"/>
      <w:textAlignment w:val="auto"/>
    </w:pPr>
    <w:rPr>
      <w:b/>
      <w:bCs/>
      <w:color w:val="000000"/>
      <w:lang w:val="en-US"/>
    </w:rPr>
  </w:style>
  <w:style w:type="paragraph" w:customStyle="1" w:styleId="2ff8">
    <w:name w:val="Îñíîâíîé òåêñò ñ îòñòóïîì 2"/>
    <w:basedOn w:val="affffffff6"/>
    <w:uiPriority w:val="99"/>
    <w:rsid w:val="00117A8B"/>
    <w:pPr>
      <w:widowControl w:val="0"/>
      <w:overflowPunct/>
      <w:autoSpaceDE/>
      <w:autoSpaceDN/>
      <w:adjustRightInd/>
      <w:ind w:left="720"/>
      <w:textAlignment w:val="auto"/>
    </w:pPr>
    <w:rPr>
      <w:color w:val="000000"/>
      <w:lang w:val="en-US"/>
    </w:rPr>
  </w:style>
  <w:style w:type="paragraph" w:customStyle="1" w:styleId="caaieiaie3">
    <w:name w:val="caaieiaie 3"/>
    <w:basedOn w:val="Iauiue"/>
    <w:next w:val="Iauiue"/>
    <w:uiPriority w:val="99"/>
    <w:rsid w:val="00117A8B"/>
    <w:pPr>
      <w:keepNext/>
      <w:widowControl w:val="0"/>
      <w:spacing w:line="240" w:lineRule="atLeast"/>
      <w:jc w:val="center"/>
    </w:pPr>
    <w:rPr>
      <w:b/>
      <w:bCs/>
      <w:sz w:val="24"/>
      <w:szCs w:val="24"/>
      <w:lang w:val="ru-RU"/>
    </w:rPr>
  </w:style>
  <w:style w:type="paragraph" w:customStyle="1" w:styleId="3fc">
    <w:name w:val="Îñíîâíîé òåêñò ñ îòñòóïîì 3"/>
    <w:basedOn w:val="affffffff6"/>
    <w:uiPriority w:val="99"/>
    <w:rsid w:val="00117A8B"/>
    <w:pPr>
      <w:widowControl w:val="0"/>
      <w:overflowPunct/>
      <w:autoSpaceDE/>
      <w:autoSpaceDN/>
      <w:adjustRightInd/>
      <w:ind w:firstLine="567"/>
      <w:textAlignment w:val="auto"/>
    </w:pPr>
    <w:rPr>
      <w:rFonts w:ascii="Peterburg" w:hAnsi="Peterburg" w:cs="Peterburg"/>
      <w:b/>
      <w:bCs/>
      <w:i/>
      <w:iCs/>
    </w:rPr>
  </w:style>
  <w:style w:type="paragraph" w:customStyle="1" w:styleId="Iniiaiieoaeno">
    <w:name w:val="Iniiaiie oaeno"/>
    <w:basedOn w:val="Iauiue"/>
    <w:uiPriority w:val="99"/>
    <w:rsid w:val="00117A8B"/>
    <w:pPr>
      <w:spacing w:line="240" w:lineRule="atLeast"/>
      <w:jc w:val="both"/>
    </w:pPr>
    <w:rPr>
      <w:rFonts w:ascii="Peterburg" w:hAnsi="Peterburg" w:cs="Peterburg"/>
      <w:lang w:val="ru-RU"/>
    </w:rPr>
  </w:style>
  <w:style w:type="paragraph" w:customStyle="1" w:styleId="Iniiaiieoaenonionooiii2">
    <w:name w:val="Iniiaiie oaeno n ionooiii 2"/>
    <w:basedOn w:val="Iauiue"/>
    <w:rsid w:val="00117A8B"/>
    <w:pPr>
      <w:spacing w:line="240" w:lineRule="atLeast"/>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117A8B"/>
    <w:pPr>
      <w:spacing w:line="240" w:lineRule="atLeast"/>
      <w:ind w:firstLine="720"/>
      <w:jc w:val="both"/>
    </w:pPr>
    <w:rPr>
      <w:rFonts w:ascii="Peterburg" w:hAnsi="Peterburg" w:cs="Peterburg"/>
      <w:sz w:val="28"/>
      <w:szCs w:val="28"/>
      <w:lang w:val="ru-RU"/>
    </w:rPr>
  </w:style>
  <w:style w:type="paragraph" w:customStyle="1" w:styleId="affffffff7">
    <w:name w:val="основной"/>
    <w:basedOn w:val="a4"/>
    <w:uiPriority w:val="99"/>
    <w:rsid w:val="00117A8B"/>
    <w:pPr>
      <w:keepNext/>
      <w:spacing w:line="240" w:lineRule="atLeast"/>
      <w:jc w:val="both"/>
    </w:pPr>
  </w:style>
  <w:style w:type="paragraph" w:customStyle="1" w:styleId="affffffff8">
    <w:name w:val="список"/>
    <w:basedOn w:val="a4"/>
    <w:uiPriority w:val="99"/>
    <w:rsid w:val="00117A8B"/>
    <w:pPr>
      <w:keepLines/>
      <w:overflowPunct w:val="0"/>
      <w:autoSpaceDE w:val="0"/>
      <w:autoSpaceDN w:val="0"/>
      <w:adjustRightInd w:val="0"/>
      <w:spacing w:line="240" w:lineRule="atLeast"/>
      <w:ind w:left="709" w:hanging="284"/>
      <w:jc w:val="both"/>
      <w:textAlignment w:val="baseline"/>
    </w:pPr>
    <w:rPr>
      <w:rFonts w:ascii="Peterburg" w:hAnsi="Peterburg" w:cs="Peterburg"/>
    </w:rPr>
  </w:style>
  <w:style w:type="paragraph" w:customStyle="1" w:styleId="affffffff9">
    <w:name w:val="ñïèñîê"/>
    <w:basedOn w:val="affffffff6"/>
    <w:uiPriority w:val="99"/>
    <w:rsid w:val="00117A8B"/>
    <w:pPr>
      <w:keepLines/>
      <w:widowControl w:val="0"/>
      <w:overflowPunct/>
      <w:autoSpaceDE/>
      <w:autoSpaceDN/>
      <w:adjustRightInd/>
      <w:ind w:left="709" w:hanging="284"/>
      <w:textAlignment w:val="auto"/>
    </w:pPr>
    <w:rPr>
      <w:rFonts w:ascii="Peterburg" w:hAnsi="Peterburg" w:cs="Peterburg"/>
    </w:rPr>
  </w:style>
  <w:style w:type="paragraph" w:customStyle="1" w:styleId="86">
    <w:name w:val="çàãîëîâîê 8"/>
    <w:basedOn w:val="affffffff6"/>
    <w:next w:val="affffffff6"/>
    <w:uiPriority w:val="99"/>
    <w:rsid w:val="00117A8B"/>
    <w:pPr>
      <w:keepNext/>
      <w:widowControl w:val="0"/>
      <w:overflowPunct/>
      <w:autoSpaceDE/>
      <w:autoSpaceDN/>
      <w:adjustRightInd/>
      <w:ind w:firstLine="720"/>
      <w:textAlignment w:val="auto"/>
    </w:pPr>
    <w:rPr>
      <w:b/>
      <w:bCs/>
    </w:rPr>
  </w:style>
  <w:style w:type="paragraph" w:customStyle="1" w:styleId="nienie">
    <w:name w:val="nienie"/>
    <w:basedOn w:val="Iauiue"/>
    <w:uiPriority w:val="99"/>
    <w:rsid w:val="00117A8B"/>
    <w:pPr>
      <w:keepLines/>
      <w:widowControl w:val="0"/>
      <w:spacing w:line="240" w:lineRule="atLeast"/>
      <w:ind w:left="709" w:hanging="284"/>
      <w:jc w:val="both"/>
    </w:pPr>
    <w:rPr>
      <w:rFonts w:ascii="Peterburg" w:hAnsi="Peterburg" w:cs="Peterburg"/>
      <w:sz w:val="24"/>
      <w:szCs w:val="24"/>
      <w:lang w:val="ru-RU"/>
    </w:rPr>
  </w:style>
  <w:style w:type="paragraph" w:styleId="4f">
    <w:name w:val="List Bullet 4"/>
    <w:basedOn w:val="a4"/>
    <w:autoRedefine/>
    <w:rsid w:val="00117A8B"/>
    <w:pPr>
      <w:spacing w:line="240" w:lineRule="atLeast"/>
      <w:ind w:left="360" w:hanging="360"/>
      <w:jc w:val="both"/>
    </w:pPr>
    <w:rPr>
      <w:sz w:val="20"/>
      <w:szCs w:val="20"/>
      <w:lang w:val="en-GB"/>
    </w:rPr>
  </w:style>
  <w:style w:type="paragraph" w:customStyle="1" w:styleId="affffffffa">
    <w:name w:val="Îñíîâíîé òåêñò"/>
    <w:basedOn w:val="affffffff6"/>
    <w:uiPriority w:val="99"/>
    <w:rsid w:val="00117A8B"/>
    <w:pPr>
      <w:widowControl w:val="0"/>
      <w:tabs>
        <w:tab w:val="left" w:leader="dot" w:pos="9072"/>
      </w:tabs>
      <w:overflowPunct/>
      <w:autoSpaceDE/>
      <w:autoSpaceDN/>
      <w:adjustRightInd/>
      <w:textAlignment w:val="auto"/>
    </w:pPr>
    <w:rPr>
      <w:b/>
      <w:bCs/>
    </w:rPr>
  </w:style>
  <w:style w:type="paragraph" w:customStyle="1" w:styleId="caaieiaie2">
    <w:name w:val="caaieiaie 2"/>
    <w:basedOn w:val="Iauiue"/>
    <w:next w:val="Iauiue"/>
    <w:uiPriority w:val="99"/>
    <w:rsid w:val="00117A8B"/>
    <w:pPr>
      <w:keepNext/>
      <w:keepLines/>
      <w:widowControl w:val="0"/>
      <w:spacing w:before="240" w:after="60" w:line="240" w:lineRule="atLeast"/>
      <w:jc w:val="center"/>
    </w:pPr>
    <w:rPr>
      <w:rFonts w:ascii="Peterburg" w:hAnsi="Peterburg" w:cs="Peterburg"/>
      <w:b/>
      <w:bCs/>
      <w:sz w:val="24"/>
      <w:szCs w:val="24"/>
      <w:lang w:val="ru-RU"/>
    </w:rPr>
  </w:style>
  <w:style w:type="paragraph" w:customStyle="1" w:styleId="5c">
    <w:name w:val="çàãîëîâîê 5"/>
    <w:basedOn w:val="a4"/>
    <w:next w:val="a4"/>
    <w:uiPriority w:val="99"/>
    <w:rsid w:val="00117A8B"/>
    <w:pPr>
      <w:keepNext/>
      <w:widowControl w:val="0"/>
      <w:spacing w:line="240" w:lineRule="atLeast"/>
      <w:ind w:firstLine="567"/>
      <w:jc w:val="both"/>
    </w:pPr>
    <w:rPr>
      <w:b/>
      <w:bCs/>
      <w:sz w:val="20"/>
      <w:szCs w:val="20"/>
      <w:u w:val="single"/>
    </w:rPr>
  </w:style>
  <w:style w:type="paragraph" w:customStyle="1" w:styleId="1fffc">
    <w:name w:val="Стиль1 Знак"/>
    <w:basedOn w:val="3"/>
    <w:uiPriority w:val="99"/>
    <w:rsid w:val="00117A8B"/>
    <w:pPr>
      <w:keepLines/>
      <w:spacing w:before="60" w:after="120" w:line="240" w:lineRule="atLeast"/>
      <w:jc w:val="center"/>
    </w:pPr>
    <w:rPr>
      <w:rFonts w:cs="Arial"/>
      <w:sz w:val="22"/>
      <w:szCs w:val="22"/>
    </w:rPr>
  </w:style>
  <w:style w:type="paragraph" w:styleId="87">
    <w:name w:val="toc 8"/>
    <w:basedOn w:val="a4"/>
    <w:next w:val="a4"/>
    <w:autoRedefine/>
    <w:uiPriority w:val="39"/>
    <w:rsid w:val="00117A8B"/>
    <w:pPr>
      <w:spacing w:line="240" w:lineRule="atLeast"/>
      <w:ind w:left="1960"/>
    </w:pPr>
    <w:rPr>
      <w:rFonts w:ascii="Calibri" w:hAnsi="Calibri" w:cs="Calibri"/>
      <w:sz w:val="18"/>
      <w:szCs w:val="18"/>
    </w:rPr>
  </w:style>
  <w:style w:type="paragraph" w:styleId="5d">
    <w:name w:val="toc 5"/>
    <w:basedOn w:val="a4"/>
    <w:next w:val="a4"/>
    <w:autoRedefine/>
    <w:uiPriority w:val="39"/>
    <w:rsid w:val="00117A8B"/>
    <w:pPr>
      <w:spacing w:line="240" w:lineRule="atLeast"/>
      <w:ind w:left="1120"/>
    </w:pPr>
    <w:rPr>
      <w:rFonts w:ascii="Calibri" w:hAnsi="Calibri" w:cs="Calibri"/>
      <w:sz w:val="18"/>
      <w:szCs w:val="18"/>
    </w:rPr>
  </w:style>
  <w:style w:type="paragraph" w:styleId="6a">
    <w:name w:val="toc 6"/>
    <w:basedOn w:val="a4"/>
    <w:next w:val="a4"/>
    <w:autoRedefine/>
    <w:uiPriority w:val="39"/>
    <w:rsid w:val="00117A8B"/>
    <w:pPr>
      <w:spacing w:line="240" w:lineRule="atLeast"/>
      <w:ind w:left="1400"/>
    </w:pPr>
    <w:rPr>
      <w:rFonts w:ascii="Calibri" w:hAnsi="Calibri" w:cs="Calibri"/>
      <w:sz w:val="18"/>
      <w:szCs w:val="18"/>
    </w:rPr>
  </w:style>
  <w:style w:type="paragraph" w:styleId="77">
    <w:name w:val="toc 7"/>
    <w:basedOn w:val="a4"/>
    <w:next w:val="a4"/>
    <w:autoRedefine/>
    <w:uiPriority w:val="39"/>
    <w:rsid w:val="00117A8B"/>
    <w:pPr>
      <w:spacing w:line="240" w:lineRule="atLeast"/>
      <w:ind w:left="1680"/>
    </w:pPr>
    <w:rPr>
      <w:rFonts w:ascii="Calibri" w:hAnsi="Calibri" w:cs="Calibri"/>
      <w:sz w:val="18"/>
      <w:szCs w:val="18"/>
    </w:rPr>
  </w:style>
  <w:style w:type="paragraph" w:styleId="95">
    <w:name w:val="toc 9"/>
    <w:basedOn w:val="a4"/>
    <w:next w:val="a4"/>
    <w:autoRedefine/>
    <w:uiPriority w:val="39"/>
    <w:rsid w:val="00117A8B"/>
    <w:pPr>
      <w:spacing w:line="240" w:lineRule="atLeast"/>
      <w:ind w:left="2240"/>
    </w:pPr>
    <w:rPr>
      <w:rFonts w:ascii="Calibri" w:hAnsi="Calibri" w:cs="Calibri"/>
      <w:sz w:val="18"/>
      <w:szCs w:val="18"/>
    </w:rPr>
  </w:style>
  <w:style w:type="paragraph" w:customStyle="1" w:styleId="Style2">
    <w:name w:val="Style2"/>
    <w:basedOn w:val="a4"/>
    <w:rsid w:val="00117A8B"/>
    <w:pPr>
      <w:widowControl w:val="0"/>
      <w:autoSpaceDE w:val="0"/>
      <w:autoSpaceDN w:val="0"/>
      <w:adjustRightInd w:val="0"/>
      <w:spacing w:line="326" w:lineRule="exact"/>
      <w:ind w:firstLine="494"/>
      <w:jc w:val="both"/>
    </w:pPr>
  </w:style>
  <w:style w:type="paragraph" w:styleId="affffffffb">
    <w:name w:val="TOC Heading"/>
    <w:basedOn w:val="10"/>
    <w:next w:val="a4"/>
    <w:uiPriority w:val="39"/>
    <w:unhideWhenUsed/>
    <w:qFormat/>
    <w:rsid w:val="00117A8B"/>
    <w:pPr>
      <w:keepLines/>
      <w:spacing w:before="480" w:after="0" w:line="276" w:lineRule="auto"/>
      <w:outlineLvl w:val="9"/>
    </w:pPr>
    <w:rPr>
      <w:rFonts w:ascii="Cambria" w:hAnsi="Cambria"/>
      <w:color w:val="365F91"/>
      <w:kern w:val="0"/>
      <w:sz w:val="28"/>
      <w:szCs w:val="28"/>
      <w:lang w:eastAsia="en-US"/>
    </w:rPr>
  </w:style>
  <w:style w:type="paragraph" w:customStyle="1" w:styleId="affffffffc">
    <w:name w:val="Основной"/>
    <w:basedOn w:val="af1"/>
    <w:link w:val="affffffffd"/>
    <w:uiPriority w:val="99"/>
    <w:qFormat/>
    <w:rsid w:val="00117A8B"/>
    <w:pPr>
      <w:spacing w:after="40"/>
      <w:ind w:right="-57" w:firstLine="709"/>
      <w:jc w:val="both"/>
    </w:pPr>
    <w:rPr>
      <w:spacing w:val="1"/>
      <w:sz w:val="28"/>
      <w:szCs w:val="28"/>
    </w:rPr>
  </w:style>
  <w:style w:type="character" w:customStyle="1" w:styleId="affffffffd">
    <w:name w:val="Основной Знак"/>
    <w:link w:val="affffffffc"/>
    <w:uiPriority w:val="99"/>
    <w:rsid w:val="00117A8B"/>
    <w:rPr>
      <w:spacing w:val="1"/>
      <w:sz w:val="28"/>
      <w:szCs w:val="28"/>
    </w:rPr>
  </w:style>
  <w:style w:type="character" w:customStyle="1" w:styleId="144">
    <w:name w:val="Обычный + 14 пт Знак"/>
    <w:aliases w:val="По центру Знак"/>
    <w:link w:val="14"/>
    <w:rsid w:val="00117A8B"/>
    <w:rPr>
      <w:sz w:val="24"/>
      <w:szCs w:val="24"/>
    </w:rPr>
  </w:style>
  <w:style w:type="paragraph" w:customStyle="1" w:styleId="1fffd">
    <w:name w:val="основной 1"/>
    <w:basedOn w:val="a4"/>
    <w:link w:val="1fffe"/>
    <w:qFormat/>
    <w:rsid w:val="00117A8B"/>
    <w:pPr>
      <w:spacing w:before="80" w:after="40"/>
      <w:ind w:firstLine="567"/>
      <w:jc w:val="both"/>
    </w:pPr>
  </w:style>
  <w:style w:type="character" w:customStyle="1" w:styleId="1fffe">
    <w:name w:val="основной 1 Знак"/>
    <w:link w:val="1fffd"/>
    <w:rsid w:val="00117A8B"/>
    <w:rPr>
      <w:sz w:val="24"/>
      <w:szCs w:val="24"/>
    </w:rPr>
  </w:style>
  <w:style w:type="paragraph" w:customStyle="1" w:styleId="Noeeu32">
    <w:name w:val="Noeeu32"/>
    <w:rsid w:val="00117A8B"/>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117A8B"/>
    <w:pPr>
      <w:widowControl w:val="0"/>
      <w:overflowPunct w:val="0"/>
      <w:autoSpaceDE w:val="0"/>
      <w:autoSpaceDN w:val="0"/>
      <w:adjustRightInd w:val="0"/>
    </w:pPr>
    <w:rPr>
      <w:spacing w:val="-1"/>
      <w:kern w:val="3276"/>
      <w:position w:val="-1"/>
      <w:sz w:val="24"/>
      <w:lang w:val="en-US"/>
    </w:rPr>
  </w:style>
  <w:style w:type="paragraph" w:customStyle="1" w:styleId="3fd">
    <w:name w:val="Стиль3"/>
    <w:rsid w:val="00117A8B"/>
    <w:pPr>
      <w:widowControl w:val="0"/>
    </w:pPr>
    <w:rPr>
      <w:snapToGrid w:val="0"/>
      <w:spacing w:val="-1"/>
      <w:kern w:val="65535"/>
      <w:position w:val="-1"/>
      <w:sz w:val="24"/>
      <w:lang w:val="en-US"/>
    </w:rPr>
  </w:style>
  <w:style w:type="paragraph" w:customStyle="1" w:styleId="3fe">
    <w:name w:val="Марианна3"/>
    <w:basedOn w:val="3"/>
    <w:next w:val="af1"/>
    <w:rsid w:val="00117A8B"/>
    <w:pPr>
      <w:spacing w:before="200" w:after="240"/>
      <w:ind w:firstLine="567"/>
      <w:jc w:val="center"/>
    </w:pPr>
    <w:rPr>
      <w:rFonts w:ascii="Times New Roman" w:hAnsi="Times New Roman"/>
      <w:bCs w:val="0"/>
      <w:sz w:val="28"/>
      <w:szCs w:val="20"/>
    </w:rPr>
  </w:style>
  <w:style w:type="paragraph" w:customStyle="1" w:styleId="1ffff">
    <w:name w:val="Марианна1"/>
    <w:basedOn w:val="2"/>
    <w:next w:val="afe"/>
    <w:autoRedefine/>
    <w:rsid w:val="00117A8B"/>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1fffd"/>
    <w:rsid w:val="00117A8B"/>
  </w:style>
  <w:style w:type="paragraph" w:customStyle="1" w:styleId="2ff9">
    <w:name w:val="Марианна2"/>
    <w:basedOn w:val="3"/>
    <w:next w:val="af1"/>
    <w:autoRedefine/>
    <w:rsid w:val="00117A8B"/>
    <w:pPr>
      <w:keepLines/>
      <w:spacing w:before="120" w:after="120"/>
      <w:jc w:val="center"/>
    </w:pPr>
    <w:rPr>
      <w:rFonts w:ascii="Times New Roman" w:hAnsi="Times New Roman" w:cs="Arial"/>
      <w:color w:val="000000"/>
      <w:sz w:val="28"/>
      <w:szCs w:val="28"/>
    </w:rPr>
  </w:style>
  <w:style w:type="paragraph" w:customStyle="1" w:styleId="affffffffe">
    <w:name w:val="Абзац"/>
    <w:basedOn w:val="a4"/>
    <w:link w:val="afffffffff"/>
    <w:qFormat/>
    <w:rsid w:val="00117A8B"/>
    <w:pPr>
      <w:ind w:firstLine="567"/>
      <w:jc w:val="both"/>
    </w:pPr>
  </w:style>
  <w:style w:type="character" w:customStyle="1" w:styleId="afffffffff">
    <w:name w:val="Абзац Знак"/>
    <w:link w:val="affffffffe"/>
    <w:rsid w:val="00117A8B"/>
    <w:rPr>
      <w:sz w:val="24"/>
      <w:szCs w:val="24"/>
    </w:rPr>
  </w:style>
  <w:style w:type="paragraph" w:customStyle="1" w:styleId="148">
    <w:name w:val="14 Обычный"/>
    <w:basedOn w:val="a4"/>
    <w:link w:val="149"/>
    <w:qFormat/>
    <w:rsid w:val="00117A8B"/>
    <w:pPr>
      <w:jc w:val="center"/>
    </w:pPr>
    <w:rPr>
      <w:sz w:val="28"/>
      <w:szCs w:val="28"/>
    </w:rPr>
  </w:style>
  <w:style w:type="character" w:customStyle="1" w:styleId="149">
    <w:name w:val="14 Обычный Знак"/>
    <w:link w:val="148"/>
    <w:rsid w:val="00117A8B"/>
    <w:rPr>
      <w:sz w:val="28"/>
      <w:szCs w:val="28"/>
    </w:rPr>
  </w:style>
  <w:style w:type="paragraph" w:customStyle="1" w:styleId="afffffffff0">
    <w:name w:val="Основной текс"/>
    <w:basedOn w:val="a4"/>
    <w:rsid w:val="00117A8B"/>
    <w:pPr>
      <w:widowControl w:val="0"/>
      <w:jc w:val="both"/>
    </w:pPr>
    <w:rPr>
      <w:rFonts w:ascii="Arial" w:hAnsi="Arial"/>
      <w:sz w:val="20"/>
      <w:szCs w:val="20"/>
    </w:rPr>
  </w:style>
  <w:style w:type="paragraph" w:customStyle="1" w:styleId="p">
    <w:name w:val="_p_Текст"/>
    <w:rsid w:val="00117A8B"/>
    <w:pPr>
      <w:ind w:firstLine="709"/>
      <w:jc w:val="both"/>
    </w:pPr>
    <w:rPr>
      <w:sz w:val="24"/>
    </w:rPr>
  </w:style>
  <w:style w:type="paragraph" w:customStyle="1" w:styleId="3ff">
    <w:name w:val="ПЗЗ_3_Уровень"/>
    <w:basedOn w:val="a4"/>
    <w:link w:val="3ff0"/>
    <w:qFormat/>
    <w:rsid w:val="00117A8B"/>
    <w:pPr>
      <w:spacing w:before="180" w:after="180"/>
      <w:ind w:firstLine="567"/>
      <w:jc w:val="both"/>
      <w:outlineLvl w:val="2"/>
    </w:pPr>
    <w:rPr>
      <w:b/>
    </w:rPr>
  </w:style>
  <w:style w:type="character" w:customStyle="1" w:styleId="3ff0">
    <w:name w:val="ПЗЗ_3_Уровень Знак"/>
    <w:link w:val="3ff"/>
    <w:rsid w:val="00117A8B"/>
    <w:rPr>
      <w:b/>
      <w:sz w:val="24"/>
      <w:szCs w:val="24"/>
    </w:rPr>
  </w:style>
  <w:style w:type="paragraph" w:customStyle="1" w:styleId="afffffffff1">
    <w:name w:val="Осн_текст"/>
    <w:basedOn w:val="34"/>
    <w:link w:val="afffffffff2"/>
    <w:rsid w:val="00117A8B"/>
    <w:pPr>
      <w:tabs>
        <w:tab w:val="num" w:pos="2460"/>
      </w:tabs>
      <w:spacing w:after="0"/>
      <w:ind w:left="0" w:firstLine="851"/>
      <w:jc w:val="both"/>
    </w:pPr>
    <w:rPr>
      <w:sz w:val="28"/>
      <w:szCs w:val="28"/>
    </w:rPr>
  </w:style>
  <w:style w:type="character" w:customStyle="1" w:styleId="afffffffff2">
    <w:name w:val="Осн_текст Знак"/>
    <w:link w:val="afffffffff1"/>
    <w:rsid w:val="00117A8B"/>
    <w:rPr>
      <w:sz w:val="28"/>
      <w:szCs w:val="28"/>
    </w:rPr>
  </w:style>
  <w:style w:type="paragraph" w:customStyle="1" w:styleId="FORMATTEXT0">
    <w:name w:val=".FORMATTEXT"/>
    <w:uiPriority w:val="99"/>
    <w:rsid w:val="00117A8B"/>
    <w:pPr>
      <w:widowControl w:val="0"/>
      <w:autoSpaceDE w:val="0"/>
      <w:autoSpaceDN w:val="0"/>
      <w:adjustRightInd w:val="0"/>
    </w:pPr>
    <w:rPr>
      <w:rFonts w:ascii="Arial" w:hAnsi="Arial" w:cs="Arial"/>
      <w:strike/>
    </w:rPr>
  </w:style>
  <w:style w:type="paragraph" w:customStyle="1" w:styleId="afffffffff3">
    <w:name w:val="Наименование главы"/>
    <w:basedOn w:val="a4"/>
    <w:autoRedefine/>
    <w:rsid w:val="00117A8B"/>
    <w:pPr>
      <w:spacing w:before="240" w:after="240"/>
      <w:outlineLvl w:val="0"/>
    </w:pPr>
    <w:rPr>
      <w:b/>
      <w:caps/>
      <w:sz w:val="28"/>
      <w:szCs w:val="28"/>
    </w:rPr>
  </w:style>
  <w:style w:type="paragraph" w:customStyle="1" w:styleId="a">
    <w:name w:val="Н статьи"/>
    <w:basedOn w:val="a4"/>
    <w:rsid w:val="00117A8B"/>
    <w:pPr>
      <w:numPr>
        <w:ilvl w:val="1"/>
        <w:numId w:val="6"/>
      </w:numPr>
      <w:spacing w:before="240" w:after="120"/>
      <w:jc w:val="both"/>
      <w:outlineLvl w:val="1"/>
    </w:pPr>
    <w:rPr>
      <w:b/>
    </w:rPr>
  </w:style>
  <w:style w:type="paragraph" w:customStyle="1" w:styleId="a0">
    <w:name w:val="Н пункта"/>
    <w:basedOn w:val="a4"/>
    <w:rsid w:val="00117A8B"/>
    <w:pPr>
      <w:numPr>
        <w:ilvl w:val="2"/>
        <w:numId w:val="6"/>
      </w:numPr>
      <w:jc w:val="both"/>
    </w:pPr>
  </w:style>
  <w:style w:type="paragraph" w:customStyle="1" w:styleId="a1">
    <w:name w:val="Н подпункт"/>
    <w:basedOn w:val="a0"/>
    <w:rsid w:val="00117A8B"/>
    <w:pPr>
      <w:numPr>
        <w:ilvl w:val="3"/>
      </w:numPr>
    </w:pPr>
  </w:style>
  <w:style w:type="paragraph" w:customStyle="1" w:styleId="afffffffff4">
    <w:name w:val="Пункт"/>
    <w:basedOn w:val="a4"/>
    <w:rsid w:val="00117A8B"/>
    <w:pPr>
      <w:jc w:val="both"/>
    </w:pPr>
  </w:style>
  <w:style w:type="character" w:customStyle="1" w:styleId="BodyTextChar">
    <w:name w:val="Body Text Char"/>
    <w:uiPriority w:val="99"/>
    <w:locked/>
    <w:rsid w:val="00117A8B"/>
    <w:rPr>
      <w:rFonts w:ascii="Calibri" w:eastAsia="Times New Roman" w:hAnsi="Calibri" w:cs="Calibri"/>
      <w:sz w:val="24"/>
      <w:szCs w:val="24"/>
      <w:lang w:val="ru-RU" w:eastAsia="ru-RU"/>
    </w:rPr>
  </w:style>
  <w:style w:type="character" w:customStyle="1" w:styleId="PlainTextChar1">
    <w:name w:val="Plain Text Char1"/>
    <w:aliases w:val="Знак11 Char1,Знак11 Char"/>
    <w:uiPriority w:val="99"/>
    <w:locked/>
    <w:rsid w:val="00117A8B"/>
    <w:rPr>
      <w:rFonts w:ascii="Courier New" w:hAnsi="Courier New" w:cs="Courier New"/>
      <w:sz w:val="24"/>
      <w:szCs w:val="24"/>
      <w:lang w:eastAsia="ru-RU"/>
    </w:rPr>
  </w:style>
  <w:style w:type="character" w:customStyle="1" w:styleId="PlainTextChar">
    <w:name w:val="Plain Text Char"/>
    <w:aliases w:val="Знак11 Char2"/>
    <w:uiPriority w:val="99"/>
    <w:locked/>
    <w:rsid w:val="00117A8B"/>
    <w:rPr>
      <w:rFonts w:ascii="Courier New" w:hAnsi="Courier New" w:cs="Courier New"/>
      <w:sz w:val="24"/>
      <w:szCs w:val="24"/>
      <w:lang w:val="ru-RU" w:eastAsia="ru-RU"/>
    </w:rPr>
  </w:style>
  <w:style w:type="paragraph" w:customStyle="1" w:styleId="afffffffff5">
    <w:name w:val="Знак Знак Знак Знак Знак Знак Знак"/>
    <w:basedOn w:val="a4"/>
    <w:uiPriority w:val="99"/>
    <w:rsid w:val="00117A8B"/>
    <w:pPr>
      <w:spacing w:after="160" w:line="240" w:lineRule="exact"/>
      <w:ind w:firstLine="709"/>
      <w:jc w:val="both"/>
    </w:pPr>
    <w:rPr>
      <w:rFonts w:ascii="Verdana" w:eastAsia="Calibri" w:hAnsi="Verdana" w:cs="Verdana"/>
      <w:sz w:val="20"/>
      <w:szCs w:val="20"/>
      <w:lang w:val="en-US" w:eastAsia="en-US"/>
    </w:rPr>
  </w:style>
  <w:style w:type="character" w:customStyle="1" w:styleId="Main">
    <w:name w:val="Main Знак"/>
    <w:link w:val="Main0"/>
    <w:uiPriority w:val="99"/>
    <w:locked/>
    <w:rsid w:val="00117A8B"/>
    <w:rPr>
      <w:rFonts w:ascii="Calibri" w:hAnsi="Calibri" w:cs="Calibri"/>
      <w:sz w:val="28"/>
      <w:szCs w:val="28"/>
    </w:rPr>
  </w:style>
  <w:style w:type="paragraph" w:customStyle="1" w:styleId="Main0">
    <w:name w:val="Main"/>
    <w:basedOn w:val="a4"/>
    <w:link w:val="Main"/>
    <w:uiPriority w:val="99"/>
    <w:rsid w:val="00117A8B"/>
    <w:pPr>
      <w:ind w:firstLine="709"/>
      <w:jc w:val="both"/>
    </w:pPr>
    <w:rPr>
      <w:rFonts w:ascii="Calibri" w:hAnsi="Calibri" w:cs="Calibri"/>
      <w:sz w:val="28"/>
      <w:szCs w:val="28"/>
    </w:rPr>
  </w:style>
  <w:style w:type="character" w:customStyle="1" w:styleId="afffffffff6">
    <w:name w:val="Статьи Знак"/>
    <w:link w:val="afffffffff7"/>
    <w:uiPriority w:val="99"/>
    <w:locked/>
    <w:rsid w:val="00117A8B"/>
    <w:rPr>
      <w:rFonts w:ascii="Calibri" w:hAnsi="Calibri" w:cs="Calibri"/>
      <w:b/>
      <w:bCs/>
      <w:sz w:val="28"/>
      <w:szCs w:val="28"/>
      <w:shd w:val="clear" w:color="auto" w:fill="FFFFFF"/>
    </w:rPr>
  </w:style>
  <w:style w:type="paragraph" w:customStyle="1" w:styleId="afffffffff7">
    <w:name w:val="Статьи"/>
    <w:basedOn w:val="a4"/>
    <w:link w:val="afffffffff6"/>
    <w:uiPriority w:val="99"/>
    <w:rsid w:val="00117A8B"/>
    <w:pPr>
      <w:keepNext/>
      <w:shd w:val="clear" w:color="auto" w:fill="FFFFFF"/>
      <w:tabs>
        <w:tab w:val="left" w:pos="8334"/>
      </w:tabs>
      <w:suppressAutoHyphens/>
      <w:ind w:left="1814" w:hanging="1247"/>
    </w:pPr>
    <w:rPr>
      <w:rFonts w:ascii="Calibri" w:hAnsi="Calibri" w:cs="Calibri"/>
      <w:b/>
      <w:bCs/>
      <w:sz w:val="28"/>
      <w:szCs w:val="28"/>
    </w:rPr>
  </w:style>
  <w:style w:type="paragraph" w:customStyle="1" w:styleId="510">
    <w:name w:val="Основной текст (5)1"/>
    <w:basedOn w:val="a4"/>
    <w:uiPriority w:val="99"/>
    <w:rsid w:val="00117A8B"/>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paragraph" w:customStyle="1" w:styleId="afffffffff8">
    <w:name w:val="Мясо Знак"/>
    <w:basedOn w:val="a4"/>
    <w:uiPriority w:val="99"/>
    <w:rsid w:val="00117A8B"/>
    <w:pPr>
      <w:suppressAutoHyphens/>
      <w:ind w:firstLine="709"/>
      <w:jc w:val="both"/>
    </w:pPr>
    <w:rPr>
      <w:rFonts w:eastAsia="MS Mincho"/>
      <w:sz w:val="28"/>
      <w:szCs w:val="28"/>
      <w:lang w:eastAsia="ar-SA"/>
    </w:rPr>
  </w:style>
  <w:style w:type="paragraph" w:customStyle="1" w:styleId="afffffffff9">
    <w:name w:val="Раздел"/>
    <w:basedOn w:val="a4"/>
    <w:uiPriority w:val="99"/>
    <w:rsid w:val="00117A8B"/>
    <w:pPr>
      <w:ind w:left="720"/>
    </w:pPr>
    <w:rPr>
      <w:rFonts w:eastAsia="Calibri"/>
      <w:b/>
      <w:bCs/>
    </w:rPr>
  </w:style>
  <w:style w:type="paragraph" w:customStyle="1" w:styleId="6b">
    <w:name w:val="Знак6 Знак Знак Знак"/>
    <w:basedOn w:val="a4"/>
    <w:uiPriority w:val="99"/>
    <w:rsid w:val="00117A8B"/>
    <w:pPr>
      <w:spacing w:before="100" w:beforeAutospacing="1" w:after="100" w:afterAutospacing="1"/>
    </w:pPr>
    <w:rPr>
      <w:rFonts w:ascii="Tahoma" w:hAnsi="Tahoma" w:cs="Tahoma"/>
      <w:sz w:val="20"/>
      <w:szCs w:val="20"/>
      <w:lang w:val="en-US" w:eastAsia="en-US"/>
    </w:rPr>
  </w:style>
  <w:style w:type="paragraph" w:customStyle="1" w:styleId="afffffffffa">
    <w:name w:val="Центрированный (таблица)"/>
    <w:basedOn w:val="affffe"/>
    <w:next w:val="a4"/>
    <w:uiPriority w:val="99"/>
    <w:rsid w:val="00117A8B"/>
    <w:pPr>
      <w:widowControl w:val="0"/>
      <w:jc w:val="center"/>
    </w:pPr>
    <w:rPr>
      <w:rFonts w:ascii="Times New Roman" w:hAnsi="Times New Roman" w:cs="Times New Roman"/>
    </w:rPr>
  </w:style>
  <w:style w:type="character" w:customStyle="1" w:styleId="4f0">
    <w:name w:val="Основной текст (4) + Не курсив"/>
    <w:uiPriority w:val="99"/>
    <w:rsid w:val="00117A8B"/>
    <w:rPr>
      <w:rFonts w:ascii="Times New Roman" w:hAnsi="Times New Roman" w:cs="Times New Roman"/>
      <w:i/>
      <w:iCs/>
      <w:sz w:val="23"/>
      <w:szCs w:val="23"/>
      <w:u w:val="none"/>
      <w:effect w:val="none"/>
      <w:shd w:val="clear" w:color="auto" w:fill="FFFFFF"/>
    </w:rPr>
  </w:style>
  <w:style w:type="character" w:customStyle="1" w:styleId="1ffff0">
    <w:name w:val="Основной текст + Полужирный1"/>
    <w:uiPriority w:val="99"/>
    <w:rsid w:val="00117A8B"/>
    <w:rPr>
      <w:rFonts w:ascii="Times New Roman" w:hAnsi="Times New Roman" w:cs="Times New Roman"/>
      <w:b/>
      <w:bCs/>
      <w:sz w:val="23"/>
      <w:szCs w:val="23"/>
      <w:u w:val="none"/>
      <w:effect w:val="none"/>
    </w:rPr>
  </w:style>
  <w:style w:type="character" w:customStyle="1" w:styleId="PlainTextChar2">
    <w:name w:val="Plain Text Char2"/>
    <w:aliases w:val="Знак11 Char3"/>
    <w:uiPriority w:val="99"/>
    <w:semiHidden/>
    <w:locked/>
    <w:rsid w:val="00117A8B"/>
    <w:rPr>
      <w:rFonts w:ascii="Courier New" w:hAnsi="Courier New" w:cs="Courier New"/>
      <w:sz w:val="24"/>
      <w:szCs w:val="24"/>
      <w:lang w:val="ru-RU" w:eastAsia="ru-RU"/>
    </w:rPr>
  </w:style>
  <w:style w:type="paragraph" w:customStyle="1" w:styleId="no-indent">
    <w:name w:val="no-indent"/>
    <w:basedOn w:val="a4"/>
    <w:rsid w:val="00117A8B"/>
    <w:pPr>
      <w:spacing w:before="100" w:beforeAutospacing="1" w:after="100" w:afterAutospacing="1"/>
    </w:pPr>
  </w:style>
  <w:style w:type="paragraph" w:customStyle="1" w:styleId="pboth">
    <w:name w:val="pboth"/>
    <w:basedOn w:val="a4"/>
    <w:rsid w:val="00117A8B"/>
    <w:pPr>
      <w:spacing w:before="100" w:beforeAutospacing="1" w:after="100" w:afterAutospacing="1"/>
    </w:pPr>
  </w:style>
  <w:style w:type="paragraph" w:customStyle="1" w:styleId="s16">
    <w:name w:val="s_16"/>
    <w:basedOn w:val="a4"/>
    <w:rsid w:val="00117A8B"/>
    <w:pPr>
      <w:spacing w:before="100" w:beforeAutospacing="1" w:after="100" w:afterAutospacing="1"/>
    </w:pPr>
  </w:style>
  <w:style w:type="paragraph" w:customStyle="1" w:styleId="acxsplast">
    <w:name w:val="acxsplast"/>
    <w:basedOn w:val="a4"/>
    <w:rsid w:val="00BD4570"/>
    <w:pPr>
      <w:spacing w:before="100" w:beforeAutospacing="1" w:after="100" w:afterAutospacing="1"/>
    </w:pPr>
  </w:style>
  <w:style w:type="character" w:customStyle="1" w:styleId="markedcontent">
    <w:name w:val="markedcontent"/>
    <w:rsid w:val="00347810"/>
  </w:style>
  <w:style w:type="character" w:customStyle="1" w:styleId="7pt0pt">
    <w:name w:val="Основной текст + 7 pt;Интервал 0 pt"/>
    <w:rsid w:val="006B7D14"/>
    <w:rPr>
      <w:rFonts w:ascii="Times New Roman" w:eastAsia="Times New Roman" w:hAnsi="Times New Roman" w:cs="Times New Roman"/>
      <w:b w:val="0"/>
      <w:bCs w:val="0"/>
      <w:i w:val="0"/>
      <w:iCs w:val="0"/>
      <w:smallCaps w:val="0"/>
      <w:strike w:val="0"/>
      <w:color w:val="000000"/>
      <w:spacing w:val="1"/>
      <w:w w:val="100"/>
      <w:position w:val="0"/>
      <w:sz w:val="14"/>
      <w:szCs w:val="14"/>
      <w:u w:val="none"/>
      <w:shd w:val="clear" w:color="auto" w:fill="FFFFFF"/>
      <w:lang w:val="ru-RU" w:eastAsia="ru-RU" w:bidi="ru-RU"/>
    </w:rPr>
  </w:style>
  <w:style w:type="paragraph" w:customStyle="1" w:styleId="3ff1">
    <w:name w:val="Заголовок3"/>
    <w:basedOn w:val="a4"/>
    <w:next w:val="af1"/>
    <w:rsid w:val="00EA7B7B"/>
    <w:pPr>
      <w:keepNext/>
      <w:suppressAutoHyphens/>
      <w:spacing w:before="240" w:after="120"/>
    </w:pPr>
    <w:rPr>
      <w:rFonts w:ascii="Arial" w:eastAsia="Microsoft YaHei" w:hAnsi="Arial" w:cs="Lucida Sans"/>
      <w:sz w:val="28"/>
      <w:szCs w:val="28"/>
      <w:lang w:eastAsia="ar-SA"/>
    </w:rPr>
  </w:style>
  <w:style w:type="paragraph" w:customStyle="1" w:styleId="afffffffffb">
    <w:name w:val="Знак Знак Знак Знак Знак"/>
    <w:basedOn w:val="a4"/>
    <w:rsid w:val="00EA7B7B"/>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3ff2">
    <w:name w:val="Гиперссылка3"/>
    <w:rsid w:val="00E84CDF"/>
  </w:style>
  <w:style w:type="character" w:customStyle="1" w:styleId="2ffa">
    <w:name w:val="Строгий2"/>
    <w:rsid w:val="00E84CDF"/>
  </w:style>
  <w:style w:type="paragraph" w:customStyle="1" w:styleId="afffffffffc">
    <w:name w:val="Знак Знак Знак Знак Знак"/>
    <w:basedOn w:val="a4"/>
    <w:rsid w:val="007508F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5">
    <w:name w:val="13"/>
    <w:basedOn w:val="a4"/>
    <w:rsid w:val="00A26240"/>
    <w:pPr>
      <w:spacing w:before="100" w:beforeAutospacing="1" w:after="100" w:afterAutospacing="1"/>
    </w:pPr>
  </w:style>
  <w:style w:type="paragraph" w:customStyle="1" w:styleId="text">
    <w:name w:val="text"/>
    <w:basedOn w:val="a4"/>
    <w:rsid w:val="0047355F"/>
    <w:pPr>
      <w:ind w:firstLine="567"/>
      <w:jc w:val="both"/>
    </w:pPr>
    <w:rPr>
      <w:rFonts w:ascii="Arial" w:hAnsi="Arial" w:cs="Arial"/>
    </w:rPr>
  </w:style>
  <w:style w:type="character" w:customStyle="1" w:styleId="afffffffffd">
    <w:name w:val="a"/>
    <w:basedOn w:val="a5"/>
    <w:rsid w:val="008302E3"/>
  </w:style>
  <w:style w:type="paragraph" w:customStyle="1" w:styleId="afffffffffe">
    <w:name w:val="Заголовок"/>
    <w:basedOn w:val="a4"/>
    <w:next w:val="af1"/>
    <w:rsid w:val="00644848"/>
    <w:pPr>
      <w:keepNext/>
      <w:suppressAutoHyphens/>
      <w:spacing w:before="240" w:after="120"/>
    </w:pPr>
    <w:rPr>
      <w:rFonts w:ascii="Arial" w:eastAsia="Microsoft YaHei" w:hAnsi="Arial" w:cs="Lucida Sans"/>
      <w:sz w:val="28"/>
      <w:szCs w:val="28"/>
      <w:lang w:eastAsia="ar-SA"/>
    </w:rPr>
  </w:style>
  <w:style w:type="paragraph" w:customStyle="1" w:styleId="affffffffff">
    <w:name w:val="Знак Знак Знак Знак Знак"/>
    <w:basedOn w:val="a4"/>
    <w:rsid w:val="00644848"/>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96">
    <w:name w:val="Основной текст (9)_"/>
    <w:rsid w:val="001E4F8D"/>
    <w:rPr>
      <w:i/>
      <w:iCs/>
      <w:sz w:val="26"/>
      <w:szCs w:val="26"/>
      <w:shd w:val="clear" w:color="auto" w:fill="FFFFFF"/>
    </w:rPr>
  </w:style>
  <w:style w:type="character" w:customStyle="1" w:styleId="97">
    <w:name w:val="Основной текст (9) + Не курсив"/>
    <w:rsid w:val="001E4F8D"/>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221">
    <w:name w:val="Основной текст 22"/>
    <w:basedOn w:val="a4"/>
    <w:rsid w:val="001E4F8D"/>
    <w:pPr>
      <w:widowControl w:val="0"/>
      <w:tabs>
        <w:tab w:val="left" w:pos="-1134"/>
      </w:tabs>
      <w:overflowPunct w:val="0"/>
      <w:autoSpaceDE w:val="0"/>
      <w:autoSpaceDN w:val="0"/>
      <w:adjustRightInd w:val="0"/>
      <w:jc w:val="both"/>
      <w:textAlignment w:val="baseline"/>
    </w:pPr>
    <w:rPr>
      <w:szCs w:val="20"/>
    </w:rPr>
  </w:style>
  <w:style w:type="paragraph" w:customStyle="1" w:styleId="1ffff1">
    <w:name w:val="Знак1"/>
    <w:basedOn w:val="a4"/>
    <w:uiPriority w:val="99"/>
    <w:rsid w:val="00586B2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ffff2">
    <w:name w:val="Знак Знак Знак Знак Знак Знак1 Знак"/>
    <w:basedOn w:val="a4"/>
    <w:uiPriority w:val="99"/>
    <w:rsid w:val="00586B2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0">
    <w:name w:val="Знак Знак Знак Знак Знак Знак"/>
    <w:basedOn w:val="a4"/>
    <w:uiPriority w:val="99"/>
    <w:rsid w:val="00586B2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ffffffff1">
    <w:name w:val="Выделение для Базового Поиска (курсив)"/>
    <w:uiPriority w:val="99"/>
    <w:rsid w:val="00586B2F"/>
    <w:rPr>
      <w:rFonts w:cs="Times New Roman"/>
      <w:b/>
      <w:bCs/>
      <w:i/>
      <w:iCs/>
      <w:color w:val="0058A9"/>
    </w:rPr>
  </w:style>
  <w:style w:type="character" w:customStyle="1" w:styleId="275pt0">
    <w:name w:val="Основной текст (2) + 7;5 pt;Полужирный;Курсив"/>
    <w:rsid w:val="00586B2F"/>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275pt1">
    <w:name w:val="Основной текст (2) + 7;5 pt"/>
    <w:rsid w:val="00586B2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a00">
    <w:name w:val="a0"/>
    <w:basedOn w:val="a5"/>
    <w:rsid w:val="00586B2F"/>
  </w:style>
  <w:style w:type="paragraph" w:customStyle="1" w:styleId="CharChar11">
    <w:name w:val="Char Char1 Знак Знак Знак1"/>
    <w:basedOn w:val="a4"/>
    <w:uiPriority w:val="99"/>
    <w:rsid w:val="000B741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11">
    <w:name w:val="Знак2 Знак Знак1 Знак1 Знак Знак Знак Знак Знак Знак Знак Знак Знак Знак Знак Знак"/>
    <w:basedOn w:val="a4"/>
    <w:uiPriority w:val="99"/>
    <w:rsid w:val="000B7415"/>
    <w:pPr>
      <w:spacing w:after="160" w:line="240" w:lineRule="exact"/>
    </w:pPr>
    <w:rPr>
      <w:rFonts w:ascii="Verdana" w:hAnsi="Verdana"/>
      <w:sz w:val="20"/>
      <w:szCs w:val="20"/>
      <w:lang w:val="en-US" w:eastAsia="en-US"/>
    </w:rPr>
  </w:style>
  <w:style w:type="paragraph" w:customStyle="1" w:styleId="tekstob">
    <w:name w:val="tekstob"/>
    <w:basedOn w:val="a4"/>
    <w:uiPriority w:val="99"/>
    <w:rsid w:val="000B7415"/>
    <w:pPr>
      <w:spacing w:before="100" w:beforeAutospacing="1" w:after="100" w:afterAutospacing="1"/>
    </w:pPr>
  </w:style>
  <w:style w:type="paragraph" w:customStyle="1" w:styleId="c">
    <w:name w:val="c"/>
    <w:basedOn w:val="a4"/>
    <w:uiPriority w:val="99"/>
    <w:rsid w:val="000B7415"/>
    <w:pPr>
      <w:jc w:val="center"/>
    </w:pPr>
    <w:rPr>
      <w:color w:val="000000"/>
    </w:rPr>
  </w:style>
  <w:style w:type="paragraph" w:customStyle="1" w:styleId="u">
    <w:name w:val="u"/>
    <w:basedOn w:val="a4"/>
    <w:uiPriority w:val="99"/>
    <w:rsid w:val="000B7415"/>
    <w:pPr>
      <w:ind w:firstLine="353"/>
      <w:jc w:val="both"/>
    </w:pPr>
    <w:rPr>
      <w:color w:val="000000"/>
    </w:rPr>
  </w:style>
  <w:style w:type="character" w:customStyle="1" w:styleId="dash0410043104370430044600200441043f04380441043a0430char">
    <w:name w:val="dash0410_0431_0437_0430_0446_0020_0441_043f_0438_0441_043a_0430__char"/>
    <w:uiPriority w:val="99"/>
    <w:rsid w:val="000B7415"/>
    <w:rPr>
      <w:rFonts w:cs="Times New Roman"/>
    </w:rPr>
  </w:style>
  <w:style w:type="character" w:customStyle="1" w:styleId="num">
    <w:name w:val="num"/>
    <w:rsid w:val="00C4786D"/>
  </w:style>
  <w:style w:type="paragraph" w:customStyle="1" w:styleId="affffffffff2">
    <w:name w:val="Знак Знак Знак Знак Знак"/>
    <w:basedOn w:val="a4"/>
    <w:rsid w:val="00F15460"/>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ConsPlusDocList1">
    <w:name w:val="ConsPlusDocList1"/>
    <w:next w:val="a4"/>
    <w:rsid w:val="00DF01FE"/>
    <w:pPr>
      <w:widowControl w:val="0"/>
      <w:suppressAutoHyphens/>
      <w:autoSpaceDE w:val="0"/>
    </w:pPr>
    <w:rPr>
      <w:rFonts w:ascii="Arial" w:eastAsia="Arial" w:hAnsi="Arial" w:cs="Arial"/>
      <w:lang w:eastAsia="hi-IN" w:bidi="hi-IN"/>
    </w:rPr>
  </w:style>
  <w:style w:type="paragraph" w:customStyle="1" w:styleId="2ffb">
    <w:name w:val="Знак Знак Знак Знак2"/>
    <w:basedOn w:val="a4"/>
    <w:rsid w:val="00DF01FE"/>
    <w:pPr>
      <w:spacing w:after="160" w:line="240" w:lineRule="exact"/>
    </w:pPr>
    <w:rPr>
      <w:rFonts w:ascii="Verdana" w:hAnsi="Verdana"/>
      <w:sz w:val="20"/>
      <w:szCs w:val="20"/>
      <w:lang w:val="en-US" w:eastAsia="en-US"/>
    </w:rPr>
  </w:style>
  <w:style w:type="paragraph" w:customStyle="1" w:styleId="6c">
    <w:name w:val="Знак Знак Знак Знак Знак6"/>
    <w:basedOn w:val="a4"/>
    <w:rsid w:val="00DF01FE"/>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5e">
    <w:name w:val="Знак Знак Знак Знак Знак5"/>
    <w:basedOn w:val="a4"/>
    <w:rsid w:val="00DF01F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4f1">
    <w:name w:val="Знак Знак Знак Знак Знак4"/>
    <w:basedOn w:val="a4"/>
    <w:rsid w:val="00DF01FE"/>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25">
    <w:name w:val="Знак12"/>
    <w:basedOn w:val="a4"/>
    <w:rsid w:val="00DF01F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fc">
    <w:name w:val="Знак Знак Знак Знак Знак Знак1 Знак1"/>
    <w:basedOn w:val="a4"/>
    <w:rsid w:val="00DF01F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ffff3">
    <w:name w:val="Знак Знак Знак Знак Знак Знак1"/>
    <w:basedOn w:val="a4"/>
    <w:rsid w:val="00DF01F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ff3">
    <w:name w:val="Знак Знак Знак Знак Знак3"/>
    <w:basedOn w:val="a4"/>
    <w:rsid w:val="00DF01FE"/>
    <w:pPr>
      <w:widowControl w:val="0"/>
      <w:suppressAutoHyphens/>
      <w:spacing w:line="360" w:lineRule="atLeast"/>
      <w:jc w:val="both"/>
      <w:textAlignment w:val="baseline"/>
    </w:pPr>
    <w:rPr>
      <w:rFonts w:ascii="Verdana" w:hAnsi="Verdana" w:cs="Verdana"/>
      <w:sz w:val="20"/>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uiPriority="0"/>
    <w:lsdException w:name="index heading" w:uiPriority="0" w:qFormat="1"/>
    <w:lsdException w:name="caption" w:semiHidden="0" w:uiPriority="0" w:unhideWhenUsed="0" w:qFormat="1"/>
    <w:lsdException w:name="annotation reference" w:qFormat="1"/>
    <w:lsdException w:name="page number" w:qFormat="1"/>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Body Text First Indent" w:uiPriority="0"/>
    <w:lsdException w:name="Body Text Indent 2" w:qFormat="1"/>
    <w:lsdException w:name="Body Text Indent 3" w:qFormat="1"/>
    <w:lsdException w:name="Strong" w:semiHidden="0" w:unhideWhenUsed="0" w:qFormat="1"/>
    <w:lsdException w:name="Emphasis" w:semiHidden="0" w:uiPriority="0" w:unhideWhenUsed="0" w:qFormat="1"/>
    <w:lsdException w:name="Normal (Web)" w:qFormat="1"/>
    <w:lsdException w:name="HTML Preformatted" w:uiPriority="0" w:qFormat="1"/>
    <w:lsdException w:name="annotation subject" w:qFormat="1"/>
    <w:lsdException w:name="Balloon Text" w:uiPriority="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4">
    <w:name w:val="Normal"/>
    <w:qFormat/>
    <w:rsid w:val="00522A4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4"/>
    <w:next w:val="a4"/>
    <w:link w:val="11"/>
    <w:uiPriority w:val="9"/>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4"/>
    <w:next w:val="a4"/>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4"/>
    <w:next w:val="a4"/>
    <w:link w:val="30"/>
    <w:uiPriority w:val="99"/>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4"/>
    <w:next w:val="a4"/>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4"/>
    <w:next w:val="a4"/>
    <w:link w:val="50"/>
    <w:qFormat/>
    <w:rsid w:val="00465AB3"/>
    <w:pPr>
      <w:spacing w:before="240" w:after="60"/>
      <w:outlineLvl w:val="4"/>
    </w:pPr>
    <w:rPr>
      <w:rFonts w:eastAsia="MS Mincho"/>
      <w:b/>
      <w:bCs/>
      <w:i/>
      <w:iCs/>
      <w:sz w:val="26"/>
      <w:szCs w:val="26"/>
      <w:lang w:eastAsia="ja-JP"/>
    </w:rPr>
  </w:style>
  <w:style w:type="paragraph" w:styleId="6">
    <w:name w:val="heading 6"/>
    <w:basedOn w:val="a4"/>
    <w:next w:val="a4"/>
    <w:link w:val="60"/>
    <w:qFormat/>
    <w:rsid w:val="00C50667"/>
    <w:pPr>
      <w:spacing w:before="240" w:after="60"/>
      <w:outlineLvl w:val="5"/>
    </w:pPr>
    <w:rPr>
      <w:b/>
      <w:bCs/>
      <w:sz w:val="22"/>
      <w:szCs w:val="22"/>
    </w:rPr>
  </w:style>
  <w:style w:type="paragraph" w:styleId="7">
    <w:name w:val="heading 7"/>
    <w:basedOn w:val="a4"/>
    <w:next w:val="a4"/>
    <w:link w:val="70"/>
    <w:qFormat/>
    <w:rsid w:val="00D60988"/>
    <w:pPr>
      <w:spacing w:before="240" w:after="60"/>
      <w:outlineLvl w:val="6"/>
    </w:pPr>
  </w:style>
  <w:style w:type="paragraph" w:styleId="8">
    <w:name w:val="heading 8"/>
    <w:basedOn w:val="a4"/>
    <w:next w:val="a4"/>
    <w:link w:val="80"/>
    <w:qFormat/>
    <w:rsid w:val="006552C4"/>
    <w:pPr>
      <w:spacing w:before="240" w:after="60"/>
      <w:outlineLvl w:val="7"/>
    </w:pPr>
    <w:rPr>
      <w:i/>
      <w:iCs/>
    </w:rPr>
  </w:style>
  <w:style w:type="paragraph" w:styleId="9">
    <w:name w:val="heading 9"/>
    <w:basedOn w:val="a4"/>
    <w:next w:val="a4"/>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harChar13">
    <w:name w:val="Char Char1 Знак Знак Знак3 Знак Знак Знак"/>
    <w:basedOn w:val="a4"/>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4"/>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8">
    <w:name w:val="Table Grid"/>
    <w:basedOn w:val="a6"/>
    <w:uiPriority w:val="99"/>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4"/>
    <w:link w:val="32"/>
    <w:uiPriority w:val="99"/>
    <w:rsid w:val="00976836"/>
    <w:pPr>
      <w:spacing w:line="360" w:lineRule="auto"/>
      <w:jc w:val="center"/>
    </w:pPr>
    <w:rPr>
      <w:sz w:val="28"/>
      <w:szCs w:val="20"/>
    </w:rPr>
  </w:style>
  <w:style w:type="paragraph" w:styleId="a9">
    <w:name w:val="header"/>
    <w:aliases w:val="ВерхКолонтитул,Знак22"/>
    <w:basedOn w:val="a4"/>
    <w:link w:val="aa"/>
    <w:rsid w:val="00DE588E"/>
    <w:pPr>
      <w:tabs>
        <w:tab w:val="center" w:pos="4677"/>
        <w:tab w:val="right" w:pos="9355"/>
      </w:tabs>
    </w:pPr>
  </w:style>
  <w:style w:type="paragraph" w:styleId="ab">
    <w:name w:val="footer"/>
    <w:aliases w:val=" Знак2"/>
    <w:basedOn w:val="a4"/>
    <w:link w:val="ac"/>
    <w:rsid w:val="00DE588E"/>
    <w:pPr>
      <w:tabs>
        <w:tab w:val="center" w:pos="4677"/>
        <w:tab w:val="right" w:pos="9355"/>
      </w:tabs>
    </w:pPr>
  </w:style>
  <w:style w:type="character" w:customStyle="1" w:styleId="ac">
    <w:name w:val="Нижний колонтитул Знак"/>
    <w:aliases w:val=" Знак2 Знак"/>
    <w:link w:val="ab"/>
    <w:qFormat/>
    <w:rsid w:val="00653D2B"/>
    <w:rPr>
      <w:sz w:val="24"/>
      <w:szCs w:val="24"/>
      <w:lang w:val="ru-RU" w:eastAsia="ru-RU" w:bidi="ar-SA"/>
    </w:rPr>
  </w:style>
  <w:style w:type="paragraph" w:styleId="ad">
    <w:name w:val="Block Text"/>
    <w:basedOn w:val="a4"/>
    <w:uiPriority w:val="99"/>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e">
    <w:name w:val="Body Text Indent"/>
    <w:aliases w:val="Основной текст с отступом Знак Знак,Нумерованный список !!,Основной текст 1,Надин стиль,Основной текст без отступа"/>
    <w:basedOn w:val="a4"/>
    <w:link w:val="af"/>
    <w:qFormat/>
    <w:rsid w:val="002A3A8A"/>
    <w:pPr>
      <w:spacing w:after="120"/>
      <w:ind w:left="283"/>
    </w:pPr>
  </w:style>
  <w:style w:type="paragraph" w:customStyle="1" w:styleId="13">
    <w:name w:val="Название1"/>
    <w:aliases w:val=" Знак,Название8,Название81"/>
    <w:basedOn w:val="a4"/>
    <w:link w:val="af0"/>
    <w:qFormat/>
    <w:rsid w:val="002A3A8A"/>
    <w:pPr>
      <w:jc w:val="center"/>
    </w:pPr>
    <w:rPr>
      <w:sz w:val="28"/>
      <w:szCs w:val="20"/>
    </w:rPr>
  </w:style>
  <w:style w:type="character" w:customStyle="1" w:styleId="af0">
    <w:name w:val="Название Знак"/>
    <w:aliases w:val=" Знак Знак2"/>
    <w:link w:val="13"/>
    <w:qFormat/>
    <w:rsid w:val="001F5408"/>
    <w:rPr>
      <w:sz w:val="28"/>
      <w:lang w:val="ru-RU" w:eastAsia="ru-RU" w:bidi="ar-SA"/>
    </w:rPr>
  </w:style>
  <w:style w:type="paragraph" w:customStyle="1" w:styleId="ConsNormal">
    <w:name w:val="ConsNormal"/>
    <w:uiPriority w:val="99"/>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4"/>
    <w:link w:val="22"/>
    <w:uiPriority w:val="99"/>
    <w:rsid w:val="00B74B36"/>
    <w:pPr>
      <w:spacing w:after="120" w:line="480" w:lineRule="auto"/>
    </w:pPr>
  </w:style>
  <w:style w:type="paragraph" w:styleId="af1">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4"/>
    <w:link w:val="af2"/>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3">
    <w:name w:val="page number"/>
    <w:basedOn w:val="a5"/>
    <w:uiPriority w:val="99"/>
    <w:qFormat/>
    <w:rsid w:val="002840C1"/>
  </w:style>
  <w:style w:type="character" w:customStyle="1" w:styleId="af4">
    <w:name w:val="Цветовое выделение"/>
    <w:uiPriority w:val="99"/>
    <w:rsid w:val="00CE766C"/>
    <w:rPr>
      <w:b/>
      <w:bCs/>
      <w:color w:val="000080"/>
      <w:sz w:val="20"/>
      <w:szCs w:val="20"/>
    </w:rPr>
  </w:style>
  <w:style w:type="character" w:styleId="af5">
    <w:name w:val="Hyperlink"/>
    <w:uiPriority w:val="99"/>
    <w:rsid w:val="00697232"/>
    <w:rPr>
      <w:color w:val="0000FF"/>
      <w:u w:val="single"/>
    </w:rPr>
  </w:style>
  <w:style w:type="character" w:styleId="af6">
    <w:name w:val="FollowedHyperlink"/>
    <w:uiPriority w:val="99"/>
    <w:rsid w:val="00697232"/>
    <w:rPr>
      <w:color w:val="800080"/>
      <w:u w:val="single"/>
    </w:rPr>
  </w:style>
  <w:style w:type="paragraph" w:customStyle="1" w:styleId="xl31">
    <w:name w:val="xl31"/>
    <w:basedOn w:val="a4"/>
    <w:rsid w:val="00697232"/>
    <w:pPr>
      <w:spacing w:before="100" w:beforeAutospacing="1" w:after="100" w:afterAutospacing="1"/>
    </w:pPr>
    <w:rPr>
      <w:rFonts w:ascii="Arial Narrow" w:hAnsi="Arial Narrow"/>
      <w:sz w:val="18"/>
      <w:szCs w:val="18"/>
    </w:rPr>
  </w:style>
  <w:style w:type="paragraph" w:customStyle="1" w:styleId="xl32">
    <w:name w:val="xl32"/>
    <w:basedOn w:val="a4"/>
    <w:rsid w:val="00697232"/>
    <w:pPr>
      <w:spacing w:before="100" w:beforeAutospacing="1" w:after="100" w:afterAutospacing="1"/>
    </w:pPr>
    <w:rPr>
      <w:rFonts w:ascii="Arial Narrow" w:hAnsi="Arial Narrow"/>
      <w:sz w:val="18"/>
      <w:szCs w:val="18"/>
    </w:rPr>
  </w:style>
  <w:style w:type="paragraph" w:customStyle="1" w:styleId="xl33">
    <w:name w:val="xl33"/>
    <w:basedOn w:val="a4"/>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7">
    <w:name w:val="Normal (Web)"/>
    <w:basedOn w:val="a4"/>
    <w:uiPriority w:val="99"/>
    <w:qFormat/>
    <w:rsid w:val="00014D62"/>
    <w:pPr>
      <w:spacing w:before="30" w:after="30"/>
    </w:pPr>
    <w:rPr>
      <w:rFonts w:ascii="Arial" w:hAnsi="Arial" w:cs="Arial"/>
      <w:color w:val="332E2D"/>
      <w:spacing w:val="2"/>
    </w:rPr>
  </w:style>
  <w:style w:type="paragraph" w:customStyle="1" w:styleId="ConsPlusTitle">
    <w:name w:val="ConsPlusTitle"/>
    <w:rsid w:val="00946346"/>
    <w:pPr>
      <w:widowControl w:val="0"/>
      <w:autoSpaceDE w:val="0"/>
      <w:autoSpaceDN w:val="0"/>
      <w:adjustRightInd w:val="0"/>
    </w:pPr>
    <w:rPr>
      <w:rFonts w:ascii="Arial" w:hAnsi="Arial" w:cs="Arial"/>
      <w:b/>
      <w:bCs/>
    </w:rPr>
  </w:style>
  <w:style w:type="character" w:styleId="af8">
    <w:name w:val="Strong"/>
    <w:uiPriority w:val="99"/>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4"/>
    <w:link w:val="24"/>
    <w:uiPriority w:val="99"/>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4"/>
    <w:rsid w:val="00A42AFE"/>
    <w:pPr>
      <w:autoSpaceDE w:val="0"/>
      <w:autoSpaceDN w:val="0"/>
      <w:ind w:firstLine="720"/>
    </w:pPr>
    <w:rPr>
      <w:rFonts w:ascii="Arial" w:hAnsi="Arial" w:cs="Arial"/>
      <w:sz w:val="20"/>
      <w:szCs w:val="20"/>
    </w:rPr>
  </w:style>
  <w:style w:type="paragraph" w:styleId="af9">
    <w:name w:val="Balloon Text"/>
    <w:basedOn w:val="a4"/>
    <w:link w:val="afa"/>
    <w:qFormat/>
    <w:rsid w:val="003541D6"/>
    <w:rPr>
      <w:rFonts w:ascii="Tahoma" w:hAnsi="Tahoma"/>
      <w:sz w:val="16"/>
      <w:szCs w:val="16"/>
    </w:rPr>
  </w:style>
  <w:style w:type="paragraph" w:customStyle="1" w:styleId="CharChar130">
    <w:name w:val="Char Char1 Знак Знак Знак3"/>
    <w:basedOn w:val="a4"/>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4"/>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b">
    <w:name w:val="Знак Знак Знак Знак Знак"/>
    <w:basedOn w:val="a4"/>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c">
    <w:name w:val="адресат"/>
    <w:basedOn w:val="a4"/>
    <w:next w:val="a4"/>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4"/>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4"/>
    <w:link w:val="HTML0"/>
    <w:qFormat/>
    <w:rsid w:val="001F5408"/>
    <w:rPr>
      <w:rFonts w:ascii="Courier New" w:hAnsi="Courier New"/>
      <w:sz w:val="20"/>
      <w:szCs w:val="20"/>
    </w:rPr>
  </w:style>
  <w:style w:type="paragraph" w:customStyle="1" w:styleId="afd">
    <w:name w:val="Знак Знак Знак Знак Знак Знак Знак Знак"/>
    <w:basedOn w:val="a4"/>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e">
    <w:name w:val="Plain Text"/>
    <w:aliases w:val="Знак Знак Знак Знак Знак Знак Знак Знак Знак Знак Знак Знак"/>
    <w:basedOn w:val="a4"/>
    <w:link w:val="aff"/>
    <w:uiPriority w:val="99"/>
    <w:rsid w:val="00B7342E"/>
    <w:rPr>
      <w:rFonts w:ascii="Courier New" w:hAnsi="Courier New"/>
      <w:sz w:val="20"/>
      <w:szCs w:val="20"/>
    </w:rPr>
  </w:style>
  <w:style w:type="paragraph" w:customStyle="1" w:styleId="aff0">
    <w:name w:val="Заголовок статьи"/>
    <w:basedOn w:val="a4"/>
    <w:next w:val="a4"/>
    <w:uiPriority w:val="99"/>
    <w:rsid w:val="00BC6982"/>
    <w:pPr>
      <w:widowControl w:val="0"/>
      <w:autoSpaceDE w:val="0"/>
      <w:autoSpaceDN w:val="0"/>
      <w:adjustRightInd w:val="0"/>
      <w:ind w:left="1612" w:hanging="892"/>
      <w:jc w:val="both"/>
    </w:pPr>
    <w:rPr>
      <w:rFonts w:ascii="Arial" w:hAnsi="Arial" w:cs="Arial"/>
      <w:sz w:val="20"/>
      <w:szCs w:val="20"/>
    </w:rPr>
  </w:style>
  <w:style w:type="paragraph" w:customStyle="1" w:styleId="aff1">
    <w:name w:val="Комментарий"/>
    <w:basedOn w:val="a4"/>
    <w:next w:val="a4"/>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4"/>
    <w:rsid w:val="001D3894"/>
    <w:pPr>
      <w:spacing w:line="360" w:lineRule="auto"/>
      <w:ind w:firstLine="851"/>
      <w:jc w:val="both"/>
    </w:pPr>
    <w:rPr>
      <w:sz w:val="28"/>
      <w:szCs w:val="28"/>
    </w:rPr>
  </w:style>
  <w:style w:type="character" w:styleId="aff2">
    <w:name w:val="Emphasis"/>
    <w:qFormat/>
    <w:rsid w:val="001D3894"/>
    <w:rPr>
      <w:i/>
      <w:iCs/>
    </w:rPr>
  </w:style>
  <w:style w:type="paragraph" w:styleId="aff3">
    <w:name w:val="Subtitle"/>
    <w:basedOn w:val="a4"/>
    <w:link w:val="aff4"/>
    <w:qFormat/>
    <w:rsid w:val="001D3894"/>
    <w:pPr>
      <w:jc w:val="center"/>
    </w:pPr>
    <w:rPr>
      <w:b/>
      <w:sz w:val="40"/>
    </w:rPr>
  </w:style>
  <w:style w:type="paragraph" w:styleId="34">
    <w:name w:val="Body Text Indent 3"/>
    <w:basedOn w:val="a4"/>
    <w:link w:val="35"/>
    <w:uiPriority w:val="99"/>
    <w:qFormat/>
    <w:rsid w:val="001D3894"/>
    <w:pPr>
      <w:spacing w:after="120"/>
      <w:ind w:left="283"/>
    </w:pPr>
    <w:rPr>
      <w:sz w:val="16"/>
      <w:szCs w:val="16"/>
    </w:rPr>
  </w:style>
  <w:style w:type="paragraph" w:customStyle="1" w:styleId="nazvanie">
    <w:name w:val="nazvanie Знак"/>
    <w:basedOn w:val="a4"/>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5">
    <w:name w:val="Таблицы (моноширинный)"/>
    <w:basedOn w:val="a4"/>
    <w:next w:val="a4"/>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4"/>
    <w:link w:val="17"/>
    <w:uiPriority w:val="99"/>
    <w:rsid w:val="00F42AF6"/>
    <w:pPr>
      <w:spacing w:after="160" w:line="240" w:lineRule="exact"/>
    </w:pPr>
    <w:rPr>
      <w:rFonts w:eastAsia="Calibri"/>
      <w:lang w:eastAsia="zh-CN"/>
    </w:rPr>
  </w:style>
  <w:style w:type="character" w:customStyle="1" w:styleId="17">
    <w:name w:val="Знак1 Знак"/>
    <w:link w:val="16"/>
    <w:uiPriority w:val="99"/>
    <w:rsid w:val="00F42AF6"/>
    <w:rPr>
      <w:rFonts w:eastAsia="Calibri"/>
      <w:sz w:val="24"/>
      <w:szCs w:val="24"/>
      <w:lang w:val="ru-RU" w:eastAsia="zh-CN" w:bidi="ar-SA"/>
    </w:rPr>
  </w:style>
  <w:style w:type="paragraph" w:styleId="18">
    <w:name w:val="toc 1"/>
    <w:aliases w:val="заголовок"/>
    <w:basedOn w:val="aff0"/>
    <w:next w:val="a4"/>
    <w:link w:val="19"/>
    <w:autoRedefine/>
    <w:uiPriority w:val="39"/>
    <w:qFormat/>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4"/>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4"/>
    <w:rsid w:val="00C50667"/>
    <w:pPr>
      <w:spacing w:before="120" w:after="120"/>
      <w:ind w:left="240" w:right="240" w:firstLine="480"/>
      <w:jc w:val="both"/>
    </w:pPr>
    <w:rPr>
      <w:rFonts w:ascii="Arial" w:hAnsi="Arial" w:cs="Arial"/>
      <w:sz w:val="18"/>
      <w:szCs w:val="18"/>
    </w:rPr>
  </w:style>
  <w:style w:type="paragraph" w:customStyle="1" w:styleId="aff6">
    <w:name w:val="Текст (лев. подпись)"/>
    <w:basedOn w:val="a4"/>
    <w:next w:val="a4"/>
    <w:rsid w:val="0057053C"/>
    <w:pPr>
      <w:autoSpaceDE w:val="0"/>
      <w:autoSpaceDN w:val="0"/>
      <w:adjustRightInd w:val="0"/>
    </w:pPr>
    <w:rPr>
      <w:rFonts w:ascii="Arial" w:hAnsi="Arial"/>
      <w:sz w:val="18"/>
      <w:szCs w:val="18"/>
    </w:rPr>
  </w:style>
  <w:style w:type="paragraph" w:customStyle="1" w:styleId="aff7">
    <w:name w:val="Текст (прав. подпись)"/>
    <w:basedOn w:val="a4"/>
    <w:next w:val="a4"/>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4"/>
    <w:rsid w:val="0057053C"/>
    <w:pPr>
      <w:jc w:val="center"/>
    </w:pPr>
    <w:rPr>
      <w:sz w:val="36"/>
      <w:szCs w:val="36"/>
    </w:rPr>
  </w:style>
  <w:style w:type="paragraph" w:styleId="aff8">
    <w:name w:val="List Paragraph"/>
    <w:aliases w:val="мой"/>
    <w:basedOn w:val="a4"/>
    <w:link w:val="aff9"/>
    <w:qFormat/>
    <w:rsid w:val="000C1BE7"/>
    <w:pPr>
      <w:ind w:left="720"/>
      <w:contextualSpacing/>
    </w:pPr>
  </w:style>
  <w:style w:type="paragraph" w:customStyle="1" w:styleId="1a">
    <w:name w:val="Основной текст с отступом1"/>
    <w:basedOn w:val="a4"/>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a"/>
    <w:rsid w:val="00A435D7"/>
    <w:rPr>
      <w:sz w:val="24"/>
      <w:szCs w:val="24"/>
      <w:lang w:eastAsia="ru-RU" w:bidi="ar-SA"/>
    </w:rPr>
  </w:style>
  <w:style w:type="paragraph" w:customStyle="1" w:styleId="1b">
    <w:name w:val="Абзац списка1"/>
    <w:basedOn w:val="a4"/>
    <w:rsid w:val="00A435D7"/>
    <w:pPr>
      <w:spacing w:after="200" w:line="276" w:lineRule="auto"/>
      <w:ind w:left="720"/>
    </w:pPr>
    <w:rPr>
      <w:rFonts w:ascii="Calibri" w:eastAsia="Calibri" w:hAnsi="Calibri"/>
      <w:sz w:val="22"/>
      <w:szCs w:val="22"/>
    </w:rPr>
  </w:style>
  <w:style w:type="paragraph" w:customStyle="1" w:styleId="xl68">
    <w:name w:val="xl68"/>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4"/>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4"/>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4"/>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4"/>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4"/>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4"/>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4"/>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4"/>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4"/>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4"/>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4"/>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4"/>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4"/>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4"/>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affa">
    <w:name w:val="Прижатый влево"/>
    <w:basedOn w:val="a4"/>
    <w:next w:val="a4"/>
    <w:uiPriority w:val="99"/>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4"/>
    <w:next w:val="a4"/>
    <w:rsid w:val="00EA125D"/>
    <w:pPr>
      <w:overflowPunct w:val="0"/>
      <w:autoSpaceDE w:val="0"/>
      <w:autoSpaceDN w:val="0"/>
      <w:adjustRightInd w:val="0"/>
      <w:jc w:val="center"/>
      <w:textAlignment w:val="baseline"/>
    </w:pPr>
    <w:rPr>
      <w:sz w:val="30"/>
      <w:szCs w:val="30"/>
    </w:rPr>
  </w:style>
  <w:style w:type="character" w:customStyle="1" w:styleId="affb">
    <w:name w:val="Не вступил в силу"/>
    <w:rsid w:val="00602F16"/>
    <w:rPr>
      <w:color w:val="008080"/>
      <w:sz w:val="20"/>
      <w:szCs w:val="20"/>
    </w:rPr>
  </w:style>
  <w:style w:type="paragraph" w:customStyle="1" w:styleId="font5">
    <w:name w:val="font5"/>
    <w:basedOn w:val="a4"/>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4"/>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4"/>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4"/>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4"/>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4"/>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4"/>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4"/>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4"/>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4"/>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4"/>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4"/>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4"/>
    <w:rsid w:val="00BB4AD5"/>
    <w:pPr>
      <w:spacing w:before="100" w:beforeAutospacing="1" w:after="100" w:afterAutospacing="1"/>
    </w:pPr>
    <w:rPr>
      <w:rFonts w:ascii="Arial Narrow" w:hAnsi="Arial Narrow"/>
      <w:sz w:val="18"/>
      <w:szCs w:val="18"/>
    </w:rPr>
  </w:style>
  <w:style w:type="paragraph" w:customStyle="1" w:styleId="xl115">
    <w:name w:val="xl115"/>
    <w:basedOn w:val="a4"/>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4"/>
    <w:rsid w:val="00BB4AD5"/>
    <w:pPr>
      <w:spacing w:before="100" w:beforeAutospacing="1" w:after="100" w:afterAutospacing="1"/>
    </w:pPr>
    <w:rPr>
      <w:rFonts w:ascii="Arial Narrow" w:hAnsi="Arial Narrow"/>
      <w:sz w:val="18"/>
      <w:szCs w:val="18"/>
    </w:rPr>
  </w:style>
  <w:style w:type="paragraph" w:customStyle="1" w:styleId="xl117">
    <w:name w:val="xl117"/>
    <w:basedOn w:val="a4"/>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4"/>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4"/>
    <w:rsid w:val="00BB4AD5"/>
    <w:pPr>
      <w:spacing w:before="100" w:beforeAutospacing="1" w:after="100" w:afterAutospacing="1"/>
    </w:pPr>
    <w:rPr>
      <w:rFonts w:ascii="Arial Narrow" w:hAnsi="Arial Narrow"/>
      <w:i/>
      <w:iCs/>
      <w:sz w:val="18"/>
      <w:szCs w:val="18"/>
    </w:rPr>
  </w:style>
  <w:style w:type="paragraph" w:customStyle="1" w:styleId="xl120">
    <w:name w:val="xl120"/>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4"/>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4"/>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4"/>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4"/>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4"/>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4"/>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4"/>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4"/>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4"/>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4"/>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4"/>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4"/>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4"/>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4"/>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4"/>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4"/>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4"/>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4"/>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4"/>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4"/>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4"/>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4"/>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4"/>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4"/>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4"/>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4"/>
    <w:rsid w:val="003F1540"/>
    <w:pPr>
      <w:spacing w:before="100" w:beforeAutospacing="1" w:after="100" w:afterAutospacing="1"/>
    </w:pPr>
    <w:rPr>
      <w:rFonts w:ascii="Tahoma" w:hAnsi="Tahoma" w:cs="Tahoma"/>
      <w:b/>
      <w:bCs/>
      <w:color w:val="000000"/>
      <w:sz w:val="20"/>
      <w:szCs w:val="20"/>
    </w:rPr>
  </w:style>
  <w:style w:type="paragraph" w:customStyle="1" w:styleId="affc">
    <w:name w:val="Знак Знак Знак Знак Знак Знак Знак Знак Знак"/>
    <w:basedOn w:val="a4"/>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w:basedOn w:val="a4"/>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7"/>
    <w:uiPriority w:val="99"/>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uiPriority w:val="99"/>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rsid w:val="000C33CF"/>
    <w:rPr>
      <w:b/>
      <w:bCs/>
      <w:sz w:val="22"/>
      <w:szCs w:val="22"/>
    </w:rPr>
  </w:style>
  <w:style w:type="character" w:customStyle="1" w:styleId="70">
    <w:name w:val="Заголовок 7 Знак"/>
    <w:link w:val="7"/>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7"/>
    <w:uiPriority w:val="99"/>
    <w:semiHidden/>
    <w:unhideWhenUsed/>
    <w:rsid w:val="000C33CF"/>
  </w:style>
  <w:style w:type="paragraph" w:customStyle="1" w:styleId="111">
    <w:name w:val="Знак Знак Знак 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d">
    <w:name w:val="Сетка таблицы1"/>
    <w:basedOn w:val="a6"/>
    <w:next w:val="a8"/>
    <w:uiPriority w:val="59"/>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uiPriority w:val="99"/>
    <w:rsid w:val="000C33CF"/>
    <w:rPr>
      <w:sz w:val="28"/>
    </w:rPr>
  </w:style>
  <w:style w:type="character" w:customStyle="1" w:styleId="aa">
    <w:name w:val="Верхний колонтитул Знак"/>
    <w:aliases w:val="ВерхКолонтитул Знак,Знак22 Знак"/>
    <w:link w:val="a9"/>
    <w:qFormat/>
    <w:rsid w:val="000C33CF"/>
    <w:rPr>
      <w:sz w:val="24"/>
      <w:szCs w:val="24"/>
    </w:rPr>
  </w:style>
  <w:style w:type="character" w:customStyle="1" w:styleId="af">
    <w:name w:val="Основной текст с отступом Знак"/>
    <w:aliases w:val="Основной текст с отступом Знак Знак Знак,Нумерованный список !! Знак,Основной текст 1 Знак,Надин стиль Знак,Основной текст без отступа Знак"/>
    <w:link w:val="ae"/>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2">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f1"/>
    <w:qFormat/>
    <w:rsid w:val="000C33CF"/>
    <w:rPr>
      <w:sz w:val="24"/>
      <w:szCs w:val="24"/>
    </w:rPr>
  </w:style>
  <w:style w:type="character" w:customStyle="1" w:styleId="afa">
    <w:name w:val="Текст выноски Знак"/>
    <w:link w:val="af9"/>
    <w:qFormat/>
    <w:rsid w:val="000C33CF"/>
    <w:rPr>
      <w:rFonts w:ascii="Tahoma" w:hAnsi="Tahoma" w:cs="Tahoma"/>
      <w:sz w:val="16"/>
      <w:szCs w:val="16"/>
    </w:rPr>
  </w:style>
  <w:style w:type="paragraph" w:customStyle="1" w:styleId="112">
    <w:name w:val="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qFormat/>
    <w:rsid w:val="000C33CF"/>
    <w:rPr>
      <w:rFonts w:ascii="Courier New" w:hAnsi="Courier New" w:cs="Courier New"/>
    </w:rPr>
  </w:style>
  <w:style w:type="paragraph" w:customStyle="1" w:styleId="1e">
    <w:name w:val="Знак Знак Знак Знак Знак Знак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
    <w:name w:val="Текст Знак"/>
    <w:aliases w:val="Знак Знак Знак Знак Знак Знак Знак Знак Знак Знак Знак Знак Знак"/>
    <w:link w:val="afe"/>
    <w:uiPriority w:val="99"/>
    <w:rsid w:val="000C33CF"/>
    <w:rPr>
      <w:rFonts w:ascii="Courier New" w:hAnsi="Courier New" w:cs="Courier New"/>
    </w:rPr>
  </w:style>
  <w:style w:type="character" w:customStyle="1" w:styleId="aff4">
    <w:name w:val="Подзаголовок Знак"/>
    <w:link w:val="aff3"/>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3">
    <w:name w:val="Знак11"/>
    <w:basedOn w:val="a4"/>
    <w:link w:val="114"/>
    <w:rsid w:val="000C33CF"/>
    <w:pPr>
      <w:spacing w:after="160" w:line="240" w:lineRule="exact"/>
    </w:pPr>
    <w:rPr>
      <w:rFonts w:eastAsia="Calibri"/>
      <w:lang w:eastAsia="zh-CN"/>
    </w:rPr>
  </w:style>
  <w:style w:type="character" w:customStyle="1" w:styleId="114">
    <w:name w:val="Знак1 Знак1"/>
    <w:link w:val="113"/>
    <w:rsid w:val="000C33CF"/>
    <w:rPr>
      <w:rFonts w:eastAsia="Calibri"/>
      <w:sz w:val="24"/>
      <w:szCs w:val="24"/>
      <w:lang w:eastAsia="zh-CN"/>
    </w:rPr>
  </w:style>
  <w:style w:type="paragraph" w:customStyle="1" w:styleId="115">
    <w:name w:val="Основной текст с отступом11"/>
    <w:basedOn w:val="a4"/>
    <w:semiHidden/>
    <w:rsid w:val="000C33CF"/>
    <w:pPr>
      <w:spacing w:before="100" w:beforeAutospacing="1" w:after="100" w:afterAutospacing="1"/>
      <w:ind w:left="567"/>
      <w:jc w:val="both"/>
    </w:pPr>
  </w:style>
  <w:style w:type="paragraph" w:customStyle="1" w:styleId="116">
    <w:name w:val="Абзац списка11"/>
    <w:basedOn w:val="a4"/>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4"/>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4"/>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4"/>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4"/>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4"/>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4"/>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4"/>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4"/>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4"/>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4"/>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4"/>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4"/>
    <w:rsid w:val="00AB39B6"/>
    <w:pPr>
      <w:spacing w:before="100" w:beforeAutospacing="1" w:after="100" w:afterAutospacing="1"/>
    </w:pPr>
    <w:rPr>
      <w:rFonts w:ascii="Arial Narrow" w:hAnsi="Arial Narrow"/>
    </w:rPr>
  </w:style>
  <w:style w:type="paragraph" w:customStyle="1" w:styleId="xl267">
    <w:name w:val="xl267"/>
    <w:basedOn w:val="a4"/>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4"/>
    <w:rsid w:val="00AB39B6"/>
    <w:pPr>
      <w:spacing w:before="100" w:beforeAutospacing="1" w:after="100" w:afterAutospacing="1"/>
      <w:jc w:val="center"/>
    </w:pPr>
    <w:rPr>
      <w:rFonts w:ascii="Arial Narrow" w:hAnsi="Arial Narrow"/>
    </w:rPr>
  </w:style>
  <w:style w:type="paragraph" w:customStyle="1" w:styleId="xl269">
    <w:name w:val="xl269"/>
    <w:basedOn w:val="a4"/>
    <w:rsid w:val="00561584"/>
    <w:pPr>
      <w:spacing w:before="100" w:beforeAutospacing="1" w:after="100" w:afterAutospacing="1"/>
      <w:jc w:val="center"/>
    </w:pPr>
    <w:rPr>
      <w:rFonts w:ascii="Arial Narrow" w:hAnsi="Arial Narrow"/>
    </w:rPr>
  </w:style>
  <w:style w:type="paragraph" w:customStyle="1" w:styleId="xl270">
    <w:name w:val="xl27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4"/>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4"/>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4"/>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4"/>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
    <w:name w:val="Знак Знак Знак Знак Знак1 Знак Знак Знак Знак"/>
    <w:basedOn w:val="a4"/>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4"/>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4"/>
    <w:uiPriority w:val="99"/>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4"/>
    <w:uiPriority w:val="99"/>
    <w:rsid w:val="00990CC5"/>
    <w:pPr>
      <w:ind w:firstLine="615"/>
      <w:jc w:val="both"/>
    </w:pPr>
    <w:rPr>
      <w:sz w:val="28"/>
      <w:szCs w:val="26"/>
    </w:rPr>
  </w:style>
  <w:style w:type="paragraph" w:customStyle="1" w:styleId="nazvanie3">
    <w:name w:val="nazvanie"/>
    <w:basedOn w:val="a4"/>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6"/>
    <w:next w:val="a8"/>
    <w:uiPriority w:val="59"/>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4"/>
    <w:rsid w:val="007C1128"/>
    <w:pPr>
      <w:tabs>
        <w:tab w:val="num" w:pos="926"/>
      </w:tabs>
      <w:ind w:left="926" w:hanging="360"/>
    </w:pPr>
  </w:style>
  <w:style w:type="paragraph" w:customStyle="1" w:styleId="affe">
    <w:name w:val="Статья"/>
    <w:basedOn w:val="a4"/>
    <w:next w:val="a4"/>
    <w:rsid w:val="007C1128"/>
    <w:pPr>
      <w:spacing w:line="288" w:lineRule="auto"/>
      <w:jc w:val="center"/>
    </w:pPr>
    <w:rPr>
      <w:b/>
      <w:bCs/>
      <w:sz w:val="28"/>
    </w:rPr>
  </w:style>
  <w:style w:type="paragraph" w:customStyle="1" w:styleId="afff">
    <w:name w:val="Стандарт"/>
    <w:basedOn w:val="a4"/>
    <w:rsid w:val="007C1128"/>
    <w:pPr>
      <w:spacing w:line="288" w:lineRule="auto"/>
      <w:ind w:firstLine="709"/>
      <w:jc w:val="both"/>
    </w:pPr>
    <w:rPr>
      <w:sz w:val="28"/>
    </w:rPr>
  </w:style>
  <w:style w:type="character" w:customStyle="1" w:styleId="80">
    <w:name w:val="Заголовок 8 Знак"/>
    <w:link w:val="8"/>
    <w:rsid w:val="006552C4"/>
    <w:rPr>
      <w:i/>
      <w:iCs/>
      <w:sz w:val="24"/>
      <w:szCs w:val="24"/>
    </w:rPr>
  </w:style>
  <w:style w:type="paragraph" w:customStyle="1" w:styleId="small">
    <w:name w:val="small"/>
    <w:basedOn w:val="a4"/>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f0">
    <w:name w:val="footnote text"/>
    <w:basedOn w:val="a4"/>
    <w:link w:val="afff1"/>
    <w:uiPriority w:val="99"/>
    <w:rsid w:val="006552C4"/>
    <w:rPr>
      <w:sz w:val="20"/>
      <w:szCs w:val="20"/>
    </w:rPr>
  </w:style>
  <w:style w:type="character" w:customStyle="1" w:styleId="afff1">
    <w:name w:val="Текст сноски Знак"/>
    <w:basedOn w:val="a5"/>
    <w:link w:val="afff0"/>
    <w:uiPriority w:val="99"/>
    <w:qFormat/>
    <w:rsid w:val="006552C4"/>
  </w:style>
  <w:style w:type="paragraph" w:customStyle="1" w:styleId="afff2">
    <w:name w:val="Табл._заг"/>
    <w:rsid w:val="006552C4"/>
    <w:pPr>
      <w:autoSpaceDE w:val="0"/>
      <w:autoSpaceDN w:val="0"/>
      <w:adjustRightInd w:val="0"/>
      <w:jc w:val="center"/>
    </w:pPr>
    <w:rPr>
      <w:b/>
      <w:bCs/>
    </w:rPr>
  </w:style>
  <w:style w:type="paragraph" w:customStyle="1" w:styleId="1f0">
    <w:name w:val="Обычный (веб)1"/>
    <w:basedOn w:val="a4"/>
    <w:rsid w:val="006552C4"/>
    <w:pPr>
      <w:spacing w:before="100" w:after="100"/>
    </w:pPr>
    <w:rPr>
      <w:szCs w:val="20"/>
    </w:rPr>
  </w:style>
  <w:style w:type="paragraph" w:customStyle="1" w:styleId="1f1">
    <w:name w:val="заголовок 1"/>
    <w:basedOn w:val="a4"/>
    <w:next w:val="a4"/>
    <w:rsid w:val="006552C4"/>
    <w:pPr>
      <w:keepNext/>
      <w:autoSpaceDE w:val="0"/>
      <w:autoSpaceDN w:val="0"/>
      <w:jc w:val="center"/>
      <w:outlineLvl w:val="0"/>
    </w:pPr>
    <w:rPr>
      <w:i/>
      <w:iCs/>
      <w:sz w:val="28"/>
      <w:szCs w:val="28"/>
    </w:rPr>
  </w:style>
  <w:style w:type="paragraph" w:customStyle="1" w:styleId="afff3">
    <w:name w:val="Внутренний адрес"/>
    <w:basedOn w:val="a4"/>
    <w:rsid w:val="006552C4"/>
    <w:pPr>
      <w:autoSpaceDE w:val="0"/>
      <w:autoSpaceDN w:val="0"/>
    </w:pPr>
    <w:rPr>
      <w:sz w:val="20"/>
    </w:rPr>
  </w:style>
  <w:style w:type="paragraph" w:customStyle="1" w:styleId="37">
    <w:name w:val="заголовок 3"/>
    <w:basedOn w:val="a4"/>
    <w:next w:val="a4"/>
    <w:rsid w:val="006552C4"/>
    <w:pPr>
      <w:keepNext/>
      <w:jc w:val="both"/>
    </w:pPr>
    <w:rPr>
      <w:szCs w:val="20"/>
    </w:rPr>
  </w:style>
  <w:style w:type="paragraph" w:styleId="1f2">
    <w:name w:val="index 1"/>
    <w:basedOn w:val="a4"/>
    <w:next w:val="a4"/>
    <w:autoRedefine/>
    <w:semiHidden/>
    <w:rsid w:val="006552C4"/>
    <w:pPr>
      <w:ind w:left="240" w:hanging="240"/>
    </w:pPr>
  </w:style>
  <w:style w:type="paragraph" w:styleId="afff4">
    <w:name w:val="index heading"/>
    <w:basedOn w:val="a4"/>
    <w:next w:val="1f2"/>
    <w:qFormat/>
    <w:rsid w:val="006552C4"/>
    <w:rPr>
      <w:szCs w:val="20"/>
    </w:rPr>
  </w:style>
  <w:style w:type="paragraph" w:customStyle="1" w:styleId="1f3">
    <w:name w:val="Обычный1"/>
    <w:uiPriority w:val="99"/>
    <w:qFormat/>
    <w:rsid w:val="006552C4"/>
    <w:pPr>
      <w:widowControl w:val="0"/>
    </w:pPr>
  </w:style>
  <w:style w:type="paragraph" w:customStyle="1" w:styleId="117">
    <w:name w:val="заголовок 11"/>
    <w:basedOn w:val="a4"/>
    <w:next w:val="a4"/>
    <w:rsid w:val="006552C4"/>
    <w:pPr>
      <w:keepNext/>
      <w:widowControl w:val="0"/>
    </w:pPr>
    <w:rPr>
      <w:snapToGrid w:val="0"/>
      <w:sz w:val="28"/>
      <w:szCs w:val="20"/>
    </w:rPr>
  </w:style>
  <w:style w:type="paragraph" w:customStyle="1" w:styleId="1f4">
    <w:name w:val="Основной текст1"/>
    <w:basedOn w:val="a4"/>
    <w:link w:val="Bodytext"/>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4"/>
    <w:rsid w:val="006552C4"/>
    <w:pPr>
      <w:spacing w:before="100" w:beforeAutospacing="1" w:after="100" w:afterAutospacing="1"/>
    </w:pPr>
  </w:style>
  <w:style w:type="paragraph" w:customStyle="1" w:styleId="section8">
    <w:name w:val="section8"/>
    <w:basedOn w:val="a4"/>
    <w:rsid w:val="006552C4"/>
    <w:pPr>
      <w:spacing w:before="100" w:beforeAutospacing="1" w:after="100" w:afterAutospacing="1"/>
    </w:pPr>
  </w:style>
  <w:style w:type="paragraph" w:customStyle="1" w:styleId="section10">
    <w:name w:val="section10"/>
    <w:basedOn w:val="a4"/>
    <w:rsid w:val="006552C4"/>
    <w:pPr>
      <w:spacing w:before="100" w:beforeAutospacing="1" w:after="100" w:afterAutospacing="1"/>
    </w:pPr>
  </w:style>
  <w:style w:type="paragraph" w:customStyle="1" w:styleId="section11">
    <w:name w:val="section11"/>
    <w:basedOn w:val="a4"/>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4"/>
    <w:rsid w:val="006552C4"/>
    <w:pPr>
      <w:ind w:firstLine="360"/>
    </w:pPr>
    <w:rPr>
      <w:sz w:val="20"/>
      <w:szCs w:val="20"/>
    </w:rPr>
  </w:style>
  <w:style w:type="paragraph" w:customStyle="1" w:styleId="28">
    <w:name w:val="заголовок 2"/>
    <w:basedOn w:val="a4"/>
    <w:next w:val="a4"/>
    <w:rsid w:val="006552C4"/>
    <w:pPr>
      <w:keepNext/>
      <w:widowControl w:val="0"/>
      <w:autoSpaceDE w:val="0"/>
      <w:autoSpaceDN w:val="0"/>
      <w:spacing w:before="240" w:after="60"/>
    </w:pPr>
    <w:rPr>
      <w:rFonts w:ascii="Arial" w:hAnsi="Arial" w:cs="Arial"/>
      <w:b/>
      <w:bCs/>
      <w:i/>
      <w:iCs/>
    </w:rPr>
  </w:style>
  <w:style w:type="paragraph" w:customStyle="1" w:styleId="afff5">
    <w:name w:val="Основно"/>
    <w:basedOn w:val="1f3"/>
    <w:rsid w:val="006552C4"/>
    <w:pPr>
      <w:autoSpaceDE w:val="0"/>
      <w:autoSpaceDN w:val="0"/>
      <w:ind w:firstLine="993"/>
      <w:jc w:val="both"/>
    </w:pPr>
    <w:rPr>
      <w:rFonts w:ascii="Helv" w:hAnsi="Helv" w:cs="Helv"/>
      <w:sz w:val="16"/>
      <w:szCs w:val="16"/>
    </w:rPr>
  </w:style>
  <w:style w:type="paragraph" w:customStyle="1" w:styleId="constitle0">
    <w:name w:val="constitle"/>
    <w:basedOn w:val="a4"/>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4"/>
    <w:rsid w:val="006552C4"/>
    <w:pPr>
      <w:widowControl w:val="0"/>
      <w:autoSpaceDE w:val="0"/>
      <w:autoSpaceDN w:val="0"/>
      <w:ind w:firstLine="708"/>
      <w:jc w:val="both"/>
    </w:pPr>
  </w:style>
  <w:style w:type="paragraph" w:customStyle="1" w:styleId="aji5m00">
    <w:name w:val="aji5m0_0"/>
    <w:basedOn w:val="a4"/>
    <w:rsid w:val="006552C4"/>
    <w:pPr>
      <w:ind w:firstLine="600"/>
      <w:jc w:val="both"/>
    </w:pPr>
    <w:rPr>
      <w:color w:val="000000"/>
    </w:rPr>
  </w:style>
  <w:style w:type="paragraph" w:customStyle="1" w:styleId="section1">
    <w:name w:val="section1"/>
    <w:basedOn w:val="a4"/>
    <w:rsid w:val="006552C4"/>
    <w:pPr>
      <w:spacing w:before="100" w:beforeAutospacing="1" w:after="100" w:afterAutospacing="1"/>
    </w:pPr>
  </w:style>
  <w:style w:type="paragraph" w:styleId="afff6">
    <w:name w:val="Document Map"/>
    <w:basedOn w:val="a4"/>
    <w:link w:val="afff7"/>
    <w:uiPriority w:val="99"/>
    <w:rsid w:val="006552C4"/>
    <w:pPr>
      <w:shd w:val="clear" w:color="auto" w:fill="000080"/>
    </w:pPr>
    <w:rPr>
      <w:rFonts w:ascii="Tahoma" w:hAnsi="Tahoma"/>
      <w:sz w:val="20"/>
      <w:szCs w:val="20"/>
    </w:rPr>
  </w:style>
  <w:style w:type="character" w:customStyle="1" w:styleId="afff7">
    <w:name w:val="Схема документа Знак"/>
    <w:link w:val="afff6"/>
    <w:uiPriority w:val="99"/>
    <w:rsid w:val="006552C4"/>
    <w:rPr>
      <w:rFonts w:ascii="Tahoma" w:hAnsi="Tahoma" w:cs="Tahoma"/>
      <w:shd w:val="clear" w:color="auto" w:fill="000080"/>
    </w:rPr>
  </w:style>
  <w:style w:type="paragraph" w:styleId="afff8">
    <w:name w:val="List Bullet"/>
    <w:aliases w:val="Маркированный"/>
    <w:basedOn w:val="a4"/>
    <w:link w:val="afff9"/>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4"/>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4"/>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4"/>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a">
    <w:name w:val="caption"/>
    <w:basedOn w:val="a4"/>
    <w:next w:val="a4"/>
    <w:qFormat/>
    <w:rsid w:val="006552C4"/>
    <w:pPr>
      <w:tabs>
        <w:tab w:val="left" w:pos="14195"/>
      </w:tabs>
      <w:ind w:left="240" w:firstLineChars="100" w:firstLine="240"/>
    </w:pPr>
    <w:rPr>
      <w:b/>
      <w:bCs/>
      <w:color w:val="000000"/>
      <w:szCs w:val="28"/>
      <w:lang w:eastAsia="en-US"/>
    </w:rPr>
  </w:style>
  <w:style w:type="paragraph" w:styleId="29">
    <w:name w:val="toc 2"/>
    <w:basedOn w:val="a4"/>
    <w:next w:val="a4"/>
    <w:autoRedefine/>
    <w:uiPriority w:val="39"/>
    <w:qFormat/>
    <w:rsid w:val="006552C4"/>
    <w:pPr>
      <w:ind w:left="240"/>
    </w:pPr>
  </w:style>
  <w:style w:type="paragraph" w:customStyle="1" w:styleId="afffb">
    <w:name w:val="для таблиц"/>
    <w:basedOn w:val="a4"/>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c">
    <w:name w:val="footnote reference"/>
    <w:uiPriority w:val="99"/>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8">
    <w:name w:val="Обычный (веб)11"/>
    <w:basedOn w:val="a4"/>
    <w:rsid w:val="006552C4"/>
    <w:pPr>
      <w:spacing w:before="100" w:beforeAutospacing="1" w:after="100" w:afterAutospacing="1"/>
    </w:pPr>
    <w:rPr>
      <w:rFonts w:ascii="Arial" w:hAnsi="Arial" w:cs="Arial"/>
      <w:color w:val="262D3E"/>
      <w:sz w:val="17"/>
      <w:szCs w:val="17"/>
    </w:rPr>
  </w:style>
  <w:style w:type="paragraph" w:styleId="afffd">
    <w:name w:val="No Spacing"/>
    <w:aliases w:val="текст2"/>
    <w:link w:val="afffe"/>
    <w:uiPriority w:val="1"/>
    <w:qFormat/>
    <w:rsid w:val="006552C4"/>
  </w:style>
  <w:style w:type="character" w:customStyle="1" w:styleId="affff">
    <w:name w:val="Гипертекстовая ссылка"/>
    <w:uiPriority w:val="99"/>
    <w:rsid w:val="006552C4"/>
    <w:rPr>
      <w:b/>
      <w:bCs/>
      <w:color w:val="008000"/>
      <w:sz w:val="20"/>
      <w:szCs w:val="20"/>
    </w:rPr>
  </w:style>
  <w:style w:type="numbering" w:customStyle="1" w:styleId="2a">
    <w:name w:val="Нет списка2"/>
    <w:next w:val="a7"/>
    <w:uiPriority w:val="99"/>
    <w:semiHidden/>
    <w:rsid w:val="00A6151E"/>
  </w:style>
  <w:style w:type="paragraph" w:customStyle="1" w:styleId="affff0">
    <w:name w:val="Знак"/>
    <w:basedOn w:val="a4"/>
    <w:uiPriority w:val="99"/>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7"/>
    <w:semiHidden/>
    <w:rsid w:val="00176C49"/>
  </w:style>
  <w:style w:type="paragraph" w:customStyle="1" w:styleId="CharChar131">
    <w:name w:val="Char Char1 Знак Знак Знак3 Знак"/>
    <w:basedOn w:val="a4"/>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7"/>
    <w:uiPriority w:val="99"/>
    <w:semiHidden/>
    <w:rsid w:val="007D6888"/>
  </w:style>
  <w:style w:type="paragraph" w:customStyle="1" w:styleId="-1">
    <w:name w:val="Т-1"/>
    <w:aliases w:val="5"/>
    <w:basedOn w:val="a4"/>
    <w:rsid w:val="00952CF1"/>
    <w:pPr>
      <w:spacing w:line="360" w:lineRule="auto"/>
      <w:ind w:firstLine="720"/>
      <w:jc w:val="both"/>
    </w:pPr>
    <w:rPr>
      <w:sz w:val="28"/>
      <w:szCs w:val="20"/>
    </w:rPr>
  </w:style>
  <w:style w:type="paragraph" w:customStyle="1" w:styleId="affff1">
    <w:name w:val="Таблица"/>
    <w:basedOn w:val="a4"/>
    <w:rsid w:val="00952CF1"/>
    <w:pPr>
      <w:ind w:firstLine="170"/>
      <w:jc w:val="both"/>
    </w:pPr>
    <w:rPr>
      <w:b/>
      <w:szCs w:val="20"/>
    </w:rPr>
  </w:style>
  <w:style w:type="paragraph" w:customStyle="1" w:styleId="affff2">
    <w:name w:val="ТаблицаФЗ"/>
    <w:basedOn w:val="a4"/>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3">
    <w:name w:val="Проект"/>
    <w:basedOn w:val="a4"/>
    <w:rsid w:val="00952CF1"/>
    <w:pPr>
      <w:spacing w:line="360" w:lineRule="auto"/>
      <w:ind w:left="567" w:firstLine="709"/>
      <w:jc w:val="both"/>
    </w:pPr>
    <w:rPr>
      <w:szCs w:val="20"/>
    </w:rPr>
  </w:style>
  <w:style w:type="paragraph" w:customStyle="1" w:styleId="Noaouy">
    <w:name w:val="Noaouy"/>
    <w:basedOn w:val="a4"/>
    <w:rsid w:val="00952CF1"/>
    <w:pPr>
      <w:spacing w:before="120" w:after="120" w:line="360" w:lineRule="auto"/>
      <w:ind w:firstLine="680"/>
      <w:jc w:val="both"/>
    </w:pPr>
    <w:rPr>
      <w:sz w:val="28"/>
      <w:szCs w:val="20"/>
    </w:rPr>
  </w:style>
  <w:style w:type="table" w:customStyle="1" w:styleId="39">
    <w:name w:val="Сетка таблицы3"/>
    <w:basedOn w:val="a6"/>
    <w:next w:val="a8"/>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5">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4">
    <w:name w:val="Intense Emphasis"/>
    <w:qFormat/>
    <w:rsid w:val="00AD1B4B"/>
    <w:rPr>
      <w:rFonts w:cs="Times New Roman"/>
      <w:b/>
      <w:bCs/>
      <w:i/>
      <w:iCs/>
      <w:color w:val="4F81BD"/>
    </w:rPr>
  </w:style>
  <w:style w:type="character" w:styleId="affff5">
    <w:name w:val="Subtle Emphasis"/>
    <w:uiPriority w:val="99"/>
    <w:qFormat/>
    <w:rsid w:val="00AD1B4B"/>
    <w:rPr>
      <w:rFonts w:cs="Times New Roman"/>
      <w:i/>
      <w:iCs/>
      <w:color w:val="808080"/>
    </w:rPr>
  </w:style>
  <w:style w:type="paragraph" w:styleId="affff6">
    <w:name w:val="Intense Quote"/>
    <w:basedOn w:val="a4"/>
    <w:next w:val="a4"/>
    <w:link w:val="affff7"/>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7">
    <w:name w:val="Выделенная цитата Знак"/>
    <w:link w:val="affff6"/>
    <w:locked/>
    <w:rsid w:val="00AD1B4B"/>
    <w:rPr>
      <w:rFonts w:ascii="Calibri" w:hAnsi="Calibri"/>
      <w:b/>
      <w:bCs/>
      <w:i/>
      <w:iCs/>
      <w:color w:val="4F81BD"/>
      <w:sz w:val="22"/>
      <w:szCs w:val="22"/>
      <w:lang w:val="ru-RU" w:eastAsia="ru-RU" w:bidi="ar-SA"/>
    </w:rPr>
  </w:style>
  <w:style w:type="character" w:styleId="affff8">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6">
    <w:name w:val="Основной шрифт абзаца1"/>
    <w:rsid w:val="00F8304E"/>
  </w:style>
  <w:style w:type="paragraph" w:customStyle="1" w:styleId="1f7">
    <w:name w:val="Заголовок1"/>
    <w:aliases w:val="Название7,Заголовок2,Название71,Название711"/>
    <w:basedOn w:val="a4"/>
    <w:next w:val="af1"/>
    <w:link w:val="affff9"/>
    <w:qFormat/>
    <w:rsid w:val="00F8304E"/>
    <w:pPr>
      <w:keepNext/>
      <w:suppressAutoHyphens/>
      <w:autoSpaceDE w:val="0"/>
      <w:spacing w:before="240" w:after="120"/>
    </w:pPr>
    <w:rPr>
      <w:rFonts w:ascii="Arial" w:eastAsia="Microsoft YaHei" w:hAnsi="Arial"/>
      <w:sz w:val="28"/>
      <w:szCs w:val="28"/>
      <w:lang w:eastAsia="ar-SA"/>
    </w:rPr>
  </w:style>
  <w:style w:type="paragraph" w:styleId="affffa">
    <w:name w:val="List"/>
    <w:basedOn w:val="af1"/>
    <w:rsid w:val="00F8304E"/>
    <w:pPr>
      <w:suppressAutoHyphens/>
      <w:autoSpaceDE w:val="0"/>
    </w:pPr>
    <w:rPr>
      <w:rFonts w:cs="Lucida Sans"/>
      <w:sz w:val="20"/>
      <w:szCs w:val="20"/>
      <w:lang w:eastAsia="ar-SA"/>
    </w:rPr>
  </w:style>
  <w:style w:type="paragraph" w:customStyle="1" w:styleId="119">
    <w:name w:val="Название11"/>
    <w:basedOn w:val="a4"/>
    <w:rsid w:val="00F8304E"/>
    <w:pPr>
      <w:suppressLineNumbers/>
      <w:suppressAutoHyphens/>
      <w:autoSpaceDE w:val="0"/>
      <w:spacing w:before="120" w:after="120"/>
    </w:pPr>
    <w:rPr>
      <w:rFonts w:cs="Lucida Sans"/>
      <w:i/>
      <w:iCs/>
      <w:lang w:eastAsia="ar-SA"/>
    </w:rPr>
  </w:style>
  <w:style w:type="paragraph" w:customStyle="1" w:styleId="1f8">
    <w:name w:val="Указатель1"/>
    <w:basedOn w:val="a4"/>
    <w:qFormat/>
    <w:rsid w:val="00F8304E"/>
    <w:pPr>
      <w:suppressLineNumbers/>
      <w:suppressAutoHyphens/>
      <w:autoSpaceDE w:val="0"/>
    </w:pPr>
    <w:rPr>
      <w:rFonts w:cs="Lucida Sans"/>
      <w:sz w:val="20"/>
      <w:szCs w:val="20"/>
      <w:lang w:eastAsia="ar-SA"/>
    </w:rPr>
  </w:style>
  <w:style w:type="paragraph" w:customStyle="1" w:styleId="affffb">
    <w:name w:val="Содержимое врезки"/>
    <w:basedOn w:val="af1"/>
    <w:rsid w:val="00F8304E"/>
    <w:pPr>
      <w:suppressAutoHyphens/>
      <w:autoSpaceDE w:val="0"/>
    </w:pPr>
    <w:rPr>
      <w:sz w:val="20"/>
      <w:szCs w:val="20"/>
      <w:lang w:eastAsia="ar-SA"/>
    </w:rPr>
  </w:style>
  <w:style w:type="paragraph" w:customStyle="1" w:styleId="affffc">
    <w:name w:val="Содержимое таблицы"/>
    <w:basedOn w:val="a4"/>
    <w:qFormat/>
    <w:rsid w:val="00F8304E"/>
    <w:pPr>
      <w:suppressLineNumbers/>
      <w:suppressAutoHyphens/>
      <w:autoSpaceDE w:val="0"/>
    </w:pPr>
    <w:rPr>
      <w:sz w:val="20"/>
      <w:szCs w:val="20"/>
      <w:lang w:eastAsia="ar-SA"/>
    </w:rPr>
  </w:style>
  <w:style w:type="paragraph" w:customStyle="1" w:styleId="affffd">
    <w:name w:val="Заголовок таблицы"/>
    <w:basedOn w:val="affffc"/>
    <w:rsid w:val="00F8304E"/>
    <w:pPr>
      <w:jc w:val="center"/>
    </w:pPr>
    <w:rPr>
      <w:b/>
      <w:bCs/>
    </w:rPr>
  </w:style>
  <w:style w:type="paragraph" w:customStyle="1" w:styleId="1f9">
    <w:name w:val="Знак Знак Знак1 Знак"/>
    <w:basedOn w:val="a4"/>
    <w:rsid w:val="00F8304E"/>
    <w:pPr>
      <w:spacing w:after="160" w:line="240" w:lineRule="exact"/>
    </w:pPr>
    <w:rPr>
      <w:rFonts w:ascii="Verdana" w:hAnsi="Verdana"/>
      <w:sz w:val="20"/>
      <w:szCs w:val="20"/>
      <w:lang w:val="en-US" w:eastAsia="en-US"/>
    </w:rPr>
  </w:style>
  <w:style w:type="paragraph" w:customStyle="1" w:styleId="affffe">
    <w:name w:val="Нормальный (таблица)"/>
    <w:basedOn w:val="a4"/>
    <w:next w:val="a4"/>
    <w:rsid w:val="00F8304E"/>
    <w:pPr>
      <w:autoSpaceDE w:val="0"/>
      <w:autoSpaceDN w:val="0"/>
      <w:adjustRightInd w:val="0"/>
      <w:jc w:val="both"/>
    </w:pPr>
    <w:rPr>
      <w:rFonts w:ascii="Arial" w:hAnsi="Arial" w:cs="Arial"/>
    </w:rPr>
  </w:style>
  <w:style w:type="paragraph" w:customStyle="1" w:styleId="afffff">
    <w:name w:val="Информация об изменениях документа"/>
    <w:basedOn w:val="aff1"/>
    <w:next w:val="a4"/>
    <w:uiPriority w:val="99"/>
    <w:rsid w:val="00F8304E"/>
    <w:pPr>
      <w:spacing w:before="75"/>
    </w:pPr>
    <w:rPr>
      <w:color w:val="353842"/>
      <w:sz w:val="24"/>
      <w:szCs w:val="24"/>
      <w:shd w:val="clear" w:color="auto" w:fill="F0F0F0"/>
    </w:rPr>
  </w:style>
  <w:style w:type="character" w:customStyle="1" w:styleId="afffff0">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a">
    <w:name w:val="Стиль1"/>
    <w:basedOn w:val="a4"/>
    <w:uiPriority w:val="99"/>
    <w:rsid w:val="00F8304E"/>
    <w:pPr>
      <w:ind w:firstLine="709"/>
      <w:jc w:val="both"/>
    </w:pPr>
    <w:rPr>
      <w:sz w:val="26"/>
    </w:rPr>
  </w:style>
  <w:style w:type="paragraph" w:customStyle="1" w:styleId="1fb">
    <w:name w:val="Знак Знак Знак1 Знак Знак Знак Знак Знак Знак Знак Знак Знак Знак"/>
    <w:basedOn w:val="a4"/>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4"/>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a">
    <w:name w:val="Без интервала11"/>
    <w:qFormat/>
    <w:rsid w:val="00F8304E"/>
    <w:rPr>
      <w:rFonts w:ascii="Calibri" w:hAnsi="Calibri" w:cs="Calibri"/>
      <w:sz w:val="22"/>
      <w:szCs w:val="22"/>
      <w:lang w:eastAsia="en-US"/>
    </w:rPr>
  </w:style>
  <w:style w:type="paragraph" w:customStyle="1" w:styleId="Style5">
    <w:name w:val="Style5"/>
    <w:basedOn w:val="a4"/>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4"/>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e">
    <w:name w:val="Без интервала Знак"/>
    <w:aliases w:val="текст2 Знак"/>
    <w:link w:val="afffd"/>
    <w:uiPriority w:val="1"/>
    <w:locked/>
    <w:rsid w:val="00F8304E"/>
    <w:rPr>
      <w:lang w:val="ru-RU" w:eastAsia="ru-RU" w:bidi="ar-SA"/>
    </w:rPr>
  </w:style>
  <w:style w:type="character" w:customStyle="1" w:styleId="s10">
    <w:name w:val="s_10"/>
    <w:basedOn w:val="a5"/>
    <w:rsid w:val="00F8304E"/>
  </w:style>
  <w:style w:type="character" w:customStyle="1" w:styleId="fill">
    <w:name w:val="fill"/>
    <w:rsid w:val="00F8304E"/>
    <w:rPr>
      <w:b/>
      <w:bCs/>
      <w:i/>
      <w:iCs/>
      <w:color w:val="FF0000"/>
    </w:rPr>
  </w:style>
  <w:style w:type="paragraph" w:customStyle="1" w:styleId="HTML1">
    <w:name w:val="Стандартный HTML1"/>
    <w:basedOn w:val="a4"/>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rsid w:val="00ED473E"/>
  </w:style>
  <w:style w:type="character" w:customStyle="1" w:styleId="afffff1">
    <w:name w:val="Символ нумерации"/>
    <w:rsid w:val="00ED473E"/>
  </w:style>
  <w:style w:type="paragraph" w:customStyle="1" w:styleId="2c">
    <w:name w:val="Название2"/>
    <w:basedOn w:val="a4"/>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4"/>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c">
    <w:name w:val="Текст1"/>
    <w:basedOn w:val="a4"/>
    <w:uiPriority w:val="99"/>
    <w:rsid w:val="009C295F"/>
    <w:pPr>
      <w:suppressAutoHyphens/>
      <w:autoSpaceDE w:val="0"/>
    </w:pPr>
    <w:rPr>
      <w:rFonts w:ascii="Courier New" w:hAnsi="Courier New" w:cs="Courier New"/>
      <w:sz w:val="20"/>
      <w:szCs w:val="20"/>
      <w:lang w:eastAsia="ar-SA"/>
    </w:rPr>
  </w:style>
  <w:style w:type="paragraph" w:customStyle="1" w:styleId="1fd">
    <w:name w:val="Схема документа1"/>
    <w:basedOn w:val="a4"/>
    <w:rsid w:val="009C295F"/>
    <w:pPr>
      <w:suppressAutoHyphens/>
    </w:pPr>
    <w:rPr>
      <w:rFonts w:ascii="Tahoma" w:hAnsi="Tahoma" w:cs="Tahoma"/>
      <w:sz w:val="16"/>
      <w:szCs w:val="16"/>
      <w:lang w:eastAsia="ar-SA"/>
    </w:rPr>
  </w:style>
  <w:style w:type="paragraph" w:customStyle="1" w:styleId="2110">
    <w:name w:val="Основной текст 211"/>
    <w:basedOn w:val="a4"/>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4"/>
    <w:rsid w:val="009C295F"/>
    <w:pPr>
      <w:numPr>
        <w:numId w:val="1"/>
      </w:numPr>
      <w:suppressAutoHyphens/>
    </w:pPr>
    <w:rPr>
      <w:sz w:val="20"/>
      <w:szCs w:val="20"/>
      <w:lang w:eastAsia="ar-SA"/>
    </w:rPr>
  </w:style>
  <w:style w:type="character" w:customStyle="1" w:styleId="apple-converted-space">
    <w:name w:val="apple-converted-space"/>
    <w:basedOn w:val="1f6"/>
    <w:rsid w:val="00B94F1D"/>
  </w:style>
  <w:style w:type="paragraph" w:customStyle="1" w:styleId="311">
    <w:name w:val="Основной текст с отступом 31"/>
    <w:basedOn w:val="a4"/>
    <w:rsid w:val="00B94F1D"/>
    <w:pPr>
      <w:suppressAutoHyphens/>
      <w:spacing w:after="120"/>
      <w:ind w:left="283"/>
    </w:pPr>
    <w:rPr>
      <w:sz w:val="16"/>
      <w:szCs w:val="16"/>
      <w:lang w:eastAsia="ar-SA"/>
    </w:rPr>
  </w:style>
  <w:style w:type="paragraph" w:customStyle="1" w:styleId="11b">
    <w:name w:val="Заголовок11"/>
    <w:basedOn w:val="a4"/>
    <w:next w:val="af1"/>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4"/>
    <w:rsid w:val="00F84D51"/>
    <w:pPr>
      <w:spacing w:before="100" w:beforeAutospacing="1" w:after="100" w:afterAutospacing="1"/>
    </w:pPr>
  </w:style>
  <w:style w:type="character" w:customStyle="1" w:styleId="affff9">
    <w:name w:val="Заголовок Знак"/>
    <w:aliases w:val="Название Знак1,Название7 Знак,Название71 Знак"/>
    <w:link w:val="1f7"/>
    <w:qFormat/>
    <w:rsid w:val="00090878"/>
    <w:rPr>
      <w:rFonts w:ascii="Arial" w:eastAsia="Microsoft YaHei" w:hAnsi="Arial" w:cs="Lucida Sans"/>
      <w:sz w:val="28"/>
      <w:szCs w:val="28"/>
      <w:lang w:eastAsia="ar-SA"/>
    </w:rPr>
  </w:style>
  <w:style w:type="paragraph" w:customStyle="1" w:styleId="s1">
    <w:name w:val="s_1"/>
    <w:basedOn w:val="a4"/>
    <w:rsid w:val="00090878"/>
    <w:pPr>
      <w:spacing w:before="100" w:beforeAutospacing="1" w:after="100" w:afterAutospacing="1"/>
    </w:pPr>
  </w:style>
  <w:style w:type="paragraph" w:customStyle="1" w:styleId="s15">
    <w:name w:val="s_15"/>
    <w:basedOn w:val="a4"/>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c">
    <w:name w:val="Основной текст11"/>
    <w:basedOn w:val="a4"/>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uiPriority w:val="99"/>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4"/>
    <w:rsid w:val="00E32983"/>
    <w:pPr>
      <w:suppressLineNumbers/>
      <w:suppressAutoHyphens/>
      <w:spacing w:before="120" w:after="120"/>
    </w:pPr>
    <w:rPr>
      <w:rFonts w:cs="Lucida Sans"/>
      <w:i/>
      <w:iCs/>
      <w:lang w:eastAsia="ar-SA"/>
    </w:rPr>
  </w:style>
  <w:style w:type="paragraph" w:customStyle="1" w:styleId="3c">
    <w:name w:val="Указатель3"/>
    <w:basedOn w:val="a4"/>
    <w:rsid w:val="00E32983"/>
    <w:pPr>
      <w:suppressLineNumbers/>
      <w:suppressAutoHyphens/>
    </w:pPr>
    <w:rPr>
      <w:rFonts w:cs="Lucida Sans"/>
      <w:lang w:eastAsia="ar-SA"/>
    </w:rPr>
  </w:style>
  <w:style w:type="paragraph" w:customStyle="1" w:styleId="312">
    <w:name w:val="Основной текст 31"/>
    <w:basedOn w:val="a4"/>
    <w:rsid w:val="00E32983"/>
    <w:pPr>
      <w:suppressAutoHyphens/>
      <w:spacing w:line="360" w:lineRule="auto"/>
      <w:jc w:val="center"/>
    </w:pPr>
    <w:rPr>
      <w:sz w:val="28"/>
      <w:szCs w:val="20"/>
      <w:lang w:eastAsia="ar-SA"/>
    </w:rPr>
  </w:style>
  <w:style w:type="character" w:customStyle="1" w:styleId="1fe">
    <w:name w:val="Основной текст с отступом Знак1"/>
    <w:uiPriority w:val="99"/>
    <w:rsid w:val="00E32983"/>
    <w:rPr>
      <w:sz w:val="24"/>
      <w:szCs w:val="24"/>
      <w:lang w:eastAsia="ar-SA"/>
    </w:rPr>
  </w:style>
  <w:style w:type="character" w:customStyle="1" w:styleId="1ff">
    <w:name w:val="Верхний колонтитул Знак1"/>
    <w:rsid w:val="00E32983"/>
    <w:rPr>
      <w:sz w:val="24"/>
      <w:szCs w:val="24"/>
      <w:lang w:eastAsia="ar-SA"/>
    </w:rPr>
  </w:style>
  <w:style w:type="character" w:customStyle="1" w:styleId="1ff0">
    <w:name w:val="Нижний колонтитул Знак1"/>
    <w:aliases w:val=" Знак2 Знак1"/>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2">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4"/>
    <w:rsid w:val="00A45384"/>
    <w:pPr>
      <w:suppressAutoHyphens/>
      <w:spacing w:after="120"/>
    </w:pPr>
    <w:rPr>
      <w:rFonts w:ascii="Arial" w:hAnsi="Arial" w:cs="Arial"/>
      <w:b/>
      <w:sz w:val="16"/>
      <w:szCs w:val="16"/>
      <w:lang w:eastAsia="ar-SA"/>
    </w:rPr>
  </w:style>
  <w:style w:type="paragraph" w:customStyle="1" w:styleId="320">
    <w:name w:val="Основной текст 32"/>
    <w:basedOn w:val="a4"/>
    <w:rsid w:val="00A45384"/>
    <w:pPr>
      <w:suppressAutoHyphens/>
      <w:spacing w:after="120"/>
    </w:pPr>
    <w:rPr>
      <w:sz w:val="16"/>
      <w:szCs w:val="16"/>
      <w:lang w:eastAsia="ar-SA"/>
    </w:rPr>
  </w:style>
  <w:style w:type="paragraph" w:customStyle="1" w:styleId="afffff3">
    <w:name w:val="Знак Знак Знак Знак"/>
    <w:basedOn w:val="a4"/>
    <w:rsid w:val="004D6D87"/>
    <w:pPr>
      <w:spacing w:after="160" w:line="240" w:lineRule="exact"/>
    </w:pPr>
    <w:rPr>
      <w:rFonts w:ascii="Verdana" w:hAnsi="Verdana"/>
      <w:sz w:val="20"/>
      <w:szCs w:val="20"/>
      <w:lang w:val="en-US" w:eastAsia="en-US"/>
    </w:rPr>
  </w:style>
  <w:style w:type="paragraph" w:customStyle="1" w:styleId="142">
    <w:name w:val="Обычный+14"/>
    <w:basedOn w:val="1f3"/>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4">
    <w:name w:val="annotation reference"/>
    <w:uiPriority w:val="99"/>
    <w:qFormat/>
    <w:rsid w:val="004D6D87"/>
    <w:rPr>
      <w:sz w:val="16"/>
      <w:szCs w:val="16"/>
    </w:rPr>
  </w:style>
  <w:style w:type="paragraph" w:styleId="afffff5">
    <w:name w:val="annotation text"/>
    <w:basedOn w:val="a4"/>
    <w:link w:val="afffff6"/>
    <w:uiPriority w:val="99"/>
    <w:qFormat/>
    <w:rsid w:val="004D6D87"/>
    <w:pPr>
      <w:overflowPunct w:val="0"/>
      <w:autoSpaceDE w:val="0"/>
      <w:autoSpaceDN w:val="0"/>
      <w:adjustRightInd w:val="0"/>
      <w:textAlignment w:val="baseline"/>
    </w:pPr>
    <w:rPr>
      <w:sz w:val="20"/>
      <w:szCs w:val="20"/>
    </w:rPr>
  </w:style>
  <w:style w:type="character" w:customStyle="1" w:styleId="afffff6">
    <w:name w:val="Текст примечания Знак"/>
    <w:basedOn w:val="a5"/>
    <w:link w:val="afffff5"/>
    <w:uiPriority w:val="99"/>
    <w:qFormat/>
    <w:rsid w:val="004D6D87"/>
  </w:style>
  <w:style w:type="paragraph" w:styleId="afffff7">
    <w:name w:val="annotation subject"/>
    <w:basedOn w:val="afffff5"/>
    <w:next w:val="afffff5"/>
    <w:link w:val="afffff8"/>
    <w:uiPriority w:val="99"/>
    <w:qFormat/>
    <w:rsid w:val="004D6D87"/>
    <w:rPr>
      <w:b/>
      <w:bCs/>
    </w:rPr>
  </w:style>
  <w:style w:type="character" w:customStyle="1" w:styleId="afffff8">
    <w:name w:val="Тема примечания Знак"/>
    <w:link w:val="afffff7"/>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9">
    <w:name w:val="_Текст"/>
    <w:basedOn w:val="a4"/>
    <w:rsid w:val="00576325"/>
    <w:pPr>
      <w:ind w:right="454" w:firstLine="720"/>
      <w:jc w:val="both"/>
    </w:pPr>
    <w:rPr>
      <w:sz w:val="28"/>
      <w:szCs w:val="20"/>
    </w:rPr>
  </w:style>
  <w:style w:type="paragraph" w:customStyle="1" w:styleId="s3">
    <w:name w:val="s_3"/>
    <w:basedOn w:val="a4"/>
    <w:rsid w:val="00576325"/>
    <w:pPr>
      <w:spacing w:before="100" w:beforeAutospacing="1" w:after="100" w:afterAutospacing="1"/>
    </w:pPr>
  </w:style>
  <w:style w:type="paragraph" w:customStyle="1" w:styleId="indent1">
    <w:name w:val="indent_1"/>
    <w:basedOn w:val="a4"/>
    <w:rsid w:val="00576325"/>
    <w:pPr>
      <w:spacing w:before="100" w:beforeAutospacing="1" w:after="100" w:afterAutospacing="1"/>
    </w:pPr>
  </w:style>
  <w:style w:type="character" w:customStyle="1" w:styleId="blk">
    <w:name w:val="blk"/>
    <w:basedOn w:val="a5"/>
    <w:qFormat/>
    <w:rsid w:val="00576325"/>
  </w:style>
  <w:style w:type="paragraph" w:customStyle="1" w:styleId="afffffa">
    <w:name w:val="Подзаголовок для информации об изменениях"/>
    <w:basedOn w:val="a4"/>
    <w:next w:val="a4"/>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4"/>
    <w:rsid w:val="00576325"/>
    <w:pPr>
      <w:spacing w:before="100" w:beforeAutospacing="1" w:after="100" w:afterAutospacing="1"/>
    </w:pPr>
  </w:style>
  <w:style w:type="character" w:customStyle="1" w:styleId="c0">
    <w:name w:val="c0"/>
    <w:rsid w:val="00576325"/>
  </w:style>
  <w:style w:type="paragraph" w:customStyle="1" w:styleId="c2">
    <w:name w:val="c2"/>
    <w:basedOn w:val="a4"/>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4"/>
    <w:rsid w:val="00576325"/>
    <w:pPr>
      <w:spacing w:before="100" w:beforeAutospacing="1" w:after="100" w:afterAutospacing="1"/>
    </w:pPr>
  </w:style>
  <w:style w:type="paragraph" w:styleId="2e">
    <w:name w:val="Quote"/>
    <w:basedOn w:val="a4"/>
    <w:next w:val="a4"/>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4"/>
    <w:qFormat/>
    <w:rsid w:val="00053B12"/>
    <w:pPr>
      <w:spacing w:before="100" w:beforeAutospacing="1" w:after="100" w:afterAutospacing="1"/>
    </w:pPr>
    <w:rPr>
      <w:rFonts w:eastAsia="Calibri"/>
    </w:rPr>
  </w:style>
  <w:style w:type="character" w:customStyle="1" w:styleId="afff9">
    <w:name w:val="Маркированный список Знак"/>
    <w:aliases w:val="Маркированный Знак"/>
    <w:link w:val="afff8"/>
    <w:locked/>
    <w:rsid w:val="00053B12"/>
    <w:rPr>
      <w:kern w:val="26"/>
      <w:sz w:val="24"/>
      <w:szCs w:val="24"/>
    </w:rPr>
  </w:style>
  <w:style w:type="paragraph" w:customStyle="1" w:styleId="1ff1">
    <w:name w:val="Знак Знак Знак Знак Знак Знак1 Знак"/>
    <w:basedOn w:val="a4"/>
    <w:uiPriority w:val="99"/>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b">
    <w:name w:val="Знак Знак Знак Знак Знак Знак"/>
    <w:basedOn w:val="a4"/>
    <w:uiPriority w:val="99"/>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d">
    <w:name w:val="Знак1 Знак Знак Знак Знак Знак1 Знак"/>
    <w:basedOn w:val="a4"/>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4"/>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4"/>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4"/>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4"/>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4"/>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4"/>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5"/>
    <w:rsid w:val="00C922D7"/>
  </w:style>
  <w:style w:type="character" w:customStyle="1" w:styleId="1ff2">
    <w:name w:val="Неразрешенное упоминание1"/>
    <w:uiPriority w:val="99"/>
    <w:semiHidden/>
    <w:unhideWhenUsed/>
    <w:rsid w:val="00C922D7"/>
    <w:rPr>
      <w:color w:val="605E5C"/>
      <w:shd w:val="clear" w:color="auto" w:fill="E1DFDD"/>
    </w:rPr>
  </w:style>
  <w:style w:type="character" w:customStyle="1" w:styleId="aff9">
    <w:name w:val="Абзац списка Знак"/>
    <w:aliases w:val="мой Знак"/>
    <w:link w:val="aff8"/>
    <w:qFormat/>
    <w:rsid w:val="004079DA"/>
    <w:rPr>
      <w:sz w:val="24"/>
      <w:szCs w:val="24"/>
    </w:rPr>
  </w:style>
  <w:style w:type="paragraph" w:customStyle="1" w:styleId="afffffc">
    <w:name w:val="Внимание"/>
    <w:basedOn w:val="a4"/>
    <w:next w:val="a4"/>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d">
    <w:name w:val="Информация об изменениях"/>
    <w:basedOn w:val="a4"/>
    <w:next w:val="a4"/>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5"/>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4"/>
    <w:link w:val="3d"/>
    <w:rsid w:val="0048545B"/>
    <w:pPr>
      <w:widowControl w:val="0"/>
      <w:shd w:val="clear" w:color="auto" w:fill="FFFFFF"/>
      <w:spacing w:before="960" w:after="420" w:line="346" w:lineRule="exact"/>
      <w:jc w:val="center"/>
    </w:pPr>
    <w:rPr>
      <w:b/>
      <w:bCs/>
      <w:sz w:val="28"/>
      <w:szCs w:val="28"/>
    </w:rPr>
  </w:style>
  <w:style w:type="character" w:customStyle="1" w:styleId="afffffe">
    <w:name w:val="Основной текст_"/>
    <w:link w:val="2f0"/>
    <w:qFormat/>
    <w:locked/>
    <w:rsid w:val="0048545B"/>
    <w:rPr>
      <w:sz w:val="28"/>
      <w:szCs w:val="28"/>
      <w:shd w:val="clear" w:color="auto" w:fill="FFFFFF"/>
    </w:rPr>
  </w:style>
  <w:style w:type="paragraph" w:customStyle="1" w:styleId="2f0">
    <w:name w:val="Основной текст2"/>
    <w:basedOn w:val="a4"/>
    <w:link w:val="afffffe"/>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4"/>
    <w:rsid w:val="0048545B"/>
    <w:pPr>
      <w:spacing w:before="100" w:beforeAutospacing="1" w:after="100" w:afterAutospacing="1"/>
    </w:pPr>
  </w:style>
  <w:style w:type="paragraph" w:customStyle="1" w:styleId="61">
    <w:name w:val="Основной текст (6)"/>
    <w:basedOn w:val="a4"/>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4"/>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rsid w:val="006A43DB"/>
    <w:rPr>
      <w:sz w:val="26"/>
      <w:szCs w:val="26"/>
      <w:shd w:val="clear" w:color="auto" w:fill="FFFFFF"/>
    </w:rPr>
  </w:style>
  <w:style w:type="paragraph" w:customStyle="1" w:styleId="2f2">
    <w:name w:val="Основной текст (2)"/>
    <w:basedOn w:val="a4"/>
    <w:link w:val="2f1"/>
    <w:rsid w:val="006A43DB"/>
    <w:pPr>
      <w:widowControl w:val="0"/>
      <w:shd w:val="clear" w:color="auto" w:fill="FFFFFF"/>
      <w:spacing w:after="60" w:line="0" w:lineRule="atLeast"/>
      <w:jc w:val="both"/>
    </w:pPr>
    <w:rPr>
      <w:sz w:val="26"/>
      <w:szCs w:val="26"/>
    </w:rPr>
  </w:style>
  <w:style w:type="character" w:customStyle="1" w:styleId="1ff3">
    <w:name w:val="Основной текст Знак1"/>
    <w:uiPriority w:val="99"/>
    <w:rsid w:val="002D1AA1"/>
    <w:rPr>
      <w:rFonts w:ascii="Times New Roman" w:hAnsi="Times New Roman" w:cs="Times New Roman"/>
      <w:spacing w:val="4"/>
      <w:sz w:val="25"/>
      <w:szCs w:val="25"/>
      <w:u w:val="none"/>
    </w:rPr>
  </w:style>
  <w:style w:type="paragraph" w:customStyle="1" w:styleId="affffff">
    <w:name w:val="Стиль"/>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4"/>
    <w:link w:val="2f3"/>
    <w:rsid w:val="002D1AA1"/>
    <w:pPr>
      <w:shd w:val="clear" w:color="auto" w:fill="FFFFFF"/>
      <w:spacing w:line="0" w:lineRule="atLeast"/>
    </w:pPr>
    <w:rPr>
      <w:sz w:val="16"/>
      <w:szCs w:val="16"/>
    </w:rPr>
  </w:style>
  <w:style w:type="character" w:customStyle="1" w:styleId="affffff0">
    <w:name w:val="Основной текст + Полужирный"/>
    <w:uiPriority w:val="99"/>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4"/>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4"/>
    <w:uiPriority w:val="99"/>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4"/>
    <w:rsid w:val="002D1AA1"/>
    <w:pPr>
      <w:spacing w:before="100" w:beforeAutospacing="1" w:after="100" w:afterAutospacing="1"/>
    </w:pPr>
  </w:style>
  <w:style w:type="character" w:customStyle="1" w:styleId="s11">
    <w:name w:val="s1"/>
    <w:basedOn w:val="a5"/>
    <w:rsid w:val="002D1AA1"/>
  </w:style>
  <w:style w:type="paragraph" w:customStyle="1" w:styleId="1ff4">
    <w:name w:val="Знак Знак Знак Знак Знак Знак Знак Знак Знак Знак1"/>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4"/>
    <w:uiPriority w:val="99"/>
    <w:rsid w:val="00AE4FB3"/>
    <w:pPr>
      <w:ind w:firstLine="720"/>
      <w:jc w:val="both"/>
    </w:pPr>
    <w:rPr>
      <w:rFonts w:ascii="Calibri" w:hAnsi="Calibri" w:cs="Calibri"/>
      <w:sz w:val="28"/>
      <w:szCs w:val="28"/>
    </w:rPr>
  </w:style>
  <w:style w:type="numbering" w:customStyle="1" w:styleId="51">
    <w:name w:val="Нет списка5"/>
    <w:next w:val="a7"/>
    <w:uiPriority w:val="99"/>
    <w:semiHidden/>
    <w:unhideWhenUsed/>
    <w:rsid w:val="00D97F72"/>
  </w:style>
  <w:style w:type="numbering" w:customStyle="1" w:styleId="62">
    <w:name w:val="Нет списка6"/>
    <w:next w:val="a7"/>
    <w:uiPriority w:val="99"/>
    <w:semiHidden/>
    <w:unhideWhenUsed/>
    <w:rsid w:val="00CA346F"/>
  </w:style>
  <w:style w:type="numbering" w:customStyle="1" w:styleId="71">
    <w:name w:val="Нет списка7"/>
    <w:next w:val="a7"/>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4"/>
    <w:rsid w:val="002B2B80"/>
    <w:pPr>
      <w:widowControl w:val="0"/>
      <w:suppressLineNumbers/>
      <w:suppressAutoHyphens/>
    </w:pPr>
    <w:rPr>
      <w:rFonts w:eastAsia="SimSun" w:cs="Lucida Sans"/>
      <w:kern w:val="1"/>
      <w:lang w:eastAsia="hi-IN" w:bidi="hi-IN"/>
    </w:rPr>
  </w:style>
  <w:style w:type="paragraph" w:customStyle="1" w:styleId="53">
    <w:name w:val="Название5"/>
    <w:basedOn w:val="a4"/>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4"/>
    <w:rsid w:val="002B2B80"/>
    <w:pPr>
      <w:widowControl w:val="0"/>
      <w:suppressLineNumbers/>
      <w:suppressAutoHyphens/>
    </w:pPr>
    <w:rPr>
      <w:rFonts w:eastAsia="SimSun" w:cs="Mangal"/>
      <w:kern w:val="1"/>
      <w:lang w:eastAsia="hi-IN" w:bidi="hi-IN"/>
    </w:rPr>
  </w:style>
  <w:style w:type="paragraph" w:customStyle="1" w:styleId="43">
    <w:name w:val="Название4"/>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4"/>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7"/>
    <w:uiPriority w:val="99"/>
    <w:semiHidden/>
    <w:unhideWhenUsed/>
    <w:rsid w:val="002B2B80"/>
  </w:style>
  <w:style w:type="numbering" w:customStyle="1" w:styleId="81">
    <w:name w:val="Нет списка8"/>
    <w:next w:val="a7"/>
    <w:uiPriority w:val="99"/>
    <w:semiHidden/>
    <w:unhideWhenUsed/>
    <w:rsid w:val="007D6566"/>
  </w:style>
  <w:style w:type="numbering" w:customStyle="1" w:styleId="131">
    <w:name w:val="Нет списка13"/>
    <w:next w:val="a7"/>
    <w:uiPriority w:val="99"/>
    <w:semiHidden/>
    <w:unhideWhenUsed/>
    <w:rsid w:val="007D6566"/>
  </w:style>
  <w:style w:type="paragraph" w:customStyle="1" w:styleId="1ff5">
    <w:name w:val="1"/>
    <w:basedOn w:val="a4"/>
    <w:uiPriority w:val="99"/>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4"/>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4"/>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4"/>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4"/>
    <w:next w:val="a4"/>
    <w:rsid w:val="00381D9B"/>
    <w:pPr>
      <w:keepNext/>
      <w:jc w:val="center"/>
    </w:pPr>
    <w:rPr>
      <w:b/>
      <w:szCs w:val="20"/>
    </w:rPr>
  </w:style>
  <w:style w:type="paragraph" w:customStyle="1" w:styleId="affffff1">
    <w:name w:val="???????"/>
    <w:rsid w:val="00381D9B"/>
    <w:rPr>
      <w:sz w:val="24"/>
    </w:rPr>
  </w:style>
  <w:style w:type="paragraph" w:customStyle="1" w:styleId="DefinitionTerm">
    <w:name w:val="Definition Term"/>
    <w:basedOn w:val="a4"/>
    <w:next w:val="a4"/>
    <w:rsid w:val="00381D9B"/>
    <w:pPr>
      <w:widowControl w:val="0"/>
    </w:pPr>
    <w:rPr>
      <w:szCs w:val="20"/>
    </w:rPr>
  </w:style>
  <w:style w:type="paragraph" w:customStyle="1" w:styleId="46">
    <w:name w:val="заголовок 4"/>
    <w:basedOn w:val="a4"/>
    <w:next w:val="a4"/>
    <w:rsid w:val="00381D9B"/>
    <w:pPr>
      <w:keepNext/>
      <w:widowControl w:val="0"/>
      <w:jc w:val="center"/>
    </w:pPr>
    <w:rPr>
      <w:szCs w:val="20"/>
    </w:rPr>
  </w:style>
  <w:style w:type="paragraph" w:customStyle="1" w:styleId="BodyText31">
    <w:name w:val="Body Text 31"/>
    <w:basedOn w:val="a4"/>
    <w:rsid w:val="00381D9B"/>
    <w:pPr>
      <w:spacing w:line="230" w:lineRule="auto"/>
      <w:jc w:val="center"/>
    </w:pPr>
    <w:rPr>
      <w:rFonts w:ascii="Baltica" w:hAnsi="Baltica"/>
      <w:snapToGrid w:val="0"/>
      <w:szCs w:val="20"/>
    </w:rPr>
  </w:style>
  <w:style w:type="paragraph" w:customStyle="1" w:styleId="affffff2">
    <w:name w:val="Формула"/>
    <w:basedOn w:val="af1"/>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4"/>
    <w:rsid w:val="00381D9B"/>
    <w:pPr>
      <w:snapToGrid w:val="0"/>
      <w:spacing w:line="228" w:lineRule="auto"/>
      <w:jc w:val="center"/>
    </w:pPr>
    <w:rPr>
      <w:rFonts w:ascii="Baltica" w:hAnsi="Baltica"/>
      <w:szCs w:val="20"/>
    </w:rPr>
  </w:style>
  <w:style w:type="paragraph" w:customStyle="1" w:styleId="1ff6">
    <w:name w:val="Знак1 Знак Знак"/>
    <w:basedOn w:val="a4"/>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4"/>
    <w:rsid w:val="00381D9B"/>
    <w:pPr>
      <w:jc w:val="center"/>
    </w:pPr>
    <w:rPr>
      <w:sz w:val="28"/>
      <w:szCs w:val="28"/>
    </w:rPr>
  </w:style>
  <w:style w:type="paragraph" w:customStyle="1" w:styleId="1ff7">
    <w:name w:val="çàãîëîâîê 1"/>
    <w:basedOn w:val="a4"/>
    <w:next w:val="a4"/>
    <w:uiPriority w:val="99"/>
    <w:rsid w:val="00381D9B"/>
    <w:pPr>
      <w:keepNext/>
    </w:pPr>
    <w:rPr>
      <w:sz w:val="28"/>
      <w:szCs w:val="20"/>
    </w:rPr>
  </w:style>
  <w:style w:type="paragraph" w:customStyle="1" w:styleId="BodyText23">
    <w:name w:val="Body Text 23"/>
    <w:basedOn w:val="a4"/>
    <w:rsid w:val="00381D9B"/>
    <w:pPr>
      <w:autoSpaceDE w:val="0"/>
      <w:autoSpaceDN w:val="0"/>
      <w:jc w:val="both"/>
    </w:pPr>
    <w:rPr>
      <w:rFonts w:ascii="Baltica" w:hAnsi="Baltica"/>
      <w:sz w:val="20"/>
      <w:szCs w:val="20"/>
    </w:rPr>
  </w:style>
  <w:style w:type="paragraph" w:customStyle="1" w:styleId="1ff8">
    <w:name w:val="Верхний колонтитул1"/>
    <w:basedOn w:val="a4"/>
    <w:rsid w:val="00381D9B"/>
    <w:pPr>
      <w:tabs>
        <w:tab w:val="center" w:pos="4153"/>
        <w:tab w:val="right" w:pos="8306"/>
      </w:tabs>
    </w:pPr>
    <w:rPr>
      <w:snapToGrid w:val="0"/>
      <w:sz w:val="20"/>
      <w:szCs w:val="20"/>
    </w:rPr>
  </w:style>
  <w:style w:type="character" w:customStyle="1" w:styleId="affffff3">
    <w:name w:val="íîìåð ñòðàíèöû"/>
    <w:rsid w:val="00381D9B"/>
  </w:style>
  <w:style w:type="paragraph" w:customStyle="1" w:styleId="91">
    <w:name w:val="Название9"/>
    <w:aliases w:val="Автодор,Title"/>
    <w:basedOn w:val="a4"/>
    <w:rsid w:val="00381D9B"/>
    <w:pPr>
      <w:jc w:val="center"/>
    </w:pPr>
    <w:rPr>
      <w:rFonts w:ascii="Baltica" w:hAnsi="Baltica"/>
      <w:b/>
      <w:caps/>
      <w:snapToGrid w:val="0"/>
      <w:szCs w:val="20"/>
    </w:rPr>
  </w:style>
  <w:style w:type="paragraph" w:customStyle="1" w:styleId="3f0">
    <w:name w:val="Обычный3"/>
    <w:basedOn w:val="a4"/>
    <w:rsid w:val="00381D9B"/>
    <w:pPr>
      <w:snapToGrid w:val="0"/>
    </w:pPr>
    <w:rPr>
      <w:sz w:val="20"/>
      <w:szCs w:val="20"/>
    </w:rPr>
  </w:style>
  <w:style w:type="paragraph" w:customStyle="1" w:styleId="affffff4">
    <w:name w:val="Стиль прогноза"/>
    <w:basedOn w:val="a4"/>
    <w:rsid w:val="00381D9B"/>
    <w:pPr>
      <w:suppressAutoHyphens/>
      <w:snapToGrid w:val="0"/>
      <w:ind w:left="170" w:right="170"/>
      <w:jc w:val="both"/>
    </w:pPr>
    <w:rPr>
      <w:b/>
    </w:rPr>
  </w:style>
  <w:style w:type="paragraph" w:customStyle="1" w:styleId="affffff5">
    <w:name w:val="Ñòèëü"/>
    <w:rsid w:val="00381D9B"/>
  </w:style>
  <w:style w:type="paragraph" w:customStyle="1" w:styleId="Normal2">
    <w:name w:val="Normal2"/>
    <w:rsid w:val="00381D9B"/>
    <w:rPr>
      <w:snapToGrid w:val="0"/>
    </w:rPr>
  </w:style>
  <w:style w:type="paragraph" w:customStyle="1" w:styleId="Style4">
    <w:name w:val="Style4"/>
    <w:basedOn w:val="a4"/>
    <w:uiPriority w:val="99"/>
    <w:rsid w:val="00381D9B"/>
    <w:pPr>
      <w:widowControl w:val="0"/>
      <w:autoSpaceDE w:val="0"/>
      <w:autoSpaceDN w:val="0"/>
      <w:adjustRightInd w:val="0"/>
      <w:spacing w:line="355" w:lineRule="exact"/>
    </w:pPr>
  </w:style>
  <w:style w:type="character" w:customStyle="1" w:styleId="FontStyle12">
    <w:name w:val="Font Style12"/>
    <w:uiPriority w:val="99"/>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6">
    <w:name w:val="Утверждаю"/>
    <w:basedOn w:val="a4"/>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e">
    <w:name w:val="Знак Знак Знак Знак Знак Знак Знак Знак Знак1 Знак Знак Знак Знак1 Знак Знак Знак Знак Знак Знак Знак Знак Знак Знак Знак Знак"/>
    <w:basedOn w:val="a4"/>
    <w:rsid w:val="00381D9B"/>
    <w:pPr>
      <w:spacing w:after="160" w:line="240" w:lineRule="exact"/>
    </w:pPr>
    <w:rPr>
      <w:rFonts w:ascii="Verdana" w:hAnsi="Verdana" w:cs="Verdana"/>
      <w:sz w:val="20"/>
      <w:szCs w:val="20"/>
      <w:lang w:val="en-US" w:eastAsia="en-US"/>
    </w:rPr>
  </w:style>
  <w:style w:type="paragraph" w:customStyle="1" w:styleId="Style30">
    <w:name w:val="Style30"/>
    <w:basedOn w:val="a4"/>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4"/>
    <w:rsid w:val="00381D9B"/>
    <w:pPr>
      <w:widowControl w:val="0"/>
      <w:autoSpaceDE w:val="0"/>
      <w:autoSpaceDN w:val="0"/>
      <w:adjustRightInd w:val="0"/>
      <w:spacing w:line="245" w:lineRule="exact"/>
      <w:ind w:firstLine="709"/>
      <w:jc w:val="center"/>
    </w:pPr>
    <w:rPr>
      <w:sz w:val="26"/>
    </w:rPr>
  </w:style>
  <w:style w:type="character" w:customStyle="1" w:styleId="affffff7">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4"/>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8">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4"/>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uiPriority w:val="99"/>
    <w:rsid w:val="00381D9B"/>
    <w:rPr>
      <w:b/>
      <w:bCs/>
      <w:sz w:val="18"/>
      <w:szCs w:val="18"/>
      <w:shd w:val="clear" w:color="auto" w:fill="FFFFFF"/>
    </w:rPr>
  </w:style>
  <w:style w:type="paragraph" w:customStyle="1" w:styleId="57">
    <w:name w:val="Основной текст (5)"/>
    <w:basedOn w:val="a4"/>
    <w:link w:val="56"/>
    <w:uiPriority w:val="99"/>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4"/>
    <w:link w:val="47"/>
    <w:rsid w:val="00381D9B"/>
    <w:pPr>
      <w:widowControl w:val="0"/>
      <w:shd w:val="clear" w:color="auto" w:fill="FFFFFF"/>
      <w:spacing w:before="180" w:after="360" w:line="277" w:lineRule="exact"/>
      <w:jc w:val="center"/>
    </w:pPr>
    <w:rPr>
      <w:sz w:val="20"/>
      <w:szCs w:val="20"/>
    </w:rPr>
  </w:style>
  <w:style w:type="character" w:customStyle="1" w:styleId="affffff9">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uiPriority w:val="99"/>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a">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b">
    <w:name w:val="Обычный (веб) Знак"/>
    <w:uiPriority w:val="99"/>
    <w:qFormat/>
    <w:locked/>
    <w:rsid w:val="00381D9B"/>
    <w:rPr>
      <w:rFonts w:eastAsia="Times New Roman"/>
      <w:color w:val="000000"/>
      <w:sz w:val="24"/>
      <w:szCs w:val="24"/>
      <w:lang w:bidi="ar-SA"/>
    </w:rPr>
  </w:style>
  <w:style w:type="character" w:customStyle="1" w:styleId="affffffc">
    <w:name w:val="Посещённая гиперссылка"/>
    <w:uiPriority w:val="99"/>
    <w:rsid w:val="00381D9B"/>
    <w:rPr>
      <w:color w:val="800080"/>
      <w:u w:val="single"/>
    </w:rPr>
  </w:style>
  <w:style w:type="character" w:customStyle="1" w:styleId="1ff9">
    <w:name w:val="Тема примечания Знак1"/>
    <w:uiPriority w:val="99"/>
    <w:qFormat/>
    <w:locked/>
    <w:rsid w:val="00381D9B"/>
    <w:rPr>
      <w:rFonts w:cs="Times New Roman"/>
      <w:b/>
      <w:bCs/>
      <w:sz w:val="24"/>
      <w:szCs w:val="24"/>
    </w:rPr>
  </w:style>
  <w:style w:type="character" w:customStyle="1" w:styleId="affffffd">
    <w:name w:val="Текст концевой сноски Знак"/>
    <w:uiPriority w:val="99"/>
    <w:qFormat/>
    <w:rsid w:val="00381D9B"/>
    <w:rPr>
      <w:rFonts w:eastAsia="Times New Roman"/>
      <w:lang w:eastAsia="ru-RU" w:bidi="ar-SA"/>
    </w:rPr>
  </w:style>
  <w:style w:type="character" w:customStyle="1" w:styleId="affffffe">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a">
    <w:name w:val="Название объекта1"/>
    <w:basedOn w:val="a4"/>
    <w:qFormat/>
    <w:rsid w:val="00381D9B"/>
    <w:pPr>
      <w:suppressLineNumbers/>
      <w:suppressAutoHyphens/>
      <w:spacing w:before="120" w:after="120"/>
    </w:pPr>
    <w:rPr>
      <w:rFonts w:eastAsia="NSimSun" w:cs="Lucida Sans"/>
      <w:i/>
      <w:iCs/>
      <w:kern w:val="2"/>
      <w:lang w:eastAsia="zh-CN" w:bidi="hi-IN"/>
    </w:rPr>
  </w:style>
  <w:style w:type="paragraph" w:customStyle="1" w:styleId="afffffff">
    <w:name w:val="Верхний и нижний колонтитулы"/>
    <w:basedOn w:val="a4"/>
    <w:qFormat/>
    <w:rsid w:val="00381D9B"/>
    <w:pPr>
      <w:suppressAutoHyphens/>
    </w:pPr>
    <w:rPr>
      <w:rFonts w:eastAsia="NSimSun" w:cs="Lucida Sans"/>
      <w:kern w:val="2"/>
      <w:lang w:eastAsia="zh-CN" w:bidi="hi-IN"/>
    </w:rPr>
  </w:style>
  <w:style w:type="paragraph" w:customStyle="1" w:styleId="1-21">
    <w:name w:val="Средняя сетка 1 - Акцент 21"/>
    <w:basedOn w:val="a4"/>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b">
    <w:name w:val="Знак Знак Знак Знак1"/>
    <w:basedOn w:val="a4"/>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f0">
    <w:name w:val="÷¬__ ÷¬__ ÷¬__ ÷¬__"/>
    <w:basedOn w:val="a4"/>
    <w:qFormat/>
    <w:rsid w:val="00381D9B"/>
    <w:pPr>
      <w:spacing w:beforeAutospacing="1" w:afterAutospacing="1"/>
    </w:pPr>
    <w:rPr>
      <w:rFonts w:ascii="Tahoma" w:hAnsi="Tahoma"/>
      <w:sz w:val="20"/>
      <w:szCs w:val="20"/>
      <w:lang w:val="en-US" w:eastAsia="en-US"/>
    </w:rPr>
  </w:style>
  <w:style w:type="paragraph" w:styleId="afffffff1">
    <w:name w:val="endnote text"/>
    <w:basedOn w:val="a4"/>
    <w:link w:val="1ffc"/>
    <w:uiPriority w:val="99"/>
    <w:rsid w:val="00381D9B"/>
    <w:rPr>
      <w:sz w:val="20"/>
      <w:szCs w:val="20"/>
    </w:rPr>
  </w:style>
  <w:style w:type="character" w:customStyle="1" w:styleId="1ffc">
    <w:name w:val="Текст концевой сноски Знак1"/>
    <w:basedOn w:val="a5"/>
    <w:link w:val="afffffff1"/>
    <w:uiPriority w:val="99"/>
    <w:rsid w:val="00381D9B"/>
  </w:style>
  <w:style w:type="paragraph" w:customStyle="1" w:styleId="P16">
    <w:name w:val="P16"/>
    <w:basedOn w:val="a4"/>
    <w:qFormat/>
    <w:rsid w:val="00381D9B"/>
    <w:pPr>
      <w:widowControl w:val="0"/>
      <w:jc w:val="center"/>
      <w:textAlignment w:val="baseline"/>
    </w:pPr>
    <w:rPr>
      <w:rFonts w:eastAsia="SimSun1"/>
      <w:b/>
      <w:szCs w:val="20"/>
    </w:rPr>
  </w:style>
  <w:style w:type="paragraph" w:customStyle="1" w:styleId="P59">
    <w:name w:val="P59"/>
    <w:basedOn w:val="a4"/>
    <w:qFormat/>
    <w:rsid w:val="00381D9B"/>
    <w:pPr>
      <w:widowControl w:val="0"/>
      <w:tabs>
        <w:tab w:val="left" w:pos="-3420"/>
      </w:tabs>
      <w:jc w:val="center"/>
      <w:textAlignment w:val="baseline"/>
    </w:pPr>
    <w:rPr>
      <w:szCs w:val="20"/>
    </w:rPr>
  </w:style>
  <w:style w:type="paragraph" w:customStyle="1" w:styleId="P61">
    <w:name w:val="P61"/>
    <w:basedOn w:val="a4"/>
    <w:qFormat/>
    <w:rsid w:val="00381D9B"/>
    <w:pPr>
      <w:widowControl w:val="0"/>
      <w:tabs>
        <w:tab w:val="left" w:pos="-3420"/>
      </w:tabs>
      <w:jc w:val="center"/>
      <w:textAlignment w:val="baseline"/>
    </w:pPr>
    <w:rPr>
      <w:sz w:val="28"/>
      <w:szCs w:val="20"/>
    </w:rPr>
  </w:style>
  <w:style w:type="paragraph" w:customStyle="1" w:styleId="P103">
    <w:name w:val="P103"/>
    <w:basedOn w:val="a4"/>
    <w:qFormat/>
    <w:rsid w:val="00381D9B"/>
    <w:pPr>
      <w:widowControl w:val="0"/>
      <w:tabs>
        <w:tab w:val="left" w:pos="6054"/>
      </w:tabs>
      <w:ind w:left="5760"/>
      <w:textAlignment w:val="baseline"/>
    </w:pPr>
    <w:rPr>
      <w:szCs w:val="20"/>
    </w:rPr>
  </w:style>
  <w:style w:type="paragraph" w:customStyle="1" w:styleId="afffffff2">
    <w:name w:val="МУ Обычный стиль"/>
    <w:basedOn w:val="a4"/>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4"/>
    <w:qFormat/>
    <w:rsid w:val="00381D9B"/>
    <w:rPr>
      <w:rFonts w:eastAsia="Calibri"/>
      <w:sz w:val="28"/>
      <w:szCs w:val="28"/>
    </w:rPr>
  </w:style>
  <w:style w:type="paragraph" w:styleId="afffffff3">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4"/>
    <w:rsid w:val="00381D9B"/>
    <w:pPr>
      <w:ind w:left="566" w:hanging="283"/>
    </w:pPr>
  </w:style>
  <w:style w:type="paragraph" w:styleId="3f3">
    <w:name w:val="List 3"/>
    <w:basedOn w:val="a4"/>
    <w:rsid w:val="00381D9B"/>
    <w:pPr>
      <w:ind w:left="849" w:hanging="283"/>
    </w:pPr>
  </w:style>
  <w:style w:type="paragraph" w:styleId="49">
    <w:name w:val="List 4"/>
    <w:basedOn w:val="a4"/>
    <w:rsid w:val="00381D9B"/>
    <w:pPr>
      <w:ind w:left="1132" w:hanging="283"/>
    </w:pPr>
  </w:style>
  <w:style w:type="paragraph" w:styleId="afffffff4">
    <w:name w:val="Body Text First Indent"/>
    <w:basedOn w:val="af1"/>
    <w:link w:val="afffffff5"/>
    <w:rsid w:val="00381D9B"/>
    <w:pPr>
      <w:ind w:firstLine="210"/>
    </w:pPr>
  </w:style>
  <w:style w:type="character" w:customStyle="1" w:styleId="afffffff5">
    <w:name w:val="Красная строка Знак"/>
    <w:basedOn w:val="af2"/>
    <w:link w:val="afffffff4"/>
    <w:rsid w:val="00381D9B"/>
    <w:rPr>
      <w:sz w:val="24"/>
      <w:szCs w:val="24"/>
    </w:rPr>
  </w:style>
  <w:style w:type="character" w:customStyle="1" w:styleId="highlightsearch">
    <w:name w:val="highlightsearch"/>
    <w:rsid w:val="00381D9B"/>
  </w:style>
  <w:style w:type="character" w:customStyle="1" w:styleId="11f0">
    <w:name w:val="Заголовок 1 Знак1"/>
    <w:uiPriority w:val="9"/>
    <w:rsid w:val="00381D9B"/>
    <w:rPr>
      <w:rFonts w:ascii="Cambria" w:hAnsi="Cambria"/>
      <w:b/>
      <w:bCs/>
      <w:color w:val="365F91"/>
      <w:sz w:val="28"/>
      <w:szCs w:val="28"/>
    </w:rPr>
  </w:style>
  <w:style w:type="character" w:customStyle="1" w:styleId="1ffd">
    <w:name w:val="Гиперссылка1"/>
    <w:rsid w:val="00381D9B"/>
  </w:style>
  <w:style w:type="paragraph" w:customStyle="1" w:styleId="aj">
    <w:name w:val="_aj"/>
    <w:basedOn w:val="a4"/>
    <w:rsid w:val="00381D9B"/>
    <w:pPr>
      <w:spacing w:before="100" w:beforeAutospacing="1" w:after="100" w:afterAutospacing="1"/>
    </w:pPr>
  </w:style>
  <w:style w:type="character" w:customStyle="1" w:styleId="2f9">
    <w:name w:val="Заголовок №2_"/>
    <w:link w:val="2fa"/>
    <w:uiPriority w:val="99"/>
    <w:rsid w:val="00381D9B"/>
    <w:rPr>
      <w:b/>
      <w:bCs/>
      <w:sz w:val="26"/>
      <w:szCs w:val="26"/>
      <w:shd w:val="clear" w:color="auto" w:fill="FFFFFF"/>
    </w:rPr>
  </w:style>
  <w:style w:type="paragraph" w:customStyle="1" w:styleId="2fa">
    <w:name w:val="Заголовок №2"/>
    <w:basedOn w:val="a4"/>
    <w:link w:val="2f9"/>
    <w:uiPriority w:val="9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4"/>
    <w:rsid w:val="00381D9B"/>
    <w:pPr>
      <w:spacing w:before="100" w:beforeAutospacing="1" w:after="100" w:afterAutospacing="1"/>
    </w:pPr>
  </w:style>
  <w:style w:type="paragraph" w:customStyle="1" w:styleId="TableParagraph">
    <w:name w:val="Table Paragraph"/>
    <w:basedOn w:val="a4"/>
    <w:uiPriority w:val="1"/>
    <w:qFormat/>
    <w:rsid w:val="00381D9B"/>
    <w:pPr>
      <w:widowControl w:val="0"/>
      <w:autoSpaceDE w:val="0"/>
      <w:autoSpaceDN w:val="0"/>
    </w:pPr>
    <w:rPr>
      <w:sz w:val="22"/>
      <w:szCs w:val="22"/>
      <w:lang w:eastAsia="en-US"/>
    </w:rPr>
  </w:style>
  <w:style w:type="character" w:customStyle="1" w:styleId="11f1">
    <w:name w:val="Основной текст (11)_"/>
    <w:link w:val="11f2"/>
    <w:rsid w:val="00381D9B"/>
    <w:rPr>
      <w:i/>
      <w:iCs/>
      <w:sz w:val="28"/>
      <w:szCs w:val="28"/>
      <w:shd w:val="clear" w:color="auto" w:fill="FFFFFF"/>
    </w:rPr>
  </w:style>
  <w:style w:type="paragraph" w:customStyle="1" w:styleId="11f2">
    <w:name w:val="Основной текст (11)"/>
    <w:basedOn w:val="a4"/>
    <w:link w:val="11f1"/>
    <w:rsid w:val="00381D9B"/>
    <w:pPr>
      <w:widowControl w:val="0"/>
      <w:shd w:val="clear" w:color="auto" w:fill="FFFFFF"/>
      <w:spacing w:line="346" w:lineRule="exact"/>
      <w:jc w:val="both"/>
    </w:pPr>
    <w:rPr>
      <w:i/>
      <w:iCs/>
      <w:sz w:val="28"/>
      <w:szCs w:val="28"/>
    </w:rPr>
  </w:style>
  <w:style w:type="character" w:customStyle="1" w:styleId="afffffff6">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4"/>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4"/>
    <w:rsid w:val="00381D9B"/>
    <w:pPr>
      <w:spacing w:before="100" w:beforeAutospacing="1" w:after="100" w:afterAutospacing="1"/>
    </w:pPr>
  </w:style>
  <w:style w:type="character" w:customStyle="1" w:styleId="412">
    <w:name w:val="412"/>
    <w:rsid w:val="00381D9B"/>
  </w:style>
  <w:style w:type="paragraph" w:customStyle="1" w:styleId="11f3">
    <w:name w:val="11"/>
    <w:basedOn w:val="a4"/>
    <w:uiPriority w:val="99"/>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7"/>
    <w:uiPriority w:val="99"/>
    <w:semiHidden/>
    <w:unhideWhenUsed/>
    <w:rsid w:val="00381D9B"/>
  </w:style>
  <w:style w:type="numbering" w:customStyle="1" w:styleId="103">
    <w:name w:val="Нет списка10"/>
    <w:next w:val="a7"/>
    <w:uiPriority w:val="99"/>
    <w:semiHidden/>
    <w:unhideWhenUsed/>
    <w:rsid w:val="00381D9B"/>
  </w:style>
  <w:style w:type="character" w:customStyle="1" w:styleId="66">
    <w:name w:val="Основной шрифт абзаца6"/>
    <w:rsid w:val="00381D9B"/>
  </w:style>
  <w:style w:type="character" w:customStyle="1" w:styleId="1ffe">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
    <w:name w:val="Текст выноски1"/>
    <w:basedOn w:val="a4"/>
    <w:rsid w:val="00381D9B"/>
    <w:pPr>
      <w:suppressAutoHyphens/>
      <w:spacing w:line="100" w:lineRule="atLeast"/>
    </w:pPr>
    <w:rPr>
      <w:rFonts w:ascii="Segoe UI" w:eastAsia="SimSun" w:hAnsi="Segoe UI" w:cs="Segoe UI"/>
      <w:sz w:val="18"/>
      <w:szCs w:val="18"/>
      <w:lang w:eastAsia="ar-SA"/>
    </w:rPr>
  </w:style>
  <w:style w:type="paragraph" w:customStyle="1" w:styleId="1fff0">
    <w:name w:val="Текст сноски1"/>
    <w:basedOn w:val="a4"/>
    <w:rsid w:val="00381D9B"/>
    <w:pPr>
      <w:suppressAutoHyphens/>
      <w:spacing w:line="100" w:lineRule="atLeast"/>
    </w:pPr>
    <w:rPr>
      <w:rFonts w:ascii="Calibri" w:eastAsia="SimSun" w:hAnsi="Calibri" w:cs="font257"/>
      <w:sz w:val="20"/>
      <w:szCs w:val="20"/>
      <w:lang w:eastAsia="ar-SA"/>
    </w:rPr>
  </w:style>
  <w:style w:type="character" w:customStyle="1" w:styleId="1fff1">
    <w:name w:val="Текст выноски Знак1"/>
    <w:uiPriority w:val="99"/>
    <w:semiHidden/>
    <w:rsid w:val="00381D9B"/>
    <w:rPr>
      <w:rFonts w:ascii="Tahoma" w:eastAsia="SimSun" w:hAnsi="Tahoma" w:cs="Tahoma"/>
      <w:sz w:val="16"/>
      <w:szCs w:val="16"/>
      <w:lang w:eastAsia="ar-SA"/>
    </w:rPr>
  </w:style>
  <w:style w:type="character" w:customStyle="1" w:styleId="1fff2">
    <w:name w:val="Заголовок №1_"/>
    <w:link w:val="1fff3"/>
    <w:locked/>
    <w:rsid w:val="00BB4621"/>
    <w:rPr>
      <w:sz w:val="28"/>
      <w:szCs w:val="28"/>
      <w:shd w:val="clear" w:color="auto" w:fill="FFFFFF"/>
    </w:rPr>
  </w:style>
  <w:style w:type="paragraph" w:customStyle="1" w:styleId="1fff3">
    <w:name w:val="Заголовок №1"/>
    <w:basedOn w:val="a4"/>
    <w:link w:val="1fff2"/>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4"/>
    <w:uiPriority w:val="99"/>
    <w:rsid w:val="00BB4621"/>
    <w:pPr>
      <w:widowControl w:val="0"/>
      <w:shd w:val="clear" w:color="auto" w:fill="FFFFFF"/>
      <w:spacing w:line="317" w:lineRule="exact"/>
      <w:jc w:val="both"/>
    </w:pPr>
    <w:rPr>
      <w:rFonts w:eastAsia="Calibri"/>
      <w:sz w:val="28"/>
      <w:szCs w:val="28"/>
    </w:rPr>
  </w:style>
  <w:style w:type="character" w:customStyle="1" w:styleId="afffffff7">
    <w:name w:val="Другое_"/>
    <w:link w:val="afffffff8"/>
    <w:rsid w:val="007E6929"/>
    <w:rPr>
      <w:sz w:val="26"/>
      <w:szCs w:val="26"/>
    </w:rPr>
  </w:style>
  <w:style w:type="paragraph" w:customStyle="1" w:styleId="afffffff8">
    <w:name w:val="Другое"/>
    <w:basedOn w:val="a4"/>
    <w:link w:val="afffffff7"/>
    <w:rsid w:val="007E6929"/>
    <w:pPr>
      <w:widowControl w:val="0"/>
      <w:ind w:firstLine="20"/>
    </w:pPr>
    <w:rPr>
      <w:sz w:val="26"/>
      <w:szCs w:val="26"/>
    </w:rPr>
  </w:style>
  <w:style w:type="paragraph" w:customStyle="1" w:styleId="1fff4">
    <w:name w:val="Знак Знак Знак Знак Знак Знак Знак Знак Знак1"/>
    <w:basedOn w:val="a4"/>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4">
    <w:name w:val="Знак Знак Знак1 Знак1"/>
    <w:basedOn w:val="a4"/>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4"/>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4"/>
    <w:rsid w:val="008607D6"/>
    <w:pPr>
      <w:snapToGrid w:val="0"/>
      <w:spacing w:line="228" w:lineRule="auto"/>
      <w:jc w:val="center"/>
    </w:pPr>
    <w:rPr>
      <w:rFonts w:ascii="Baltica" w:hAnsi="Baltica"/>
      <w:szCs w:val="20"/>
    </w:rPr>
  </w:style>
  <w:style w:type="paragraph" w:customStyle="1" w:styleId="11f5">
    <w:name w:val="Знак1 Знак Знак1"/>
    <w:basedOn w:val="a4"/>
    <w:rsid w:val="008607D6"/>
    <w:pPr>
      <w:widowControl w:val="0"/>
      <w:adjustRightInd w:val="0"/>
      <w:spacing w:after="160" w:line="240" w:lineRule="exact"/>
      <w:jc w:val="right"/>
    </w:pPr>
    <w:rPr>
      <w:sz w:val="20"/>
      <w:szCs w:val="20"/>
      <w:lang w:val="en-GB" w:eastAsia="en-US"/>
    </w:rPr>
  </w:style>
  <w:style w:type="paragraph" w:customStyle="1" w:styleId="11f6">
    <w:name w:val="Верхний колонтитул11"/>
    <w:basedOn w:val="a4"/>
    <w:rsid w:val="008607D6"/>
    <w:pPr>
      <w:tabs>
        <w:tab w:val="center" w:pos="4153"/>
        <w:tab w:val="right" w:pos="8306"/>
      </w:tabs>
    </w:pPr>
    <w:rPr>
      <w:snapToGrid w:val="0"/>
      <w:sz w:val="20"/>
      <w:szCs w:val="20"/>
    </w:rPr>
  </w:style>
  <w:style w:type="paragraph" w:customStyle="1" w:styleId="910">
    <w:name w:val="Название91"/>
    <w:basedOn w:val="a4"/>
    <w:rsid w:val="008607D6"/>
    <w:pPr>
      <w:jc w:val="center"/>
    </w:pPr>
    <w:rPr>
      <w:rFonts w:ascii="Baltica" w:hAnsi="Baltica"/>
      <w:b/>
      <w:caps/>
      <w:snapToGrid w:val="0"/>
      <w:szCs w:val="20"/>
    </w:rPr>
  </w:style>
  <w:style w:type="paragraph" w:customStyle="1" w:styleId="314">
    <w:name w:val="Обычный31"/>
    <w:basedOn w:val="a4"/>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4"/>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7">
    <w:name w:val="Знак сноски11"/>
    <w:rsid w:val="008607D6"/>
    <w:rPr>
      <w:vertAlign w:val="superscript"/>
    </w:rPr>
  </w:style>
  <w:style w:type="paragraph" w:customStyle="1" w:styleId="11f8">
    <w:name w:val="Текст выноски11"/>
    <w:basedOn w:val="a4"/>
    <w:rsid w:val="008607D6"/>
    <w:pPr>
      <w:suppressAutoHyphens/>
      <w:spacing w:line="100" w:lineRule="atLeast"/>
    </w:pPr>
    <w:rPr>
      <w:rFonts w:ascii="Segoe UI" w:eastAsia="SimSun" w:hAnsi="Segoe UI" w:cs="Segoe UI"/>
      <w:sz w:val="18"/>
      <w:szCs w:val="18"/>
      <w:lang w:eastAsia="ar-SA"/>
    </w:rPr>
  </w:style>
  <w:style w:type="paragraph" w:customStyle="1" w:styleId="11f9">
    <w:name w:val="Текст сноски11"/>
    <w:basedOn w:val="a4"/>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7"/>
    <w:uiPriority w:val="99"/>
    <w:semiHidden/>
    <w:unhideWhenUsed/>
    <w:rsid w:val="008607D6"/>
  </w:style>
  <w:style w:type="table" w:customStyle="1" w:styleId="67">
    <w:name w:val="Сетка таблицы6"/>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7"/>
    <w:uiPriority w:val="99"/>
    <w:semiHidden/>
    <w:unhideWhenUsed/>
    <w:rsid w:val="008607D6"/>
  </w:style>
  <w:style w:type="character" w:customStyle="1" w:styleId="1fff5">
    <w:name w:val="Строгий1"/>
    <w:rsid w:val="008607D6"/>
  </w:style>
  <w:style w:type="character" w:customStyle="1" w:styleId="1fff6">
    <w:name w:val="Текст сноски Знак1"/>
    <w:uiPriority w:val="99"/>
    <w:semiHidden/>
    <w:rsid w:val="008607D6"/>
    <w:rPr>
      <w:sz w:val="20"/>
      <w:szCs w:val="20"/>
    </w:rPr>
  </w:style>
  <w:style w:type="character" w:customStyle="1" w:styleId="1fff7">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locked/>
    <w:rsid w:val="008607D6"/>
    <w:rPr>
      <w:rFonts w:ascii="Calibri" w:eastAsia="Calibri" w:hAnsi="Calibri" w:cs="Times New Roman"/>
    </w:rPr>
  </w:style>
  <w:style w:type="numbering" w:customStyle="1" w:styleId="160">
    <w:name w:val="Нет списка16"/>
    <w:next w:val="a7"/>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4"/>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4"/>
    <w:rsid w:val="008607D6"/>
    <w:pPr>
      <w:suppressAutoHyphens/>
      <w:spacing w:before="100" w:after="28" w:line="100" w:lineRule="atLeast"/>
    </w:pPr>
    <w:rPr>
      <w:lang w:eastAsia="ar-SA"/>
    </w:rPr>
  </w:style>
  <w:style w:type="paragraph" w:customStyle="1" w:styleId="2ff">
    <w:name w:val="Текст выноски2"/>
    <w:basedOn w:val="a4"/>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4"/>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8">
    <w:name w:val="Номер страницы1"/>
    <w:rsid w:val="00210247"/>
  </w:style>
  <w:style w:type="table" w:customStyle="1" w:styleId="84">
    <w:name w:val="Сетка таблицы8"/>
    <w:basedOn w:val="a6"/>
    <w:next w:val="a8"/>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uiPriority w:val="99"/>
    <w:semiHidden/>
    <w:unhideWhenUsed/>
    <w:rsid w:val="0061381D"/>
  </w:style>
  <w:style w:type="table" w:customStyle="1" w:styleId="94">
    <w:name w:val="Сетка таблицы9"/>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4"/>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a">
    <w:name w:val="Сетка таблицы11"/>
    <w:basedOn w:val="a6"/>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6"/>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9">
    <w:name w:val="Заголовок 1 (б/н)"/>
    <w:basedOn w:val="10"/>
    <w:link w:val="1fffa"/>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a">
    <w:name w:val="Заголовок 1 (б/н) Знак"/>
    <w:link w:val="1fff9"/>
    <w:rsid w:val="0061381D"/>
    <w:rPr>
      <w:b/>
      <w:bCs/>
      <w:caps/>
      <w:color w:val="365F91"/>
      <w:kern w:val="20"/>
      <w:sz w:val="28"/>
      <w:szCs w:val="28"/>
    </w:rPr>
  </w:style>
  <w:style w:type="numbering" w:customStyle="1" w:styleId="180">
    <w:name w:val="Нет списка18"/>
    <w:next w:val="a7"/>
    <w:uiPriority w:val="99"/>
    <w:semiHidden/>
    <w:unhideWhenUsed/>
    <w:rsid w:val="0061381D"/>
  </w:style>
  <w:style w:type="character" w:customStyle="1" w:styleId="nobr">
    <w:name w:val="nobr"/>
    <w:rsid w:val="0061381D"/>
  </w:style>
  <w:style w:type="numbering" w:customStyle="1" w:styleId="1111">
    <w:name w:val="Нет списка111"/>
    <w:next w:val="a7"/>
    <w:uiPriority w:val="99"/>
    <w:semiHidden/>
    <w:unhideWhenUsed/>
    <w:rsid w:val="0061381D"/>
  </w:style>
  <w:style w:type="table" w:customStyle="1" w:styleId="1112">
    <w:name w:val="Сетка таблицы111"/>
    <w:basedOn w:val="a6"/>
    <w:next w:val="a8"/>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4"/>
    <w:uiPriority w:val="99"/>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4"/>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uiPriority w:val="99"/>
    <w:rsid w:val="0061381D"/>
  </w:style>
  <w:style w:type="paragraph" w:customStyle="1" w:styleId="afffffff9">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4"/>
    <w:rsid w:val="0061381D"/>
    <w:pPr>
      <w:spacing w:before="100" w:beforeAutospacing="1" w:after="100" w:afterAutospacing="1"/>
    </w:pPr>
  </w:style>
  <w:style w:type="paragraph" w:customStyle="1" w:styleId="4b">
    <w:name w:val="Абзац списка4"/>
    <w:basedOn w:val="a4"/>
    <w:rsid w:val="0061381D"/>
    <w:pPr>
      <w:ind w:left="720"/>
    </w:pPr>
    <w:rPr>
      <w:rFonts w:eastAsia="Calibri"/>
    </w:rPr>
  </w:style>
  <w:style w:type="character" w:customStyle="1" w:styleId="afffffffa">
    <w:name w:val="Шрифт (К)"/>
    <w:uiPriority w:val="1"/>
    <w:rsid w:val="0061381D"/>
    <w:rPr>
      <w:i/>
    </w:rPr>
  </w:style>
  <w:style w:type="paragraph" w:customStyle="1" w:styleId="afffffffb">
    <w:name w:val="Автодор_ТЕКСТ"/>
    <w:basedOn w:val="a4"/>
    <w:link w:val="afffffffc"/>
    <w:qFormat/>
    <w:rsid w:val="0061381D"/>
    <w:pPr>
      <w:ind w:firstLine="720"/>
      <w:jc w:val="both"/>
    </w:pPr>
    <w:rPr>
      <w:sz w:val="28"/>
      <w:szCs w:val="28"/>
      <w:lang w:eastAsia="en-US"/>
    </w:rPr>
  </w:style>
  <w:style w:type="character" w:customStyle="1" w:styleId="afffffffc">
    <w:name w:val="Автодор_ТЕКСТ Знак"/>
    <w:link w:val="afffffffb"/>
    <w:rsid w:val="0061381D"/>
    <w:rPr>
      <w:sz w:val="28"/>
      <w:szCs w:val="28"/>
      <w:lang w:eastAsia="en-US"/>
    </w:rPr>
  </w:style>
  <w:style w:type="paragraph" w:customStyle="1" w:styleId="a2">
    <w:name w:val="маркированный"/>
    <w:basedOn w:val="a4"/>
    <w:rsid w:val="0061381D"/>
    <w:pPr>
      <w:numPr>
        <w:numId w:val="2"/>
      </w:numPr>
      <w:suppressAutoHyphens/>
      <w:jc w:val="both"/>
    </w:pPr>
    <w:rPr>
      <w:sz w:val="28"/>
    </w:rPr>
  </w:style>
  <w:style w:type="table" w:customStyle="1" w:styleId="11110">
    <w:name w:val="Сетка таблицы111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f7"/>
    <w:link w:val="14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3">
    <w:name w:val="Список ненумерованный"/>
    <w:basedOn w:val="-0"/>
    <w:next w:val="-0"/>
    <w:link w:val="afffffffd"/>
    <w:qFormat/>
    <w:rsid w:val="0061381D"/>
    <w:pPr>
      <w:numPr>
        <w:numId w:val="5"/>
      </w:numPr>
      <w:spacing w:before="0"/>
      <w:ind w:left="1134"/>
    </w:pPr>
  </w:style>
  <w:style w:type="character" w:customStyle="1" w:styleId="afffffffd">
    <w:name w:val="Список ненумерованный Знак"/>
    <w:link w:val="a3"/>
    <w:rsid w:val="0061381D"/>
    <w:rPr>
      <w:spacing w:val="4"/>
      <w:sz w:val="28"/>
      <w:szCs w:val="28"/>
    </w:rPr>
  </w:style>
  <w:style w:type="paragraph" w:styleId="afffffffe">
    <w:name w:val="List Number"/>
    <w:basedOn w:val="a4"/>
    <w:unhideWhenUsed/>
    <w:rsid w:val="0061381D"/>
    <w:pPr>
      <w:tabs>
        <w:tab w:val="num" w:pos="360"/>
      </w:tabs>
      <w:ind w:left="360" w:hanging="360"/>
      <w:contextualSpacing/>
    </w:pPr>
  </w:style>
  <w:style w:type="paragraph" w:styleId="4c">
    <w:name w:val="toc 4"/>
    <w:basedOn w:val="a4"/>
    <w:next w:val="a4"/>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4"/>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4"/>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6"/>
    <w:next w:val="a8"/>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b">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f">
    <w:name w:val="Подпись к таблице_"/>
    <w:link w:val="affffffff0"/>
    <w:rsid w:val="0061381D"/>
    <w:rPr>
      <w:rFonts w:ascii="Arial" w:eastAsia="Arial" w:hAnsi="Arial" w:cs="Arial"/>
      <w:shd w:val="clear" w:color="auto" w:fill="FFFFFF"/>
    </w:rPr>
  </w:style>
  <w:style w:type="paragraph" w:customStyle="1" w:styleId="affffffff0">
    <w:name w:val="Подпись к таблице"/>
    <w:basedOn w:val="a4"/>
    <w:link w:val="affffffff"/>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7"/>
    <w:uiPriority w:val="99"/>
    <w:semiHidden/>
    <w:unhideWhenUsed/>
    <w:rsid w:val="0080127C"/>
  </w:style>
  <w:style w:type="table" w:customStyle="1" w:styleId="104">
    <w:name w:val="Сетка таблицы10"/>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unhideWhenUsed/>
    <w:rsid w:val="0080127C"/>
  </w:style>
  <w:style w:type="numbering" w:customStyle="1" w:styleId="1120">
    <w:name w:val="Нет списка112"/>
    <w:next w:val="a7"/>
    <w:uiPriority w:val="99"/>
    <w:semiHidden/>
    <w:unhideWhenUsed/>
    <w:rsid w:val="0080127C"/>
  </w:style>
  <w:style w:type="table" w:customStyle="1" w:styleId="1121">
    <w:name w:val="Сетка таблицы112"/>
    <w:basedOn w:val="a6"/>
    <w:next w:val="a8"/>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6"/>
    <w:next w:val="a8"/>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1">
    <w:name w:val="Title"/>
    <w:basedOn w:val="a4"/>
    <w:qFormat/>
    <w:rsid w:val="00992C2A"/>
    <w:pPr>
      <w:jc w:val="center"/>
    </w:pPr>
    <w:rPr>
      <w:sz w:val="28"/>
      <w:szCs w:val="20"/>
    </w:rPr>
  </w:style>
  <w:style w:type="character" w:customStyle="1" w:styleId="2ff4">
    <w:name w:val="Название Знак2"/>
    <w:basedOn w:val="a5"/>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4"/>
    <w:uiPriority w:val="99"/>
    <w:rsid w:val="003C288D"/>
    <w:pPr>
      <w:widowControl w:val="0"/>
      <w:suppressAutoHyphens/>
      <w:autoSpaceDE w:val="0"/>
    </w:pPr>
    <w:rPr>
      <w:rFonts w:ascii="Arial" w:eastAsia="Arial" w:hAnsi="Arial" w:cs="Arial"/>
      <w:lang w:eastAsia="hi-IN" w:bidi="hi-IN"/>
    </w:rPr>
  </w:style>
  <w:style w:type="paragraph" w:customStyle="1" w:styleId="affffffff2">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4"/>
    <w:rsid w:val="004B70D6"/>
    <w:rPr>
      <w:b/>
      <w:sz w:val="28"/>
    </w:rPr>
  </w:style>
  <w:style w:type="paragraph" w:customStyle="1" w:styleId="14125">
    <w:name w:val="Стиль 14 пт По ширине Первая строка:  125 см"/>
    <w:basedOn w:val="a4"/>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3">
    <w:name w:val="Стиль По ширине"/>
    <w:basedOn w:val="a4"/>
    <w:link w:val="affffffff4"/>
    <w:rsid w:val="009B794B"/>
    <w:pPr>
      <w:jc w:val="both"/>
    </w:pPr>
    <w:rPr>
      <w:szCs w:val="20"/>
    </w:rPr>
  </w:style>
  <w:style w:type="paragraph" w:customStyle="1" w:styleId="145">
    <w:name w:val="Стиль Стиль По ширине + 14 пт Черный"/>
    <w:basedOn w:val="affffffff3"/>
    <w:link w:val="146"/>
    <w:rsid w:val="009B794B"/>
    <w:rPr>
      <w:color w:val="000000"/>
      <w:sz w:val="28"/>
    </w:rPr>
  </w:style>
  <w:style w:type="character" w:customStyle="1" w:styleId="affffffff4">
    <w:name w:val="Стиль По ширине Знак"/>
    <w:link w:val="affffffff3"/>
    <w:rsid w:val="009B794B"/>
    <w:rPr>
      <w:sz w:val="24"/>
    </w:rPr>
  </w:style>
  <w:style w:type="character" w:customStyle="1" w:styleId="146">
    <w:name w:val="Стиль Стиль По ширине + 14 пт Черный Знак"/>
    <w:link w:val="145"/>
    <w:rsid w:val="009B794B"/>
    <w:rPr>
      <w:color w:val="000000"/>
      <w:sz w:val="28"/>
    </w:rPr>
  </w:style>
  <w:style w:type="paragraph" w:customStyle="1" w:styleId="formattexttopleveltext">
    <w:name w:val="formattext topleveltext"/>
    <w:basedOn w:val="a4"/>
    <w:rsid w:val="002C7637"/>
    <w:pPr>
      <w:spacing w:before="100" w:beforeAutospacing="1" w:after="100" w:afterAutospacing="1"/>
    </w:pPr>
  </w:style>
  <w:style w:type="paragraph" w:customStyle="1" w:styleId="TextBoldCenter">
    <w:name w:val="TextBoldCenter"/>
    <w:basedOn w:val="a4"/>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4"/>
    <w:rsid w:val="003D44EE"/>
    <w:pPr>
      <w:autoSpaceDE w:val="0"/>
      <w:autoSpaceDN w:val="0"/>
      <w:adjustRightInd w:val="0"/>
      <w:ind w:firstLine="567"/>
      <w:jc w:val="both"/>
    </w:pPr>
    <w:rPr>
      <w:rFonts w:eastAsia="Calibri"/>
      <w:lang w:val="en-US" w:bidi="en-US"/>
    </w:rPr>
  </w:style>
  <w:style w:type="paragraph" w:customStyle="1" w:styleId="rezul">
    <w:name w:val="rezul"/>
    <w:basedOn w:val="a4"/>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4"/>
    <w:rsid w:val="00F71D28"/>
    <w:pPr>
      <w:spacing w:before="100" w:beforeAutospacing="1" w:after="100" w:afterAutospacing="1"/>
    </w:pPr>
  </w:style>
  <w:style w:type="character" w:customStyle="1" w:styleId="js-phone-number">
    <w:name w:val="js-phone-number"/>
    <w:basedOn w:val="a5"/>
    <w:rsid w:val="00F71D28"/>
  </w:style>
  <w:style w:type="paragraph" w:customStyle="1" w:styleId="76">
    <w:name w:val="Абзац списка7"/>
    <w:basedOn w:val="a4"/>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8">
    <w:name w:val="Абзац списка6"/>
    <w:basedOn w:val="a4"/>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4"/>
    <w:rsid w:val="00731CD3"/>
    <w:pPr>
      <w:suppressAutoHyphens/>
      <w:spacing w:before="100" w:after="28" w:line="100" w:lineRule="atLeast"/>
    </w:pPr>
    <w:rPr>
      <w:lang w:eastAsia="ar-SA"/>
    </w:rPr>
  </w:style>
  <w:style w:type="paragraph" w:customStyle="1" w:styleId="3f7">
    <w:name w:val="Текст выноски3"/>
    <w:basedOn w:val="a4"/>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4"/>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5"/>
    <w:uiPriority w:val="99"/>
    <w:semiHidden/>
    <w:unhideWhenUsed/>
    <w:rsid w:val="007418DE"/>
    <w:rPr>
      <w:color w:val="605E5C"/>
      <w:shd w:val="clear" w:color="auto" w:fill="E1DFDD"/>
    </w:rPr>
  </w:style>
  <w:style w:type="paragraph" w:styleId="z-">
    <w:name w:val="HTML Top of Form"/>
    <w:basedOn w:val="a4"/>
    <w:next w:val="a4"/>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5"/>
    <w:link w:val="z-"/>
    <w:uiPriority w:val="99"/>
    <w:semiHidden/>
    <w:rsid w:val="00027F83"/>
    <w:rPr>
      <w:rFonts w:ascii="Arial" w:hAnsi="Arial" w:cs="Arial"/>
      <w:vanish/>
      <w:sz w:val="16"/>
      <w:szCs w:val="16"/>
    </w:rPr>
  </w:style>
  <w:style w:type="paragraph" w:styleId="z-1">
    <w:name w:val="HTML Bottom of Form"/>
    <w:basedOn w:val="a4"/>
    <w:next w:val="a4"/>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5"/>
    <w:link w:val="z-1"/>
    <w:uiPriority w:val="99"/>
    <w:semiHidden/>
    <w:rsid w:val="00027F83"/>
    <w:rPr>
      <w:rFonts w:ascii="Arial" w:hAnsi="Arial" w:cs="Arial"/>
      <w:vanish/>
      <w:sz w:val="16"/>
      <w:szCs w:val="16"/>
    </w:rPr>
  </w:style>
  <w:style w:type="paragraph" w:customStyle="1" w:styleId="first">
    <w:name w:val="first"/>
    <w:basedOn w:val="a4"/>
    <w:rsid w:val="00027F83"/>
    <w:pPr>
      <w:spacing w:before="100" w:beforeAutospacing="1" w:after="100" w:afterAutospacing="1"/>
    </w:pPr>
  </w:style>
  <w:style w:type="paragraph" w:customStyle="1" w:styleId="second">
    <w:name w:val="second"/>
    <w:basedOn w:val="a4"/>
    <w:rsid w:val="00027F83"/>
    <w:pPr>
      <w:spacing w:before="100" w:beforeAutospacing="1" w:after="100" w:afterAutospacing="1"/>
    </w:pPr>
  </w:style>
  <w:style w:type="paragraph" w:customStyle="1" w:styleId="affffffff5">
    <w:name w:val="Знак Знак Знак Знак"/>
    <w:basedOn w:val="a4"/>
    <w:rsid w:val="000D2376"/>
    <w:pPr>
      <w:spacing w:after="160" w:line="240" w:lineRule="exact"/>
    </w:pPr>
    <w:rPr>
      <w:rFonts w:ascii="Verdana" w:hAnsi="Verdana"/>
      <w:sz w:val="20"/>
      <w:szCs w:val="20"/>
      <w:lang w:val="en-US" w:eastAsia="en-US"/>
    </w:rPr>
  </w:style>
  <w:style w:type="paragraph" w:customStyle="1" w:styleId="western">
    <w:name w:val="western"/>
    <w:basedOn w:val="a4"/>
    <w:rsid w:val="00436C70"/>
    <w:pPr>
      <w:spacing w:before="100" w:beforeAutospacing="1" w:after="100" w:afterAutospacing="1"/>
    </w:pPr>
  </w:style>
  <w:style w:type="paragraph" w:customStyle="1" w:styleId="147">
    <w:name w:val="Загл.14"/>
    <w:basedOn w:val="a4"/>
    <w:rsid w:val="00F14F75"/>
    <w:pPr>
      <w:jc w:val="center"/>
    </w:pPr>
    <w:rPr>
      <w:rFonts w:ascii="Times New Roman CYR" w:hAnsi="Times New Roman CYR"/>
      <w:b/>
      <w:sz w:val="28"/>
      <w:szCs w:val="20"/>
    </w:rPr>
  </w:style>
  <w:style w:type="paragraph" w:customStyle="1" w:styleId="4d">
    <w:name w:val="Основной текст4"/>
    <w:basedOn w:val="a4"/>
    <w:rsid w:val="008E2E9C"/>
    <w:pPr>
      <w:widowControl w:val="0"/>
      <w:spacing w:after="120"/>
      <w:jc w:val="center"/>
    </w:pPr>
    <w:rPr>
      <w:b/>
      <w:snapToGrid w:val="0"/>
      <w:sz w:val="28"/>
      <w:szCs w:val="20"/>
    </w:rPr>
  </w:style>
  <w:style w:type="paragraph" w:customStyle="1" w:styleId="4e">
    <w:name w:val="Обычный (веб)4"/>
    <w:basedOn w:val="a4"/>
    <w:rsid w:val="008343BB"/>
    <w:pPr>
      <w:suppressAutoHyphens/>
      <w:spacing w:before="100" w:after="100" w:line="100" w:lineRule="atLeast"/>
    </w:pPr>
    <w:rPr>
      <w:lang w:eastAsia="ar-SA"/>
    </w:rPr>
  </w:style>
  <w:style w:type="paragraph" w:customStyle="1" w:styleId="5a">
    <w:name w:val="Обычный (веб)5"/>
    <w:basedOn w:val="a4"/>
    <w:rsid w:val="008C2581"/>
    <w:pPr>
      <w:suppressAutoHyphens/>
      <w:spacing w:before="100" w:after="100" w:line="100" w:lineRule="atLeast"/>
    </w:pPr>
    <w:rPr>
      <w:lang w:eastAsia="ar-SA"/>
    </w:rPr>
  </w:style>
  <w:style w:type="paragraph" w:customStyle="1" w:styleId="5b">
    <w:name w:val="Основной текст5"/>
    <w:basedOn w:val="a4"/>
    <w:rsid w:val="00BC29B4"/>
    <w:pPr>
      <w:widowControl w:val="0"/>
      <w:spacing w:after="120"/>
      <w:jc w:val="center"/>
    </w:pPr>
    <w:rPr>
      <w:b/>
      <w:snapToGrid w:val="0"/>
      <w:sz w:val="28"/>
      <w:szCs w:val="20"/>
    </w:rPr>
  </w:style>
  <w:style w:type="paragraph" w:customStyle="1" w:styleId="69">
    <w:name w:val="Основной текст6"/>
    <w:basedOn w:val="a4"/>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e"/>
    <w:rsid w:val="009E7EB4"/>
    <w:rPr>
      <w:rFonts w:ascii="Times New Roman" w:eastAsia="Times New Roman" w:hAnsi="Times New Roman" w:cs="Times New Roman"/>
      <w:b/>
      <w:bCs/>
      <w:spacing w:val="80"/>
      <w:sz w:val="26"/>
      <w:szCs w:val="26"/>
      <w:shd w:val="clear" w:color="auto" w:fill="FFFFFF"/>
    </w:rPr>
  </w:style>
  <w:style w:type="paragraph" w:styleId="3fb">
    <w:name w:val="toc 3"/>
    <w:basedOn w:val="a4"/>
    <w:next w:val="a4"/>
    <w:autoRedefine/>
    <w:uiPriority w:val="39"/>
    <w:unhideWhenUsed/>
    <w:qFormat/>
    <w:rsid w:val="00117A8B"/>
    <w:pPr>
      <w:spacing w:after="100"/>
      <w:ind w:left="480"/>
    </w:pPr>
  </w:style>
  <w:style w:type="paragraph" w:customStyle="1" w:styleId="1-016">
    <w:name w:val="Стиль Заголовок 1 + Справа:  -0.1 см Перед:  6 пт"/>
    <w:basedOn w:val="10"/>
    <w:autoRedefine/>
    <w:uiPriority w:val="99"/>
    <w:rsid w:val="00117A8B"/>
    <w:pPr>
      <w:widowControl w:val="0"/>
      <w:autoSpaceDE w:val="0"/>
      <w:autoSpaceDN w:val="0"/>
      <w:adjustRightInd w:val="0"/>
      <w:spacing w:before="0" w:after="0" w:line="240" w:lineRule="atLeast"/>
      <w:ind w:right="-57"/>
      <w:jc w:val="both"/>
      <w:outlineLvl w:val="9"/>
    </w:pPr>
    <w:rPr>
      <w:rFonts w:ascii="Times New Roman" w:hAnsi="Times New Roman"/>
      <w:kern w:val="0"/>
      <w:sz w:val="26"/>
      <w:szCs w:val="26"/>
    </w:rPr>
  </w:style>
  <w:style w:type="paragraph" w:customStyle="1" w:styleId="affffffff6">
    <w:name w:val="Îáû÷íûé"/>
    <w:uiPriority w:val="99"/>
    <w:rsid w:val="00117A8B"/>
    <w:pPr>
      <w:overflowPunct w:val="0"/>
      <w:autoSpaceDE w:val="0"/>
      <w:autoSpaceDN w:val="0"/>
      <w:adjustRightInd w:val="0"/>
      <w:spacing w:line="240" w:lineRule="atLeast"/>
      <w:jc w:val="both"/>
      <w:textAlignment w:val="baseline"/>
    </w:pPr>
    <w:rPr>
      <w:sz w:val="24"/>
      <w:szCs w:val="24"/>
    </w:rPr>
  </w:style>
  <w:style w:type="paragraph" w:styleId="2ff5">
    <w:name w:val="List Bullet 2"/>
    <w:basedOn w:val="a4"/>
    <w:autoRedefine/>
    <w:rsid w:val="00117A8B"/>
    <w:pPr>
      <w:widowControl w:val="0"/>
      <w:spacing w:before="120" w:line="240" w:lineRule="atLeast"/>
      <w:ind w:right="-57" w:firstLine="720"/>
      <w:jc w:val="both"/>
    </w:pPr>
  </w:style>
  <w:style w:type="paragraph" w:customStyle="1" w:styleId="txt">
    <w:name w:val="txt"/>
    <w:basedOn w:val="a4"/>
    <w:uiPriority w:val="99"/>
    <w:rsid w:val="00117A8B"/>
    <w:pPr>
      <w:spacing w:before="15" w:after="15" w:line="240" w:lineRule="atLeast"/>
      <w:ind w:left="15" w:right="15"/>
      <w:jc w:val="both"/>
    </w:pPr>
    <w:rPr>
      <w:rFonts w:ascii="Verdana" w:hAnsi="Verdana" w:cs="Verdana"/>
      <w:color w:val="000000"/>
      <w:sz w:val="17"/>
      <w:szCs w:val="17"/>
    </w:rPr>
  </w:style>
  <w:style w:type="paragraph" w:customStyle="1" w:styleId="1fffb">
    <w:name w:val="З1"/>
    <w:basedOn w:val="a4"/>
    <w:next w:val="a4"/>
    <w:uiPriority w:val="99"/>
    <w:rsid w:val="00117A8B"/>
    <w:pPr>
      <w:spacing w:line="360" w:lineRule="auto"/>
      <w:ind w:firstLine="748"/>
      <w:jc w:val="both"/>
    </w:pPr>
    <w:rPr>
      <w:b/>
      <w:bCs/>
    </w:rPr>
  </w:style>
  <w:style w:type="paragraph" w:customStyle="1" w:styleId="hight">
    <w:name w:val="hight"/>
    <w:basedOn w:val="a4"/>
    <w:uiPriority w:val="99"/>
    <w:rsid w:val="00117A8B"/>
    <w:pPr>
      <w:spacing w:before="15" w:after="15" w:line="240" w:lineRule="atLeast"/>
      <w:ind w:left="15" w:right="15"/>
      <w:jc w:val="both"/>
    </w:pPr>
    <w:rPr>
      <w:rFonts w:ascii="Verdana" w:hAnsi="Verdana" w:cs="Verdana"/>
      <w:b/>
      <w:bCs/>
      <w:color w:val="000000"/>
      <w:sz w:val="18"/>
      <w:szCs w:val="18"/>
    </w:rPr>
  </w:style>
  <w:style w:type="paragraph" w:customStyle="1" w:styleId="Iiiaeuiue">
    <w:name w:val="Ii?iaeuiue"/>
    <w:uiPriority w:val="99"/>
    <w:rsid w:val="00117A8B"/>
    <w:pPr>
      <w:overflowPunct w:val="0"/>
      <w:autoSpaceDE w:val="0"/>
      <w:autoSpaceDN w:val="0"/>
      <w:adjustRightInd w:val="0"/>
      <w:spacing w:line="240" w:lineRule="atLeast"/>
      <w:jc w:val="both"/>
    </w:pPr>
    <w:rPr>
      <w:sz w:val="24"/>
      <w:szCs w:val="24"/>
    </w:rPr>
  </w:style>
  <w:style w:type="paragraph" w:styleId="2ff6">
    <w:name w:val="List Continue 2"/>
    <w:basedOn w:val="a4"/>
    <w:uiPriority w:val="99"/>
    <w:rsid w:val="00117A8B"/>
    <w:pPr>
      <w:spacing w:after="120" w:line="240" w:lineRule="atLeast"/>
      <w:ind w:left="566"/>
      <w:jc w:val="both"/>
    </w:pPr>
  </w:style>
  <w:style w:type="paragraph" w:customStyle="1" w:styleId="2ff7">
    <w:name w:val="Îñíîâíîé òåêñò 2"/>
    <w:basedOn w:val="affffffff6"/>
    <w:uiPriority w:val="99"/>
    <w:rsid w:val="00117A8B"/>
    <w:pPr>
      <w:widowControl w:val="0"/>
      <w:overflowPunct/>
      <w:autoSpaceDE/>
      <w:autoSpaceDN/>
      <w:adjustRightInd/>
      <w:ind w:firstLine="720"/>
      <w:textAlignment w:val="auto"/>
    </w:pPr>
    <w:rPr>
      <w:b/>
      <w:bCs/>
      <w:color w:val="000000"/>
      <w:lang w:val="en-US"/>
    </w:rPr>
  </w:style>
  <w:style w:type="paragraph" w:customStyle="1" w:styleId="2ff8">
    <w:name w:val="Îñíîâíîé òåêñò ñ îòñòóïîì 2"/>
    <w:basedOn w:val="affffffff6"/>
    <w:uiPriority w:val="99"/>
    <w:rsid w:val="00117A8B"/>
    <w:pPr>
      <w:widowControl w:val="0"/>
      <w:overflowPunct/>
      <w:autoSpaceDE/>
      <w:autoSpaceDN/>
      <w:adjustRightInd/>
      <w:ind w:left="720"/>
      <w:textAlignment w:val="auto"/>
    </w:pPr>
    <w:rPr>
      <w:color w:val="000000"/>
      <w:lang w:val="en-US"/>
    </w:rPr>
  </w:style>
  <w:style w:type="paragraph" w:customStyle="1" w:styleId="caaieiaie3">
    <w:name w:val="caaieiaie 3"/>
    <w:basedOn w:val="Iauiue"/>
    <w:next w:val="Iauiue"/>
    <w:uiPriority w:val="99"/>
    <w:rsid w:val="00117A8B"/>
    <w:pPr>
      <w:keepNext/>
      <w:widowControl w:val="0"/>
      <w:spacing w:line="240" w:lineRule="atLeast"/>
      <w:jc w:val="center"/>
    </w:pPr>
    <w:rPr>
      <w:b/>
      <w:bCs/>
      <w:sz w:val="24"/>
      <w:szCs w:val="24"/>
      <w:lang w:val="ru-RU"/>
    </w:rPr>
  </w:style>
  <w:style w:type="paragraph" w:customStyle="1" w:styleId="3fc">
    <w:name w:val="Îñíîâíîé òåêñò ñ îòñòóïîì 3"/>
    <w:basedOn w:val="affffffff6"/>
    <w:uiPriority w:val="99"/>
    <w:rsid w:val="00117A8B"/>
    <w:pPr>
      <w:widowControl w:val="0"/>
      <w:overflowPunct/>
      <w:autoSpaceDE/>
      <w:autoSpaceDN/>
      <w:adjustRightInd/>
      <w:ind w:firstLine="567"/>
      <w:textAlignment w:val="auto"/>
    </w:pPr>
    <w:rPr>
      <w:rFonts w:ascii="Peterburg" w:hAnsi="Peterburg" w:cs="Peterburg"/>
      <w:b/>
      <w:bCs/>
      <w:i/>
      <w:iCs/>
    </w:rPr>
  </w:style>
  <w:style w:type="paragraph" w:customStyle="1" w:styleId="Iniiaiieoaeno">
    <w:name w:val="Iniiaiie oaeno"/>
    <w:basedOn w:val="Iauiue"/>
    <w:uiPriority w:val="99"/>
    <w:rsid w:val="00117A8B"/>
    <w:pPr>
      <w:spacing w:line="240" w:lineRule="atLeast"/>
      <w:jc w:val="both"/>
    </w:pPr>
    <w:rPr>
      <w:rFonts w:ascii="Peterburg" w:hAnsi="Peterburg" w:cs="Peterburg"/>
      <w:lang w:val="ru-RU"/>
    </w:rPr>
  </w:style>
  <w:style w:type="paragraph" w:customStyle="1" w:styleId="Iniiaiieoaenonionooiii2">
    <w:name w:val="Iniiaiie oaeno n ionooiii 2"/>
    <w:basedOn w:val="Iauiue"/>
    <w:rsid w:val="00117A8B"/>
    <w:pPr>
      <w:spacing w:line="240" w:lineRule="atLeast"/>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117A8B"/>
    <w:pPr>
      <w:spacing w:line="240" w:lineRule="atLeast"/>
      <w:ind w:firstLine="720"/>
      <w:jc w:val="both"/>
    </w:pPr>
    <w:rPr>
      <w:rFonts w:ascii="Peterburg" w:hAnsi="Peterburg" w:cs="Peterburg"/>
      <w:sz w:val="28"/>
      <w:szCs w:val="28"/>
      <w:lang w:val="ru-RU"/>
    </w:rPr>
  </w:style>
  <w:style w:type="paragraph" w:customStyle="1" w:styleId="affffffff7">
    <w:name w:val="основной"/>
    <w:basedOn w:val="a4"/>
    <w:uiPriority w:val="99"/>
    <w:rsid w:val="00117A8B"/>
    <w:pPr>
      <w:keepNext/>
      <w:spacing w:line="240" w:lineRule="atLeast"/>
      <w:jc w:val="both"/>
    </w:pPr>
  </w:style>
  <w:style w:type="paragraph" w:customStyle="1" w:styleId="affffffff8">
    <w:name w:val="список"/>
    <w:basedOn w:val="a4"/>
    <w:uiPriority w:val="99"/>
    <w:rsid w:val="00117A8B"/>
    <w:pPr>
      <w:keepLines/>
      <w:overflowPunct w:val="0"/>
      <w:autoSpaceDE w:val="0"/>
      <w:autoSpaceDN w:val="0"/>
      <w:adjustRightInd w:val="0"/>
      <w:spacing w:line="240" w:lineRule="atLeast"/>
      <w:ind w:left="709" w:hanging="284"/>
      <w:jc w:val="both"/>
      <w:textAlignment w:val="baseline"/>
    </w:pPr>
    <w:rPr>
      <w:rFonts w:ascii="Peterburg" w:hAnsi="Peterburg" w:cs="Peterburg"/>
    </w:rPr>
  </w:style>
  <w:style w:type="paragraph" w:customStyle="1" w:styleId="affffffff9">
    <w:name w:val="ñïèñîê"/>
    <w:basedOn w:val="affffffff6"/>
    <w:uiPriority w:val="99"/>
    <w:rsid w:val="00117A8B"/>
    <w:pPr>
      <w:keepLines/>
      <w:widowControl w:val="0"/>
      <w:overflowPunct/>
      <w:autoSpaceDE/>
      <w:autoSpaceDN/>
      <w:adjustRightInd/>
      <w:ind w:left="709" w:hanging="284"/>
      <w:textAlignment w:val="auto"/>
    </w:pPr>
    <w:rPr>
      <w:rFonts w:ascii="Peterburg" w:hAnsi="Peterburg" w:cs="Peterburg"/>
    </w:rPr>
  </w:style>
  <w:style w:type="paragraph" w:customStyle="1" w:styleId="86">
    <w:name w:val="çàãîëîâîê 8"/>
    <w:basedOn w:val="affffffff6"/>
    <w:next w:val="affffffff6"/>
    <w:uiPriority w:val="99"/>
    <w:rsid w:val="00117A8B"/>
    <w:pPr>
      <w:keepNext/>
      <w:widowControl w:val="0"/>
      <w:overflowPunct/>
      <w:autoSpaceDE/>
      <w:autoSpaceDN/>
      <w:adjustRightInd/>
      <w:ind w:firstLine="720"/>
      <w:textAlignment w:val="auto"/>
    </w:pPr>
    <w:rPr>
      <w:b/>
      <w:bCs/>
    </w:rPr>
  </w:style>
  <w:style w:type="paragraph" w:customStyle="1" w:styleId="nienie">
    <w:name w:val="nienie"/>
    <w:basedOn w:val="Iauiue"/>
    <w:uiPriority w:val="99"/>
    <w:rsid w:val="00117A8B"/>
    <w:pPr>
      <w:keepLines/>
      <w:widowControl w:val="0"/>
      <w:spacing w:line="240" w:lineRule="atLeast"/>
      <w:ind w:left="709" w:hanging="284"/>
      <w:jc w:val="both"/>
    </w:pPr>
    <w:rPr>
      <w:rFonts w:ascii="Peterburg" w:hAnsi="Peterburg" w:cs="Peterburg"/>
      <w:sz w:val="24"/>
      <w:szCs w:val="24"/>
      <w:lang w:val="ru-RU"/>
    </w:rPr>
  </w:style>
  <w:style w:type="paragraph" w:styleId="4f">
    <w:name w:val="List Bullet 4"/>
    <w:basedOn w:val="a4"/>
    <w:autoRedefine/>
    <w:rsid w:val="00117A8B"/>
    <w:pPr>
      <w:spacing w:line="240" w:lineRule="atLeast"/>
      <w:ind w:left="360" w:hanging="360"/>
      <w:jc w:val="both"/>
    </w:pPr>
    <w:rPr>
      <w:sz w:val="20"/>
      <w:szCs w:val="20"/>
      <w:lang w:val="en-GB"/>
    </w:rPr>
  </w:style>
  <w:style w:type="paragraph" w:customStyle="1" w:styleId="affffffffa">
    <w:name w:val="Îñíîâíîé òåêñò"/>
    <w:basedOn w:val="affffffff6"/>
    <w:uiPriority w:val="99"/>
    <w:rsid w:val="00117A8B"/>
    <w:pPr>
      <w:widowControl w:val="0"/>
      <w:tabs>
        <w:tab w:val="left" w:leader="dot" w:pos="9072"/>
      </w:tabs>
      <w:overflowPunct/>
      <w:autoSpaceDE/>
      <w:autoSpaceDN/>
      <w:adjustRightInd/>
      <w:textAlignment w:val="auto"/>
    </w:pPr>
    <w:rPr>
      <w:b/>
      <w:bCs/>
    </w:rPr>
  </w:style>
  <w:style w:type="paragraph" w:customStyle="1" w:styleId="caaieiaie2">
    <w:name w:val="caaieiaie 2"/>
    <w:basedOn w:val="Iauiue"/>
    <w:next w:val="Iauiue"/>
    <w:uiPriority w:val="99"/>
    <w:rsid w:val="00117A8B"/>
    <w:pPr>
      <w:keepNext/>
      <w:keepLines/>
      <w:widowControl w:val="0"/>
      <w:spacing w:before="240" w:after="60" w:line="240" w:lineRule="atLeast"/>
      <w:jc w:val="center"/>
    </w:pPr>
    <w:rPr>
      <w:rFonts w:ascii="Peterburg" w:hAnsi="Peterburg" w:cs="Peterburg"/>
      <w:b/>
      <w:bCs/>
      <w:sz w:val="24"/>
      <w:szCs w:val="24"/>
      <w:lang w:val="ru-RU"/>
    </w:rPr>
  </w:style>
  <w:style w:type="paragraph" w:customStyle="1" w:styleId="5c">
    <w:name w:val="çàãîëîâîê 5"/>
    <w:basedOn w:val="a4"/>
    <w:next w:val="a4"/>
    <w:uiPriority w:val="99"/>
    <w:rsid w:val="00117A8B"/>
    <w:pPr>
      <w:keepNext/>
      <w:widowControl w:val="0"/>
      <w:spacing w:line="240" w:lineRule="atLeast"/>
      <w:ind w:firstLine="567"/>
      <w:jc w:val="both"/>
    </w:pPr>
    <w:rPr>
      <w:b/>
      <w:bCs/>
      <w:sz w:val="20"/>
      <w:szCs w:val="20"/>
      <w:u w:val="single"/>
    </w:rPr>
  </w:style>
  <w:style w:type="paragraph" w:customStyle="1" w:styleId="1fffc">
    <w:name w:val="Стиль1 Знак"/>
    <w:basedOn w:val="3"/>
    <w:uiPriority w:val="99"/>
    <w:rsid w:val="00117A8B"/>
    <w:pPr>
      <w:keepLines/>
      <w:spacing w:before="60" w:after="120" w:line="240" w:lineRule="atLeast"/>
      <w:jc w:val="center"/>
    </w:pPr>
    <w:rPr>
      <w:rFonts w:cs="Arial"/>
      <w:sz w:val="22"/>
      <w:szCs w:val="22"/>
    </w:rPr>
  </w:style>
  <w:style w:type="paragraph" w:styleId="87">
    <w:name w:val="toc 8"/>
    <w:basedOn w:val="a4"/>
    <w:next w:val="a4"/>
    <w:autoRedefine/>
    <w:uiPriority w:val="39"/>
    <w:rsid w:val="00117A8B"/>
    <w:pPr>
      <w:spacing w:line="240" w:lineRule="atLeast"/>
      <w:ind w:left="1960"/>
    </w:pPr>
    <w:rPr>
      <w:rFonts w:ascii="Calibri" w:hAnsi="Calibri" w:cs="Calibri"/>
      <w:sz w:val="18"/>
      <w:szCs w:val="18"/>
    </w:rPr>
  </w:style>
  <w:style w:type="paragraph" w:styleId="5d">
    <w:name w:val="toc 5"/>
    <w:basedOn w:val="a4"/>
    <w:next w:val="a4"/>
    <w:autoRedefine/>
    <w:uiPriority w:val="39"/>
    <w:rsid w:val="00117A8B"/>
    <w:pPr>
      <w:spacing w:line="240" w:lineRule="atLeast"/>
      <w:ind w:left="1120"/>
    </w:pPr>
    <w:rPr>
      <w:rFonts w:ascii="Calibri" w:hAnsi="Calibri" w:cs="Calibri"/>
      <w:sz w:val="18"/>
      <w:szCs w:val="18"/>
    </w:rPr>
  </w:style>
  <w:style w:type="paragraph" w:styleId="6a">
    <w:name w:val="toc 6"/>
    <w:basedOn w:val="a4"/>
    <w:next w:val="a4"/>
    <w:autoRedefine/>
    <w:uiPriority w:val="39"/>
    <w:rsid w:val="00117A8B"/>
    <w:pPr>
      <w:spacing w:line="240" w:lineRule="atLeast"/>
      <w:ind w:left="1400"/>
    </w:pPr>
    <w:rPr>
      <w:rFonts w:ascii="Calibri" w:hAnsi="Calibri" w:cs="Calibri"/>
      <w:sz w:val="18"/>
      <w:szCs w:val="18"/>
    </w:rPr>
  </w:style>
  <w:style w:type="paragraph" w:styleId="77">
    <w:name w:val="toc 7"/>
    <w:basedOn w:val="a4"/>
    <w:next w:val="a4"/>
    <w:autoRedefine/>
    <w:uiPriority w:val="39"/>
    <w:rsid w:val="00117A8B"/>
    <w:pPr>
      <w:spacing w:line="240" w:lineRule="atLeast"/>
      <w:ind w:left="1680"/>
    </w:pPr>
    <w:rPr>
      <w:rFonts w:ascii="Calibri" w:hAnsi="Calibri" w:cs="Calibri"/>
      <w:sz w:val="18"/>
      <w:szCs w:val="18"/>
    </w:rPr>
  </w:style>
  <w:style w:type="paragraph" w:styleId="95">
    <w:name w:val="toc 9"/>
    <w:basedOn w:val="a4"/>
    <w:next w:val="a4"/>
    <w:autoRedefine/>
    <w:uiPriority w:val="39"/>
    <w:rsid w:val="00117A8B"/>
    <w:pPr>
      <w:spacing w:line="240" w:lineRule="atLeast"/>
      <w:ind w:left="2240"/>
    </w:pPr>
    <w:rPr>
      <w:rFonts w:ascii="Calibri" w:hAnsi="Calibri" w:cs="Calibri"/>
      <w:sz w:val="18"/>
      <w:szCs w:val="18"/>
    </w:rPr>
  </w:style>
  <w:style w:type="paragraph" w:customStyle="1" w:styleId="Style2">
    <w:name w:val="Style2"/>
    <w:basedOn w:val="a4"/>
    <w:rsid w:val="00117A8B"/>
    <w:pPr>
      <w:widowControl w:val="0"/>
      <w:autoSpaceDE w:val="0"/>
      <w:autoSpaceDN w:val="0"/>
      <w:adjustRightInd w:val="0"/>
      <w:spacing w:line="326" w:lineRule="exact"/>
      <w:ind w:firstLine="494"/>
      <w:jc w:val="both"/>
    </w:pPr>
  </w:style>
  <w:style w:type="paragraph" w:styleId="affffffffb">
    <w:name w:val="TOC Heading"/>
    <w:basedOn w:val="10"/>
    <w:next w:val="a4"/>
    <w:uiPriority w:val="39"/>
    <w:unhideWhenUsed/>
    <w:qFormat/>
    <w:rsid w:val="00117A8B"/>
    <w:pPr>
      <w:keepLines/>
      <w:spacing w:before="480" w:after="0" w:line="276" w:lineRule="auto"/>
      <w:outlineLvl w:val="9"/>
    </w:pPr>
    <w:rPr>
      <w:rFonts w:ascii="Cambria" w:hAnsi="Cambria"/>
      <w:color w:val="365F91"/>
      <w:kern w:val="0"/>
      <w:sz w:val="28"/>
      <w:szCs w:val="28"/>
      <w:lang w:eastAsia="en-US"/>
    </w:rPr>
  </w:style>
  <w:style w:type="paragraph" w:customStyle="1" w:styleId="affffffffc">
    <w:name w:val="Основной"/>
    <w:basedOn w:val="af1"/>
    <w:link w:val="affffffffd"/>
    <w:uiPriority w:val="99"/>
    <w:qFormat/>
    <w:rsid w:val="00117A8B"/>
    <w:pPr>
      <w:spacing w:after="40"/>
      <w:ind w:right="-57" w:firstLine="709"/>
      <w:jc w:val="both"/>
    </w:pPr>
    <w:rPr>
      <w:spacing w:val="1"/>
      <w:sz w:val="28"/>
      <w:szCs w:val="28"/>
    </w:rPr>
  </w:style>
  <w:style w:type="character" w:customStyle="1" w:styleId="affffffffd">
    <w:name w:val="Основной Знак"/>
    <w:link w:val="affffffffc"/>
    <w:uiPriority w:val="99"/>
    <w:rsid w:val="00117A8B"/>
    <w:rPr>
      <w:spacing w:val="1"/>
      <w:sz w:val="28"/>
      <w:szCs w:val="28"/>
    </w:rPr>
  </w:style>
  <w:style w:type="character" w:customStyle="1" w:styleId="144">
    <w:name w:val="Обычный + 14 пт Знак"/>
    <w:aliases w:val="По центру Знак"/>
    <w:link w:val="14"/>
    <w:rsid w:val="00117A8B"/>
    <w:rPr>
      <w:sz w:val="24"/>
      <w:szCs w:val="24"/>
    </w:rPr>
  </w:style>
  <w:style w:type="paragraph" w:customStyle="1" w:styleId="1fffd">
    <w:name w:val="основной 1"/>
    <w:basedOn w:val="a4"/>
    <w:link w:val="1fffe"/>
    <w:qFormat/>
    <w:rsid w:val="00117A8B"/>
    <w:pPr>
      <w:spacing w:before="80" w:after="40"/>
      <w:ind w:firstLine="567"/>
      <w:jc w:val="both"/>
    </w:pPr>
  </w:style>
  <w:style w:type="character" w:customStyle="1" w:styleId="1fffe">
    <w:name w:val="основной 1 Знак"/>
    <w:link w:val="1fffd"/>
    <w:rsid w:val="00117A8B"/>
    <w:rPr>
      <w:sz w:val="24"/>
      <w:szCs w:val="24"/>
    </w:rPr>
  </w:style>
  <w:style w:type="paragraph" w:customStyle="1" w:styleId="Noeeu32">
    <w:name w:val="Noeeu32"/>
    <w:rsid w:val="00117A8B"/>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117A8B"/>
    <w:pPr>
      <w:widowControl w:val="0"/>
      <w:overflowPunct w:val="0"/>
      <w:autoSpaceDE w:val="0"/>
      <w:autoSpaceDN w:val="0"/>
      <w:adjustRightInd w:val="0"/>
    </w:pPr>
    <w:rPr>
      <w:spacing w:val="-1"/>
      <w:kern w:val="3276"/>
      <w:position w:val="-1"/>
      <w:sz w:val="24"/>
      <w:lang w:val="en-US"/>
    </w:rPr>
  </w:style>
  <w:style w:type="paragraph" w:customStyle="1" w:styleId="3fd">
    <w:name w:val="Стиль3"/>
    <w:rsid w:val="00117A8B"/>
    <w:pPr>
      <w:widowControl w:val="0"/>
    </w:pPr>
    <w:rPr>
      <w:snapToGrid w:val="0"/>
      <w:spacing w:val="-1"/>
      <w:kern w:val="65535"/>
      <w:position w:val="-1"/>
      <w:sz w:val="24"/>
      <w:lang w:val="en-US"/>
    </w:rPr>
  </w:style>
  <w:style w:type="paragraph" w:customStyle="1" w:styleId="3fe">
    <w:name w:val="Марианна3"/>
    <w:basedOn w:val="3"/>
    <w:next w:val="af1"/>
    <w:rsid w:val="00117A8B"/>
    <w:pPr>
      <w:spacing w:before="200" w:after="240"/>
      <w:ind w:firstLine="567"/>
      <w:jc w:val="center"/>
    </w:pPr>
    <w:rPr>
      <w:rFonts w:ascii="Times New Roman" w:hAnsi="Times New Roman"/>
      <w:bCs w:val="0"/>
      <w:sz w:val="28"/>
      <w:szCs w:val="20"/>
    </w:rPr>
  </w:style>
  <w:style w:type="paragraph" w:customStyle="1" w:styleId="1ffff">
    <w:name w:val="Марианна1"/>
    <w:basedOn w:val="2"/>
    <w:next w:val="afe"/>
    <w:autoRedefine/>
    <w:rsid w:val="00117A8B"/>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1fffd"/>
    <w:rsid w:val="00117A8B"/>
  </w:style>
  <w:style w:type="paragraph" w:customStyle="1" w:styleId="2ff9">
    <w:name w:val="Марианна2"/>
    <w:basedOn w:val="3"/>
    <w:next w:val="af1"/>
    <w:autoRedefine/>
    <w:rsid w:val="00117A8B"/>
    <w:pPr>
      <w:keepLines/>
      <w:spacing w:before="120" w:after="120"/>
      <w:jc w:val="center"/>
    </w:pPr>
    <w:rPr>
      <w:rFonts w:ascii="Times New Roman" w:hAnsi="Times New Roman" w:cs="Arial"/>
      <w:color w:val="000000"/>
      <w:sz w:val="28"/>
      <w:szCs w:val="28"/>
    </w:rPr>
  </w:style>
  <w:style w:type="paragraph" w:customStyle="1" w:styleId="affffffffe">
    <w:name w:val="Абзац"/>
    <w:basedOn w:val="a4"/>
    <w:link w:val="afffffffff"/>
    <w:qFormat/>
    <w:rsid w:val="00117A8B"/>
    <w:pPr>
      <w:ind w:firstLine="567"/>
      <w:jc w:val="both"/>
    </w:pPr>
  </w:style>
  <w:style w:type="character" w:customStyle="1" w:styleId="afffffffff">
    <w:name w:val="Абзац Знак"/>
    <w:link w:val="affffffffe"/>
    <w:rsid w:val="00117A8B"/>
    <w:rPr>
      <w:sz w:val="24"/>
      <w:szCs w:val="24"/>
    </w:rPr>
  </w:style>
  <w:style w:type="paragraph" w:customStyle="1" w:styleId="148">
    <w:name w:val="14 Обычный"/>
    <w:basedOn w:val="a4"/>
    <w:link w:val="149"/>
    <w:qFormat/>
    <w:rsid w:val="00117A8B"/>
    <w:pPr>
      <w:jc w:val="center"/>
    </w:pPr>
    <w:rPr>
      <w:sz w:val="28"/>
      <w:szCs w:val="28"/>
    </w:rPr>
  </w:style>
  <w:style w:type="character" w:customStyle="1" w:styleId="149">
    <w:name w:val="14 Обычный Знак"/>
    <w:link w:val="148"/>
    <w:rsid w:val="00117A8B"/>
    <w:rPr>
      <w:sz w:val="28"/>
      <w:szCs w:val="28"/>
    </w:rPr>
  </w:style>
  <w:style w:type="paragraph" w:customStyle="1" w:styleId="afffffffff0">
    <w:name w:val="Основной текс"/>
    <w:basedOn w:val="a4"/>
    <w:rsid w:val="00117A8B"/>
    <w:pPr>
      <w:widowControl w:val="0"/>
      <w:jc w:val="both"/>
    </w:pPr>
    <w:rPr>
      <w:rFonts w:ascii="Arial" w:hAnsi="Arial"/>
      <w:sz w:val="20"/>
      <w:szCs w:val="20"/>
    </w:rPr>
  </w:style>
  <w:style w:type="paragraph" w:customStyle="1" w:styleId="p">
    <w:name w:val="_p_Текст"/>
    <w:rsid w:val="00117A8B"/>
    <w:pPr>
      <w:ind w:firstLine="709"/>
      <w:jc w:val="both"/>
    </w:pPr>
    <w:rPr>
      <w:sz w:val="24"/>
    </w:rPr>
  </w:style>
  <w:style w:type="paragraph" w:customStyle="1" w:styleId="3ff">
    <w:name w:val="ПЗЗ_3_Уровень"/>
    <w:basedOn w:val="a4"/>
    <w:link w:val="3ff0"/>
    <w:qFormat/>
    <w:rsid w:val="00117A8B"/>
    <w:pPr>
      <w:spacing w:before="180" w:after="180"/>
      <w:ind w:firstLine="567"/>
      <w:jc w:val="both"/>
      <w:outlineLvl w:val="2"/>
    </w:pPr>
    <w:rPr>
      <w:b/>
    </w:rPr>
  </w:style>
  <w:style w:type="character" w:customStyle="1" w:styleId="3ff0">
    <w:name w:val="ПЗЗ_3_Уровень Знак"/>
    <w:link w:val="3ff"/>
    <w:rsid w:val="00117A8B"/>
    <w:rPr>
      <w:b/>
      <w:sz w:val="24"/>
      <w:szCs w:val="24"/>
    </w:rPr>
  </w:style>
  <w:style w:type="paragraph" w:customStyle="1" w:styleId="afffffffff1">
    <w:name w:val="Осн_текст"/>
    <w:basedOn w:val="34"/>
    <w:link w:val="afffffffff2"/>
    <w:rsid w:val="00117A8B"/>
    <w:pPr>
      <w:tabs>
        <w:tab w:val="num" w:pos="2460"/>
      </w:tabs>
      <w:spacing w:after="0"/>
      <w:ind w:left="0" w:firstLine="851"/>
      <w:jc w:val="both"/>
    </w:pPr>
    <w:rPr>
      <w:sz w:val="28"/>
      <w:szCs w:val="28"/>
    </w:rPr>
  </w:style>
  <w:style w:type="character" w:customStyle="1" w:styleId="afffffffff2">
    <w:name w:val="Осн_текст Знак"/>
    <w:link w:val="afffffffff1"/>
    <w:rsid w:val="00117A8B"/>
    <w:rPr>
      <w:sz w:val="28"/>
      <w:szCs w:val="28"/>
    </w:rPr>
  </w:style>
  <w:style w:type="paragraph" w:customStyle="1" w:styleId="FORMATTEXT0">
    <w:name w:val=".FORMATTEXT"/>
    <w:uiPriority w:val="99"/>
    <w:rsid w:val="00117A8B"/>
    <w:pPr>
      <w:widowControl w:val="0"/>
      <w:autoSpaceDE w:val="0"/>
      <w:autoSpaceDN w:val="0"/>
      <w:adjustRightInd w:val="0"/>
    </w:pPr>
    <w:rPr>
      <w:rFonts w:ascii="Arial" w:hAnsi="Arial" w:cs="Arial"/>
      <w:strike/>
    </w:rPr>
  </w:style>
  <w:style w:type="paragraph" w:customStyle="1" w:styleId="afffffffff3">
    <w:name w:val="Наименование главы"/>
    <w:basedOn w:val="a4"/>
    <w:autoRedefine/>
    <w:rsid w:val="00117A8B"/>
    <w:pPr>
      <w:spacing w:before="240" w:after="240"/>
      <w:outlineLvl w:val="0"/>
    </w:pPr>
    <w:rPr>
      <w:b/>
      <w:caps/>
      <w:sz w:val="28"/>
      <w:szCs w:val="28"/>
    </w:rPr>
  </w:style>
  <w:style w:type="paragraph" w:customStyle="1" w:styleId="a">
    <w:name w:val="Н статьи"/>
    <w:basedOn w:val="a4"/>
    <w:rsid w:val="00117A8B"/>
    <w:pPr>
      <w:numPr>
        <w:ilvl w:val="1"/>
        <w:numId w:val="6"/>
      </w:numPr>
      <w:spacing w:before="240" w:after="120"/>
      <w:jc w:val="both"/>
      <w:outlineLvl w:val="1"/>
    </w:pPr>
    <w:rPr>
      <w:b/>
    </w:rPr>
  </w:style>
  <w:style w:type="paragraph" w:customStyle="1" w:styleId="a0">
    <w:name w:val="Н пункта"/>
    <w:basedOn w:val="a4"/>
    <w:rsid w:val="00117A8B"/>
    <w:pPr>
      <w:numPr>
        <w:ilvl w:val="2"/>
        <w:numId w:val="6"/>
      </w:numPr>
      <w:jc w:val="both"/>
    </w:pPr>
  </w:style>
  <w:style w:type="paragraph" w:customStyle="1" w:styleId="a1">
    <w:name w:val="Н подпункт"/>
    <w:basedOn w:val="a0"/>
    <w:rsid w:val="00117A8B"/>
    <w:pPr>
      <w:numPr>
        <w:ilvl w:val="3"/>
      </w:numPr>
    </w:pPr>
  </w:style>
  <w:style w:type="paragraph" w:customStyle="1" w:styleId="afffffffff4">
    <w:name w:val="Пункт"/>
    <w:basedOn w:val="a4"/>
    <w:rsid w:val="00117A8B"/>
    <w:pPr>
      <w:jc w:val="both"/>
    </w:pPr>
  </w:style>
  <w:style w:type="character" w:customStyle="1" w:styleId="BodyTextChar">
    <w:name w:val="Body Text Char"/>
    <w:uiPriority w:val="99"/>
    <w:locked/>
    <w:rsid w:val="00117A8B"/>
    <w:rPr>
      <w:rFonts w:ascii="Calibri" w:eastAsia="Times New Roman" w:hAnsi="Calibri" w:cs="Calibri"/>
      <w:sz w:val="24"/>
      <w:szCs w:val="24"/>
      <w:lang w:val="ru-RU" w:eastAsia="ru-RU"/>
    </w:rPr>
  </w:style>
  <w:style w:type="character" w:customStyle="1" w:styleId="PlainTextChar1">
    <w:name w:val="Plain Text Char1"/>
    <w:aliases w:val="Знак11 Char1,Знак11 Char"/>
    <w:uiPriority w:val="99"/>
    <w:locked/>
    <w:rsid w:val="00117A8B"/>
    <w:rPr>
      <w:rFonts w:ascii="Courier New" w:hAnsi="Courier New" w:cs="Courier New"/>
      <w:sz w:val="24"/>
      <w:szCs w:val="24"/>
      <w:lang w:eastAsia="ru-RU"/>
    </w:rPr>
  </w:style>
  <w:style w:type="character" w:customStyle="1" w:styleId="PlainTextChar">
    <w:name w:val="Plain Text Char"/>
    <w:aliases w:val="Знак11 Char2"/>
    <w:uiPriority w:val="99"/>
    <w:locked/>
    <w:rsid w:val="00117A8B"/>
    <w:rPr>
      <w:rFonts w:ascii="Courier New" w:hAnsi="Courier New" w:cs="Courier New"/>
      <w:sz w:val="24"/>
      <w:szCs w:val="24"/>
      <w:lang w:val="ru-RU" w:eastAsia="ru-RU"/>
    </w:rPr>
  </w:style>
  <w:style w:type="paragraph" w:customStyle="1" w:styleId="afffffffff5">
    <w:name w:val="Знак Знак Знак Знак Знак Знак Знак"/>
    <w:basedOn w:val="a4"/>
    <w:uiPriority w:val="99"/>
    <w:rsid w:val="00117A8B"/>
    <w:pPr>
      <w:spacing w:after="160" w:line="240" w:lineRule="exact"/>
      <w:ind w:firstLine="709"/>
      <w:jc w:val="both"/>
    </w:pPr>
    <w:rPr>
      <w:rFonts w:ascii="Verdana" w:eastAsia="Calibri" w:hAnsi="Verdana" w:cs="Verdana"/>
      <w:sz w:val="20"/>
      <w:szCs w:val="20"/>
      <w:lang w:val="en-US" w:eastAsia="en-US"/>
    </w:rPr>
  </w:style>
  <w:style w:type="character" w:customStyle="1" w:styleId="Main">
    <w:name w:val="Main Знак"/>
    <w:link w:val="Main0"/>
    <w:uiPriority w:val="99"/>
    <w:locked/>
    <w:rsid w:val="00117A8B"/>
    <w:rPr>
      <w:rFonts w:ascii="Calibri" w:hAnsi="Calibri" w:cs="Calibri"/>
      <w:sz w:val="28"/>
      <w:szCs w:val="28"/>
    </w:rPr>
  </w:style>
  <w:style w:type="paragraph" w:customStyle="1" w:styleId="Main0">
    <w:name w:val="Main"/>
    <w:basedOn w:val="a4"/>
    <w:link w:val="Main"/>
    <w:uiPriority w:val="99"/>
    <w:rsid w:val="00117A8B"/>
    <w:pPr>
      <w:ind w:firstLine="709"/>
      <w:jc w:val="both"/>
    </w:pPr>
    <w:rPr>
      <w:rFonts w:ascii="Calibri" w:hAnsi="Calibri" w:cs="Calibri"/>
      <w:sz w:val="28"/>
      <w:szCs w:val="28"/>
    </w:rPr>
  </w:style>
  <w:style w:type="character" w:customStyle="1" w:styleId="afffffffff6">
    <w:name w:val="Статьи Знак"/>
    <w:link w:val="afffffffff7"/>
    <w:uiPriority w:val="99"/>
    <w:locked/>
    <w:rsid w:val="00117A8B"/>
    <w:rPr>
      <w:rFonts w:ascii="Calibri" w:hAnsi="Calibri" w:cs="Calibri"/>
      <w:b/>
      <w:bCs/>
      <w:sz w:val="28"/>
      <w:szCs w:val="28"/>
      <w:shd w:val="clear" w:color="auto" w:fill="FFFFFF"/>
    </w:rPr>
  </w:style>
  <w:style w:type="paragraph" w:customStyle="1" w:styleId="afffffffff7">
    <w:name w:val="Статьи"/>
    <w:basedOn w:val="a4"/>
    <w:link w:val="afffffffff6"/>
    <w:uiPriority w:val="99"/>
    <w:rsid w:val="00117A8B"/>
    <w:pPr>
      <w:keepNext/>
      <w:shd w:val="clear" w:color="auto" w:fill="FFFFFF"/>
      <w:tabs>
        <w:tab w:val="left" w:pos="8334"/>
      </w:tabs>
      <w:suppressAutoHyphens/>
      <w:ind w:left="1814" w:hanging="1247"/>
    </w:pPr>
    <w:rPr>
      <w:rFonts w:ascii="Calibri" w:hAnsi="Calibri" w:cs="Calibri"/>
      <w:b/>
      <w:bCs/>
      <w:sz w:val="28"/>
      <w:szCs w:val="28"/>
    </w:rPr>
  </w:style>
  <w:style w:type="paragraph" w:customStyle="1" w:styleId="510">
    <w:name w:val="Основной текст (5)1"/>
    <w:basedOn w:val="a4"/>
    <w:uiPriority w:val="99"/>
    <w:rsid w:val="00117A8B"/>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paragraph" w:customStyle="1" w:styleId="afffffffff8">
    <w:name w:val="Мясо Знак"/>
    <w:basedOn w:val="a4"/>
    <w:uiPriority w:val="99"/>
    <w:rsid w:val="00117A8B"/>
    <w:pPr>
      <w:suppressAutoHyphens/>
      <w:ind w:firstLine="709"/>
      <w:jc w:val="both"/>
    </w:pPr>
    <w:rPr>
      <w:rFonts w:eastAsia="MS Mincho"/>
      <w:sz w:val="28"/>
      <w:szCs w:val="28"/>
      <w:lang w:eastAsia="ar-SA"/>
    </w:rPr>
  </w:style>
  <w:style w:type="paragraph" w:customStyle="1" w:styleId="afffffffff9">
    <w:name w:val="Раздел"/>
    <w:basedOn w:val="a4"/>
    <w:uiPriority w:val="99"/>
    <w:rsid w:val="00117A8B"/>
    <w:pPr>
      <w:ind w:left="720"/>
    </w:pPr>
    <w:rPr>
      <w:rFonts w:eastAsia="Calibri"/>
      <w:b/>
      <w:bCs/>
    </w:rPr>
  </w:style>
  <w:style w:type="paragraph" w:customStyle="1" w:styleId="6b">
    <w:name w:val="Знак6 Знак Знак Знак"/>
    <w:basedOn w:val="a4"/>
    <w:uiPriority w:val="99"/>
    <w:rsid w:val="00117A8B"/>
    <w:pPr>
      <w:spacing w:before="100" w:beforeAutospacing="1" w:after="100" w:afterAutospacing="1"/>
    </w:pPr>
    <w:rPr>
      <w:rFonts w:ascii="Tahoma" w:hAnsi="Tahoma" w:cs="Tahoma"/>
      <w:sz w:val="20"/>
      <w:szCs w:val="20"/>
      <w:lang w:val="en-US" w:eastAsia="en-US"/>
    </w:rPr>
  </w:style>
  <w:style w:type="paragraph" w:customStyle="1" w:styleId="afffffffffa">
    <w:name w:val="Центрированный (таблица)"/>
    <w:basedOn w:val="affffe"/>
    <w:next w:val="a4"/>
    <w:uiPriority w:val="99"/>
    <w:rsid w:val="00117A8B"/>
    <w:pPr>
      <w:widowControl w:val="0"/>
      <w:jc w:val="center"/>
    </w:pPr>
    <w:rPr>
      <w:rFonts w:ascii="Times New Roman" w:hAnsi="Times New Roman" w:cs="Times New Roman"/>
    </w:rPr>
  </w:style>
  <w:style w:type="character" w:customStyle="1" w:styleId="4f0">
    <w:name w:val="Основной текст (4) + Не курсив"/>
    <w:uiPriority w:val="99"/>
    <w:rsid w:val="00117A8B"/>
    <w:rPr>
      <w:rFonts w:ascii="Times New Roman" w:hAnsi="Times New Roman" w:cs="Times New Roman"/>
      <w:i/>
      <w:iCs/>
      <w:sz w:val="23"/>
      <w:szCs w:val="23"/>
      <w:u w:val="none"/>
      <w:effect w:val="none"/>
      <w:shd w:val="clear" w:color="auto" w:fill="FFFFFF"/>
    </w:rPr>
  </w:style>
  <w:style w:type="character" w:customStyle="1" w:styleId="1ffff0">
    <w:name w:val="Основной текст + Полужирный1"/>
    <w:uiPriority w:val="99"/>
    <w:rsid w:val="00117A8B"/>
    <w:rPr>
      <w:rFonts w:ascii="Times New Roman" w:hAnsi="Times New Roman" w:cs="Times New Roman"/>
      <w:b/>
      <w:bCs/>
      <w:sz w:val="23"/>
      <w:szCs w:val="23"/>
      <w:u w:val="none"/>
      <w:effect w:val="none"/>
    </w:rPr>
  </w:style>
  <w:style w:type="character" w:customStyle="1" w:styleId="PlainTextChar2">
    <w:name w:val="Plain Text Char2"/>
    <w:aliases w:val="Знак11 Char3"/>
    <w:uiPriority w:val="99"/>
    <w:semiHidden/>
    <w:locked/>
    <w:rsid w:val="00117A8B"/>
    <w:rPr>
      <w:rFonts w:ascii="Courier New" w:hAnsi="Courier New" w:cs="Courier New"/>
      <w:sz w:val="24"/>
      <w:szCs w:val="24"/>
      <w:lang w:val="ru-RU" w:eastAsia="ru-RU"/>
    </w:rPr>
  </w:style>
  <w:style w:type="paragraph" w:customStyle="1" w:styleId="no-indent">
    <w:name w:val="no-indent"/>
    <w:basedOn w:val="a4"/>
    <w:rsid w:val="00117A8B"/>
    <w:pPr>
      <w:spacing w:before="100" w:beforeAutospacing="1" w:after="100" w:afterAutospacing="1"/>
    </w:pPr>
  </w:style>
  <w:style w:type="paragraph" w:customStyle="1" w:styleId="pboth">
    <w:name w:val="pboth"/>
    <w:basedOn w:val="a4"/>
    <w:rsid w:val="00117A8B"/>
    <w:pPr>
      <w:spacing w:before="100" w:beforeAutospacing="1" w:after="100" w:afterAutospacing="1"/>
    </w:pPr>
  </w:style>
  <w:style w:type="paragraph" w:customStyle="1" w:styleId="s16">
    <w:name w:val="s_16"/>
    <w:basedOn w:val="a4"/>
    <w:rsid w:val="00117A8B"/>
    <w:pPr>
      <w:spacing w:before="100" w:beforeAutospacing="1" w:after="100" w:afterAutospacing="1"/>
    </w:pPr>
  </w:style>
  <w:style w:type="paragraph" w:customStyle="1" w:styleId="acxsplast">
    <w:name w:val="acxsplast"/>
    <w:basedOn w:val="a4"/>
    <w:rsid w:val="00BD4570"/>
    <w:pPr>
      <w:spacing w:before="100" w:beforeAutospacing="1" w:after="100" w:afterAutospacing="1"/>
    </w:pPr>
  </w:style>
  <w:style w:type="character" w:customStyle="1" w:styleId="markedcontent">
    <w:name w:val="markedcontent"/>
    <w:rsid w:val="00347810"/>
  </w:style>
  <w:style w:type="character" w:customStyle="1" w:styleId="7pt0pt">
    <w:name w:val="Основной текст + 7 pt;Интервал 0 pt"/>
    <w:rsid w:val="006B7D14"/>
    <w:rPr>
      <w:rFonts w:ascii="Times New Roman" w:eastAsia="Times New Roman" w:hAnsi="Times New Roman" w:cs="Times New Roman"/>
      <w:b w:val="0"/>
      <w:bCs w:val="0"/>
      <w:i w:val="0"/>
      <w:iCs w:val="0"/>
      <w:smallCaps w:val="0"/>
      <w:strike w:val="0"/>
      <w:color w:val="000000"/>
      <w:spacing w:val="1"/>
      <w:w w:val="100"/>
      <w:position w:val="0"/>
      <w:sz w:val="14"/>
      <w:szCs w:val="14"/>
      <w:u w:val="none"/>
      <w:shd w:val="clear" w:color="auto" w:fill="FFFFFF"/>
      <w:lang w:val="ru-RU" w:eastAsia="ru-RU" w:bidi="ru-RU"/>
    </w:rPr>
  </w:style>
  <w:style w:type="paragraph" w:customStyle="1" w:styleId="3ff1">
    <w:name w:val="Заголовок3"/>
    <w:basedOn w:val="a4"/>
    <w:next w:val="af1"/>
    <w:rsid w:val="00EA7B7B"/>
    <w:pPr>
      <w:keepNext/>
      <w:suppressAutoHyphens/>
      <w:spacing w:before="240" w:after="120"/>
    </w:pPr>
    <w:rPr>
      <w:rFonts w:ascii="Arial" w:eastAsia="Microsoft YaHei" w:hAnsi="Arial" w:cs="Lucida Sans"/>
      <w:sz w:val="28"/>
      <w:szCs w:val="28"/>
      <w:lang w:eastAsia="ar-SA"/>
    </w:rPr>
  </w:style>
  <w:style w:type="paragraph" w:customStyle="1" w:styleId="afffffffffb">
    <w:name w:val="Знак Знак Знак Знак Знак"/>
    <w:basedOn w:val="a4"/>
    <w:rsid w:val="00EA7B7B"/>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3ff2">
    <w:name w:val="Гиперссылка3"/>
    <w:rsid w:val="00E84CDF"/>
  </w:style>
  <w:style w:type="character" w:customStyle="1" w:styleId="2ffa">
    <w:name w:val="Строгий2"/>
    <w:rsid w:val="00E84CDF"/>
  </w:style>
  <w:style w:type="paragraph" w:customStyle="1" w:styleId="afffffffffc">
    <w:name w:val="Знак Знак Знак Знак Знак"/>
    <w:basedOn w:val="a4"/>
    <w:rsid w:val="007508F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5">
    <w:name w:val="13"/>
    <w:basedOn w:val="a4"/>
    <w:rsid w:val="00A26240"/>
    <w:pPr>
      <w:spacing w:before="100" w:beforeAutospacing="1" w:after="100" w:afterAutospacing="1"/>
    </w:pPr>
  </w:style>
  <w:style w:type="paragraph" w:customStyle="1" w:styleId="text">
    <w:name w:val="text"/>
    <w:basedOn w:val="a4"/>
    <w:rsid w:val="0047355F"/>
    <w:pPr>
      <w:ind w:firstLine="567"/>
      <w:jc w:val="both"/>
    </w:pPr>
    <w:rPr>
      <w:rFonts w:ascii="Arial" w:hAnsi="Arial" w:cs="Arial"/>
    </w:rPr>
  </w:style>
  <w:style w:type="character" w:customStyle="1" w:styleId="afffffffffd">
    <w:name w:val="a"/>
    <w:basedOn w:val="a5"/>
    <w:rsid w:val="008302E3"/>
  </w:style>
  <w:style w:type="paragraph" w:customStyle="1" w:styleId="afffffffffe">
    <w:name w:val="Заголовок"/>
    <w:basedOn w:val="a4"/>
    <w:next w:val="af1"/>
    <w:rsid w:val="00644848"/>
    <w:pPr>
      <w:keepNext/>
      <w:suppressAutoHyphens/>
      <w:spacing w:before="240" w:after="120"/>
    </w:pPr>
    <w:rPr>
      <w:rFonts w:ascii="Arial" w:eastAsia="Microsoft YaHei" w:hAnsi="Arial" w:cs="Lucida Sans"/>
      <w:sz w:val="28"/>
      <w:szCs w:val="28"/>
      <w:lang w:eastAsia="ar-SA"/>
    </w:rPr>
  </w:style>
  <w:style w:type="paragraph" w:customStyle="1" w:styleId="affffffffff">
    <w:name w:val="Знак Знак Знак Знак Знак"/>
    <w:basedOn w:val="a4"/>
    <w:rsid w:val="00644848"/>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96">
    <w:name w:val="Основной текст (9)_"/>
    <w:rsid w:val="001E4F8D"/>
    <w:rPr>
      <w:i/>
      <w:iCs/>
      <w:sz w:val="26"/>
      <w:szCs w:val="26"/>
      <w:shd w:val="clear" w:color="auto" w:fill="FFFFFF"/>
    </w:rPr>
  </w:style>
  <w:style w:type="character" w:customStyle="1" w:styleId="97">
    <w:name w:val="Основной текст (9) + Не курсив"/>
    <w:rsid w:val="001E4F8D"/>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221">
    <w:name w:val="Основной текст 22"/>
    <w:basedOn w:val="a4"/>
    <w:rsid w:val="001E4F8D"/>
    <w:pPr>
      <w:widowControl w:val="0"/>
      <w:tabs>
        <w:tab w:val="left" w:pos="-1134"/>
      </w:tabs>
      <w:overflowPunct w:val="0"/>
      <w:autoSpaceDE w:val="0"/>
      <w:autoSpaceDN w:val="0"/>
      <w:adjustRightInd w:val="0"/>
      <w:jc w:val="both"/>
      <w:textAlignment w:val="baseline"/>
    </w:pPr>
    <w:rPr>
      <w:szCs w:val="20"/>
    </w:rPr>
  </w:style>
  <w:style w:type="paragraph" w:customStyle="1" w:styleId="1ffff1">
    <w:name w:val="Знак1"/>
    <w:basedOn w:val="a4"/>
    <w:uiPriority w:val="99"/>
    <w:rsid w:val="00586B2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ffff2">
    <w:name w:val="Знак Знак Знак Знак Знак Знак1 Знак"/>
    <w:basedOn w:val="a4"/>
    <w:uiPriority w:val="99"/>
    <w:rsid w:val="00586B2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0">
    <w:name w:val="Знак Знак Знак Знак Знак Знак"/>
    <w:basedOn w:val="a4"/>
    <w:uiPriority w:val="99"/>
    <w:rsid w:val="00586B2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ffffffff1">
    <w:name w:val="Выделение для Базового Поиска (курсив)"/>
    <w:uiPriority w:val="99"/>
    <w:rsid w:val="00586B2F"/>
    <w:rPr>
      <w:rFonts w:cs="Times New Roman"/>
      <w:b/>
      <w:bCs/>
      <w:i/>
      <w:iCs/>
      <w:color w:val="0058A9"/>
    </w:rPr>
  </w:style>
  <w:style w:type="character" w:customStyle="1" w:styleId="275pt0">
    <w:name w:val="Основной текст (2) + 7;5 pt;Полужирный;Курсив"/>
    <w:rsid w:val="00586B2F"/>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275pt1">
    <w:name w:val="Основной текст (2) + 7;5 pt"/>
    <w:rsid w:val="00586B2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a00">
    <w:name w:val="a0"/>
    <w:basedOn w:val="a5"/>
    <w:rsid w:val="00586B2F"/>
  </w:style>
  <w:style w:type="paragraph" w:customStyle="1" w:styleId="CharChar11">
    <w:name w:val="Char Char1 Знак Знак Знак1"/>
    <w:basedOn w:val="a4"/>
    <w:uiPriority w:val="99"/>
    <w:rsid w:val="000B741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11">
    <w:name w:val="Знак2 Знак Знак1 Знак1 Знак Знак Знак Знак Знак Знак Знак Знак Знак Знак Знак Знак"/>
    <w:basedOn w:val="a4"/>
    <w:uiPriority w:val="99"/>
    <w:rsid w:val="000B7415"/>
    <w:pPr>
      <w:spacing w:after="160" w:line="240" w:lineRule="exact"/>
    </w:pPr>
    <w:rPr>
      <w:rFonts w:ascii="Verdana" w:hAnsi="Verdana"/>
      <w:sz w:val="20"/>
      <w:szCs w:val="20"/>
      <w:lang w:val="en-US" w:eastAsia="en-US"/>
    </w:rPr>
  </w:style>
  <w:style w:type="paragraph" w:customStyle="1" w:styleId="tekstob">
    <w:name w:val="tekstob"/>
    <w:basedOn w:val="a4"/>
    <w:uiPriority w:val="99"/>
    <w:rsid w:val="000B7415"/>
    <w:pPr>
      <w:spacing w:before="100" w:beforeAutospacing="1" w:after="100" w:afterAutospacing="1"/>
    </w:pPr>
  </w:style>
  <w:style w:type="paragraph" w:customStyle="1" w:styleId="c">
    <w:name w:val="c"/>
    <w:basedOn w:val="a4"/>
    <w:uiPriority w:val="99"/>
    <w:rsid w:val="000B7415"/>
    <w:pPr>
      <w:jc w:val="center"/>
    </w:pPr>
    <w:rPr>
      <w:color w:val="000000"/>
    </w:rPr>
  </w:style>
  <w:style w:type="paragraph" w:customStyle="1" w:styleId="u">
    <w:name w:val="u"/>
    <w:basedOn w:val="a4"/>
    <w:uiPriority w:val="99"/>
    <w:rsid w:val="000B7415"/>
    <w:pPr>
      <w:ind w:firstLine="353"/>
      <w:jc w:val="both"/>
    </w:pPr>
    <w:rPr>
      <w:color w:val="000000"/>
    </w:rPr>
  </w:style>
  <w:style w:type="character" w:customStyle="1" w:styleId="dash0410043104370430044600200441043f04380441043a0430char">
    <w:name w:val="dash0410_0431_0437_0430_0446_0020_0441_043f_0438_0441_043a_0430__char"/>
    <w:uiPriority w:val="99"/>
    <w:rsid w:val="000B7415"/>
    <w:rPr>
      <w:rFonts w:cs="Times New Roman"/>
    </w:rPr>
  </w:style>
  <w:style w:type="character" w:customStyle="1" w:styleId="num">
    <w:name w:val="num"/>
    <w:rsid w:val="00C4786D"/>
  </w:style>
  <w:style w:type="paragraph" w:customStyle="1" w:styleId="affffffffff2">
    <w:name w:val="Знак Знак Знак Знак Знак"/>
    <w:basedOn w:val="a4"/>
    <w:rsid w:val="00F15460"/>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ConsPlusDocList1">
    <w:name w:val="ConsPlusDocList1"/>
    <w:next w:val="a4"/>
    <w:rsid w:val="00DF01FE"/>
    <w:pPr>
      <w:widowControl w:val="0"/>
      <w:suppressAutoHyphens/>
      <w:autoSpaceDE w:val="0"/>
    </w:pPr>
    <w:rPr>
      <w:rFonts w:ascii="Arial" w:eastAsia="Arial" w:hAnsi="Arial" w:cs="Arial"/>
      <w:lang w:eastAsia="hi-IN" w:bidi="hi-IN"/>
    </w:rPr>
  </w:style>
  <w:style w:type="paragraph" w:customStyle="1" w:styleId="2ffb">
    <w:name w:val="Знак Знак Знак Знак2"/>
    <w:basedOn w:val="a4"/>
    <w:rsid w:val="00DF01FE"/>
    <w:pPr>
      <w:spacing w:after="160" w:line="240" w:lineRule="exact"/>
    </w:pPr>
    <w:rPr>
      <w:rFonts w:ascii="Verdana" w:hAnsi="Verdana"/>
      <w:sz w:val="20"/>
      <w:szCs w:val="20"/>
      <w:lang w:val="en-US" w:eastAsia="en-US"/>
    </w:rPr>
  </w:style>
  <w:style w:type="paragraph" w:customStyle="1" w:styleId="6c">
    <w:name w:val="Знак Знак Знак Знак Знак6"/>
    <w:basedOn w:val="a4"/>
    <w:rsid w:val="00DF01FE"/>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5e">
    <w:name w:val="Знак Знак Знак Знак Знак5"/>
    <w:basedOn w:val="a4"/>
    <w:rsid w:val="00DF01F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4f1">
    <w:name w:val="Знак Знак Знак Знак Знак4"/>
    <w:basedOn w:val="a4"/>
    <w:rsid w:val="00DF01FE"/>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25">
    <w:name w:val="Знак12"/>
    <w:basedOn w:val="a4"/>
    <w:rsid w:val="00DF01F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fc">
    <w:name w:val="Знак Знак Знак Знак Знак Знак1 Знак1"/>
    <w:basedOn w:val="a4"/>
    <w:rsid w:val="00DF01F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ffff3">
    <w:name w:val="Знак Знак Знак Знак Знак Знак1"/>
    <w:basedOn w:val="a4"/>
    <w:rsid w:val="00DF01F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ff3">
    <w:name w:val="Знак Знак Знак Знак Знак3"/>
    <w:basedOn w:val="a4"/>
    <w:rsid w:val="00DF01FE"/>
    <w:pPr>
      <w:widowControl w:val="0"/>
      <w:suppressAutoHyphens/>
      <w:spacing w:line="360" w:lineRule="atLeast"/>
      <w:jc w:val="both"/>
      <w:textAlignment w:val="baseline"/>
    </w:pPr>
    <w:rPr>
      <w:rFonts w:ascii="Verdana" w:hAnsi="Verdana" w:cs="Verdana"/>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5328956">
      <w:bodyDiv w:val="1"/>
      <w:marLeft w:val="0"/>
      <w:marRight w:val="0"/>
      <w:marTop w:val="0"/>
      <w:marBottom w:val="0"/>
      <w:divBdr>
        <w:top w:val="none" w:sz="0" w:space="0" w:color="auto"/>
        <w:left w:val="none" w:sz="0" w:space="0" w:color="auto"/>
        <w:bottom w:val="none" w:sz="0" w:space="0" w:color="auto"/>
        <w:right w:val="none" w:sz="0" w:space="0" w:color="auto"/>
      </w:divBdr>
    </w:div>
    <w:div w:id="10033198">
      <w:bodyDiv w:val="1"/>
      <w:marLeft w:val="0"/>
      <w:marRight w:val="0"/>
      <w:marTop w:val="0"/>
      <w:marBottom w:val="0"/>
      <w:divBdr>
        <w:top w:val="none" w:sz="0" w:space="0" w:color="auto"/>
        <w:left w:val="none" w:sz="0" w:space="0" w:color="auto"/>
        <w:bottom w:val="none" w:sz="0" w:space="0" w:color="auto"/>
        <w:right w:val="none" w:sz="0" w:space="0" w:color="auto"/>
      </w:divBdr>
    </w:div>
    <w:div w:id="10105465">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2097890">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32776618">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3285796">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7821125">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99642044">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3841098">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6505956">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1306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1557535">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2701258">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5170748">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374763">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8030542">
      <w:bodyDiv w:val="1"/>
      <w:marLeft w:val="0"/>
      <w:marRight w:val="0"/>
      <w:marTop w:val="0"/>
      <w:marBottom w:val="0"/>
      <w:divBdr>
        <w:top w:val="none" w:sz="0" w:space="0" w:color="auto"/>
        <w:left w:val="none" w:sz="0" w:space="0" w:color="auto"/>
        <w:bottom w:val="none" w:sz="0" w:space="0" w:color="auto"/>
        <w:right w:val="none" w:sz="0" w:space="0" w:color="auto"/>
      </w:divBdr>
    </w:div>
    <w:div w:id="188032340">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464505">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938430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0235258">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36285443">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4115771">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334878">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07369944">
      <w:bodyDiv w:val="1"/>
      <w:marLeft w:val="0"/>
      <w:marRight w:val="0"/>
      <w:marTop w:val="0"/>
      <w:marBottom w:val="0"/>
      <w:divBdr>
        <w:top w:val="none" w:sz="0" w:space="0" w:color="auto"/>
        <w:left w:val="none" w:sz="0" w:space="0" w:color="auto"/>
        <w:bottom w:val="none" w:sz="0" w:space="0" w:color="auto"/>
        <w:right w:val="none" w:sz="0" w:space="0" w:color="auto"/>
      </w:divBdr>
    </w:div>
    <w:div w:id="316154527">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26446742">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2533888">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3822948">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146228">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59626817">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71153278">
      <w:bodyDiv w:val="1"/>
      <w:marLeft w:val="0"/>
      <w:marRight w:val="0"/>
      <w:marTop w:val="0"/>
      <w:marBottom w:val="0"/>
      <w:divBdr>
        <w:top w:val="none" w:sz="0" w:space="0" w:color="auto"/>
        <w:left w:val="none" w:sz="0" w:space="0" w:color="auto"/>
        <w:bottom w:val="none" w:sz="0" w:space="0" w:color="auto"/>
        <w:right w:val="none" w:sz="0" w:space="0" w:color="auto"/>
      </w:divBdr>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78670087">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012221">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2750821">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2268781">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5082942">
      <w:bodyDiv w:val="1"/>
      <w:marLeft w:val="0"/>
      <w:marRight w:val="0"/>
      <w:marTop w:val="0"/>
      <w:marBottom w:val="0"/>
      <w:divBdr>
        <w:top w:val="none" w:sz="0" w:space="0" w:color="auto"/>
        <w:left w:val="none" w:sz="0" w:space="0" w:color="auto"/>
        <w:bottom w:val="none" w:sz="0" w:space="0" w:color="auto"/>
        <w:right w:val="none" w:sz="0" w:space="0" w:color="auto"/>
      </w:divBdr>
    </w:div>
    <w:div w:id="425465493">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29744117">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6606268">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07949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7144750">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7892439">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69978184">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02959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1800584">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17281473">
      <w:bodyDiv w:val="1"/>
      <w:marLeft w:val="0"/>
      <w:marRight w:val="0"/>
      <w:marTop w:val="0"/>
      <w:marBottom w:val="0"/>
      <w:divBdr>
        <w:top w:val="none" w:sz="0" w:space="0" w:color="auto"/>
        <w:left w:val="none" w:sz="0" w:space="0" w:color="auto"/>
        <w:bottom w:val="none" w:sz="0" w:space="0" w:color="auto"/>
        <w:right w:val="none" w:sz="0" w:space="0" w:color="auto"/>
      </w:divBdr>
    </w:div>
    <w:div w:id="521283733">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45484635">
      <w:bodyDiv w:val="1"/>
      <w:marLeft w:val="0"/>
      <w:marRight w:val="0"/>
      <w:marTop w:val="0"/>
      <w:marBottom w:val="0"/>
      <w:divBdr>
        <w:top w:val="none" w:sz="0" w:space="0" w:color="auto"/>
        <w:left w:val="none" w:sz="0" w:space="0" w:color="auto"/>
        <w:bottom w:val="none" w:sz="0" w:space="0" w:color="auto"/>
        <w:right w:val="none" w:sz="0" w:space="0" w:color="auto"/>
      </w:divBdr>
    </w:div>
    <w:div w:id="547759823">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18879540">
      <w:bodyDiv w:val="1"/>
      <w:marLeft w:val="0"/>
      <w:marRight w:val="0"/>
      <w:marTop w:val="0"/>
      <w:marBottom w:val="0"/>
      <w:divBdr>
        <w:top w:val="none" w:sz="0" w:space="0" w:color="auto"/>
        <w:left w:val="none" w:sz="0" w:space="0" w:color="auto"/>
        <w:bottom w:val="none" w:sz="0" w:space="0" w:color="auto"/>
        <w:right w:val="none" w:sz="0" w:space="0" w:color="auto"/>
      </w:divBdr>
    </w:div>
    <w:div w:id="619846368">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31063497">
      <w:bodyDiv w:val="1"/>
      <w:marLeft w:val="0"/>
      <w:marRight w:val="0"/>
      <w:marTop w:val="0"/>
      <w:marBottom w:val="0"/>
      <w:divBdr>
        <w:top w:val="none" w:sz="0" w:space="0" w:color="auto"/>
        <w:left w:val="none" w:sz="0" w:space="0" w:color="auto"/>
        <w:bottom w:val="none" w:sz="0" w:space="0" w:color="auto"/>
        <w:right w:val="none" w:sz="0" w:space="0" w:color="auto"/>
      </w:divBdr>
    </w:div>
    <w:div w:id="642388407">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0815646">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071923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7802429">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77677841">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92215386">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3498534">
      <w:bodyDiv w:val="1"/>
      <w:marLeft w:val="0"/>
      <w:marRight w:val="0"/>
      <w:marTop w:val="0"/>
      <w:marBottom w:val="0"/>
      <w:divBdr>
        <w:top w:val="none" w:sz="0" w:space="0" w:color="auto"/>
        <w:left w:val="none" w:sz="0" w:space="0" w:color="auto"/>
        <w:bottom w:val="none" w:sz="0" w:space="0" w:color="auto"/>
        <w:right w:val="none" w:sz="0" w:space="0" w:color="auto"/>
      </w:divBdr>
    </w:div>
    <w:div w:id="803691779">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3326224">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6500726">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62286814">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007253">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900869602">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09462233">
      <w:bodyDiv w:val="1"/>
      <w:marLeft w:val="0"/>
      <w:marRight w:val="0"/>
      <w:marTop w:val="0"/>
      <w:marBottom w:val="0"/>
      <w:divBdr>
        <w:top w:val="none" w:sz="0" w:space="0" w:color="auto"/>
        <w:left w:val="none" w:sz="0" w:space="0" w:color="auto"/>
        <w:bottom w:val="none" w:sz="0" w:space="0" w:color="auto"/>
        <w:right w:val="none" w:sz="0" w:space="0" w:color="auto"/>
      </w:divBdr>
    </w:div>
    <w:div w:id="909926013">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6287230">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5457272">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8878170">
      <w:bodyDiv w:val="1"/>
      <w:marLeft w:val="0"/>
      <w:marRight w:val="0"/>
      <w:marTop w:val="0"/>
      <w:marBottom w:val="0"/>
      <w:divBdr>
        <w:top w:val="none" w:sz="0" w:space="0" w:color="auto"/>
        <w:left w:val="none" w:sz="0" w:space="0" w:color="auto"/>
        <w:bottom w:val="none" w:sz="0" w:space="0" w:color="auto"/>
        <w:right w:val="none" w:sz="0" w:space="0" w:color="auto"/>
      </w:divBdr>
    </w:div>
    <w:div w:id="941035233">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4725651">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0741855">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3199305">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6397720">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74599512">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1001663751">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2153594">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40936802">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52273821">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3332819">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601165">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6878289">
      <w:bodyDiv w:val="1"/>
      <w:marLeft w:val="0"/>
      <w:marRight w:val="0"/>
      <w:marTop w:val="0"/>
      <w:marBottom w:val="0"/>
      <w:divBdr>
        <w:top w:val="none" w:sz="0" w:space="0" w:color="auto"/>
        <w:left w:val="none" w:sz="0" w:space="0" w:color="auto"/>
        <w:bottom w:val="none" w:sz="0" w:space="0" w:color="auto"/>
        <w:right w:val="none" w:sz="0" w:space="0" w:color="auto"/>
      </w:divBdr>
    </w:div>
    <w:div w:id="1088189100">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052941">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19565064">
      <w:bodyDiv w:val="1"/>
      <w:marLeft w:val="0"/>
      <w:marRight w:val="0"/>
      <w:marTop w:val="0"/>
      <w:marBottom w:val="0"/>
      <w:divBdr>
        <w:top w:val="none" w:sz="0" w:space="0" w:color="auto"/>
        <w:left w:val="none" w:sz="0" w:space="0" w:color="auto"/>
        <w:bottom w:val="none" w:sz="0" w:space="0" w:color="auto"/>
        <w:right w:val="none" w:sz="0" w:space="0" w:color="auto"/>
      </w:divBdr>
    </w:div>
    <w:div w:id="1124350194">
      <w:bodyDiv w:val="1"/>
      <w:marLeft w:val="0"/>
      <w:marRight w:val="0"/>
      <w:marTop w:val="0"/>
      <w:marBottom w:val="0"/>
      <w:divBdr>
        <w:top w:val="none" w:sz="0" w:space="0" w:color="auto"/>
        <w:left w:val="none" w:sz="0" w:space="0" w:color="auto"/>
        <w:bottom w:val="none" w:sz="0" w:space="0" w:color="auto"/>
        <w:right w:val="none" w:sz="0" w:space="0" w:color="auto"/>
      </w:divBdr>
    </w:div>
    <w:div w:id="1127240185">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200041">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47015527">
      <w:bodyDiv w:val="1"/>
      <w:marLeft w:val="0"/>
      <w:marRight w:val="0"/>
      <w:marTop w:val="0"/>
      <w:marBottom w:val="0"/>
      <w:divBdr>
        <w:top w:val="none" w:sz="0" w:space="0" w:color="auto"/>
        <w:left w:val="none" w:sz="0" w:space="0" w:color="auto"/>
        <w:bottom w:val="none" w:sz="0" w:space="0" w:color="auto"/>
        <w:right w:val="none" w:sz="0" w:space="0" w:color="auto"/>
      </w:divBdr>
    </w:div>
    <w:div w:id="1148591870">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52143089">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73496118">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4346928">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10995847">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5115698">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29028860">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5235822">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7535467">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39846856">
      <w:bodyDiv w:val="1"/>
      <w:marLeft w:val="0"/>
      <w:marRight w:val="0"/>
      <w:marTop w:val="0"/>
      <w:marBottom w:val="0"/>
      <w:divBdr>
        <w:top w:val="none" w:sz="0" w:space="0" w:color="auto"/>
        <w:left w:val="none" w:sz="0" w:space="0" w:color="auto"/>
        <w:bottom w:val="none" w:sz="0" w:space="0" w:color="auto"/>
        <w:right w:val="none" w:sz="0" w:space="0" w:color="auto"/>
      </w:divBdr>
    </w:div>
    <w:div w:id="1342313815">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57803145">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4206803">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7752499">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1077125">
      <w:bodyDiv w:val="1"/>
      <w:marLeft w:val="0"/>
      <w:marRight w:val="0"/>
      <w:marTop w:val="0"/>
      <w:marBottom w:val="0"/>
      <w:divBdr>
        <w:top w:val="none" w:sz="0" w:space="0" w:color="auto"/>
        <w:left w:val="none" w:sz="0" w:space="0" w:color="auto"/>
        <w:bottom w:val="none" w:sz="0" w:space="0" w:color="auto"/>
        <w:right w:val="none" w:sz="0" w:space="0" w:color="auto"/>
      </w:divBdr>
    </w:div>
    <w:div w:id="1395276759">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7900256">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7848874">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6340056">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2244237">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3568777">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59108889">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4999562">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1365867">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5240027">
      <w:bodyDiv w:val="1"/>
      <w:marLeft w:val="0"/>
      <w:marRight w:val="0"/>
      <w:marTop w:val="0"/>
      <w:marBottom w:val="0"/>
      <w:divBdr>
        <w:top w:val="none" w:sz="0" w:space="0" w:color="auto"/>
        <w:left w:val="none" w:sz="0" w:space="0" w:color="auto"/>
        <w:bottom w:val="none" w:sz="0" w:space="0" w:color="auto"/>
        <w:right w:val="none" w:sz="0" w:space="0" w:color="auto"/>
      </w:divBdr>
    </w:div>
    <w:div w:id="1506244589">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0291608">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7912972">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482931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6212707">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2883021">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6301754">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2297340">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49359708">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2707131">
      <w:bodyDiv w:val="1"/>
      <w:marLeft w:val="0"/>
      <w:marRight w:val="0"/>
      <w:marTop w:val="0"/>
      <w:marBottom w:val="0"/>
      <w:divBdr>
        <w:top w:val="none" w:sz="0" w:space="0" w:color="auto"/>
        <w:left w:val="none" w:sz="0" w:space="0" w:color="auto"/>
        <w:bottom w:val="none" w:sz="0" w:space="0" w:color="auto"/>
        <w:right w:val="none" w:sz="0" w:space="0" w:color="auto"/>
      </w:divBdr>
    </w:div>
    <w:div w:id="1652830335">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58335731">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68513402">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2512780">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685106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28142750">
      <w:bodyDiv w:val="1"/>
      <w:marLeft w:val="0"/>
      <w:marRight w:val="0"/>
      <w:marTop w:val="0"/>
      <w:marBottom w:val="0"/>
      <w:divBdr>
        <w:top w:val="none" w:sz="0" w:space="0" w:color="auto"/>
        <w:left w:val="none" w:sz="0" w:space="0" w:color="auto"/>
        <w:bottom w:val="none" w:sz="0" w:space="0" w:color="auto"/>
        <w:right w:val="none" w:sz="0" w:space="0" w:color="auto"/>
      </w:divBdr>
    </w:div>
    <w:div w:id="1729694172">
      <w:bodyDiv w:val="1"/>
      <w:marLeft w:val="0"/>
      <w:marRight w:val="0"/>
      <w:marTop w:val="0"/>
      <w:marBottom w:val="0"/>
      <w:divBdr>
        <w:top w:val="none" w:sz="0" w:space="0" w:color="auto"/>
        <w:left w:val="none" w:sz="0" w:space="0" w:color="auto"/>
        <w:bottom w:val="none" w:sz="0" w:space="0" w:color="auto"/>
        <w:right w:val="none" w:sz="0" w:space="0" w:color="auto"/>
      </w:divBdr>
    </w:div>
    <w:div w:id="1732920737">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45100926">
      <w:bodyDiv w:val="1"/>
      <w:marLeft w:val="0"/>
      <w:marRight w:val="0"/>
      <w:marTop w:val="0"/>
      <w:marBottom w:val="0"/>
      <w:divBdr>
        <w:top w:val="none" w:sz="0" w:space="0" w:color="auto"/>
        <w:left w:val="none" w:sz="0" w:space="0" w:color="auto"/>
        <w:bottom w:val="none" w:sz="0" w:space="0" w:color="auto"/>
        <w:right w:val="none" w:sz="0" w:space="0" w:color="auto"/>
      </w:divBdr>
    </w:div>
    <w:div w:id="1752850773">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58742400">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8963183">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3867283">
      <w:bodyDiv w:val="1"/>
      <w:marLeft w:val="0"/>
      <w:marRight w:val="0"/>
      <w:marTop w:val="0"/>
      <w:marBottom w:val="0"/>
      <w:divBdr>
        <w:top w:val="none" w:sz="0" w:space="0" w:color="auto"/>
        <w:left w:val="none" w:sz="0" w:space="0" w:color="auto"/>
        <w:bottom w:val="none" w:sz="0" w:space="0" w:color="auto"/>
        <w:right w:val="none" w:sz="0" w:space="0" w:color="auto"/>
      </w:divBdr>
    </w:div>
    <w:div w:id="1796682328">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1461163">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6966165">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1707102">
      <w:bodyDiv w:val="1"/>
      <w:marLeft w:val="0"/>
      <w:marRight w:val="0"/>
      <w:marTop w:val="0"/>
      <w:marBottom w:val="0"/>
      <w:divBdr>
        <w:top w:val="none" w:sz="0" w:space="0" w:color="auto"/>
        <w:left w:val="none" w:sz="0" w:space="0" w:color="auto"/>
        <w:bottom w:val="none" w:sz="0" w:space="0" w:color="auto"/>
        <w:right w:val="none" w:sz="0" w:space="0" w:color="auto"/>
      </w:divBdr>
    </w:div>
    <w:div w:id="1811821732">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48670257">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3519623">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5165017">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0487466">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8854065">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89952343">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5585350">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5242125">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16544451">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30312214">
      <w:bodyDiv w:val="1"/>
      <w:marLeft w:val="0"/>
      <w:marRight w:val="0"/>
      <w:marTop w:val="0"/>
      <w:marBottom w:val="0"/>
      <w:divBdr>
        <w:top w:val="none" w:sz="0" w:space="0" w:color="auto"/>
        <w:left w:val="none" w:sz="0" w:space="0" w:color="auto"/>
        <w:bottom w:val="none" w:sz="0" w:space="0" w:color="auto"/>
        <w:right w:val="none" w:sz="0" w:space="0" w:color="auto"/>
      </w:divBdr>
    </w:div>
    <w:div w:id="1933202850">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37592026">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5364105">
      <w:bodyDiv w:val="1"/>
      <w:marLeft w:val="0"/>
      <w:marRight w:val="0"/>
      <w:marTop w:val="0"/>
      <w:marBottom w:val="0"/>
      <w:divBdr>
        <w:top w:val="none" w:sz="0" w:space="0" w:color="auto"/>
        <w:left w:val="none" w:sz="0" w:space="0" w:color="auto"/>
        <w:bottom w:val="none" w:sz="0" w:space="0" w:color="auto"/>
        <w:right w:val="none" w:sz="0" w:space="0" w:color="auto"/>
      </w:divBdr>
    </w:div>
    <w:div w:id="1956785497">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6928956">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0328746">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2972901">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68529677">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2188712">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3792034">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17022202">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23570713">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nkya.gosuslugi.ru/" TargetMode="External"/><Relationship Id="rId18" Type="http://schemas.openxmlformats.org/officeDocument/2006/relationships/hyperlink" Target="https://evenkya.gosuslugi.ru/" TargetMode="External"/><Relationship Id="rId26" Type="http://schemas.openxmlformats.org/officeDocument/2006/relationships/hyperlink" Target="consultantplus://offline/main?base=LAW;n=117671;fld=134" TargetMode="External"/><Relationship Id="rId21" Type="http://schemas.openxmlformats.org/officeDocument/2006/relationships/hyperlink" Target="http://pravo.minjust.ru/" TargetMode="External"/><Relationship Id="rId34" Type="http://schemas.openxmlformats.org/officeDocument/2006/relationships/hyperlink" Target="mailto:adm.tura@bk.ru"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pravo.minjust.ru/" TargetMode="External"/><Relationship Id="rId25" Type="http://schemas.openxmlformats.org/officeDocument/2006/relationships/hyperlink" Target="https://poligus-r04.gosweb.gosuslugi.ru/" TargetMode="External"/><Relationship Id="rId33" Type="http://schemas.openxmlformats.org/officeDocument/2006/relationships/hyperlink" Target="https://tura-r04.gosweb.gosuslugi.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venkya.gosuslugi.ru/" TargetMode="External"/><Relationship Id="rId20" Type="http://schemas.openxmlformats.org/officeDocument/2006/relationships/hyperlink" Target="https://evenkya.gosuslugi.ru/" TargetMode="External"/><Relationship Id="rId29" Type="http://schemas.openxmlformats.org/officeDocument/2006/relationships/hyperlink" Target="https://poligus-r04.gosweb.gosuslugi.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consultantplus://offline/main?base=LAW;n=117671;fld=134" TargetMode="External"/><Relationship Id="rId32" Type="http://schemas.openxmlformats.org/officeDocument/2006/relationships/hyperlink" Target="mailto:adm.tura@bk.ru"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ravo.minjust.ru/" TargetMode="External"/><Relationship Id="rId23" Type="http://schemas.openxmlformats.org/officeDocument/2006/relationships/hyperlink" Target="https://pravo-search.minjust.ru/bigs/showDocument.html?id=9AA48369-618A-4BB4-B4B8-AE15F2B7EBF6" TargetMode="External"/><Relationship Id="rId28" Type="http://schemas.openxmlformats.org/officeDocument/2006/relationships/hyperlink" Target="http://www.evenkya.ru/" TargetMode="External"/><Relationship Id="rId36" Type="http://schemas.openxmlformats.org/officeDocument/2006/relationships/hyperlink" Target="https://chemdalsk-r04.gosweb.gosuslugi.ru/" TargetMode="External"/><Relationship Id="rId10" Type="http://schemas.openxmlformats.org/officeDocument/2006/relationships/header" Target="header1.xml"/><Relationship Id="rId19" Type="http://schemas.openxmlformats.org/officeDocument/2006/relationships/hyperlink" Target="https://osharovo-r04.gosweb.gosuslugi.ru/" TargetMode="External"/><Relationship Id="rId31" Type="http://schemas.openxmlformats.org/officeDocument/2006/relationships/hyperlink" Target="https://sulomaj-r04.gosweb.gosuslugi.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venkya.gosuslugi.ru/" TargetMode="External"/><Relationship Id="rId22" Type="http://schemas.openxmlformats.org/officeDocument/2006/relationships/hyperlink" Target="https://pravo-search.minjust.ru/bigs/showDocument.html?id=96E20C02-1B12-465A-B64C-24AA92270007" TargetMode="External"/><Relationship Id="rId27" Type="http://schemas.openxmlformats.org/officeDocument/2006/relationships/hyperlink" Target="http://www.evenkya.ru/" TargetMode="External"/><Relationship Id="rId30" Type="http://schemas.openxmlformats.org/officeDocument/2006/relationships/hyperlink" Target="https://poligus-r04.gosweb.gosuslugi.ru/" TargetMode="External"/><Relationship Id="rId35" Type="http://schemas.openxmlformats.org/officeDocument/2006/relationships/hyperlink" Target="https://tura-r04.gosweb.gosuslugi.ru"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46E278-3433-4DE3-A4F9-8CBAEF267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151</Pages>
  <Words>57759</Words>
  <Characters>329228</Characters>
  <Application>Microsoft Office Word</Application>
  <DocSecurity>0</DocSecurity>
  <Lines>2743</Lines>
  <Paragraphs>772</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386215</CharactersWithSpaces>
  <SharedDoc>false</SharedDoc>
  <HLinks>
    <vt:vector size="552" baseType="variant">
      <vt:variant>
        <vt:i4>458788</vt:i4>
      </vt:variant>
      <vt:variant>
        <vt:i4>273</vt:i4>
      </vt:variant>
      <vt:variant>
        <vt:i4>0</vt:i4>
      </vt:variant>
      <vt:variant>
        <vt:i4>5</vt:i4>
      </vt:variant>
      <vt:variant>
        <vt:lpwstr>http://chemdalsk.esgms.ru/admin</vt:lpwstr>
      </vt:variant>
      <vt:variant>
        <vt:lpwstr>_blank</vt:lpwstr>
      </vt:variant>
      <vt:variant>
        <vt:i4>458788</vt:i4>
      </vt:variant>
      <vt:variant>
        <vt:i4>270</vt:i4>
      </vt:variant>
      <vt:variant>
        <vt:i4>0</vt:i4>
      </vt:variant>
      <vt:variant>
        <vt:i4>5</vt:i4>
      </vt:variant>
      <vt:variant>
        <vt:lpwstr>http://chemdalsk.esgms.ru/admin</vt:lpwstr>
      </vt:variant>
      <vt:variant>
        <vt:lpwstr>_blank</vt:lpwstr>
      </vt:variant>
      <vt:variant>
        <vt:i4>458788</vt:i4>
      </vt:variant>
      <vt:variant>
        <vt:i4>267</vt:i4>
      </vt:variant>
      <vt:variant>
        <vt:i4>0</vt:i4>
      </vt:variant>
      <vt:variant>
        <vt:i4>5</vt:i4>
      </vt:variant>
      <vt:variant>
        <vt:lpwstr>http://chemdalsk.esgms.ru/admin</vt:lpwstr>
      </vt:variant>
      <vt:variant>
        <vt:lpwstr>_blank</vt:lpwstr>
      </vt:variant>
      <vt:variant>
        <vt:i4>458788</vt:i4>
      </vt:variant>
      <vt:variant>
        <vt:i4>264</vt:i4>
      </vt:variant>
      <vt:variant>
        <vt:i4>0</vt:i4>
      </vt:variant>
      <vt:variant>
        <vt:i4>5</vt:i4>
      </vt:variant>
      <vt:variant>
        <vt:lpwstr>http://chemdalsk.esgms.ru/admin</vt:lpwstr>
      </vt:variant>
      <vt:variant>
        <vt:lpwstr>_blank</vt:lpwstr>
      </vt:variant>
      <vt:variant>
        <vt:i4>458788</vt:i4>
      </vt:variant>
      <vt:variant>
        <vt:i4>261</vt:i4>
      </vt:variant>
      <vt:variant>
        <vt:i4>0</vt:i4>
      </vt:variant>
      <vt:variant>
        <vt:i4>5</vt:i4>
      </vt:variant>
      <vt:variant>
        <vt:lpwstr>http://chemdalsk.esgms.ru/admin</vt:lpwstr>
      </vt:variant>
      <vt:variant>
        <vt:lpwstr>_blank</vt:lpwstr>
      </vt:variant>
      <vt:variant>
        <vt:i4>3407911</vt:i4>
      </vt:variant>
      <vt:variant>
        <vt:i4>258</vt:i4>
      </vt:variant>
      <vt:variant>
        <vt:i4>0</vt:i4>
      </vt:variant>
      <vt:variant>
        <vt:i4>5</vt:i4>
      </vt:variant>
      <vt:variant>
        <vt:lpwstr>http://sp-surinda.ru/admin</vt:lpwstr>
      </vt:variant>
      <vt:variant>
        <vt:lpwstr/>
      </vt:variant>
      <vt:variant>
        <vt:i4>2631007</vt:i4>
      </vt:variant>
      <vt:variant>
        <vt:i4>255</vt:i4>
      </vt:variant>
      <vt:variant>
        <vt:i4>0</vt:i4>
      </vt:variant>
      <vt:variant>
        <vt:i4>5</vt:i4>
      </vt:variant>
      <vt:variant>
        <vt:lpwstr>../../abdykadyrova/Desktop/ВЕСТНИК/прочее/Вестник № 20/Решение  об исполнении бюджета за 2022 г..doc</vt:lpwstr>
      </vt:variant>
      <vt:variant>
        <vt:lpwstr>sub_5000</vt:lpwstr>
      </vt:variant>
      <vt:variant>
        <vt:i4>2631003</vt:i4>
      </vt:variant>
      <vt:variant>
        <vt:i4>252</vt:i4>
      </vt:variant>
      <vt:variant>
        <vt:i4>0</vt:i4>
      </vt:variant>
      <vt:variant>
        <vt:i4>5</vt:i4>
      </vt:variant>
      <vt:variant>
        <vt:lpwstr>../../abdykadyrova/Desktop/ВЕСТНИК/прочее/Вестник № 20/Решение  об исполнении бюджета за 2022 г..doc</vt:lpwstr>
      </vt:variant>
      <vt:variant>
        <vt:lpwstr>sub_1000</vt:lpwstr>
      </vt:variant>
      <vt:variant>
        <vt:i4>2631001</vt:i4>
      </vt:variant>
      <vt:variant>
        <vt:i4>249</vt:i4>
      </vt:variant>
      <vt:variant>
        <vt:i4>0</vt:i4>
      </vt:variant>
      <vt:variant>
        <vt:i4>5</vt:i4>
      </vt:variant>
      <vt:variant>
        <vt:lpwstr>../../abdykadyrova/Desktop/ВЕСТНИК/прочее/Вестник № 20/Решение  об исполнении бюджета за 2022 г..doc</vt:lpwstr>
      </vt:variant>
      <vt:variant>
        <vt:lpwstr>sub_3000</vt:lpwstr>
      </vt:variant>
      <vt:variant>
        <vt:i4>2631006</vt:i4>
      </vt:variant>
      <vt:variant>
        <vt:i4>246</vt:i4>
      </vt:variant>
      <vt:variant>
        <vt:i4>0</vt:i4>
      </vt:variant>
      <vt:variant>
        <vt:i4>5</vt:i4>
      </vt:variant>
      <vt:variant>
        <vt:lpwstr>../../abdykadyrova/Desktop/ВЕСТНИК/прочее/Вестник № 20/Решение  об исполнении бюджета за 2022 г..doc</vt:lpwstr>
      </vt:variant>
      <vt:variant>
        <vt:lpwstr>sub_4000</vt:lpwstr>
      </vt:variant>
      <vt:variant>
        <vt:i4>2631000</vt:i4>
      </vt:variant>
      <vt:variant>
        <vt:i4>243</vt:i4>
      </vt:variant>
      <vt:variant>
        <vt:i4>0</vt:i4>
      </vt:variant>
      <vt:variant>
        <vt:i4>5</vt:i4>
      </vt:variant>
      <vt:variant>
        <vt:lpwstr>../../abdykadyrova/Desktop/ВЕСТНИК/прочее/Вестник № 20/Решение  об исполнении бюджета за 2022 г..doc</vt:lpwstr>
      </vt:variant>
      <vt:variant>
        <vt:lpwstr>sub_2000</vt:lpwstr>
      </vt:variant>
      <vt:variant>
        <vt:i4>3407911</vt:i4>
      </vt:variant>
      <vt:variant>
        <vt:i4>240</vt:i4>
      </vt:variant>
      <vt:variant>
        <vt:i4>0</vt:i4>
      </vt:variant>
      <vt:variant>
        <vt:i4>5</vt:i4>
      </vt:variant>
      <vt:variant>
        <vt:lpwstr>http://sp-surinda.ru/admin</vt:lpwstr>
      </vt:variant>
      <vt:variant>
        <vt:lpwstr/>
      </vt:variant>
      <vt:variant>
        <vt:i4>3407911</vt:i4>
      </vt:variant>
      <vt:variant>
        <vt:i4>237</vt:i4>
      </vt:variant>
      <vt:variant>
        <vt:i4>0</vt:i4>
      </vt:variant>
      <vt:variant>
        <vt:i4>5</vt:i4>
      </vt:variant>
      <vt:variant>
        <vt:lpwstr>http://sp-surinda.ru/admin</vt:lpwstr>
      </vt:variant>
      <vt:variant>
        <vt:lpwstr/>
      </vt:variant>
      <vt:variant>
        <vt:i4>3407911</vt:i4>
      </vt:variant>
      <vt:variant>
        <vt:i4>234</vt:i4>
      </vt:variant>
      <vt:variant>
        <vt:i4>0</vt:i4>
      </vt:variant>
      <vt:variant>
        <vt:i4>5</vt:i4>
      </vt:variant>
      <vt:variant>
        <vt:lpwstr>http://sp-surinda.ru/admin</vt:lpwstr>
      </vt:variant>
      <vt:variant>
        <vt:lpwstr/>
      </vt:variant>
      <vt:variant>
        <vt:i4>3407911</vt:i4>
      </vt:variant>
      <vt:variant>
        <vt:i4>231</vt:i4>
      </vt:variant>
      <vt:variant>
        <vt:i4>0</vt:i4>
      </vt:variant>
      <vt:variant>
        <vt:i4>5</vt:i4>
      </vt:variant>
      <vt:variant>
        <vt:lpwstr>http://sp-surinda.ru/admin</vt:lpwstr>
      </vt:variant>
      <vt:variant>
        <vt:lpwstr/>
      </vt:variant>
      <vt:variant>
        <vt:i4>2818174</vt:i4>
      </vt:variant>
      <vt:variant>
        <vt:i4>228</vt:i4>
      </vt:variant>
      <vt:variant>
        <vt:i4>0</vt:i4>
      </vt:variant>
      <vt:variant>
        <vt:i4>5</vt:i4>
      </vt:variant>
      <vt:variant>
        <vt:lpwstr>https://pravo-search.minjust.ru/bigs/showDocument.html?id=99249E7B-F9C8-4D12-B906-BB583B820A63</vt:lpwstr>
      </vt:variant>
      <vt:variant>
        <vt:lpwstr/>
      </vt:variant>
      <vt:variant>
        <vt:i4>3407911</vt:i4>
      </vt:variant>
      <vt:variant>
        <vt:i4>225</vt:i4>
      </vt:variant>
      <vt:variant>
        <vt:i4>0</vt:i4>
      </vt:variant>
      <vt:variant>
        <vt:i4>5</vt:i4>
      </vt:variant>
      <vt:variant>
        <vt:lpwstr>http://sp-surinda.ru/admin</vt:lpwstr>
      </vt:variant>
      <vt:variant>
        <vt:lpwstr/>
      </vt:variant>
      <vt:variant>
        <vt:i4>3407911</vt:i4>
      </vt:variant>
      <vt:variant>
        <vt:i4>222</vt:i4>
      </vt:variant>
      <vt:variant>
        <vt:i4>0</vt:i4>
      </vt:variant>
      <vt:variant>
        <vt:i4>5</vt:i4>
      </vt:variant>
      <vt:variant>
        <vt:lpwstr>http://sp-surinda.ru/admin</vt:lpwstr>
      </vt:variant>
      <vt:variant>
        <vt:lpwstr/>
      </vt:variant>
      <vt:variant>
        <vt:i4>3407911</vt:i4>
      </vt:variant>
      <vt:variant>
        <vt:i4>219</vt:i4>
      </vt:variant>
      <vt:variant>
        <vt:i4>0</vt:i4>
      </vt:variant>
      <vt:variant>
        <vt:i4>5</vt:i4>
      </vt:variant>
      <vt:variant>
        <vt:lpwstr>http://sp-surinda.ru/admin</vt:lpwstr>
      </vt:variant>
      <vt:variant>
        <vt:lpwstr/>
      </vt:variant>
      <vt:variant>
        <vt:i4>3407911</vt:i4>
      </vt:variant>
      <vt:variant>
        <vt:i4>216</vt:i4>
      </vt:variant>
      <vt:variant>
        <vt:i4>0</vt:i4>
      </vt:variant>
      <vt:variant>
        <vt:i4>5</vt:i4>
      </vt:variant>
      <vt:variant>
        <vt:lpwstr>http://sp-surinda.ru/admin</vt:lpwstr>
      </vt:variant>
      <vt:variant>
        <vt:lpwstr/>
      </vt:variant>
      <vt:variant>
        <vt:i4>8126570</vt:i4>
      </vt:variant>
      <vt:variant>
        <vt:i4>213</vt:i4>
      </vt:variant>
      <vt:variant>
        <vt:i4>0</vt:i4>
      </vt:variant>
      <vt:variant>
        <vt:i4>5</vt:i4>
      </vt:variant>
      <vt:variant>
        <vt:lpwstr>http://www.evenkya.ru/</vt:lpwstr>
      </vt:variant>
      <vt:variant>
        <vt:lpwstr/>
      </vt:variant>
      <vt:variant>
        <vt:i4>8126570</vt:i4>
      </vt:variant>
      <vt:variant>
        <vt:i4>210</vt:i4>
      </vt:variant>
      <vt:variant>
        <vt:i4>0</vt:i4>
      </vt:variant>
      <vt:variant>
        <vt:i4>5</vt:i4>
      </vt:variant>
      <vt:variant>
        <vt:lpwstr>http://www.evenkya.ru/</vt:lpwstr>
      </vt:variant>
      <vt:variant>
        <vt:lpwstr/>
      </vt:variant>
      <vt:variant>
        <vt:i4>8126570</vt:i4>
      </vt:variant>
      <vt:variant>
        <vt:i4>207</vt:i4>
      </vt:variant>
      <vt:variant>
        <vt:i4>0</vt:i4>
      </vt:variant>
      <vt:variant>
        <vt:i4>5</vt:i4>
      </vt:variant>
      <vt:variant>
        <vt:lpwstr>http://www.evenkya.ru/</vt:lpwstr>
      </vt:variant>
      <vt:variant>
        <vt:lpwstr/>
      </vt:variant>
      <vt:variant>
        <vt:i4>3407911</vt:i4>
      </vt:variant>
      <vt:variant>
        <vt:i4>204</vt:i4>
      </vt:variant>
      <vt:variant>
        <vt:i4>0</vt:i4>
      </vt:variant>
      <vt:variant>
        <vt:i4>5</vt:i4>
      </vt:variant>
      <vt:variant>
        <vt:lpwstr>http://sp-surinda.ru/admin</vt:lpwstr>
      </vt:variant>
      <vt:variant>
        <vt:lpwstr/>
      </vt:variant>
      <vt:variant>
        <vt:i4>3407911</vt:i4>
      </vt:variant>
      <vt:variant>
        <vt:i4>201</vt:i4>
      </vt:variant>
      <vt:variant>
        <vt:i4>0</vt:i4>
      </vt:variant>
      <vt:variant>
        <vt:i4>5</vt:i4>
      </vt:variant>
      <vt:variant>
        <vt:lpwstr>http://sp-surinda.ru/admin</vt:lpwstr>
      </vt:variant>
      <vt:variant>
        <vt:lpwstr/>
      </vt:variant>
      <vt:variant>
        <vt:i4>3407911</vt:i4>
      </vt:variant>
      <vt:variant>
        <vt:i4>198</vt:i4>
      </vt:variant>
      <vt:variant>
        <vt:i4>0</vt:i4>
      </vt:variant>
      <vt:variant>
        <vt:i4>5</vt:i4>
      </vt:variant>
      <vt:variant>
        <vt:lpwstr>http://sp-surinda.ru/admin</vt:lpwstr>
      </vt:variant>
      <vt:variant>
        <vt:lpwstr/>
      </vt:variant>
      <vt:variant>
        <vt:i4>2949227</vt:i4>
      </vt:variant>
      <vt:variant>
        <vt:i4>195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192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186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183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177</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174</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171</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168</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165</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162</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159</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156</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153</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150</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147</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144</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141</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138</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135</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132</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129</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126</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123</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120</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117</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114</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111</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108</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105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102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96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93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2949170</vt:i4>
      </vt:variant>
      <vt:variant>
        <vt:i4>87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78</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75</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72</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69</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66</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63</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60</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1310787</vt:i4>
      </vt:variant>
      <vt:variant>
        <vt:i4>48</vt:i4>
      </vt:variant>
      <vt:variant>
        <vt:i4>0</vt:i4>
      </vt:variant>
      <vt:variant>
        <vt:i4>5</vt:i4>
      </vt:variant>
      <vt:variant>
        <vt:lpwstr>https://evenkya.gosuslugi.ru/</vt:lpwstr>
      </vt:variant>
      <vt:variant>
        <vt:lpwstr/>
      </vt:variant>
      <vt:variant>
        <vt:i4>1310787</vt:i4>
      </vt:variant>
      <vt:variant>
        <vt:i4>45</vt:i4>
      </vt:variant>
      <vt:variant>
        <vt:i4>0</vt:i4>
      </vt:variant>
      <vt:variant>
        <vt:i4>5</vt:i4>
      </vt:variant>
      <vt:variant>
        <vt:lpwstr>https://evenkya.gosuslugi.ru/</vt:lpwstr>
      </vt:variant>
      <vt:variant>
        <vt:lpwstr/>
      </vt:variant>
      <vt:variant>
        <vt:i4>5177381</vt:i4>
      </vt:variant>
      <vt:variant>
        <vt:i4>42</vt:i4>
      </vt:variant>
      <vt:variant>
        <vt:i4>0</vt:i4>
      </vt:variant>
      <vt:variant>
        <vt:i4>5</vt:i4>
      </vt:variant>
      <vt:variant>
        <vt:lpwstr>mailto:BugreyAV@tura.evenkya.ru</vt:lpwstr>
      </vt:variant>
      <vt:variant>
        <vt:lpwstr/>
      </vt:variant>
      <vt:variant>
        <vt:i4>3407917</vt:i4>
      </vt:variant>
      <vt:variant>
        <vt:i4>39</vt:i4>
      </vt:variant>
      <vt:variant>
        <vt:i4>0</vt:i4>
      </vt:variant>
      <vt:variant>
        <vt:i4>5</vt:i4>
      </vt:variant>
      <vt:variant>
        <vt:lpwstr>http://www.sberbank-ast.ru/</vt:lpwstr>
      </vt:variant>
      <vt:variant>
        <vt:lpwstr/>
      </vt:variant>
      <vt:variant>
        <vt:i4>8126570</vt:i4>
      </vt:variant>
      <vt:variant>
        <vt:i4>36</vt:i4>
      </vt:variant>
      <vt:variant>
        <vt:i4>0</vt:i4>
      </vt:variant>
      <vt:variant>
        <vt:i4>5</vt:i4>
      </vt:variant>
      <vt:variant>
        <vt:lpwstr>http://www.evenkya.ru/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3407917</vt:i4>
      </vt:variant>
      <vt:variant>
        <vt:i4>27</vt:i4>
      </vt:variant>
      <vt:variant>
        <vt:i4>0</vt:i4>
      </vt:variant>
      <vt:variant>
        <vt:i4>5</vt:i4>
      </vt:variant>
      <vt:variant>
        <vt:lpwstr>http://www.sberbank-ast.ru/</vt:lpwstr>
      </vt:variant>
      <vt:variant>
        <vt:lpwstr/>
      </vt:variant>
      <vt:variant>
        <vt:i4>3407917</vt:i4>
      </vt:variant>
      <vt:variant>
        <vt:i4>24</vt:i4>
      </vt:variant>
      <vt:variant>
        <vt:i4>0</vt:i4>
      </vt:variant>
      <vt:variant>
        <vt:i4>5</vt:i4>
      </vt:variant>
      <vt:variant>
        <vt:lpwstr>http://www.sberbank-ast.ru/</vt:lpwstr>
      </vt:variant>
      <vt:variant>
        <vt:lpwstr/>
      </vt:variant>
      <vt:variant>
        <vt:i4>524354</vt:i4>
      </vt:variant>
      <vt:variant>
        <vt:i4>21</vt:i4>
      </vt:variant>
      <vt:variant>
        <vt:i4>0</vt:i4>
      </vt:variant>
      <vt:variant>
        <vt:i4>5</vt:i4>
      </vt:variant>
      <vt:variant>
        <vt:lpwstr>http://www.torgi.gov.ru/</vt:lpwstr>
      </vt:variant>
      <vt:variant>
        <vt:lpwstr/>
      </vt:variant>
      <vt:variant>
        <vt:i4>3407917</vt:i4>
      </vt:variant>
      <vt:variant>
        <vt:i4>18</vt:i4>
      </vt:variant>
      <vt:variant>
        <vt:i4>0</vt:i4>
      </vt:variant>
      <vt:variant>
        <vt:i4>5</vt:i4>
      </vt:variant>
      <vt:variant>
        <vt:lpwstr>http://www.sberbank-ast.ru/</vt:lpwstr>
      </vt:variant>
      <vt:variant>
        <vt:lpwstr/>
      </vt:variant>
      <vt:variant>
        <vt:i4>3407917</vt:i4>
      </vt:variant>
      <vt:variant>
        <vt:i4>15</vt:i4>
      </vt:variant>
      <vt:variant>
        <vt:i4>0</vt:i4>
      </vt:variant>
      <vt:variant>
        <vt:i4>5</vt:i4>
      </vt:variant>
      <vt:variant>
        <vt:lpwstr>http://www.sberbank-ast.ru/</vt:lpwstr>
      </vt:variant>
      <vt:variant>
        <vt:lpwstr/>
      </vt:variant>
      <vt:variant>
        <vt:i4>3407917</vt:i4>
      </vt:variant>
      <vt:variant>
        <vt:i4>12</vt:i4>
      </vt:variant>
      <vt:variant>
        <vt:i4>0</vt:i4>
      </vt:variant>
      <vt:variant>
        <vt:i4>5</vt:i4>
      </vt:variant>
      <vt:variant>
        <vt:lpwstr>http://www.sberbank-ast.ru/</vt:lpwstr>
      </vt:variant>
      <vt:variant>
        <vt:lpwstr/>
      </vt:variant>
      <vt:variant>
        <vt:i4>5373954</vt:i4>
      </vt:variant>
      <vt:variant>
        <vt:i4>9</vt:i4>
      </vt:variant>
      <vt:variant>
        <vt:i4>0</vt:i4>
      </vt:variant>
      <vt:variant>
        <vt:i4>5</vt:i4>
      </vt:variant>
      <vt:variant>
        <vt:lpwstr/>
      </vt:variant>
      <vt:variant>
        <vt:lpwstr>Par34</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458764</vt:i4>
      </vt:variant>
      <vt:variant>
        <vt:i4>0</vt:i4>
      </vt:variant>
      <vt:variant>
        <vt:i4>0</vt:i4>
      </vt:variant>
      <vt:variant>
        <vt:i4>5</vt:i4>
      </vt:variant>
      <vt:variant>
        <vt:lpwstr>http://evenkya.gosuslugi.ru/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creator>ineshinatg</dc:creator>
  <cp:lastModifiedBy>Кващук В.В.</cp:lastModifiedBy>
  <cp:revision>19</cp:revision>
  <cp:lastPrinted>2023-12-12T04:46:00Z</cp:lastPrinted>
  <dcterms:created xsi:type="dcterms:W3CDTF">2023-12-08T07:26:00Z</dcterms:created>
  <dcterms:modified xsi:type="dcterms:W3CDTF">2023-12-13T07:31:00Z</dcterms:modified>
</cp:coreProperties>
</file>