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25F1" w:rsidRPr="002F12F9" w:rsidRDefault="00F90B34" w:rsidP="00B17A60">
      <w:pPr>
        <w:tabs>
          <w:tab w:val="left" w:pos="8080"/>
        </w:tabs>
        <w:jc w:val="center"/>
        <w:rPr>
          <w:rFonts w:ascii="Georgia" w:hAnsi="Georgia"/>
          <w:b/>
          <w:sz w:val="40"/>
          <w:szCs w:val="40"/>
        </w:rPr>
      </w:pPr>
      <w:r w:rsidRPr="002F12F9">
        <w:rPr>
          <w:rFonts w:ascii="Georgia" w:hAnsi="Georgia"/>
          <w:b/>
          <w:noProof/>
          <w:sz w:val="40"/>
          <w:szCs w:val="40"/>
        </w:rPr>
        <w:drawing>
          <wp:anchor distT="0" distB="0" distL="114300" distR="114300" simplePos="0" relativeHeight="251644928" behindDoc="1" locked="0" layoutInCell="1" allowOverlap="1">
            <wp:simplePos x="0" y="0"/>
            <wp:positionH relativeFrom="column">
              <wp:posOffset>114300</wp:posOffset>
            </wp:positionH>
            <wp:positionV relativeFrom="paragraph">
              <wp:posOffset>0</wp:posOffset>
            </wp:positionV>
            <wp:extent cx="676275" cy="895350"/>
            <wp:effectExtent l="0" t="0" r="0" b="0"/>
            <wp:wrapNone/>
            <wp:docPr id="36" name="Рисунок 2" descr="ГЕРБЭАО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ЭАО11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275" cy="895350"/>
                    </a:xfrm>
                    <a:prstGeom prst="rect">
                      <a:avLst/>
                    </a:prstGeom>
                    <a:noFill/>
                    <a:ln>
                      <a:noFill/>
                    </a:ln>
                  </pic:spPr>
                </pic:pic>
              </a:graphicData>
            </a:graphic>
          </wp:anchor>
        </w:drawing>
      </w:r>
      <w:r w:rsidR="00FD25F1" w:rsidRPr="002F12F9">
        <w:rPr>
          <w:rFonts w:ascii="Georgia" w:hAnsi="Georgia"/>
          <w:b/>
          <w:sz w:val="40"/>
          <w:szCs w:val="40"/>
        </w:rPr>
        <w:t xml:space="preserve">      Официальный вестник</w:t>
      </w:r>
    </w:p>
    <w:p w:rsidR="00FD25F1" w:rsidRPr="002F12F9" w:rsidRDefault="00FD25F1" w:rsidP="00B17A60">
      <w:pPr>
        <w:jc w:val="center"/>
        <w:rPr>
          <w:rFonts w:ascii="Georgia" w:hAnsi="Georgia"/>
          <w:b/>
          <w:sz w:val="40"/>
          <w:szCs w:val="40"/>
        </w:rPr>
      </w:pPr>
      <w:r w:rsidRPr="002F12F9">
        <w:rPr>
          <w:rFonts w:ascii="Georgia" w:hAnsi="Georgia"/>
          <w:b/>
          <w:sz w:val="40"/>
          <w:szCs w:val="40"/>
        </w:rPr>
        <w:t xml:space="preserve">           Эвенкийского муниципального района</w:t>
      </w:r>
    </w:p>
    <w:p w:rsidR="00FD25F1" w:rsidRPr="002F12F9" w:rsidRDefault="00FD25F1" w:rsidP="00FD25F1">
      <w:pPr>
        <w:rPr>
          <w:rFonts w:ascii="Georgia" w:hAnsi="Georgia"/>
          <w:b/>
          <w:sz w:val="18"/>
          <w:szCs w:val="18"/>
        </w:rPr>
      </w:pPr>
      <w:r w:rsidRPr="002F12F9">
        <w:rPr>
          <w:rFonts w:ascii="Georgia" w:hAnsi="Georgia"/>
          <w:b/>
          <w:sz w:val="18"/>
          <w:szCs w:val="18"/>
        </w:rPr>
        <w:t xml:space="preserve">                                                                                                                                                                                                                                                                                                                                                                                                                                                                                                                                                                                                                                                                                                                                                                                                                                                                                                                                                                                                                                                                                                                                                                                                                                                                                                                                                                                                                                                                                                                                                                                                                                                                                                                                                                                                                                                                                                                                                                                                                  </w:t>
      </w:r>
    </w:p>
    <w:tbl>
      <w:tblPr>
        <w:tblW w:w="10980" w:type="dxa"/>
        <w:tblInd w:w="-768" w:type="dxa"/>
        <w:tblLook w:val="01E0" w:firstRow="1" w:lastRow="1" w:firstColumn="1" w:lastColumn="1" w:noHBand="0" w:noVBand="0"/>
      </w:tblPr>
      <w:tblGrid>
        <w:gridCol w:w="6840"/>
        <w:gridCol w:w="4140"/>
      </w:tblGrid>
      <w:tr w:rsidR="00FD25F1" w:rsidRPr="002F12F9" w:rsidTr="00BD5D95">
        <w:trPr>
          <w:trHeight w:val="563"/>
        </w:trPr>
        <w:tc>
          <w:tcPr>
            <w:tcW w:w="6840" w:type="dxa"/>
          </w:tcPr>
          <w:p w:rsidR="00FD25F1" w:rsidRPr="002F12F9" w:rsidRDefault="00FD25F1" w:rsidP="00BD5D95">
            <w:pPr>
              <w:widowControl w:val="0"/>
              <w:adjustRightInd w:val="0"/>
              <w:jc w:val="both"/>
              <w:textAlignment w:val="baseline"/>
              <w:rPr>
                <w:rFonts w:ascii="Georgia" w:hAnsi="Georgia" w:cs="Verdana"/>
                <w:sz w:val="18"/>
                <w:szCs w:val="18"/>
              </w:rPr>
            </w:pPr>
          </w:p>
          <w:p w:rsidR="00FD25F1" w:rsidRPr="002F12F9" w:rsidRDefault="00FD25F1" w:rsidP="00BD5D95">
            <w:pPr>
              <w:widowControl w:val="0"/>
              <w:adjustRightInd w:val="0"/>
              <w:jc w:val="both"/>
              <w:textAlignment w:val="baseline"/>
              <w:rPr>
                <w:rFonts w:ascii="Georgia" w:hAnsi="Georgia" w:cs="Verdana"/>
                <w:sz w:val="18"/>
                <w:szCs w:val="18"/>
              </w:rPr>
            </w:pPr>
            <w:r w:rsidRPr="002F12F9">
              <w:rPr>
                <w:rFonts w:ascii="Georgia" w:hAnsi="Georgia" w:cs="Verdana"/>
                <w:sz w:val="18"/>
                <w:szCs w:val="18"/>
              </w:rPr>
              <w:t xml:space="preserve">Учрежден Решением Эвенкийского районного Совета депутатов от </w:t>
            </w:r>
            <w:proofErr w:type="gramStart"/>
            <w:r w:rsidRPr="002F12F9">
              <w:rPr>
                <w:rFonts w:ascii="Georgia" w:hAnsi="Georgia" w:cs="Verdana"/>
                <w:sz w:val="18"/>
                <w:szCs w:val="18"/>
              </w:rPr>
              <w:t>22.06.2012  №</w:t>
            </w:r>
            <w:proofErr w:type="gramEnd"/>
            <w:r w:rsidRPr="002F12F9">
              <w:rPr>
                <w:rFonts w:ascii="Georgia" w:hAnsi="Georgia" w:cs="Verdana"/>
                <w:sz w:val="18"/>
                <w:szCs w:val="18"/>
              </w:rPr>
              <w:t xml:space="preserve"> 3-1056-8</w:t>
            </w:r>
          </w:p>
        </w:tc>
        <w:tc>
          <w:tcPr>
            <w:tcW w:w="4140" w:type="dxa"/>
          </w:tcPr>
          <w:p w:rsidR="00FD25F1" w:rsidRPr="002F12F9" w:rsidRDefault="00FD25F1" w:rsidP="00A23603">
            <w:pPr>
              <w:widowControl w:val="0"/>
              <w:adjustRightInd w:val="0"/>
              <w:spacing w:line="360" w:lineRule="atLeast"/>
              <w:jc w:val="both"/>
              <w:textAlignment w:val="baseline"/>
              <w:rPr>
                <w:rFonts w:ascii="Georgia" w:hAnsi="Georgia" w:cs="Verdana"/>
                <w:sz w:val="18"/>
                <w:szCs w:val="18"/>
              </w:rPr>
            </w:pPr>
            <w:r w:rsidRPr="002F12F9">
              <w:rPr>
                <w:rFonts w:ascii="Georgia" w:hAnsi="Georgia" w:cs="Verdana"/>
                <w:sz w:val="18"/>
                <w:szCs w:val="18"/>
              </w:rPr>
              <w:t xml:space="preserve">      </w:t>
            </w:r>
            <w:r w:rsidR="000D6D9B" w:rsidRPr="002F12F9">
              <w:rPr>
                <w:rFonts w:ascii="Georgia" w:hAnsi="Georgia" w:cs="Verdana"/>
                <w:sz w:val="18"/>
                <w:szCs w:val="18"/>
              </w:rPr>
              <w:t xml:space="preserve">    </w:t>
            </w:r>
            <w:r w:rsidRPr="002F12F9">
              <w:rPr>
                <w:rFonts w:ascii="Georgia" w:hAnsi="Georgia" w:cs="Verdana"/>
                <w:sz w:val="18"/>
                <w:szCs w:val="18"/>
              </w:rPr>
              <w:t xml:space="preserve">     № </w:t>
            </w:r>
            <w:r w:rsidR="00A23603" w:rsidRPr="002F12F9">
              <w:rPr>
                <w:rFonts w:ascii="Georgia" w:hAnsi="Georgia" w:cs="Verdana"/>
                <w:sz w:val="18"/>
                <w:szCs w:val="18"/>
              </w:rPr>
              <w:t>2</w:t>
            </w:r>
            <w:r w:rsidR="007F4DC0" w:rsidRPr="002F12F9">
              <w:rPr>
                <w:rFonts w:ascii="Georgia" w:hAnsi="Georgia" w:cs="Verdana"/>
                <w:sz w:val="18"/>
                <w:szCs w:val="18"/>
              </w:rPr>
              <w:t>9</w:t>
            </w:r>
            <w:r w:rsidRPr="002F12F9">
              <w:rPr>
                <w:rFonts w:ascii="Georgia" w:hAnsi="Georgia" w:cs="Verdana"/>
                <w:sz w:val="18"/>
                <w:szCs w:val="18"/>
              </w:rPr>
              <w:t xml:space="preserve"> (</w:t>
            </w:r>
            <w:r w:rsidR="00A23603" w:rsidRPr="002F12F9">
              <w:rPr>
                <w:rFonts w:ascii="Georgia" w:hAnsi="Georgia" w:cs="Verdana"/>
                <w:sz w:val="18"/>
                <w:szCs w:val="18"/>
              </w:rPr>
              <w:t>73</w:t>
            </w:r>
            <w:r w:rsidR="007F4DC0" w:rsidRPr="002F12F9">
              <w:rPr>
                <w:rFonts w:ascii="Georgia" w:hAnsi="Georgia" w:cs="Verdana"/>
                <w:sz w:val="18"/>
                <w:szCs w:val="18"/>
              </w:rPr>
              <w:t>6</w:t>
            </w:r>
            <w:r w:rsidRPr="002F12F9">
              <w:rPr>
                <w:rFonts w:ascii="Georgia" w:hAnsi="Georgia" w:cs="Verdana"/>
                <w:sz w:val="18"/>
                <w:szCs w:val="18"/>
              </w:rPr>
              <w:t>)</w:t>
            </w:r>
            <w:r w:rsidR="005A2C9F" w:rsidRPr="002F12F9">
              <w:rPr>
                <w:rFonts w:ascii="Georgia" w:hAnsi="Georgia" w:cs="Verdana"/>
                <w:sz w:val="18"/>
                <w:szCs w:val="18"/>
              </w:rPr>
              <w:t xml:space="preserve"> </w:t>
            </w:r>
            <w:r w:rsidR="007F4DC0" w:rsidRPr="002F12F9">
              <w:rPr>
                <w:rFonts w:ascii="Georgia" w:hAnsi="Georgia" w:cs="Verdana"/>
                <w:sz w:val="18"/>
                <w:szCs w:val="18"/>
              </w:rPr>
              <w:t>4</w:t>
            </w:r>
            <w:r w:rsidR="00CC0CF9" w:rsidRPr="002F12F9">
              <w:rPr>
                <w:rFonts w:ascii="Georgia" w:hAnsi="Georgia" w:cs="Verdana"/>
                <w:sz w:val="18"/>
                <w:szCs w:val="18"/>
              </w:rPr>
              <w:t xml:space="preserve"> </w:t>
            </w:r>
            <w:r w:rsidR="007F4DC0" w:rsidRPr="002F12F9">
              <w:rPr>
                <w:rFonts w:ascii="Georgia" w:hAnsi="Georgia" w:cs="Verdana"/>
                <w:sz w:val="18"/>
                <w:szCs w:val="18"/>
              </w:rPr>
              <w:t>августа</w:t>
            </w:r>
            <w:r w:rsidRPr="002F12F9">
              <w:rPr>
                <w:rFonts w:ascii="Georgia" w:hAnsi="Georgia" w:cs="Verdana"/>
                <w:sz w:val="18"/>
                <w:szCs w:val="18"/>
              </w:rPr>
              <w:t xml:space="preserve"> 2023 г. </w:t>
            </w:r>
          </w:p>
        </w:tc>
      </w:tr>
    </w:tbl>
    <w:p w:rsidR="00DF6DA6" w:rsidRPr="002F12F9" w:rsidRDefault="00DF6DA6" w:rsidP="00DF6DA6">
      <w:pPr>
        <w:autoSpaceDE w:val="0"/>
        <w:autoSpaceDN w:val="0"/>
        <w:adjustRightInd w:val="0"/>
        <w:ind w:firstLine="708"/>
        <w:jc w:val="both"/>
        <w:rPr>
          <w:rFonts w:ascii="Arial Narrow" w:hAnsi="Arial Narrow"/>
          <w:sz w:val="20"/>
          <w:szCs w:val="20"/>
        </w:rPr>
      </w:pPr>
    </w:p>
    <w:tbl>
      <w:tblPr>
        <w:tblW w:w="10799"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
        <w:gridCol w:w="9292"/>
        <w:gridCol w:w="992"/>
      </w:tblGrid>
      <w:tr w:rsidR="006F0DD8" w:rsidRPr="002F12F9" w:rsidTr="001E6702">
        <w:trPr>
          <w:trHeight w:val="276"/>
        </w:trPr>
        <w:tc>
          <w:tcPr>
            <w:tcW w:w="10799" w:type="dxa"/>
            <w:gridSpan w:val="3"/>
          </w:tcPr>
          <w:p w:rsidR="006F0DD8" w:rsidRPr="002F12F9" w:rsidRDefault="006F0DD8" w:rsidP="00BA262B">
            <w:pPr>
              <w:widowControl w:val="0"/>
              <w:adjustRightInd w:val="0"/>
              <w:textAlignment w:val="baseline"/>
              <w:rPr>
                <w:rFonts w:ascii="Georgia" w:hAnsi="Georgia" w:cs="Verdana"/>
                <w:b/>
                <w:sz w:val="20"/>
                <w:szCs w:val="20"/>
              </w:rPr>
            </w:pPr>
            <w:r w:rsidRPr="002F12F9">
              <w:rPr>
                <w:rFonts w:ascii="Georgia" w:hAnsi="Georgia" w:cs="Verdana"/>
                <w:b/>
                <w:sz w:val="20"/>
                <w:szCs w:val="20"/>
              </w:rPr>
              <w:t>Администрация Эвенкийского муниципального района</w:t>
            </w:r>
          </w:p>
        </w:tc>
      </w:tr>
      <w:tr w:rsidR="00F6588F" w:rsidRPr="002F12F9" w:rsidTr="001E6702">
        <w:trPr>
          <w:trHeight w:val="276"/>
        </w:trPr>
        <w:tc>
          <w:tcPr>
            <w:tcW w:w="515" w:type="dxa"/>
          </w:tcPr>
          <w:p w:rsidR="00F6588F" w:rsidRPr="002F12F9" w:rsidRDefault="00F6588F" w:rsidP="00BA262B">
            <w:pPr>
              <w:widowControl w:val="0"/>
              <w:adjustRightInd w:val="0"/>
              <w:jc w:val="center"/>
              <w:textAlignment w:val="baseline"/>
              <w:rPr>
                <w:rFonts w:ascii="Arial Narrow" w:hAnsi="Arial Narrow" w:cs="Arial"/>
                <w:sz w:val="20"/>
                <w:szCs w:val="20"/>
              </w:rPr>
            </w:pPr>
            <w:r w:rsidRPr="002F12F9">
              <w:rPr>
                <w:rFonts w:ascii="Arial Narrow" w:hAnsi="Arial Narrow" w:cs="Arial"/>
                <w:sz w:val="20"/>
                <w:szCs w:val="20"/>
              </w:rPr>
              <w:t>1</w:t>
            </w:r>
          </w:p>
        </w:tc>
        <w:tc>
          <w:tcPr>
            <w:tcW w:w="9292" w:type="dxa"/>
          </w:tcPr>
          <w:p w:rsidR="00F6588F" w:rsidRPr="002F12F9" w:rsidRDefault="00DC2AFE" w:rsidP="00DC2AFE">
            <w:pPr>
              <w:jc w:val="both"/>
              <w:rPr>
                <w:rFonts w:ascii="Arial Narrow" w:hAnsi="Arial Narrow"/>
                <w:sz w:val="20"/>
                <w:szCs w:val="20"/>
              </w:rPr>
            </w:pPr>
            <w:r w:rsidRPr="002F12F9">
              <w:rPr>
                <w:rFonts w:ascii="Arial Narrow" w:hAnsi="Arial Narrow"/>
                <w:sz w:val="20"/>
                <w:szCs w:val="20"/>
              </w:rPr>
              <w:t>Постановление Главы Эвенкийского муниципального района от 02.08.2023 № 66-пг «О назначении публичных слушаний по проекту внесения изменений в Правила землепользования и застройки сельского поселения п. Тура Эвенкийского муниципального района Красноярского края»</w:t>
            </w:r>
          </w:p>
        </w:tc>
        <w:tc>
          <w:tcPr>
            <w:tcW w:w="992" w:type="dxa"/>
            <w:vAlign w:val="center"/>
          </w:tcPr>
          <w:p w:rsidR="00F6588F" w:rsidRPr="002F12F9" w:rsidRDefault="00F6588F" w:rsidP="00A23603">
            <w:pPr>
              <w:widowControl w:val="0"/>
              <w:adjustRightInd w:val="0"/>
              <w:textAlignment w:val="baseline"/>
              <w:rPr>
                <w:rFonts w:ascii="Arial Narrow" w:hAnsi="Arial Narrow" w:cs="Verdana"/>
                <w:sz w:val="20"/>
                <w:szCs w:val="20"/>
              </w:rPr>
            </w:pPr>
            <w:r w:rsidRPr="002F12F9">
              <w:rPr>
                <w:rFonts w:ascii="Arial Narrow" w:hAnsi="Arial Narrow" w:cs="Verdana"/>
                <w:sz w:val="20"/>
                <w:szCs w:val="20"/>
              </w:rPr>
              <w:t>Стр.</w:t>
            </w:r>
            <w:r w:rsidR="00033E4E" w:rsidRPr="002F12F9">
              <w:rPr>
                <w:rFonts w:ascii="Arial Narrow" w:hAnsi="Arial Narrow" w:cs="Verdana"/>
                <w:sz w:val="20"/>
                <w:szCs w:val="20"/>
              </w:rPr>
              <w:t xml:space="preserve"> </w:t>
            </w:r>
            <w:r w:rsidR="005F24BA" w:rsidRPr="002F12F9">
              <w:rPr>
                <w:rFonts w:ascii="Arial Narrow" w:hAnsi="Arial Narrow" w:cs="Verdana"/>
                <w:sz w:val="20"/>
                <w:szCs w:val="20"/>
              </w:rPr>
              <w:t>4</w:t>
            </w:r>
          </w:p>
        </w:tc>
      </w:tr>
      <w:tr w:rsidR="006F0DD8" w:rsidRPr="002F12F9" w:rsidTr="001E6702">
        <w:trPr>
          <w:trHeight w:val="276"/>
        </w:trPr>
        <w:tc>
          <w:tcPr>
            <w:tcW w:w="515" w:type="dxa"/>
          </w:tcPr>
          <w:p w:rsidR="006F0DD8" w:rsidRPr="002F12F9" w:rsidRDefault="00F6588F" w:rsidP="00BA262B">
            <w:pPr>
              <w:widowControl w:val="0"/>
              <w:adjustRightInd w:val="0"/>
              <w:jc w:val="center"/>
              <w:textAlignment w:val="baseline"/>
              <w:rPr>
                <w:rFonts w:ascii="Arial Narrow" w:hAnsi="Arial Narrow" w:cs="Arial"/>
                <w:sz w:val="20"/>
                <w:szCs w:val="20"/>
              </w:rPr>
            </w:pPr>
            <w:r w:rsidRPr="002F12F9">
              <w:rPr>
                <w:rFonts w:ascii="Arial Narrow" w:hAnsi="Arial Narrow" w:cs="Arial"/>
                <w:sz w:val="20"/>
                <w:szCs w:val="20"/>
              </w:rPr>
              <w:t>2</w:t>
            </w:r>
          </w:p>
        </w:tc>
        <w:tc>
          <w:tcPr>
            <w:tcW w:w="9292" w:type="dxa"/>
          </w:tcPr>
          <w:p w:rsidR="006F0DD8" w:rsidRPr="002F12F9" w:rsidRDefault="00DC2AFE" w:rsidP="00A92670">
            <w:pPr>
              <w:pStyle w:val="aff5"/>
              <w:ind w:left="0"/>
              <w:jc w:val="both"/>
              <w:rPr>
                <w:rFonts w:ascii="Arial Narrow" w:hAnsi="Arial Narrow"/>
                <w:sz w:val="20"/>
                <w:szCs w:val="20"/>
              </w:rPr>
            </w:pPr>
            <w:r w:rsidRPr="002F12F9">
              <w:rPr>
                <w:rFonts w:ascii="Arial Narrow" w:hAnsi="Arial Narrow"/>
                <w:sz w:val="20"/>
              </w:rPr>
              <w:t>Постановление Администрации Эвенкийского муниципального района от 27.07.2023 № 413-п «</w:t>
            </w:r>
            <w:r w:rsidRPr="002F12F9">
              <w:rPr>
                <w:rFonts w:ascii="Arial Narrow" w:hAnsi="Arial Narrow"/>
                <w:sz w:val="20"/>
                <w:szCs w:val="20"/>
              </w:rPr>
              <w:t>Об учете граждан, имеющих право на получение социальных выплат для приобретения жилья в связи с переселением из районов Крайнего Севера и приравненных к ним местностей»</w:t>
            </w:r>
          </w:p>
        </w:tc>
        <w:tc>
          <w:tcPr>
            <w:tcW w:w="992" w:type="dxa"/>
            <w:vAlign w:val="center"/>
          </w:tcPr>
          <w:p w:rsidR="00C3135E" w:rsidRPr="002F12F9" w:rsidRDefault="00C3135E" w:rsidP="00A23603">
            <w:pPr>
              <w:widowControl w:val="0"/>
              <w:adjustRightInd w:val="0"/>
              <w:textAlignment w:val="baseline"/>
              <w:rPr>
                <w:rFonts w:ascii="Arial Narrow" w:hAnsi="Arial Narrow" w:cs="Verdana"/>
                <w:sz w:val="20"/>
                <w:szCs w:val="20"/>
              </w:rPr>
            </w:pPr>
            <w:r w:rsidRPr="002F12F9">
              <w:rPr>
                <w:rFonts w:ascii="Arial Narrow" w:hAnsi="Arial Narrow" w:cs="Verdana"/>
                <w:sz w:val="20"/>
                <w:szCs w:val="20"/>
              </w:rPr>
              <w:t>Стр.</w:t>
            </w:r>
            <w:r w:rsidR="00267313" w:rsidRPr="002F12F9">
              <w:rPr>
                <w:rFonts w:ascii="Arial Narrow" w:hAnsi="Arial Narrow" w:cs="Verdana"/>
                <w:sz w:val="20"/>
                <w:szCs w:val="20"/>
              </w:rPr>
              <w:t xml:space="preserve"> </w:t>
            </w:r>
            <w:r w:rsidR="005F24BA" w:rsidRPr="002F12F9">
              <w:rPr>
                <w:rFonts w:ascii="Arial Narrow" w:hAnsi="Arial Narrow" w:cs="Verdana"/>
                <w:sz w:val="20"/>
                <w:szCs w:val="20"/>
              </w:rPr>
              <w:t>4</w:t>
            </w:r>
          </w:p>
        </w:tc>
      </w:tr>
      <w:tr w:rsidR="00E13B8A" w:rsidRPr="002F12F9" w:rsidTr="001E6702">
        <w:trPr>
          <w:trHeight w:val="276"/>
        </w:trPr>
        <w:tc>
          <w:tcPr>
            <w:tcW w:w="515" w:type="dxa"/>
          </w:tcPr>
          <w:p w:rsidR="00E13B8A" w:rsidRPr="002F12F9" w:rsidRDefault="00F6588F" w:rsidP="00BA262B">
            <w:pPr>
              <w:widowControl w:val="0"/>
              <w:adjustRightInd w:val="0"/>
              <w:jc w:val="center"/>
              <w:textAlignment w:val="baseline"/>
              <w:rPr>
                <w:rFonts w:ascii="Arial Narrow" w:hAnsi="Arial Narrow" w:cs="Arial"/>
                <w:sz w:val="20"/>
                <w:szCs w:val="20"/>
              </w:rPr>
            </w:pPr>
            <w:r w:rsidRPr="002F12F9">
              <w:rPr>
                <w:rFonts w:ascii="Arial Narrow" w:hAnsi="Arial Narrow" w:cs="Arial"/>
                <w:sz w:val="20"/>
                <w:szCs w:val="20"/>
              </w:rPr>
              <w:t>3</w:t>
            </w:r>
          </w:p>
        </w:tc>
        <w:tc>
          <w:tcPr>
            <w:tcW w:w="9292" w:type="dxa"/>
          </w:tcPr>
          <w:p w:rsidR="00E13B8A" w:rsidRPr="002F12F9" w:rsidRDefault="0011546D" w:rsidP="0011546D">
            <w:pPr>
              <w:pStyle w:val="214"/>
              <w:shd w:val="clear" w:color="auto" w:fill="auto"/>
              <w:spacing w:line="240" w:lineRule="auto"/>
              <w:rPr>
                <w:rFonts w:ascii="Arial Narrow" w:hAnsi="Arial Narrow"/>
                <w:spacing w:val="-8"/>
                <w:sz w:val="20"/>
                <w:szCs w:val="20"/>
              </w:rPr>
            </w:pPr>
            <w:r w:rsidRPr="002F12F9">
              <w:rPr>
                <w:rFonts w:ascii="Arial Narrow" w:hAnsi="Arial Narrow"/>
                <w:sz w:val="20"/>
              </w:rPr>
              <w:t>Постановление Администрации Эвенкийского муниципального района от 31.07.2023 № 41</w:t>
            </w:r>
            <w:r w:rsidR="005F24BA" w:rsidRPr="002F12F9">
              <w:rPr>
                <w:rFonts w:ascii="Arial Narrow" w:hAnsi="Arial Narrow"/>
                <w:sz w:val="20"/>
              </w:rPr>
              <w:t>4</w:t>
            </w:r>
            <w:r w:rsidRPr="002F12F9">
              <w:rPr>
                <w:rFonts w:ascii="Arial Narrow" w:hAnsi="Arial Narrow"/>
                <w:sz w:val="20"/>
              </w:rPr>
              <w:t>-п «</w:t>
            </w:r>
            <w:r w:rsidRPr="002F12F9">
              <w:rPr>
                <w:rFonts w:ascii="Arial Narrow" w:hAnsi="Arial Narrow"/>
                <w:sz w:val="20"/>
                <w:szCs w:val="20"/>
              </w:rPr>
              <w:t xml:space="preserve">Об отмене </w:t>
            </w:r>
            <w:r w:rsidRPr="002F12F9">
              <w:rPr>
                <w:rFonts w:ascii="Arial Narrow" w:hAnsi="Arial Narrow"/>
                <w:spacing w:val="-8"/>
                <w:sz w:val="20"/>
                <w:szCs w:val="20"/>
              </w:rPr>
              <w:t>постановления от 25.07.2023 № 409-п «О введении режима чрезвычайной ситуации в лесах, возникшей вследствие лесных пожаров на территории Эвенкийского муниципального района Тунгусско - Чунского лесничества»»</w:t>
            </w:r>
          </w:p>
        </w:tc>
        <w:tc>
          <w:tcPr>
            <w:tcW w:w="992" w:type="dxa"/>
            <w:vAlign w:val="center"/>
          </w:tcPr>
          <w:p w:rsidR="00E13B8A" w:rsidRPr="002F12F9" w:rsidRDefault="003B5FE0" w:rsidP="00A23603">
            <w:pPr>
              <w:widowControl w:val="0"/>
              <w:adjustRightInd w:val="0"/>
              <w:textAlignment w:val="baseline"/>
              <w:rPr>
                <w:rFonts w:ascii="Arial Narrow" w:hAnsi="Arial Narrow" w:cs="Verdana"/>
                <w:sz w:val="20"/>
                <w:szCs w:val="20"/>
              </w:rPr>
            </w:pPr>
            <w:r w:rsidRPr="002F12F9">
              <w:rPr>
                <w:rFonts w:ascii="Arial Narrow" w:hAnsi="Arial Narrow" w:cs="Verdana"/>
                <w:sz w:val="20"/>
                <w:szCs w:val="20"/>
              </w:rPr>
              <w:t>Стр.</w:t>
            </w:r>
            <w:r w:rsidR="00515ACE" w:rsidRPr="002F12F9">
              <w:rPr>
                <w:rFonts w:ascii="Arial Narrow" w:hAnsi="Arial Narrow" w:cs="Verdana"/>
                <w:sz w:val="20"/>
                <w:szCs w:val="20"/>
              </w:rPr>
              <w:t xml:space="preserve"> </w:t>
            </w:r>
            <w:r w:rsidR="005F24BA" w:rsidRPr="002F12F9">
              <w:rPr>
                <w:rFonts w:ascii="Arial Narrow" w:hAnsi="Arial Narrow" w:cs="Verdana"/>
                <w:sz w:val="20"/>
                <w:szCs w:val="20"/>
              </w:rPr>
              <w:t>5</w:t>
            </w:r>
          </w:p>
        </w:tc>
      </w:tr>
      <w:tr w:rsidR="00E13B8A" w:rsidRPr="002F12F9" w:rsidTr="001E6702">
        <w:trPr>
          <w:trHeight w:val="276"/>
        </w:trPr>
        <w:tc>
          <w:tcPr>
            <w:tcW w:w="515" w:type="dxa"/>
          </w:tcPr>
          <w:p w:rsidR="00E13B8A" w:rsidRPr="002F12F9" w:rsidRDefault="00F6588F" w:rsidP="00BA262B">
            <w:pPr>
              <w:widowControl w:val="0"/>
              <w:adjustRightInd w:val="0"/>
              <w:jc w:val="center"/>
              <w:textAlignment w:val="baseline"/>
              <w:rPr>
                <w:rFonts w:ascii="Arial Narrow" w:hAnsi="Arial Narrow" w:cs="Arial"/>
                <w:sz w:val="20"/>
                <w:szCs w:val="20"/>
              </w:rPr>
            </w:pPr>
            <w:r w:rsidRPr="002F12F9">
              <w:rPr>
                <w:rFonts w:ascii="Arial Narrow" w:hAnsi="Arial Narrow" w:cs="Arial"/>
                <w:sz w:val="20"/>
                <w:szCs w:val="20"/>
              </w:rPr>
              <w:t>4</w:t>
            </w:r>
          </w:p>
        </w:tc>
        <w:tc>
          <w:tcPr>
            <w:tcW w:w="9292" w:type="dxa"/>
          </w:tcPr>
          <w:p w:rsidR="00E13B8A" w:rsidRPr="002F12F9" w:rsidRDefault="0011546D" w:rsidP="0011546D">
            <w:pPr>
              <w:pStyle w:val="afffffffe"/>
              <w:jc w:val="both"/>
              <w:rPr>
                <w:rFonts w:ascii="Arial Narrow" w:hAnsi="Arial Narrow"/>
                <w:sz w:val="20"/>
              </w:rPr>
            </w:pPr>
            <w:r w:rsidRPr="002F12F9">
              <w:rPr>
                <w:rFonts w:ascii="Arial Narrow" w:hAnsi="Arial Narrow"/>
                <w:sz w:val="20"/>
              </w:rPr>
              <w:t>Постановление Администрации Эвенкийского муниципального района от 31.07.2023 № 415-п «</w:t>
            </w:r>
            <w:r w:rsidRPr="002F12F9">
              <w:rPr>
                <w:rFonts w:ascii="Arial Narrow" w:hAnsi="Arial Narrow"/>
                <w:color w:val="000000"/>
                <w:sz w:val="20"/>
              </w:rPr>
              <w:t xml:space="preserve">О внесении изменений в постановление Администрации Эвенкийского муниципального района от 31.10.2022 № 539-п </w:t>
            </w:r>
            <w:r w:rsidRPr="002F12F9">
              <w:rPr>
                <w:rFonts w:ascii="Arial Narrow" w:hAnsi="Arial Narrow"/>
                <w:sz w:val="20"/>
              </w:rPr>
              <w:t>«О комиссиях по делам несовершеннолетних и защите их прав по Илимпийской группе поселений, по Байкитской группе поселений, по Тунгусско-Чунской группе поселений Эвенкийского муниципального района»</w:t>
            </w:r>
            <w:r w:rsidR="00B11A00" w:rsidRPr="002F12F9">
              <w:rPr>
                <w:rFonts w:ascii="Arial Narrow" w:hAnsi="Arial Narrow"/>
                <w:sz w:val="20"/>
              </w:rPr>
              <w:t>»</w:t>
            </w:r>
          </w:p>
        </w:tc>
        <w:tc>
          <w:tcPr>
            <w:tcW w:w="992" w:type="dxa"/>
            <w:vAlign w:val="center"/>
          </w:tcPr>
          <w:p w:rsidR="00E13B8A" w:rsidRPr="002F12F9" w:rsidRDefault="003B5FE0" w:rsidP="00A23603">
            <w:pPr>
              <w:widowControl w:val="0"/>
              <w:adjustRightInd w:val="0"/>
              <w:textAlignment w:val="baseline"/>
              <w:rPr>
                <w:rFonts w:ascii="Arial Narrow" w:hAnsi="Arial Narrow" w:cs="Verdana"/>
                <w:sz w:val="20"/>
                <w:szCs w:val="20"/>
              </w:rPr>
            </w:pPr>
            <w:r w:rsidRPr="002F12F9">
              <w:rPr>
                <w:rFonts w:ascii="Arial Narrow" w:hAnsi="Arial Narrow" w:cs="Verdana"/>
                <w:sz w:val="20"/>
                <w:szCs w:val="20"/>
              </w:rPr>
              <w:t>Стр.</w:t>
            </w:r>
            <w:r w:rsidR="00844EBC" w:rsidRPr="002F12F9">
              <w:rPr>
                <w:rFonts w:ascii="Arial Narrow" w:hAnsi="Arial Narrow" w:cs="Verdana"/>
                <w:sz w:val="20"/>
                <w:szCs w:val="20"/>
              </w:rPr>
              <w:t xml:space="preserve"> </w:t>
            </w:r>
            <w:r w:rsidR="005F24BA" w:rsidRPr="002F12F9">
              <w:rPr>
                <w:rFonts w:ascii="Arial Narrow" w:hAnsi="Arial Narrow" w:cs="Verdana"/>
                <w:sz w:val="20"/>
                <w:szCs w:val="20"/>
              </w:rPr>
              <w:t>6</w:t>
            </w:r>
          </w:p>
        </w:tc>
      </w:tr>
      <w:tr w:rsidR="00F6588F" w:rsidRPr="002F12F9" w:rsidTr="001E6702">
        <w:trPr>
          <w:trHeight w:val="276"/>
        </w:trPr>
        <w:tc>
          <w:tcPr>
            <w:tcW w:w="515" w:type="dxa"/>
          </w:tcPr>
          <w:p w:rsidR="00F6588F" w:rsidRPr="002F12F9" w:rsidRDefault="00F6588F" w:rsidP="00F6588F">
            <w:pPr>
              <w:widowControl w:val="0"/>
              <w:adjustRightInd w:val="0"/>
              <w:jc w:val="center"/>
              <w:textAlignment w:val="baseline"/>
              <w:rPr>
                <w:rFonts w:ascii="Arial Narrow" w:hAnsi="Arial Narrow" w:cs="Arial"/>
                <w:sz w:val="20"/>
                <w:szCs w:val="20"/>
              </w:rPr>
            </w:pPr>
            <w:r w:rsidRPr="002F12F9">
              <w:rPr>
                <w:rFonts w:ascii="Arial Narrow" w:hAnsi="Arial Narrow" w:cs="Arial"/>
                <w:sz w:val="20"/>
                <w:szCs w:val="20"/>
              </w:rPr>
              <w:t>5</w:t>
            </w:r>
          </w:p>
        </w:tc>
        <w:tc>
          <w:tcPr>
            <w:tcW w:w="9292" w:type="dxa"/>
          </w:tcPr>
          <w:p w:rsidR="00F6588F" w:rsidRPr="002F12F9" w:rsidRDefault="0011546D" w:rsidP="0011546D">
            <w:pPr>
              <w:pStyle w:val="214"/>
              <w:shd w:val="clear" w:color="auto" w:fill="auto"/>
              <w:spacing w:line="240" w:lineRule="auto"/>
              <w:rPr>
                <w:rFonts w:ascii="Arial Narrow" w:hAnsi="Arial Narrow"/>
                <w:sz w:val="20"/>
                <w:szCs w:val="20"/>
              </w:rPr>
            </w:pPr>
            <w:r w:rsidRPr="002F12F9">
              <w:rPr>
                <w:rFonts w:ascii="Arial Narrow" w:hAnsi="Arial Narrow"/>
                <w:sz w:val="20"/>
              </w:rPr>
              <w:t>Постановление Администрации Эвенкийского муниципального района от 01.08.2023 № 417-п «</w:t>
            </w:r>
            <w:r w:rsidRPr="002F12F9">
              <w:rPr>
                <w:rFonts w:ascii="Arial Narrow" w:hAnsi="Arial Narrow"/>
                <w:sz w:val="20"/>
                <w:szCs w:val="20"/>
              </w:rPr>
              <w:t>О снятии режима чрезвычайной ситуации на территории Эвенкийского муниципального района</w:t>
            </w:r>
            <w:r w:rsidRPr="002F12F9">
              <w:rPr>
                <w:rFonts w:ascii="Arial Narrow" w:hAnsi="Arial Narrow"/>
                <w:sz w:val="20"/>
              </w:rPr>
              <w:t>»</w:t>
            </w:r>
          </w:p>
        </w:tc>
        <w:tc>
          <w:tcPr>
            <w:tcW w:w="992" w:type="dxa"/>
            <w:vAlign w:val="center"/>
          </w:tcPr>
          <w:p w:rsidR="00F6588F" w:rsidRPr="002F12F9" w:rsidRDefault="00F6588F" w:rsidP="00A23603">
            <w:pPr>
              <w:widowControl w:val="0"/>
              <w:adjustRightInd w:val="0"/>
              <w:textAlignment w:val="baseline"/>
              <w:rPr>
                <w:rFonts w:ascii="Arial Narrow" w:hAnsi="Arial Narrow" w:cs="Verdana"/>
                <w:sz w:val="20"/>
                <w:szCs w:val="20"/>
              </w:rPr>
            </w:pPr>
            <w:r w:rsidRPr="002F12F9">
              <w:rPr>
                <w:rFonts w:ascii="Arial Narrow" w:hAnsi="Arial Narrow" w:cs="Verdana"/>
                <w:sz w:val="20"/>
                <w:szCs w:val="20"/>
              </w:rPr>
              <w:t xml:space="preserve">Стр. </w:t>
            </w:r>
            <w:r w:rsidR="005F24BA" w:rsidRPr="002F12F9">
              <w:rPr>
                <w:rFonts w:ascii="Arial Narrow" w:hAnsi="Arial Narrow" w:cs="Verdana"/>
                <w:sz w:val="20"/>
                <w:szCs w:val="20"/>
              </w:rPr>
              <w:t>7</w:t>
            </w:r>
          </w:p>
        </w:tc>
      </w:tr>
      <w:tr w:rsidR="00E13B8A" w:rsidRPr="002F12F9" w:rsidTr="001E6702">
        <w:trPr>
          <w:trHeight w:val="276"/>
        </w:trPr>
        <w:tc>
          <w:tcPr>
            <w:tcW w:w="515" w:type="dxa"/>
          </w:tcPr>
          <w:p w:rsidR="00E13B8A" w:rsidRPr="002F12F9" w:rsidRDefault="00F6588F" w:rsidP="00BA262B">
            <w:pPr>
              <w:widowControl w:val="0"/>
              <w:adjustRightInd w:val="0"/>
              <w:jc w:val="center"/>
              <w:textAlignment w:val="baseline"/>
              <w:rPr>
                <w:rFonts w:ascii="Arial Narrow" w:hAnsi="Arial Narrow" w:cs="Arial"/>
                <w:sz w:val="20"/>
                <w:szCs w:val="20"/>
              </w:rPr>
            </w:pPr>
            <w:r w:rsidRPr="002F12F9">
              <w:rPr>
                <w:rFonts w:ascii="Arial Narrow" w:hAnsi="Arial Narrow" w:cs="Arial"/>
                <w:sz w:val="20"/>
                <w:szCs w:val="20"/>
              </w:rPr>
              <w:t>6</w:t>
            </w:r>
          </w:p>
        </w:tc>
        <w:tc>
          <w:tcPr>
            <w:tcW w:w="9292" w:type="dxa"/>
          </w:tcPr>
          <w:p w:rsidR="00E13B8A" w:rsidRPr="002F12F9" w:rsidRDefault="0011546D" w:rsidP="00305165">
            <w:pPr>
              <w:jc w:val="both"/>
              <w:rPr>
                <w:rFonts w:ascii="Arial Narrow" w:hAnsi="Arial Narrow"/>
                <w:sz w:val="20"/>
                <w:szCs w:val="20"/>
              </w:rPr>
            </w:pPr>
            <w:r w:rsidRPr="002F12F9">
              <w:rPr>
                <w:rFonts w:ascii="Arial Narrow" w:hAnsi="Arial Narrow"/>
                <w:sz w:val="20"/>
                <w:szCs w:val="20"/>
              </w:rPr>
              <w:t>Сообщение Администрации Эвенкийского муниципального района</w:t>
            </w:r>
          </w:p>
        </w:tc>
        <w:tc>
          <w:tcPr>
            <w:tcW w:w="992" w:type="dxa"/>
            <w:vAlign w:val="center"/>
          </w:tcPr>
          <w:p w:rsidR="00E13B8A" w:rsidRPr="002F12F9" w:rsidRDefault="003B5FE0" w:rsidP="00A23603">
            <w:pPr>
              <w:widowControl w:val="0"/>
              <w:adjustRightInd w:val="0"/>
              <w:textAlignment w:val="baseline"/>
              <w:rPr>
                <w:rFonts w:ascii="Arial Narrow" w:hAnsi="Arial Narrow" w:cs="Verdana"/>
                <w:sz w:val="20"/>
                <w:szCs w:val="20"/>
              </w:rPr>
            </w:pPr>
            <w:r w:rsidRPr="002F12F9">
              <w:rPr>
                <w:rFonts w:ascii="Arial Narrow" w:hAnsi="Arial Narrow" w:cs="Verdana"/>
                <w:sz w:val="20"/>
                <w:szCs w:val="20"/>
              </w:rPr>
              <w:t>Стр.</w:t>
            </w:r>
            <w:r w:rsidR="00844EBC" w:rsidRPr="002F12F9">
              <w:rPr>
                <w:rFonts w:ascii="Arial Narrow" w:hAnsi="Arial Narrow" w:cs="Verdana"/>
                <w:sz w:val="20"/>
                <w:szCs w:val="20"/>
              </w:rPr>
              <w:t xml:space="preserve"> </w:t>
            </w:r>
            <w:r w:rsidR="005F24BA" w:rsidRPr="002F12F9">
              <w:rPr>
                <w:rFonts w:ascii="Arial Narrow" w:hAnsi="Arial Narrow" w:cs="Verdana"/>
                <w:sz w:val="20"/>
                <w:szCs w:val="20"/>
              </w:rPr>
              <w:t>8</w:t>
            </w:r>
          </w:p>
        </w:tc>
      </w:tr>
      <w:tr w:rsidR="00E13B8A" w:rsidRPr="002F12F9" w:rsidTr="001E6702">
        <w:trPr>
          <w:trHeight w:val="276"/>
        </w:trPr>
        <w:tc>
          <w:tcPr>
            <w:tcW w:w="515" w:type="dxa"/>
          </w:tcPr>
          <w:p w:rsidR="00E13B8A" w:rsidRPr="002F12F9" w:rsidRDefault="00F6588F" w:rsidP="00BA262B">
            <w:pPr>
              <w:widowControl w:val="0"/>
              <w:adjustRightInd w:val="0"/>
              <w:jc w:val="center"/>
              <w:textAlignment w:val="baseline"/>
              <w:rPr>
                <w:rFonts w:ascii="Arial Narrow" w:hAnsi="Arial Narrow" w:cs="Arial"/>
                <w:sz w:val="20"/>
                <w:szCs w:val="20"/>
              </w:rPr>
            </w:pPr>
            <w:r w:rsidRPr="002F12F9">
              <w:rPr>
                <w:rFonts w:ascii="Arial Narrow" w:hAnsi="Arial Narrow" w:cs="Arial"/>
                <w:sz w:val="20"/>
                <w:szCs w:val="20"/>
              </w:rPr>
              <w:t>7</w:t>
            </w:r>
          </w:p>
        </w:tc>
        <w:tc>
          <w:tcPr>
            <w:tcW w:w="9292" w:type="dxa"/>
          </w:tcPr>
          <w:p w:rsidR="00E13B8A" w:rsidRPr="002F12F9" w:rsidRDefault="0011546D" w:rsidP="00A92670">
            <w:pPr>
              <w:jc w:val="both"/>
              <w:rPr>
                <w:rFonts w:ascii="Arial Narrow" w:hAnsi="Arial Narrow"/>
                <w:sz w:val="20"/>
                <w:szCs w:val="20"/>
              </w:rPr>
            </w:pPr>
            <w:r w:rsidRPr="002F12F9">
              <w:rPr>
                <w:rFonts w:ascii="Arial Narrow" w:eastAsia="Calibri" w:hAnsi="Arial Narrow"/>
                <w:sz w:val="20"/>
                <w:szCs w:val="20"/>
                <w:lang w:eastAsia="en-US"/>
              </w:rPr>
              <w:t xml:space="preserve">Сообщение Главы Эвенкийского муниципального района Красноярского края о проведении публичных слушаний </w:t>
            </w:r>
            <w:r w:rsidRPr="002F12F9">
              <w:rPr>
                <w:rFonts w:ascii="Arial Narrow" w:hAnsi="Arial Narrow"/>
                <w:sz w:val="20"/>
                <w:szCs w:val="20"/>
              </w:rPr>
              <w:t>по проекту внесения изменений в Правила землепользования и застройки сельского поселения п. Тура Эвенкийского муниципального района Красноярского края</w:t>
            </w:r>
            <w:bookmarkStart w:id="0" w:name="_GoBack"/>
            <w:bookmarkEnd w:id="0"/>
          </w:p>
        </w:tc>
        <w:tc>
          <w:tcPr>
            <w:tcW w:w="992" w:type="dxa"/>
            <w:vAlign w:val="center"/>
          </w:tcPr>
          <w:p w:rsidR="00E13B8A" w:rsidRPr="002F12F9" w:rsidRDefault="003B5FE0" w:rsidP="00A23603">
            <w:pPr>
              <w:widowControl w:val="0"/>
              <w:adjustRightInd w:val="0"/>
              <w:textAlignment w:val="baseline"/>
              <w:rPr>
                <w:rFonts w:ascii="Arial Narrow" w:hAnsi="Arial Narrow" w:cs="Verdana"/>
                <w:sz w:val="20"/>
                <w:szCs w:val="20"/>
              </w:rPr>
            </w:pPr>
            <w:r w:rsidRPr="002F12F9">
              <w:rPr>
                <w:rFonts w:ascii="Arial Narrow" w:hAnsi="Arial Narrow" w:cs="Verdana"/>
                <w:sz w:val="20"/>
                <w:szCs w:val="20"/>
              </w:rPr>
              <w:t>Стр.</w:t>
            </w:r>
            <w:r w:rsidR="00844EBC" w:rsidRPr="002F12F9">
              <w:rPr>
                <w:rFonts w:ascii="Arial Narrow" w:hAnsi="Arial Narrow" w:cs="Verdana"/>
                <w:sz w:val="20"/>
                <w:szCs w:val="20"/>
              </w:rPr>
              <w:t xml:space="preserve"> </w:t>
            </w:r>
            <w:r w:rsidR="005F24BA" w:rsidRPr="002F12F9">
              <w:rPr>
                <w:rFonts w:ascii="Arial Narrow" w:hAnsi="Arial Narrow" w:cs="Verdana"/>
                <w:sz w:val="20"/>
                <w:szCs w:val="20"/>
              </w:rPr>
              <w:t>8</w:t>
            </w:r>
          </w:p>
        </w:tc>
      </w:tr>
      <w:tr w:rsidR="0036307E" w:rsidRPr="002F12F9" w:rsidTr="001E6702">
        <w:trPr>
          <w:trHeight w:val="276"/>
        </w:trPr>
        <w:tc>
          <w:tcPr>
            <w:tcW w:w="515" w:type="dxa"/>
          </w:tcPr>
          <w:p w:rsidR="0036307E" w:rsidRPr="002F12F9" w:rsidRDefault="0036307E" w:rsidP="00BA262B">
            <w:pPr>
              <w:widowControl w:val="0"/>
              <w:adjustRightInd w:val="0"/>
              <w:jc w:val="center"/>
              <w:textAlignment w:val="baseline"/>
              <w:rPr>
                <w:rFonts w:ascii="Arial Narrow" w:hAnsi="Arial Narrow" w:cs="Arial"/>
                <w:sz w:val="20"/>
                <w:szCs w:val="20"/>
              </w:rPr>
            </w:pPr>
            <w:r w:rsidRPr="002F12F9">
              <w:rPr>
                <w:rFonts w:ascii="Arial Narrow" w:hAnsi="Arial Narrow" w:cs="Arial"/>
                <w:sz w:val="20"/>
                <w:szCs w:val="20"/>
              </w:rPr>
              <w:t>8</w:t>
            </w:r>
          </w:p>
        </w:tc>
        <w:tc>
          <w:tcPr>
            <w:tcW w:w="9292" w:type="dxa"/>
          </w:tcPr>
          <w:p w:rsidR="0036307E" w:rsidRPr="002F12F9" w:rsidRDefault="0011546D" w:rsidP="0011546D">
            <w:pPr>
              <w:jc w:val="both"/>
              <w:rPr>
                <w:rFonts w:ascii="Arial Narrow" w:hAnsi="Arial Narrow"/>
                <w:sz w:val="20"/>
                <w:szCs w:val="20"/>
              </w:rPr>
            </w:pPr>
            <w:r w:rsidRPr="002F12F9">
              <w:rPr>
                <w:rFonts w:ascii="Arial Narrow" w:hAnsi="Arial Narrow"/>
                <w:sz w:val="20"/>
                <w:szCs w:val="20"/>
              </w:rPr>
              <w:t xml:space="preserve">Сообщение Главы Эвенкийского муниципального района Красноярского края о формировании постоянно действующей комиссии по подготовке проекта внесения изменений в Правила землепользования и застройки сельского поселения п. </w:t>
            </w:r>
            <w:r w:rsidRPr="002F12F9">
              <w:rPr>
                <w:rFonts w:ascii="Arial Narrow" w:hAnsi="Arial Narrow"/>
                <w:bCs/>
                <w:sz w:val="20"/>
                <w:szCs w:val="20"/>
              </w:rPr>
              <w:t>Куюмба</w:t>
            </w:r>
            <w:r w:rsidRPr="002F12F9">
              <w:rPr>
                <w:rFonts w:ascii="Arial Narrow" w:hAnsi="Arial Narrow"/>
                <w:sz w:val="20"/>
                <w:szCs w:val="20"/>
              </w:rPr>
              <w:t xml:space="preserve"> Эвенкийского муниципального района Красноярского края</w:t>
            </w:r>
          </w:p>
        </w:tc>
        <w:tc>
          <w:tcPr>
            <w:tcW w:w="992" w:type="dxa"/>
            <w:vAlign w:val="center"/>
          </w:tcPr>
          <w:p w:rsidR="0036307E" w:rsidRPr="002F12F9" w:rsidRDefault="0036307E" w:rsidP="00FC4D6A">
            <w:pPr>
              <w:widowControl w:val="0"/>
              <w:adjustRightInd w:val="0"/>
              <w:textAlignment w:val="baseline"/>
              <w:rPr>
                <w:rFonts w:ascii="Arial Narrow" w:hAnsi="Arial Narrow" w:cs="Verdana"/>
                <w:sz w:val="20"/>
                <w:szCs w:val="20"/>
              </w:rPr>
            </w:pPr>
            <w:r w:rsidRPr="002F12F9">
              <w:rPr>
                <w:rFonts w:ascii="Arial Narrow" w:hAnsi="Arial Narrow" w:cs="Verdana"/>
                <w:sz w:val="20"/>
                <w:szCs w:val="20"/>
              </w:rPr>
              <w:t xml:space="preserve">Стр. </w:t>
            </w:r>
            <w:r w:rsidR="005F24BA" w:rsidRPr="002F12F9">
              <w:rPr>
                <w:rFonts w:ascii="Arial Narrow" w:hAnsi="Arial Narrow" w:cs="Verdana"/>
                <w:sz w:val="20"/>
                <w:szCs w:val="20"/>
              </w:rPr>
              <w:t>9</w:t>
            </w:r>
          </w:p>
        </w:tc>
      </w:tr>
      <w:tr w:rsidR="0036307E" w:rsidRPr="002F12F9" w:rsidTr="001E6702">
        <w:trPr>
          <w:trHeight w:val="276"/>
        </w:trPr>
        <w:tc>
          <w:tcPr>
            <w:tcW w:w="515" w:type="dxa"/>
          </w:tcPr>
          <w:p w:rsidR="0036307E" w:rsidRPr="002F12F9" w:rsidRDefault="0036307E" w:rsidP="00BA262B">
            <w:pPr>
              <w:widowControl w:val="0"/>
              <w:adjustRightInd w:val="0"/>
              <w:jc w:val="center"/>
              <w:textAlignment w:val="baseline"/>
              <w:rPr>
                <w:rFonts w:ascii="Arial Narrow" w:hAnsi="Arial Narrow" w:cs="Arial"/>
                <w:sz w:val="20"/>
                <w:szCs w:val="20"/>
              </w:rPr>
            </w:pPr>
            <w:r w:rsidRPr="002F12F9">
              <w:rPr>
                <w:rFonts w:ascii="Arial Narrow" w:hAnsi="Arial Narrow" w:cs="Arial"/>
                <w:sz w:val="20"/>
                <w:szCs w:val="20"/>
              </w:rPr>
              <w:t>9</w:t>
            </w:r>
          </w:p>
        </w:tc>
        <w:tc>
          <w:tcPr>
            <w:tcW w:w="9292" w:type="dxa"/>
          </w:tcPr>
          <w:p w:rsidR="0036307E" w:rsidRPr="002F12F9" w:rsidRDefault="0011546D" w:rsidP="0011546D">
            <w:pPr>
              <w:jc w:val="both"/>
              <w:rPr>
                <w:rFonts w:ascii="Arial Narrow" w:hAnsi="Arial Narrow"/>
                <w:sz w:val="20"/>
                <w:szCs w:val="20"/>
              </w:rPr>
            </w:pPr>
            <w:r w:rsidRPr="002F12F9">
              <w:rPr>
                <w:rFonts w:ascii="Arial Narrow" w:hAnsi="Arial Narrow"/>
                <w:sz w:val="20"/>
                <w:szCs w:val="20"/>
              </w:rPr>
              <w:t xml:space="preserve">Сообщение Главы Эвенкийского муниципального района Красноярского края о формировании постоянно действующей комиссии по подготовке проекта внесения изменений в Правила землепользования и застройки сельского поселения </w:t>
            </w:r>
            <w:r w:rsidRPr="002F12F9">
              <w:rPr>
                <w:rFonts w:ascii="Arial Narrow" w:hAnsi="Arial Narrow"/>
                <w:spacing w:val="-6"/>
                <w:sz w:val="20"/>
                <w:szCs w:val="20"/>
              </w:rPr>
              <w:t>п. </w:t>
            </w:r>
            <w:r w:rsidRPr="002F12F9">
              <w:rPr>
                <w:rFonts w:ascii="Arial Narrow" w:hAnsi="Arial Narrow"/>
                <w:bCs/>
                <w:spacing w:val="-6"/>
                <w:sz w:val="20"/>
                <w:szCs w:val="20"/>
              </w:rPr>
              <w:t>Тутончаны</w:t>
            </w:r>
            <w:r w:rsidRPr="002F12F9">
              <w:rPr>
                <w:rFonts w:ascii="Arial Narrow" w:hAnsi="Arial Narrow"/>
                <w:spacing w:val="-6"/>
                <w:sz w:val="20"/>
                <w:szCs w:val="20"/>
              </w:rPr>
              <w:t xml:space="preserve"> Эвенкийского муниципального района Красноярского края</w:t>
            </w:r>
          </w:p>
        </w:tc>
        <w:tc>
          <w:tcPr>
            <w:tcW w:w="992" w:type="dxa"/>
            <w:vAlign w:val="center"/>
          </w:tcPr>
          <w:p w:rsidR="0036307E" w:rsidRPr="002F12F9" w:rsidRDefault="0036307E" w:rsidP="00A23603">
            <w:pPr>
              <w:widowControl w:val="0"/>
              <w:adjustRightInd w:val="0"/>
              <w:textAlignment w:val="baseline"/>
              <w:rPr>
                <w:rFonts w:ascii="Arial Narrow" w:hAnsi="Arial Narrow" w:cs="Verdana"/>
                <w:sz w:val="20"/>
                <w:szCs w:val="20"/>
              </w:rPr>
            </w:pPr>
            <w:r w:rsidRPr="002F12F9">
              <w:rPr>
                <w:rFonts w:ascii="Arial Narrow" w:hAnsi="Arial Narrow" w:cs="Verdana"/>
                <w:sz w:val="20"/>
                <w:szCs w:val="20"/>
              </w:rPr>
              <w:t xml:space="preserve">Стр. </w:t>
            </w:r>
            <w:r w:rsidR="005F24BA" w:rsidRPr="002F12F9">
              <w:rPr>
                <w:rFonts w:ascii="Arial Narrow" w:hAnsi="Arial Narrow" w:cs="Verdana"/>
                <w:sz w:val="20"/>
                <w:szCs w:val="20"/>
              </w:rPr>
              <w:t>9</w:t>
            </w:r>
          </w:p>
        </w:tc>
      </w:tr>
      <w:tr w:rsidR="0036307E" w:rsidRPr="002F12F9" w:rsidTr="001E6702">
        <w:trPr>
          <w:trHeight w:val="276"/>
        </w:trPr>
        <w:tc>
          <w:tcPr>
            <w:tcW w:w="515" w:type="dxa"/>
          </w:tcPr>
          <w:p w:rsidR="0036307E" w:rsidRPr="002F12F9" w:rsidRDefault="0036307E" w:rsidP="00BA262B">
            <w:pPr>
              <w:widowControl w:val="0"/>
              <w:adjustRightInd w:val="0"/>
              <w:jc w:val="center"/>
              <w:textAlignment w:val="baseline"/>
              <w:rPr>
                <w:rFonts w:ascii="Arial Narrow" w:hAnsi="Arial Narrow" w:cs="Arial"/>
                <w:sz w:val="20"/>
                <w:szCs w:val="20"/>
              </w:rPr>
            </w:pPr>
            <w:r w:rsidRPr="002F12F9">
              <w:rPr>
                <w:rFonts w:ascii="Arial Narrow" w:hAnsi="Arial Narrow" w:cs="Arial"/>
                <w:sz w:val="20"/>
                <w:szCs w:val="20"/>
              </w:rPr>
              <w:t>10</w:t>
            </w:r>
          </w:p>
        </w:tc>
        <w:tc>
          <w:tcPr>
            <w:tcW w:w="9292" w:type="dxa"/>
          </w:tcPr>
          <w:p w:rsidR="0036307E" w:rsidRPr="002F12F9" w:rsidRDefault="0011546D" w:rsidP="009D5368">
            <w:pPr>
              <w:jc w:val="both"/>
              <w:rPr>
                <w:rFonts w:ascii="Arial Narrow" w:eastAsia="Calibri" w:hAnsi="Arial Narrow"/>
                <w:sz w:val="20"/>
                <w:szCs w:val="20"/>
                <w:lang w:eastAsia="en-US"/>
              </w:rPr>
            </w:pPr>
            <w:r w:rsidRPr="002F12F9">
              <w:rPr>
                <w:rFonts w:ascii="Arial Narrow" w:eastAsia="Calibri" w:hAnsi="Arial Narrow"/>
                <w:sz w:val="20"/>
                <w:szCs w:val="20"/>
                <w:lang w:eastAsia="en-US"/>
              </w:rPr>
              <w:t>Заключение</w:t>
            </w:r>
            <w:r w:rsidR="00E75C5F" w:rsidRPr="002F12F9">
              <w:rPr>
                <w:rFonts w:ascii="Arial Narrow" w:eastAsia="Calibri" w:hAnsi="Arial Narrow"/>
                <w:sz w:val="20"/>
                <w:szCs w:val="20"/>
                <w:lang w:eastAsia="en-US"/>
              </w:rPr>
              <w:t xml:space="preserve"> о результатах публичных слушаний по проекту внесения изменений в Правила землепользования и застройки сельского поселения п. Бурный ЭМР</w:t>
            </w:r>
          </w:p>
        </w:tc>
        <w:tc>
          <w:tcPr>
            <w:tcW w:w="992" w:type="dxa"/>
            <w:vAlign w:val="center"/>
          </w:tcPr>
          <w:p w:rsidR="0036307E" w:rsidRPr="002F12F9" w:rsidRDefault="0036307E" w:rsidP="00A23603">
            <w:pPr>
              <w:widowControl w:val="0"/>
              <w:adjustRightInd w:val="0"/>
              <w:textAlignment w:val="baseline"/>
              <w:rPr>
                <w:rFonts w:ascii="Arial Narrow" w:hAnsi="Arial Narrow" w:cs="Verdana"/>
                <w:sz w:val="20"/>
                <w:szCs w:val="20"/>
              </w:rPr>
            </w:pPr>
            <w:r w:rsidRPr="002F12F9">
              <w:rPr>
                <w:rFonts w:ascii="Arial Narrow" w:hAnsi="Arial Narrow" w:cs="Verdana"/>
                <w:sz w:val="20"/>
                <w:szCs w:val="20"/>
              </w:rPr>
              <w:t xml:space="preserve">Стр. </w:t>
            </w:r>
            <w:r w:rsidR="005F24BA" w:rsidRPr="002F12F9">
              <w:rPr>
                <w:rFonts w:ascii="Arial Narrow" w:hAnsi="Arial Narrow" w:cs="Verdana"/>
                <w:sz w:val="20"/>
                <w:szCs w:val="20"/>
              </w:rPr>
              <w:t>11</w:t>
            </w:r>
          </w:p>
        </w:tc>
      </w:tr>
      <w:tr w:rsidR="0036307E" w:rsidRPr="002F12F9" w:rsidTr="001E6702">
        <w:trPr>
          <w:trHeight w:val="276"/>
        </w:trPr>
        <w:tc>
          <w:tcPr>
            <w:tcW w:w="515" w:type="dxa"/>
          </w:tcPr>
          <w:p w:rsidR="0036307E" w:rsidRPr="002F12F9" w:rsidRDefault="0036307E" w:rsidP="00BA262B">
            <w:pPr>
              <w:widowControl w:val="0"/>
              <w:adjustRightInd w:val="0"/>
              <w:jc w:val="center"/>
              <w:textAlignment w:val="baseline"/>
              <w:rPr>
                <w:rFonts w:ascii="Arial Narrow" w:hAnsi="Arial Narrow" w:cs="Arial"/>
                <w:sz w:val="20"/>
                <w:szCs w:val="20"/>
              </w:rPr>
            </w:pPr>
            <w:r w:rsidRPr="002F12F9">
              <w:rPr>
                <w:rFonts w:ascii="Arial Narrow" w:hAnsi="Arial Narrow" w:cs="Arial"/>
                <w:sz w:val="20"/>
                <w:szCs w:val="20"/>
              </w:rPr>
              <w:t>11</w:t>
            </w:r>
          </w:p>
        </w:tc>
        <w:tc>
          <w:tcPr>
            <w:tcW w:w="9292" w:type="dxa"/>
          </w:tcPr>
          <w:p w:rsidR="0036307E" w:rsidRPr="002F12F9" w:rsidRDefault="00E75C5F" w:rsidP="009D5368">
            <w:pPr>
              <w:jc w:val="both"/>
              <w:rPr>
                <w:rFonts w:ascii="Arial Narrow" w:hAnsi="Arial Narrow"/>
                <w:sz w:val="20"/>
                <w:szCs w:val="20"/>
              </w:rPr>
            </w:pPr>
            <w:r w:rsidRPr="002F12F9">
              <w:rPr>
                <w:rFonts w:ascii="Arial Narrow" w:eastAsia="Calibri" w:hAnsi="Arial Narrow"/>
                <w:sz w:val="20"/>
                <w:szCs w:val="20"/>
                <w:lang w:eastAsia="en-US"/>
              </w:rPr>
              <w:t>Заключение о результатах публичных слушаний по проекту внесения изменений в Правила землепользования и застройки сельского поселения п. Суломай ЭМР</w:t>
            </w:r>
          </w:p>
        </w:tc>
        <w:tc>
          <w:tcPr>
            <w:tcW w:w="992" w:type="dxa"/>
            <w:vAlign w:val="center"/>
          </w:tcPr>
          <w:p w:rsidR="0036307E" w:rsidRPr="002F12F9" w:rsidRDefault="0036307E" w:rsidP="00A23603">
            <w:pPr>
              <w:widowControl w:val="0"/>
              <w:adjustRightInd w:val="0"/>
              <w:textAlignment w:val="baseline"/>
              <w:rPr>
                <w:rFonts w:ascii="Arial Narrow" w:hAnsi="Arial Narrow" w:cs="Verdana"/>
                <w:sz w:val="20"/>
                <w:szCs w:val="20"/>
              </w:rPr>
            </w:pPr>
            <w:r w:rsidRPr="002F12F9">
              <w:rPr>
                <w:rFonts w:ascii="Arial Narrow" w:hAnsi="Arial Narrow" w:cs="Verdana"/>
                <w:sz w:val="20"/>
                <w:szCs w:val="20"/>
              </w:rPr>
              <w:t xml:space="preserve">Стр. </w:t>
            </w:r>
            <w:r w:rsidR="005F24BA" w:rsidRPr="002F12F9">
              <w:rPr>
                <w:rFonts w:ascii="Arial Narrow" w:hAnsi="Arial Narrow" w:cs="Verdana"/>
                <w:sz w:val="20"/>
                <w:szCs w:val="20"/>
              </w:rPr>
              <w:t>13</w:t>
            </w:r>
          </w:p>
        </w:tc>
      </w:tr>
      <w:tr w:rsidR="0036307E" w:rsidRPr="002F12F9" w:rsidTr="001E6702">
        <w:trPr>
          <w:trHeight w:val="276"/>
        </w:trPr>
        <w:tc>
          <w:tcPr>
            <w:tcW w:w="515" w:type="dxa"/>
          </w:tcPr>
          <w:p w:rsidR="0036307E" w:rsidRPr="002F12F9" w:rsidRDefault="0036307E" w:rsidP="00BA262B">
            <w:pPr>
              <w:widowControl w:val="0"/>
              <w:adjustRightInd w:val="0"/>
              <w:jc w:val="center"/>
              <w:textAlignment w:val="baseline"/>
              <w:rPr>
                <w:rFonts w:ascii="Arial Narrow" w:hAnsi="Arial Narrow" w:cs="Arial"/>
                <w:sz w:val="20"/>
                <w:szCs w:val="20"/>
              </w:rPr>
            </w:pPr>
            <w:r w:rsidRPr="002F12F9">
              <w:rPr>
                <w:rFonts w:ascii="Arial Narrow" w:hAnsi="Arial Narrow" w:cs="Arial"/>
                <w:sz w:val="20"/>
                <w:szCs w:val="20"/>
              </w:rPr>
              <w:t>12</w:t>
            </w:r>
          </w:p>
        </w:tc>
        <w:tc>
          <w:tcPr>
            <w:tcW w:w="9292" w:type="dxa"/>
          </w:tcPr>
          <w:p w:rsidR="0036307E" w:rsidRPr="002F12F9" w:rsidRDefault="00E75C5F" w:rsidP="009D5368">
            <w:pPr>
              <w:jc w:val="both"/>
              <w:rPr>
                <w:rFonts w:ascii="Arial Narrow" w:hAnsi="Arial Narrow"/>
                <w:sz w:val="20"/>
                <w:szCs w:val="20"/>
              </w:rPr>
            </w:pPr>
            <w:r w:rsidRPr="002F12F9">
              <w:rPr>
                <w:rFonts w:ascii="Arial Narrow" w:eastAsia="Calibri" w:hAnsi="Arial Narrow"/>
                <w:sz w:val="20"/>
                <w:szCs w:val="20"/>
                <w:lang w:eastAsia="en-US"/>
              </w:rPr>
              <w:t>Заключение о результатах публичных слушаний по проекту внесения изменений в Правила землепользования и застройки сельского поселения п. Учами ЭМР</w:t>
            </w:r>
          </w:p>
        </w:tc>
        <w:tc>
          <w:tcPr>
            <w:tcW w:w="992" w:type="dxa"/>
            <w:vAlign w:val="center"/>
          </w:tcPr>
          <w:p w:rsidR="0036307E" w:rsidRPr="002F12F9" w:rsidRDefault="0036307E" w:rsidP="00912635">
            <w:pPr>
              <w:widowControl w:val="0"/>
              <w:adjustRightInd w:val="0"/>
              <w:textAlignment w:val="baseline"/>
              <w:rPr>
                <w:rFonts w:ascii="Arial Narrow" w:hAnsi="Arial Narrow" w:cs="Verdana"/>
                <w:sz w:val="20"/>
                <w:szCs w:val="20"/>
              </w:rPr>
            </w:pPr>
            <w:r w:rsidRPr="002F12F9">
              <w:rPr>
                <w:rFonts w:ascii="Arial Narrow" w:hAnsi="Arial Narrow" w:cs="Verdana"/>
                <w:sz w:val="20"/>
                <w:szCs w:val="20"/>
              </w:rPr>
              <w:t xml:space="preserve">Стр. </w:t>
            </w:r>
            <w:r w:rsidR="005F24BA" w:rsidRPr="002F12F9">
              <w:rPr>
                <w:rFonts w:ascii="Arial Narrow" w:hAnsi="Arial Narrow" w:cs="Verdana"/>
                <w:sz w:val="20"/>
                <w:szCs w:val="20"/>
              </w:rPr>
              <w:t>15</w:t>
            </w:r>
          </w:p>
        </w:tc>
      </w:tr>
      <w:tr w:rsidR="0036307E" w:rsidRPr="002F12F9" w:rsidTr="001E6702">
        <w:trPr>
          <w:trHeight w:val="276"/>
        </w:trPr>
        <w:tc>
          <w:tcPr>
            <w:tcW w:w="515" w:type="dxa"/>
          </w:tcPr>
          <w:p w:rsidR="0036307E" w:rsidRPr="002F12F9" w:rsidRDefault="0036307E" w:rsidP="00BA262B">
            <w:pPr>
              <w:widowControl w:val="0"/>
              <w:adjustRightInd w:val="0"/>
              <w:jc w:val="center"/>
              <w:textAlignment w:val="baseline"/>
              <w:rPr>
                <w:rFonts w:ascii="Arial Narrow" w:hAnsi="Arial Narrow" w:cs="Arial"/>
                <w:sz w:val="20"/>
                <w:szCs w:val="20"/>
              </w:rPr>
            </w:pPr>
            <w:r w:rsidRPr="002F12F9">
              <w:rPr>
                <w:rFonts w:ascii="Arial Narrow" w:hAnsi="Arial Narrow" w:cs="Arial"/>
                <w:sz w:val="20"/>
                <w:szCs w:val="20"/>
              </w:rPr>
              <w:t>13</w:t>
            </w:r>
          </w:p>
        </w:tc>
        <w:tc>
          <w:tcPr>
            <w:tcW w:w="9292" w:type="dxa"/>
          </w:tcPr>
          <w:p w:rsidR="0036307E" w:rsidRPr="002F12F9" w:rsidRDefault="0011546D" w:rsidP="0006025A">
            <w:pPr>
              <w:autoSpaceDE w:val="0"/>
              <w:autoSpaceDN w:val="0"/>
              <w:adjustRightInd w:val="0"/>
              <w:jc w:val="both"/>
              <w:rPr>
                <w:rFonts w:ascii="Arial Narrow" w:hAnsi="Arial Narrow"/>
                <w:sz w:val="20"/>
                <w:szCs w:val="20"/>
              </w:rPr>
            </w:pPr>
            <w:r w:rsidRPr="002F12F9">
              <w:rPr>
                <w:rFonts w:ascii="Arial Narrow" w:hAnsi="Arial Narrow"/>
                <w:sz w:val="20"/>
                <w:szCs w:val="20"/>
              </w:rPr>
              <w:t xml:space="preserve">Постановление Администрации п. Бурный от </w:t>
            </w:r>
            <w:r w:rsidR="0006025A" w:rsidRPr="002F12F9">
              <w:rPr>
                <w:rFonts w:ascii="Arial Narrow" w:hAnsi="Arial Narrow"/>
                <w:sz w:val="20"/>
                <w:szCs w:val="20"/>
              </w:rPr>
              <w:t>18</w:t>
            </w:r>
            <w:r w:rsidRPr="002F12F9">
              <w:rPr>
                <w:rFonts w:ascii="Arial Narrow" w:hAnsi="Arial Narrow"/>
                <w:sz w:val="20"/>
                <w:szCs w:val="20"/>
              </w:rPr>
              <w:t>.0</w:t>
            </w:r>
            <w:r w:rsidR="0006025A" w:rsidRPr="002F12F9">
              <w:rPr>
                <w:rFonts w:ascii="Arial Narrow" w:hAnsi="Arial Narrow"/>
                <w:sz w:val="20"/>
                <w:szCs w:val="20"/>
              </w:rPr>
              <w:t>7</w:t>
            </w:r>
            <w:r w:rsidRPr="002F12F9">
              <w:rPr>
                <w:rFonts w:ascii="Arial Narrow" w:hAnsi="Arial Narrow"/>
                <w:sz w:val="20"/>
                <w:szCs w:val="20"/>
              </w:rPr>
              <w:t>.2023 № 3</w:t>
            </w:r>
            <w:r w:rsidR="0006025A" w:rsidRPr="002F12F9">
              <w:rPr>
                <w:rFonts w:ascii="Arial Narrow" w:hAnsi="Arial Narrow"/>
                <w:sz w:val="20"/>
                <w:szCs w:val="20"/>
              </w:rPr>
              <w:t>5</w:t>
            </w:r>
            <w:r w:rsidRPr="002F12F9">
              <w:rPr>
                <w:rFonts w:ascii="Arial Narrow" w:hAnsi="Arial Narrow"/>
                <w:sz w:val="20"/>
                <w:szCs w:val="20"/>
              </w:rPr>
              <w:t>-п «</w:t>
            </w:r>
            <w:r w:rsidR="0006025A" w:rsidRPr="002F12F9">
              <w:rPr>
                <w:rFonts w:ascii="Arial Narrow" w:hAnsi="Arial Narrow"/>
                <w:sz w:val="20"/>
                <w:szCs w:val="20"/>
              </w:rPr>
              <w:t>Об утверждении отчета об исполнении бюджета поселка Бурный за полугодие 2023 года</w:t>
            </w:r>
            <w:r w:rsidRPr="002F12F9">
              <w:rPr>
                <w:rFonts w:ascii="Arial Narrow" w:hAnsi="Arial Narrow"/>
                <w:bCs/>
                <w:color w:val="000000"/>
                <w:spacing w:val="-3"/>
                <w:sz w:val="20"/>
                <w:szCs w:val="20"/>
              </w:rPr>
              <w:t>»</w:t>
            </w:r>
          </w:p>
        </w:tc>
        <w:tc>
          <w:tcPr>
            <w:tcW w:w="992" w:type="dxa"/>
            <w:vAlign w:val="center"/>
          </w:tcPr>
          <w:p w:rsidR="0036307E" w:rsidRPr="002F12F9" w:rsidRDefault="0036307E" w:rsidP="00912635">
            <w:pPr>
              <w:widowControl w:val="0"/>
              <w:adjustRightInd w:val="0"/>
              <w:textAlignment w:val="baseline"/>
              <w:rPr>
                <w:rFonts w:ascii="Arial Narrow" w:hAnsi="Arial Narrow" w:cs="Verdana"/>
                <w:sz w:val="20"/>
                <w:szCs w:val="20"/>
              </w:rPr>
            </w:pPr>
            <w:r w:rsidRPr="002F12F9">
              <w:rPr>
                <w:rFonts w:ascii="Arial Narrow" w:hAnsi="Arial Narrow" w:cs="Verdana"/>
                <w:sz w:val="20"/>
                <w:szCs w:val="20"/>
              </w:rPr>
              <w:t xml:space="preserve">Стр. </w:t>
            </w:r>
            <w:r w:rsidR="005F24BA" w:rsidRPr="002F12F9">
              <w:rPr>
                <w:rFonts w:ascii="Arial Narrow" w:hAnsi="Arial Narrow" w:cs="Verdana"/>
                <w:sz w:val="20"/>
                <w:szCs w:val="20"/>
              </w:rPr>
              <w:t>17</w:t>
            </w:r>
          </w:p>
        </w:tc>
      </w:tr>
      <w:tr w:rsidR="0036307E" w:rsidRPr="002F12F9" w:rsidTr="001E6702">
        <w:trPr>
          <w:trHeight w:val="276"/>
        </w:trPr>
        <w:tc>
          <w:tcPr>
            <w:tcW w:w="515" w:type="dxa"/>
          </w:tcPr>
          <w:p w:rsidR="0036307E" w:rsidRPr="002F12F9" w:rsidRDefault="0036307E" w:rsidP="00BA262B">
            <w:pPr>
              <w:widowControl w:val="0"/>
              <w:adjustRightInd w:val="0"/>
              <w:jc w:val="center"/>
              <w:textAlignment w:val="baseline"/>
              <w:rPr>
                <w:rFonts w:ascii="Arial Narrow" w:hAnsi="Arial Narrow" w:cs="Arial"/>
                <w:sz w:val="20"/>
                <w:szCs w:val="20"/>
              </w:rPr>
            </w:pPr>
            <w:r w:rsidRPr="002F12F9">
              <w:rPr>
                <w:rFonts w:ascii="Arial Narrow" w:hAnsi="Arial Narrow" w:cs="Arial"/>
                <w:sz w:val="20"/>
                <w:szCs w:val="20"/>
              </w:rPr>
              <w:t>14</w:t>
            </w:r>
          </w:p>
        </w:tc>
        <w:tc>
          <w:tcPr>
            <w:tcW w:w="9292" w:type="dxa"/>
          </w:tcPr>
          <w:p w:rsidR="0036307E" w:rsidRPr="002F12F9" w:rsidRDefault="0006025A" w:rsidP="00637A4E">
            <w:pPr>
              <w:jc w:val="both"/>
              <w:rPr>
                <w:rFonts w:ascii="Arial Narrow" w:hAnsi="Arial Narrow"/>
                <w:sz w:val="20"/>
                <w:szCs w:val="20"/>
              </w:rPr>
            </w:pPr>
            <w:r w:rsidRPr="002F12F9">
              <w:rPr>
                <w:rFonts w:ascii="Arial Narrow" w:hAnsi="Arial Narrow"/>
                <w:sz w:val="20"/>
                <w:szCs w:val="20"/>
              </w:rPr>
              <w:t>Постановление Администрации п. Бурный от 02.08.2023 № 38-п</w:t>
            </w:r>
            <w:r w:rsidR="00E75C5F" w:rsidRPr="002F12F9">
              <w:rPr>
                <w:rFonts w:ascii="Arial Narrow" w:hAnsi="Arial Narrow"/>
                <w:sz w:val="20"/>
                <w:szCs w:val="20"/>
              </w:rPr>
              <w:t xml:space="preserve"> «</w:t>
            </w:r>
            <w:r w:rsidR="00E503DC" w:rsidRPr="002F12F9">
              <w:rPr>
                <w:rFonts w:ascii="Arial Narrow" w:hAnsi="Arial Narrow"/>
                <w:bCs/>
                <w:sz w:val="20"/>
                <w:szCs w:val="20"/>
              </w:rPr>
              <w:t xml:space="preserve">О выделении </w:t>
            </w:r>
            <w:r w:rsidR="00E503DC" w:rsidRPr="002F12F9">
              <w:rPr>
                <w:rFonts w:ascii="Arial Narrow" w:hAnsi="Arial Narrow"/>
                <w:bCs/>
                <w:color w:val="000000"/>
                <w:spacing w:val="-3"/>
                <w:sz w:val="20"/>
                <w:szCs w:val="20"/>
              </w:rPr>
              <w:t>специального места для размещения предвыборных печатных агитационных и информационных материалов на территории поселка Бурный</w:t>
            </w:r>
            <w:r w:rsidR="00E75C5F" w:rsidRPr="002F12F9">
              <w:rPr>
                <w:rFonts w:ascii="Arial Narrow" w:hAnsi="Arial Narrow"/>
                <w:sz w:val="20"/>
                <w:szCs w:val="20"/>
              </w:rPr>
              <w:t>»</w:t>
            </w:r>
          </w:p>
        </w:tc>
        <w:tc>
          <w:tcPr>
            <w:tcW w:w="992" w:type="dxa"/>
            <w:vAlign w:val="center"/>
          </w:tcPr>
          <w:p w:rsidR="0036307E" w:rsidRPr="002F12F9" w:rsidRDefault="0036307E" w:rsidP="00912635">
            <w:pPr>
              <w:widowControl w:val="0"/>
              <w:adjustRightInd w:val="0"/>
              <w:textAlignment w:val="baseline"/>
              <w:rPr>
                <w:rFonts w:ascii="Arial Narrow" w:hAnsi="Arial Narrow" w:cs="Verdana"/>
                <w:sz w:val="20"/>
                <w:szCs w:val="20"/>
              </w:rPr>
            </w:pPr>
            <w:r w:rsidRPr="002F12F9">
              <w:rPr>
                <w:rFonts w:ascii="Arial Narrow" w:hAnsi="Arial Narrow" w:cs="Verdana"/>
                <w:sz w:val="20"/>
                <w:szCs w:val="20"/>
              </w:rPr>
              <w:t xml:space="preserve">Стр. </w:t>
            </w:r>
            <w:r w:rsidR="005F24BA" w:rsidRPr="002F12F9">
              <w:rPr>
                <w:rFonts w:ascii="Arial Narrow" w:hAnsi="Arial Narrow" w:cs="Verdana"/>
                <w:sz w:val="20"/>
                <w:szCs w:val="20"/>
              </w:rPr>
              <w:t>25</w:t>
            </w:r>
          </w:p>
        </w:tc>
      </w:tr>
      <w:tr w:rsidR="0036307E" w:rsidRPr="002F12F9" w:rsidTr="001E6702">
        <w:trPr>
          <w:trHeight w:val="276"/>
        </w:trPr>
        <w:tc>
          <w:tcPr>
            <w:tcW w:w="515" w:type="dxa"/>
          </w:tcPr>
          <w:p w:rsidR="0036307E" w:rsidRPr="002F12F9" w:rsidRDefault="0036307E" w:rsidP="00BA262B">
            <w:pPr>
              <w:widowControl w:val="0"/>
              <w:adjustRightInd w:val="0"/>
              <w:jc w:val="center"/>
              <w:textAlignment w:val="baseline"/>
              <w:rPr>
                <w:rFonts w:ascii="Arial Narrow" w:hAnsi="Arial Narrow" w:cs="Arial"/>
                <w:sz w:val="20"/>
                <w:szCs w:val="20"/>
              </w:rPr>
            </w:pPr>
            <w:r w:rsidRPr="002F12F9">
              <w:rPr>
                <w:rFonts w:ascii="Arial Narrow" w:hAnsi="Arial Narrow" w:cs="Arial"/>
                <w:sz w:val="20"/>
                <w:szCs w:val="20"/>
              </w:rPr>
              <w:t>15</w:t>
            </w:r>
          </w:p>
        </w:tc>
        <w:tc>
          <w:tcPr>
            <w:tcW w:w="9292" w:type="dxa"/>
          </w:tcPr>
          <w:p w:rsidR="0036307E" w:rsidRPr="002F12F9" w:rsidRDefault="0006025A" w:rsidP="00637A4E">
            <w:pPr>
              <w:jc w:val="both"/>
              <w:rPr>
                <w:rFonts w:ascii="Arial Narrow" w:hAnsi="Arial Narrow"/>
                <w:sz w:val="20"/>
                <w:szCs w:val="20"/>
              </w:rPr>
            </w:pPr>
            <w:r w:rsidRPr="002F12F9">
              <w:rPr>
                <w:rFonts w:ascii="Arial Narrow" w:hAnsi="Arial Narrow"/>
                <w:sz w:val="20"/>
                <w:szCs w:val="20"/>
              </w:rPr>
              <w:t xml:space="preserve">Распоряжение Администрации п. Кислокан от 15.02.2023 № 23-р </w:t>
            </w:r>
            <w:r w:rsidR="00E503DC" w:rsidRPr="002F12F9">
              <w:rPr>
                <w:rFonts w:ascii="Arial Narrow" w:hAnsi="Arial Narrow"/>
                <w:sz w:val="20"/>
                <w:szCs w:val="20"/>
              </w:rPr>
              <w:t>«</w:t>
            </w:r>
            <w:r w:rsidR="00E503DC" w:rsidRPr="002F12F9">
              <w:rPr>
                <w:rFonts w:ascii="Arial Narrow" w:hAnsi="Arial Narrow"/>
                <w:bCs/>
                <w:sz w:val="20"/>
                <w:szCs w:val="20"/>
              </w:rPr>
              <w:t xml:space="preserve">О выделении </w:t>
            </w:r>
            <w:r w:rsidR="00E503DC" w:rsidRPr="002F12F9">
              <w:rPr>
                <w:rFonts w:ascii="Arial Narrow" w:hAnsi="Arial Narrow"/>
                <w:bCs/>
                <w:color w:val="000000"/>
                <w:spacing w:val="-3"/>
                <w:sz w:val="20"/>
                <w:szCs w:val="20"/>
              </w:rPr>
              <w:t>специального места для размещения предвыборных печатных агитационных и информационных материалов на территории поселка Кислокан</w:t>
            </w:r>
            <w:r w:rsidRPr="002F12F9">
              <w:rPr>
                <w:rFonts w:ascii="Arial Narrow" w:hAnsi="Arial Narrow"/>
                <w:sz w:val="20"/>
                <w:szCs w:val="20"/>
              </w:rPr>
              <w:t>»</w:t>
            </w:r>
          </w:p>
        </w:tc>
        <w:tc>
          <w:tcPr>
            <w:tcW w:w="992" w:type="dxa"/>
            <w:vAlign w:val="center"/>
          </w:tcPr>
          <w:p w:rsidR="0036307E" w:rsidRPr="002F12F9" w:rsidRDefault="0036307E" w:rsidP="00FC4D6A">
            <w:pPr>
              <w:widowControl w:val="0"/>
              <w:adjustRightInd w:val="0"/>
              <w:textAlignment w:val="baseline"/>
              <w:rPr>
                <w:rFonts w:ascii="Arial Narrow" w:hAnsi="Arial Narrow" w:cs="Verdana"/>
                <w:sz w:val="20"/>
                <w:szCs w:val="20"/>
              </w:rPr>
            </w:pPr>
            <w:r w:rsidRPr="002F12F9">
              <w:rPr>
                <w:rFonts w:ascii="Arial Narrow" w:hAnsi="Arial Narrow" w:cs="Verdana"/>
                <w:sz w:val="20"/>
                <w:szCs w:val="20"/>
              </w:rPr>
              <w:t xml:space="preserve">Стр. </w:t>
            </w:r>
            <w:r w:rsidR="005F24BA" w:rsidRPr="002F12F9">
              <w:rPr>
                <w:rFonts w:ascii="Arial Narrow" w:hAnsi="Arial Narrow" w:cs="Verdana"/>
                <w:sz w:val="20"/>
                <w:szCs w:val="20"/>
              </w:rPr>
              <w:t>25</w:t>
            </w:r>
          </w:p>
        </w:tc>
      </w:tr>
      <w:tr w:rsidR="0036307E" w:rsidRPr="002F12F9" w:rsidTr="001E6702">
        <w:trPr>
          <w:trHeight w:val="276"/>
        </w:trPr>
        <w:tc>
          <w:tcPr>
            <w:tcW w:w="515" w:type="dxa"/>
          </w:tcPr>
          <w:p w:rsidR="0036307E" w:rsidRPr="002F12F9" w:rsidRDefault="0036307E" w:rsidP="00BA262B">
            <w:pPr>
              <w:widowControl w:val="0"/>
              <w:adjustRightInd w:val="0"/>
              <w:jc w:val="center"/>
              <w:textAlignment w:val="baseline"/>
              <w:rPr>
                <w:rFonts w:ascii="Arial Narrow" w:hAnsi="Arial Narrow" w:cs="Arial"/>
                <w:sz w:val="20"/>
                <w:szCs w:val="20"/>
              </w:rPr>
            </w:pPr>
            <w:r w:rsidRPr="002F12F9">
              <w:rPr>
                <w:rFonts w:ascii="Arial Narrow" w:hAnsi="Arial Narrow" w:cs="Arial"/>
                <w:sz w:val="20"/>
                <w:szCs w:val="20"/>
              </w:rPr>
              <w:t>16</w:t>
            </w:r>
          </w:p>
        </w:tc>
        <w:tc>
          <w:tcPr>
            <w:tcW w:w="9292" w:type="dxa"/>
          </w:tcPr>
          <w:p w:rsidR="0036307E" w:rsidRPr="002F12F9" w:rsidRDefault="000412B0" w:rsidP="009D5368">
            <w:pPr>
              <w:autoSpaceDE w:val="0"/>
              <w:autoSpaceDN w:val="0"/>
              <w:adjustRightInd w:val="0"/>
              <w:jc w:val="both"/>
              <w:rPr>
                <w:rFonts w:ascii="Arial Narrow" w:hAnsi="Arial Narrow"/>
                <w:sz w:val="20"/>
                <w:szCs w:val="20"/>
              </w:rPr>
            </w:pPr>
            <w:r w:rsidRPr="002F12F9">
              <w:rPr>
                <w:rFonts w:ascii="Arial Narrow" w:hAnsi="Arial Narrow"/>
                <w:sz w:val="20"/>
                <w:szCs w:val="20"/>
              </w:rPr>
              <w:t>Постановление Администрации п. Кузьмовка от 27.07.2023 № 39-п «</w:t>
            </w:r>
            <w:r w:rsidRPr="002F12F9">
              <w:rPr>
                <w:rFonts w:ascii="Arial Narrow" w:hAnsi="Arial Narrow"/>
                <w:kern w:val="1"/>
                <w:sz w:val="20"/>
                <w:szCs w:val="20"/>
              </w:rPr>
              <w:t>Об утверждении сведений о ходе исполнения бюджета поселка и сведений о численности муниципальных служащих поселка Кузьмовка</w:t>
            </w:r>
            <w:r w:rsidRPr="002F12F9">
              <w:rPr>
                <w:rFonts w:ascii="Arial Narrow" w:hAnsi="Arial Narrow"/>
                <w:sz w:val="20"/>
                <w:szCs w:val="20"/>
              </w:rPr>
              <w:t xml:space="preserve"> по состоянию на 01 июля 2023 года»</w:t>
            </w:r>
          </w:p>
        </w:tc>
        <w:tc>
          <w:tcPr>
            <w:tcW w:w="992" w:type="dxa"/>
            <w:vAlign w:val="center"/>
          </w:tcPr>
          <w:p w:rsidR="0036307E" w:rsidRPr="002F12F9" w:rsidRDefault="0036307E" w:rsidP="00A23603">
            <w:pPr>
              <w:widowControl w:val="0"/>
              <w:adjustRightInd w:val="0"/>
              <w:textAlignment w:val="baseline"/>
              <w:rPr>
                <w:rFonts w:ascii="Arial Narrow" w:hAnsi="Arial Narrow" w:cs="Verdana"/>
                <w:sz w:val="20"/>
                <w:szCs w:val="20"/>
              </w:rPr>
            </w:pPr>
            <w:r w:rsidRPr="002F12F9">
              <w:rPr>
                <w:rFonts w:ascii="Arial Narrow" w:hAnsi="Arial Narrow" w:cs="Verdana"/>
                <w:sz w:val="20"/>
                <w:szCs w:val="20"/>
              </w:rPr>
              <w:t xml:space="preserve">Стр. </w:t>
            </w:r>
            <w:r w:rsidR="005F24BA" w:rsidRPr="002F12F9">
              <w:rPr>
                <w:rFonts w:ascii="Arial Narrow" w:hAnsi="Arial Narrow" w:cs="Verdana"/>
                <w:sz w:val="20"/>
                <w:szCs w:val="20"/>
              </w:rPr>
              <w:t>26</w:t>
            </w:r>
          </w:p>
        </w:tc>
      </w:tr>
      <w:tr w:rsidR="00B56B55" w:rsidRPr="002F12F9" w:rsidTr="001E6702">
        <w:trPr>
          <w:trHeight w:val="276"/>
        </w:trPr>
        <w:tc>
          <w:tcPr>
            <w:tcW w:w="515" w:type="dxa"/>
          </w:tcPr>
          <w:p w:rsidR="00B56B55" w:rsidRPr="002F12F9" w:rsidRDefault="00B56B55" w:rsidP="00BA262B">
            <w:pPr>
              <w:widowControl w:val="0"/>
              <w:adjustRightInd w:val="0"/>
              <w:jc w:val="center"/>
              <w:textAlignment w:val="baseline"/>
              <w:rPr>
                <w:rFonts w:ascii="Arial Narrow" w:hAnsi="Arial Narrow" w:cs="Arial"/>
                <w:sz w:val="20"/>
                <w:szCs w:val="20"/>
              </w:rPr>
            </w:pPr>
            <w:r w:rsidRPr="002F12F9">
              <w:rPr>
                <w:rFonts w:ascii="Arial Narrow" w:hAnsi="Arial Narrow" w:cs="Arial"/>
                <w:sz w:val="20"/>
                <w:szCs w:val="20"/>
              </w:rPr>
              <w:t>17</w:t>
            </w:r>
          </w:p>
        </w:tc>
        <w:tc>
          <w:tcPr>
            <w:tcW w:w="9292" w:type="dxa"/>
          </w:tcPr>
          <w:p w:rsidR="00B56B55" w:rsidRPr="002F12F9" w:rsidRDefault="00B56B55" w:rsidP="00B56B55">
            <w:pPr>
              <w:autoSpaceDE w:val="0"/>
              <w:autoSpaceDN w:val="0"/>
              <w:adjustRightInd w:val="0"/>
              <w:jc w:val="both"/>
              <w:rPr>
                <w:rFonts w:ascii="Arial Narrow" w:hAnsi="Arial Narrow"/>
                <w:sz w:val="20"/>
                <w:szCs w:val="20"/>
              </w:rPr>
            </w:pPr>
            <w:r w:rsidRPr="002F12F9">
              <w:rPr>
                <w:rFonts w:ascii="Arial Narrow" w:hAnsi="Arial Narrow"/>
                <w:sz w:val="20"/>
                <w:szCs w:val="20"/>
              </w:rPr>
              <w:t>Постановление Администрации п. Куюмба от 01.08.2023 № 39-п «</w:t>
            </w:r>
            <w:r w:rsidRPr="002F12F9">
              <w:rPr>
                <w:rFonts w:ascii="Arial Narrow" w:hAnsi="Arial Narrow"/>
                <w:bCs/>
                <w:sz w:val="20"/>
                <w:szCs w:val="20"/>
              </w:rPr>
              <w:t xml:space="preserve">О выделении </w:t>
            </w:r>
            <w:r w:rsidRPr="002F12F9">
              <w:rPr>
                <w:rFonts w:ascii="Arial Narrow" w:hAnsi="Arial Narrow"/>
                <w:bCs/>
                <w:color w:val="000000"/>
                <w:spacing w:val="-3"/>
                <w:sz w:val="20"/>
                <w:szCs w:val="20"/>
              </w:rPr>
              <w:t>специального места для размещения предвыборных печатных агитационных и информационных материалов на территории поселка Куюмба</w:t>
            </w:r>
            <w:r w:rsidRPr="002F12F9">
              <w:rPr>
                <w:rFonts w:ascii="Arial Narrow" w:hAnsi="Arial Narrow"/>
                <w:sz w:val="20"/>
                <w:szCs w:val="20"/>
              </w:rPr>
              <w:t>»</w:t>
            </w:r>
          </w:p>
        </w:tc>
        <w:tc>
          <w:tcPr>
            <w:tcW w:w="992" w:type="dxa"/>
            <w:vAlign w:val="center"/>
          </w:tcPr>
          <w:p w:rsidR="00B56B55" w:rsidRPr="002F12F9" w:rsidRDefault="00B56B55" w:rsidP="00A23603">
            <w:pPr>
              <w:widowControl w:val="0"/>
              <w:adjustRightInd w:val="0"/>
              <w:textAlignment w:val="baseline"/>
              <w:rPr>
                <w:rFonts w:ascii="Arial Narrow" w:hAnsi="Arial Narrow" w:cs="Verdana"/>
                <w:sz w:val="20"/>
                <w:szCs w:val="20"/>
              </w:rPr>
            </w:pPr>
            <w:r w:rsidRPr="002F12F9">
              <w:rPr>
                <w:rFonts w:ascii="Arial Narrow" w:hAnsi="Arial Narrow" w:cs="Verdana"/>
                <w:sz w:val="20"/>
                <w:szCs w:val="20"/>
              </w:rPr>
              <w:t>Стр.</w:t>
            </w:r>
            <w:r w:rsidR="00A23849" w:rsidRPr="002F12F9">
              <w:rPr>
                <w:rFonts w:ascii="Arial Narrow" w:hAnsi="Arial Narrow" w:cs="Verdana"/>
                <w:sz w:val="20"/>
                <w:szCs w:val="20"/>
              </w:rPr>
              <w:t xml:space="preserve"> 28</w:t>
            </w:r>
          </w:p>
        </w:tc>
      </w:tr>
      <w:tr w:rsidR="0036307E" w:rsidRPr="002F12F9" w:rsidTr="001E6702">
        <w:trPr>
          <w:trHeight w:val="276"/>
        </w:trPr>
        <w:tc>
          <w:tcPr>
            <w:tcW w:w="515" w:type="dxa"/>
          </w:tcPr>
          <w:p w:rsidR="0036307E" w:rsidRPr="002F12F9" w:rsidRDefault="0036307E" w:rsidP="00BA262B">
            <w:pPr>
              <w:widowControl w:val="0"/>
              <w:adjustRightInd w:val="0"/>
              <w:jc w:val="center"/>
              <w:textAlignment w:val="baseline"/>
              <w:rPr>
                <w:rFonts w:ascii="Arial Narrow" w:hAnsi="Arial Narrow" w:cs="Arial"/>
                <w:sz w:val="20"/>
                <w:szCs w:val="20"/>
              </w:rPr>
            </w:pPr>
            <w:r w:rsidRPr="002F12F9">
              <w:rPr>
                <w:rFonts w:ascii="Arial Narrow" w:hAnsi="Arial Narrow" w:cs="Arial"/>
                <w:sz w:val="20"/>
                <w:szCs w:val="20"/>
              </w:rPr>
              <w:t>1</w:t>
            </w:r>
            <w:r w:rsidR="00B56B55" w:rsidRPr="002F12F9">
              <w:rPr>
                <w:rFonts w:ascii="Arial Narrow" w:hAnsi="Arial Narrow" w:cs="Arial"/>
                <w:sz w:val="20"/>
                <w:szCs w:val="20"/>
              </w:rPr>
              <w:t>8</w:t>
            </w:r>
          </w:p>
        </w:tc>
        <w:tc>
          <w:tcPr>
            <w:tcW w:w="9292" w:type="dxa"/>
          </w:tcPr>
          <w:p w:rsidR="0036307E" w:rsidRPr="002F12F9" w:rsidRDefault="000412B0" w:rsidP="009D5368">
            <w:pPr>
              <w:jc w:val="both"/>
              <w:rPr>
                <w:rFonts w:ascii="Arial Narrow" w:hAnsi="Arial Narrow"/>
                <w:kern w:val="16"/>
                <w:sz w:val="20"/>
                <w:szCs w:val="20"/>
              </w:rPr>
            </w:pPr>
            <w:r w:rsidRPr="002F12F9">
              <w:rPr>
                <w:rFonts w:ascii="Arial Narrow" w:hAnsi="Arial Narrow"/>
                <w:sz w:val="20"/>
                <w:szCs w:val="20"/>
              </w:rPr>
              <w:t>Постановление Администрации п. Мирюга от 27.07.2023 № 39-п «</w:t>
            </w:r>
            <w:r w:rsidRPr="002F12F9">
              <w:rPr>
                <w:rFonts w:ascii="Arial Narrow" w:hAnsi="Arial Narrow"/>
                <w:kern w:val="1"/>
                <w:sz w:val="20"/>
                <w:szCs w:val="20"/>
              </w:rPr>
              <w:t>Об утверждении сведений о ходе исполнения бюджета поселка и сведений о численности муниципальных служащих села Мирюга</w:t>
            </w:r>
            <w:r w:rsidRPr="002F12F9">
              <w:rPr>
                <w:rFonts w:ascii="Arial Narrow" w:hAnsi="Arial Narrow"/>
                <w:sz w:val="20"/>
                <w:szCs w:val="20"/>
              </w:rPr>
              <w:t xml:space="preserve"> по состоянию на 01 июля 2023 года»</w:t>
            </w:r>
          </w:p>
        </w:tc>
        <w:tc>
          <w:tcPr>
            <w:tcW w:w="992" w:type="dxa"/>
            <w:vAlign w:val="center"/>
          </w:tcPr>
          <w:p w:rsidR="0036307E" w:rsidRPr="002F12F9" w:rsidRDefault="0036307E" w:rsidP="00A23603">
            <w:pPr>
              <w:widowControl w:val="0"/>
              <w:adjustRightInd w:val="0"/>
              <w:textAlignment w:val="baseline"/>
              <w:rPr>
                <w:rFonts w:ascii="Arial Narrow" w:hAnsi="Arial Narrow" w:cs="Verdana"/>
                <w:sz w:val="20"/>
                <w:szCs w:val="20"/>
              </w:rPr>
            </w:pPr>
            <w:r w:rsidRPr="002F12F9">
              <w:rPr>
                <w:rFonts w:ascii="Arial Narrow" w:hAnsi="Arial Narrow" w:cs="Verdana"/>
                <w:sz w:val="20"/>
                <w:szCs w:val="20"/>
              </w:rPr>
              <w:t xml:space="preserve">Стр. </w:t>
            </w:r>
            <w:r w:rsidR="00A23849" w:rsidRPr="002F12F9">
              <w:rPr>
                <w:rFonts w:ascii="Arial Narrow" w:hAnsi="Arial Narrow" w:cs="Verdana"/>
                <w:sz w:val="20"/>
                <w:szCs w:val="20"/>
              </w:rPr>
              <w:t>29</w:t>
            </w:r>
          </w:p>
        </w:tc>
      </w:tr>
      <w:tr w:rsidR="0036307E" w:rsidRPr="002F12F9" w:rsidTr="001E6702">
        <w:trPr>
          <w:trHeight w:val="276"/>
        </w:trPr>
        <w:tc>
          <w:tcPr>
            <w:tcW w:w="515" w:type="dxa"/>
          </w:tcPr>
          <w:p w:rsidR="0036307E" w:rsidRPr="002F12F9" w:rsidRDefault="0036307E" w:rsidP="00BA262B">
            <w:pPr>
              <w:widowControl w:val="0"/>
              <w:adjustRightInd w:val="0"/>
              <w:jc w:val="center"/>
              <w:textAlignment w:val="baseline"/>
              <w:rPr>
                <w:rFonts w:ascii="Arial Narrow" w:hAnsi="Arial Narrow" w:cs="Arial"/>
                <w:sz w:val="20"/>
                <w:szCs w:val="20"/>
              </w:rPr>
            </w:pPr>
            <w:r w:rsidRPr="002F12F9">
              <w:rPr>
                <w:rFonts w:ascii="Arial Narrow" w:hAnsi="Arial Narrow" w:cs="Arial"/>
                <w:sz w:val="20"/>
                <w:szCs w:val="20"/>
              </w:rPr>
              <w:t>1</w:t>
            </w:r>
            <w:r w:rsidR="00B56B55" w:rsidRPr="002F12F9">
              <w:rPr>
                <w:rFonts w:ascii="Arial Narrow" w:hAnsi="Arial Narrow" w:cs="Arial"/>
                <w:sz w:val="20"/>
                <w:szCs w:val="20"/>
              </w:rPr>
              <w:t>9</w:t>
            </w:r>
          </w:p>
        </w:tc>
        <w:tc>
          <w:tcPr>
            <w:tcW w:w="9292" w:type="dxa"/>
          </w:tcPr>
          <w:p w:rsidR="0036307E" w:rsidRPr="002F12F9" w:rsidRDefault="00824060" w:rsidP="00583E6D">
            <w:pPr>
              <w:jc w:val="both"/>
              <w:rPr>
                <w:rFonts w:ascii="Arial Narrow" w:hAnsi="Arial Narrow"/>
                <w:sz w:val="20"/>
                <w:szCs w:val="20"/>
              </w:rPr>
            </w:pPr>
            <w:r w:rsidRPr="002F12F9">
              <w:rPr>
                <w:rFonts w:ascii="Arial Narrow" w:hAnsi="Arial Narrow"/>
                <w:sz w:val="20"/>
                <w:szCs w:val="20"/>
              </w:rPr>
              <w:t>Постановление Администрации п. Мирюга от 31.07.2023 № 40-п «</w:t>
            </w:r>
            <w:r w:rsidR="008813AF" w:rsidRPr="002F12F9">
              <w:rPr>
                <w:rFonts w:ascii="Arial Narrow" w:hAnsi="Arial Narrow"/>
                <w:bCs/>
                <w:sz w:val="20"/>
                <w:szCs w:val="20"/>
              </w:rPr>
              <w:t xml:space="preserve">О выделении </w:t>
            </w:r>
            <w:r w:rsidR="008813AF" w:rsidRPr="002F12F9">
              <w:rPr>
                <w:rFonts w:ascii="Arial Narrow" w:hAnsi="Arial Narrow"/>
                <w:bCs/>
                <w:color w:val="000000"/>
                <w:spacing w:val="-3"/>
                <w:sz w:val="20"/>
                <w:szCs w:val="20"/>
              </w:rPr>
              <w:t>специального места для размещения предвыборных печатных агитационных и информационных материалов на территории села Мирюга</w:t>
            </w:r>
            <w:r w:rsidRPr="002F12F9">
              <w:rPr>
                <w:rFonts w:ascii="Arial Narrow" w:hAnsi="Arial Narrow"/>
                <w:sz w:val="20"/>
                <w:szCs w:val="20"/>
              </w:rPr>
              <w:t>»</w:t>
            </w:r>
          </w:p>
        </w:tc>
        <w:tc>
          <w:tcPr>
            <w:tcW w:w="992" w:type="dxa"/>
            <w:vAlign w:val="center"/>
          </w:tcPr>
          <w:p w:rsidR="0036307E" w:rsidRPr="002F12F9" w:rsidRDefault="0036307E" w:rsidP="00A23603">
            <w:pPr>
              <w:widowControl w:val="0"/>
              <w:adjustRightInd w:val="0"/>
              <w:textAlignment w:val="baseline"/>
              <w:rPr>
                <w:rFonts w:ascii="Arial Narrow" w:hAnsi="Arial Narrow" w:cs="Verdana"/>
                <w:sz w:val="20"/>
                <w:szCs w:val="20"/>
              </w:rPr>
            </w:pPr>
            <w:r w:rsidRPr="002F12F9">
              <w:rPr>
                <w:rFonts w:ascii="Arial Narrow" w:hAnsi="Arial Narrow" w:cs="Verdana"/>
                <w:sz w:val="20"/>
                <w:szCs w:val="20"/>
              </w:rPr>
              <w:t xml:space="preserve">Стр. </w:t>
            </w:r>
            <w:r w:rsidR="00A23849" w:rsidRPr="002F12F9">
              <w:rPr>
                <w:rFonts w:ascii="Arial Narrow" w:hAnsi="Arial Narrow" w:cs="Verdana"/>
                <w:sz w:val="20"/>
                <w:szCs w:val="20"/>
              </w:rPr>
              <w:t>30</w:t>
            </w:r>
          </w:p>
        </w:tc>
      </w:tr>
      <w:tr w:rsidR="0036307E" w:rsidRPr="002F12F9" w:rsidTr="001E6702">
        <w:trPr>
          <w:trHeight w:val="276"/>
        </w:trPr>
        <w:tc>
          <w:tcPr>
            <w:tcW w:w="515" w:type="dxa"/>
          </w:tcPr>
          <w:p w:rsidR="0036307E" w:rsidRPr="002F12F9" w:rsidRDefault="00B56B55" w:rsidP="00BA262B">
            <w:pPr>
              <w:widowControl w:val="0"/>
              <w:adjustRightInd w:val="0"/>
              <w:jc w:val="center"/>
              <w:textAlignment w:val="baseline"/>
              <w:rPr>
                <w:rFonts w:ascii="Arial Narrow" w:hAnsi="Arial Narrow" w:cs="Arial"/>
                <w:sz w:val="20"/>
                <w:szCs w:val="20"/>
              </w:rPr>
            </w:pPr>
            <w:r w:rsidRPr="002F12F9">
              <w:rPr>
                <w:rFonts w:ascii="Arial Narrow" w:hAnsi="Arial Narrow" w:cs="Arial"/>
                <w:sz w:val="20"/>
                <w:szCs w:val="20"/>
              </w:rPr>
              <w:t>20</w:t>
            </w:r>
          </w:p>
        </w:tc>
        <w:tc>
          <w:tcPr>
            <w:tcW w:w="9292" w:type="dxa"/>
          </w:tcPr>
          <w:p w:rsidR="0036307E" w:rsidRPr="002F12F9" w:rsidRDefault="008813AF" w:rsidP="008813AF">
            <w:pPr>
              <w:jc w:val="both"/>
              <w:rPr>
                <w:rFonts w:ascii="Arial Narrow" w:hAnsi="Arial Narrow"/>
                <w:bCs/>
                <w:sz w:val="20"/>
                <w:szCs w:val="20"/>
              </w:rPr>
            </w:pPr>
            <w:r w:rsidRPr="002F12F9">
              <w:rPr>
                <w:rFonts w:ascii="Arial Narrow" w:hAnsi="Arial Narrow"/>
                <w:sz w:val="20"/>
                <w:szCs w:val="20"/>
              </w:rPr>
              <w:t xml:space="preserve">Постановление Администрации п. Муторай от 27.06.2023 № 29-п «О внесении изменений в план-график закупок </w:t>
            </w:r>
            <w:r w:rsidRPr="002F12F9">
              <w:rPr>
                <w:rFonts w:ascii="Arial Narrow" w:hAnsi="Arial Narrow"/>
                <w:bCs/>
                <w:sz w:val="20"/>
                <w:szCs w:val="20"/>
              </w:rPr>
              <w:t>товаров, работ, услуг на 2023 финансовый год и на плановый период 2024 и 2025 годов</w:t>
            </w:r>
            <w:r w:rsidRPr="002F12F9">
              <w:rPr>
                <w:rFonts w:ascii="Arial Narrow" w:hAnsi="Arial Narrow"/>
                <w:sz w:val="20"/>
                <w:szCs w:val="20"/>
              </w:rPr>
              <w:t>»</w:t>
            </w:r>
          </w:p>
        </w:tc>
        <w:tc>
          <w:tcPr>
            <w:tcW w:w="992" w:type="dxa"/>
            <w:vAlign w:val="center"/>
          </w:tcPr>
          <w:p w:rsidR="0036307E" w:rsidRPr="002F12F9" w:rsidRDefault="0036307E" w:rsidP="00A23603">
            <w:pPr>
              <w:widowControl w:val="0"/>
              <w:adjustRightInd w:val="0"/>
              <w:textAlignment w:val="baseline"/>
              <w:rPr>
                <w:rFonts w:ascii="Arial Narrow" w:hAnsi="Arial Narrow" w:cs="Verdana"/>
                <w:sz w:val="20"/>
                <w:szCs w:val="20"/>
              </w:rPr>
            </w:pPr>
            <w:r w:rsidRPr="002F12F9">
              <w:rPr>
                <w:rFonts w:ascii="Arial Narrow" w:hAnsi="Arial Narrow" w:cs="Verdana"/>
                <w:sz w:val="20"/>
                <w:szCs w:val="20"/>
              </w:rPr>
              <w:t xml:space="preserve">Стр. </w:t>
            </w:r>
            <w:r w:rsidR="00A23849" w:rsidRPr="002F12F9">
              <w:rPr>
                <w:rFonts w:ascii="Arial Narrow" w:hAnsi="Arial Narrow" w:cs="Verdana"/>
                <w:sz w:val="20"/>
                <w:szCs w:val="20"/>
              </w:rPr>
              <w:t>31</w:t>
            </w:r>
          </w:p>
        </w:tc>
      </w:tr>
      <w:tr w:rsidR="0036307E" w:rsidRPr="002F12F9" w:rsidTr="001E6702">
        <w:trPr>
          <w:trHeight w:val="276"/>
        </w:trPr>
        <w:tc>
          <w:tcPr>
            <w:tcW w:w="515" w:type="dxa"/>
          </w:tcPr>
          <w:p w:rsidR="0036307E" w:rsidRPr="002F12F9" w:rsidRDefault="0036307E" w:rsidP="00BA262B">
            <w:pPr>
              <w:widowControl w:val="0"/>
              <w:adjustRightInd w:val="0"/>
              <w:jc w:val="center"/>
              <w:textAlignment w:val="baseline"/>
              <w:rPr>
                <w:rFonts w:ascii="Arial Narrow" w:hAnsi="Arial Narrow" w:cs="Arial"/>
                <w:sz w:val="20"/>
                <w:szCs w:val="20"/>
              </w:rPr>
            </w:pPr>
            <w:r w:rsidRPr="002F12F9">
              <w:rPr>
                <w:rFonts w:ascii="Arial Narrow" w:hAnsi="Arial Narrow" w:cs="Arial"/>
                <w:sz w:val="20"/>
                <w:szCs w:val="20"/>
              </w:rPr>
              <w:lastRenderedPageBreak/>
              <w:t>2</w:t>
            </w:r>
            <w:r w:rsidR="00B56B55" w:rsidRPr="002F12F9">
              <w:rPr>
                <w:rFonts w:ascii="Arial Narrow" w:hAnsi="Arial Narrow" w:cs="Arial"/>
                <w:sz w:val="20"/>
                <w:szCs w:val="20"/>
              </w:rPr>
              <w:t>1</w:t>
            </w:r>
          </w:p>
        </w:tc>
        <w:tc>
          <w:tcPr>
            <w:tcW w:w="9292" w:type="dxa"/>
          </w:tcPr>
          <w:p w:rsidR="0036307E" w:rsidRPr="002F12F9" w:rsidRDefault="008813AF" w:rsidP="00583E6D">
            <w:pPr>
              <w:jc w:val="both"/>
              <w:rPr>
                <w:rFonts w:ascii="Arial Narrow" w:hAnsi="Arial Narrow"/>
                <w:kern w:val="16"/>
                <w:sz w:val="20"/>
                <w:szCs w:val="20"/>
              </w:rPr>
            </w:pPr>
            <w:r w:rsidRPr="002F12F9">
              <w:rPr>
                <w:rFonts w:ascii="Arial Narrow" w:hAnsi="Arial Narrow"/>
                <w:sz w:val="20"/>
                <w:szCs w:val="20"/>
              </w:rPr>
              <w:t>Постановление Администрации п. Муторай от 30.06.2023 № 30-п «О местах, разрешенных для выгула домашних животных на территории поселка Муторай»</w:t>
            </w:r>
          </w:p>
        </w:tc>
        <w:tc>
          <w:tcPr>
            <w:tcW w:w="992" w:type="dxa"/>
            <w:vAlign w:val="center"/>
          </w:tcPr>
          <w:p w:rsidR="0036307E" w:rsidRPr="002F12F9" w:rsidRDefault="0036307E" w:rsidP="00A23603">
            <w:pPr>
              <w:widowControl w:val="0"/>
              <w:adjustRightInd w:val="0"/>
              <w:textAlignment w:val="baseline"/>
              <w:rPr>
                <w:rFonts w:ascii="Arial Narrow" w:hAnsi="Arial Narrow" w:cs="Verdana"/>
                <w:sz w:val="20"/>
                <w:szCs w:val="20"/>
              </w:rPr>
            </w:pPr>
            <w:r w:rsidRPr="002F12F9">
              <w:rPr>
                <w:rFonts w:ascii="Arial Narrow" w:hAnsi="Arial Narrow" w:cs="Verdana"/>
                <w:sz w:val="20"/>
                <w:szCs w:val="20"/>
              </w:rPr>
              <w:t xml:space="preserve">Стр. </w:t>
            </w:r>
            <w:r w:rsidR="00A23849" w:rsidRPr="002F12F9">
              <w:rPr>
                <w:rFonts w:ascii="Arial Narrow" w:hAnsi="Arial Narrow" w:cs="Verdana"/>
                <w:sz w:val="20"/>
                <w:szCs w:val="20"/>
              </w:rPr>
              <w:t>34</w:t>
            </w:r>
          </w:p>
        </w:tc>
      </w:tr>
      <w:tr w:rsidR="0036307E" w:rsidRPr="002F12F9" w:rsidTr="001E6702">
        <w:trPr>
          <w:trHeight w:val="276"/>
        </w:trPr>
        <w:tc>
          <w:tcPr>
            <w:tcW w:w="515" w:type="dxa"/>
          </w:tcPr>
          <w:p w:rsidR="0036307E" w:rsidRPr="002F12F9" w:rsidRDefault="0036307E" w:rsidP="00BA262B">
            <w:pPr>
              <w:widowControl w:val="0"/>
              <w:adjustRightInd w:val="0"/>
              <w:jc w:val="center"/>
              <w:textAlignment w:val="baseline"/>
              <w:rPr>
                <w:rFonts w:ascii="Arial Narrow" w:hAnsi="Arial Narrow" w:cs="Arial"/>
                <w:sz w:val="20"/>
                <w:szCs w:val="20"/>
              </w:rPr>
            </w:pPr>
            <w:r w:rsidRPr="002F12F9">
              <w:rPr>
                <w:rFonts w:ascii="Arial Narrow" w:hAnsi="Arial Narrow" w:cs="Arial"/>
                <w:sz w:val="20"/>
                <w:szCs w:val="20"/>
              </w:rPr>
              <w:t>2</w:t>
            </w:r>
            <w:r w:rsidR="00B56B55" w:rsidRPr="002F12F9">
              <w:rPr>
                <w:rFonts w:ascii="Arial Narrow" w:hAnsi="Arial Narrow" w:cs="Arial"/>
                <w:sz w:val="20"/>
                <w:szCs w:val="20"/>
              </w:rPr>
              <w:t>2</w:t>
            </w:r>
          </w:p>
        </w:tc>
        <w:tc>
          <w:tcPr>
            <w:tcW w:w="9292" w:type="dxa"/>
          </w:tcPr>
          <w:p w:rsidR="0036307E" w:rsidRPr="002F12F9" w:rsidRDefault="008813AF" w:rsidP="00583E6D">
            <w:pPr>
              <w:suppressAutoHyphens/>
              <w:autoSpaceDE w:val="0"/>
              <w:jc w:val="both"/>
              <w:rPr>
                <w:rFonts w:ascii="Arial Narrow" w:hAnsi="Arial Narrow"/>
                <w:sz w:val="20"/>
                <w:szCs w:val="20"/>
                <w:lang w:eastAsia="ar-SA"/>
              </w:rPr>
            </w:pPr>
            <w:r w:rsidRPr="002F12F9">
              <w:rPr>
                <w:rFonts w:ascii="Arial Narrow" w:hAnsi="Arial Narrow"/>
                <w:sz w:val="20"/>
                <w:szCs w:val="20"/>
              </w:rPr>
              <w:t>Постановление Администрации п. Муторай от 02.08.2023 № 35-п</w:t>
            </w:r>
            <w:r w:rsidR="00E503DC" w:rsidRPr="002F12F9">
              <w:rPr>
                <w:rFonts w:ascii="Arial Narrow" w:hAnsi="Arial Narrow"/>
                <w:sz w:val="20"/>
                <w:szCs w:val="20"/>
              </w:rPr>
              <w:t xml:space="preserve"> «</w:t>
            </w:r>
            <w:r w:rsidR="00E503DC" w:rsidRPr="002F12F9">
              <w:rPr>
                <w:rFonts w:ascii="Arial Narrow" w:hAnsi="Arial Narrow"/>
                <w:bCs/>
                <w:sz w:val="20"/>
                <w:szCs w:val="20"/>
              </w:rPr>
              <w:t xml:space="preserve">О выделении </w:t>
            </w:r>
            <w:r w:rsidR="00E503DC" w:rsidRPr="002F12F9">
              <w:rPr>
                <w:rFonts w:ascii="Arial Narrow" w:hAnsi="Arial Narrow"/>
                <w:bCs/>
                <w:color w:val="000000"/>
                <w:spacing w:val="-3"/>
                <w:sz w:val="20"/>
                <w:szCs w:val="20"/>
              </w:rPr>
              <w:t xml:space="preserve">специального места для размещения предвыборных печатных агитационных и информационных материалов на территории поселка </w:t>
            </w:r>
            <w:r w:rsidR="00B11A00" w:rsidRPr="002F12F9">
              <w:rPr>
                <w:rFonts w:ascii="Arial Narrow" w:hAnsi="Arial Narrow"/>
                <w:bCs/>
                <w:color w:val="000000"/>
                <w:spacing w:val="-3"/>
                <w:sz w:val="20"/>
                <w:szCs w:val="20"/>
              </w:rPr>
              <w:t>Муторай</w:t>
            </w:r>
            <w:r w:rsidR="00E503DC" w:rsidRPr="002F12F9">
              <w:rPr>
                <w:rFonts w:ascii="Arial Narrow" w:hAnsi="Arial Narrow"/>
                <w:sz w:val="20"/>
                <w:szCs w:val="20"/>
              </w:rPr>
              <w:t>»</w:t>
            </w:r>
          </w:p>
        </w:tc>
        <w:tc>
          <w:tcPr>
            <w:tcW w:w="992" w:type="dxa"/>
            <w:vAlign w:val="center"/>
          </w:tcPr>
          <w:p w:rsidR="0036307E" w:rsidRPr="002F12F9" w:rsidRDefault="0036307E" w:rsidP="00A23603">
            <w:pPr>
              <w:widowControl w:val="0"/>
              <w:adjustRightInd w:val="0"/>
              <w:textAlignment w:val="baseline"/>
              <w:rPr>
                <w:rFonts w:ascii="Arial Narrow" w:hAnsi="Arial Narrow" w:cs="Verdana"/>
                <w:sz w:val="20"/>
                <w:szCs w:val="20"/>
              </w:rPr>
            </w:pPr>
            <w:r w:rsidRPr="002F12F9">
              <w:rPr>
                <w:rFonts w:ascii="Arial Narrow" w:hAnsi="Arial Narrow" w:cs="Verdana"/>
                <w:sz w:val="20"/>
                <w:szCs w:val="20"/>
              </w:rPr>
              <w:t xml:space="preserve">Стр. </w:t>
            </w:r>
            <w:r w:rsidR="00A23849" w:rsidRPr="002F12F9">
              <w:rPr>
                <w:rFonts w:ascii="Arial Narrow" w:hAnsi="Arial Narrow" w:cs="Verdana"/>
                <w:sz w:val="20"/>
                <w:szCs w:val="20"/>
              </w:rPr>
              <w:t>35</w:t>
            </w:r>
          </w:p>
        </w:tc>
      </w:tr>
      <w:tr w:rsidR="0036307E" w:rsidRPr="002F12F9" w:rsidTr="001E6702">
        <w:trPr>
          <w:trHeight w:val="276"/>
        </w:trPr>
        <w:tc>
          <w:tcPr>
            <w:tcW w:w="515" w:type="dxa"/>
          </w:tcPr>
          <w:p w:rsidR="0036307E" w:rsidRPr="002F12F9" w:rsidRDefault="0036307E" w:rsidP="00BA262B">
            <w:pPr>
              <w:widowControl w:val="0"/>
              <w:adjustRightInd w:val="0"/>
              <w:jc w:val="center"/>
              <w:textAlignment w:val="baseline"/>
              <w:rPr>
                <w:rFonts w:ascii="Arial Narrow" w:hAnsi="Arial Narrow" w:cs="Arial"/>
                <w:sz w:val="20"/>
                <w:szCs w:val="20"/>
              </w:rPr>
            </w:pPr>
            <w:r w:rsidRPr="002F12F9">
              <w:rPr>
                <w:rFonts w:ascii="Arial Narrow" w:hAnsi="Arial Narrow" w:cs="Arial"/>
                <w:sz w:val="20"/>
                <w:szCs w:val="20"/>
              </w:rPr>
              <w:t>2</w:t>
            </w:r>
            <w:r w:rsidR="00B56B55" w:rsidRPr="002F12F9">
              <w:rPr>
                <w:rFonts w:ascii="Arial Narrow" w:hAnsi="Arial Narrow" w:cs="Arial"/>
                <w:sz w:val="20"/>
                <w:szCs w:val="20"/>
              </w:rPr>
              <w:t>3</w:t>
            </w:r>
          </w:p>
        </w:tc>
        <w:tc>
          <w:tcPr>
            <w:tcW w:w="9292" w:type="dxa"/>
          </w:tcPr>
          <w:p w:rsidR="0036307E" w:rsidRPr="002F12F9" w:rsidRDefault="008813AF" w:rsidP="00583E6D">
            <w:pPr>
              <w:jc w:val="both"/>
              <w:rPr>
                <w:rFonts w:ascii="Arial Narrow" w:hAnsi="Arial Narrow"/>
                <w:sz w:val="20"/>
                <w:szCs w:val="20"/>
              </w:rPr>
            </w:pPr>
            <w:r w:rsidRPr="002F12F9">
              <w:rPr>
                <w:rFonts w:ascii="Arial Narrow" w:hAnsi="Arial Narrow" w:cs="Arial"/>
                <w:sz w:val="20"/>
                <w:szCs w:val="20"/>
              </w:rPr>
              <w:t>Постановление Администрации п. Нидым от 19.07.2023 № 38 «</w:t>
            </w:r>
            <w:r w:rsidRPr="002F12F9">
              <w:rPr>
                <w:rFonts w:ascii="Arial Narrow" w:hAnsi="Arial Narrow"/>
                <w:kern w:val="16"/>
                <w:sz w:val="20"/>
                <w:szCs w:val="20"/>
              </w:rPr>
              <w:t xml:space="preserve">Об утверждении сведений о ходе исполнения бюджета поселка и сведений о численности муниципальных служащих бюджета п. </w:t>
            </w:r>
            <w:r w:rsidRPr="002F12F9">
              <w:rPr>
                <w:rFonts w:ascii="Arial Narrow" w:hAnsi="Arial Narrow"/>
                <w:sz w:val="20"/>
                <w:szCs w:val="20"/>
              </w:rPr>
              <w:t>Нидым по состоянию на 1 июля 2023 г.»</w:t>
            </w:r>
          </w:p>
        </w:tc>
        <w:tc>
          <w:tcPr>
            <w:tcW w:w="992" w:type="dxa"/>
            <w:vAlign w:val="center"/>
          </w:tcPr>
          <w:p w:rsidR="0036307E" w:rsidRPr="002F12F9" w:rsidRDefault="0036307E" w:rsidP="00A23603">
            <w:pPr>
              <w:widowControl w:val="0"/>
              <w:adjustRightInd w:val="0"/>
              <w:textAlignment w:val="baseline"/>
              <w:rPr>
                <w:rFonts w:ascii="Arial Narrow" w:hAnsi="Arial Narrow" w:cs="Verdana"/>
                <w:sz w:val="20"/>
                <w:szCs w:val="20"/>
              </w:rPr>
            </w:pPr>
            <w:r w:rsidRPr="002F12F9">
              <w:rPr>
                <w:rFonts w:ascii="Arial Narrow" w:hAnsi="Arial Narrow" w:cs="Verdana"/>
                <w:sz w:val="20"/>
                <w:szCs w:val="20"/>
              </w:rPr>
              <w:t xml:space="preserve">Стр. </w:t>
            </w:r>
            <w:r w:rsidR="00A23849" w:rsidRPr="002F12F9">
              <w:rPr>
                <w:rFonts w:ascii="Arial Narrow" w:hAnsi="Arial Narrow" w:cs="Verdana"/>
                <w:sz w:val="20"/>
                <w:szCs w:val="20"/>
              </w:rPr>
              <w:t>35</w:t>
            </w:r>
          </w:p>
        </w:tc>
      </w:tr>
      <w:tr w:rsidR="0036307E" w:rsidRPr="002F12F9" w:rsidTr="001E6702">
        <w:trPr>
          <w:trHeight w:val="276"/>
        </w:trPr>
        <w:tc>
          <w:tcPr>
            <w:tcW w:w="515" w:type="dxa"/>
          </w:tcPr>
          <w:p w:rsidR="0036307E" w:rsidRPr="002F12F9" w:rsidRDefault="0036307E" w:rsidP="00BA262B">
            <w:pPr>
              <w:widowControl w:val="0"/>
              <w:adjustRightInd w:val="0"/>
              <w:jc w:val="center"/>
              <w:textAlignment w:val="baseline"/>
              <w:rPr>
                <w:rFonts w:ascii="Arial Narrow" w:hAnsi="Arial Narrow" w:cs="Arial"/>
                <w:sz w:val="20"/>
                <w:szCs w:val="20"/>
              </w:rPr>
            </w:pPr>
            <w:r w:rsidRPr="002F12F9">
              <w:rPr>
                <w:rFonts w:ascii="Arial Narrow" w:hAnsi="Arial Narrow" w:cs="Arial"/>
                <w:sz w:val="20"/>
                <w:szCs w:val="20"/>
              </w:rPr>
              <w:t>2</w:t>
            </w:r>
            <w:r w:rsidR="00B56B55" w:rsidRPr="002F12F9">
              <w:rPr>
                <w:rFonts w:ascii="Arial Narrow" w:hAnsi="Arial Narrow" w:cs="Arial"/>
                <w:sz w:val="20"/>
                <w:szCs w:val="20"/>
              </w:rPr>
              <w:t>4</w:t>
            </w:r>
          </w:p>
        </w:tc>
        <w:tc>
          <w:tcPr>
            <w:tcW w:w="9292" w:type="dxa"/>
          </w:tcPr>
          <w:p w:rsidR="0036307E" w:rsidRPr="002F12F9" w:rsidRDefault="008813AF" w:rsidP="008813AF">
            <w:pPr>
              <w:autoSpaceDE w:val="0"/>
              <w:autoSpaceDN w:val="0"/>
              <w:adjustRightInd w:val="0"/>
              <w:jc w:val="both"/>
              <w:rPr>
                <w:rFonts w:ascii="Arial Narrow" w:hAnsi="Arial Narrow"/>
                <w:sz w:val="20"/>
                <w:szCs w:val="20"/>
              </w:rPr>
            </w:pPr>
            <w:r w:rsidRPr="002F12F9">
              <w:rPr>
                <w:rFonts w:ascii="Arial Narrow" w:hAnsi="Arial Narrow" w:cs="Arial"/>
                <w:sz w:val="20"/>
                <w:szCs w:val="20"/>
              </w:rPr>
              <w:t>Постановление Администрации п. Нидым от 19.07.2023 № 39 «</w:t>
            </w:r>
            <w:r w:rsidRPr="002F12F9">
              <w:rPr>
                <w:rFonts w:ascii="Arial Narrow" w:hAnsi="Arial Narrow"/>
                <w:sz w:val="20"/>
                <w:szCs w:val="20"/>
              </w:rPr>
              <w:t>Об утверждении отчета об исполнении бюджета поселка Нидым по состоянию на 1 июля 2023 г.</w:t>
            </w:r>
            <w:r w:rsidRPr="002F12F9">
              <w:rPr>
                <w:rFonts w:ascii="Arial Narrow" w:hAnsi="Arial Narrow" w:cs="Arial"/>
                <w:sz w:val="20"/>
                <w:szCs w:val="20"/>
              </w:rPr>
              <w:t>»</w:t>
            </w:r>
          </w:p>
        </w:tc>
        <w:tc>
          <w:tcPr>
            <w:tcW w:w="992" w:type="dxa"/>
            <w:vAlign w:val="center"/>
          </w:tcPr>
          <w:p w:rsidR="0036307E" w:rsidRPr="002F12F9" w:rsidRDefault="0036307E" w:rsidP="00A23603">
            <w:pPr>
              <w:widowControl w:val="0"/>
              <w:adjustRightInd w:val="0"/>
              <w:textAlignment w:val="baseline"/>
              <w:rPr>
                <w:rFonts w:ascii="Arial Narrow" w:hAnsi="Arial Narrow" w:cs="Verdana"/>
                <w:sz w:val="20"/>
                <w:szCs w:val="20"/>
              </w:rPr>
            </w:pPr>
            <w:r w:rsidRPr="002F12F9">
              <w:rPr>
                <w:rFonts w:ascii="Arial Narrow" w:hAnsi="Arial Narrow" w:cs="Verdana"/>
                <w:sz w:val="20"/>
                <w:szCs w:val="20"/>
              </w:rPr>
              <w:t xml:space="preserve">Стр. </w:t>
            </w:r>
            <w:r w:rsidR="00A23849" w:rsidRPr="002F12F9">
              <w:rPr>
                <w:rFonts w:ascii="Arial Narrow" w:hAnsi="Arial Narrow" w:cs="Verdana"/>
                <w:sz w:val="20"/>
                <w:szCs w:val="20"/>
              </w:rPr>
              <w:t>38</w:t>
            </w:r>
          </w:p>
        </w:tc>
      </w:tr>
      <w:tr w:rsidR="0036307E" w:rsidRPr="002F12F9" w:rsidTr="001E6702">
        <w:trPr>
          <w:trHeight w:val="276"/>
        </w:trPr>
        <w:tc>
          <w:tcPr>
            <w:tcW w:w="515" w:type="dxa"/>
          </w:tcPr>
          <w:p w:rsidR="0036307E" w:rsidRPr="002F12F9" w:rsidRDefault="0036307E" w:rsidP="00BA262B">
            <w:pPr>
              <w:widowControl w:val="0"/>
              <w:adjustRightInd w:val="0"/>
              <w:jc w:val="center"/>
              <w:textAlignment w:val="baseline"/>
              <w:rPr>
                <w:rFonts w:ascii="Arial Narrow" w:hAnsi="Arial Narrow" w:cs="Arial"/>
                <w:sz w:val="20"/>
                <w:szCs w:val="20"/>
              </w:rPr>
            </w:pPr>
            <w:r w:rsidRPr="002F12F9">
              <w:rPr>
                <w:rFonts w:ascii="Arial Narrow" w:hAnsi="Arial Narrow" w:cs="Arial"/>
                <w:sz w:val="20"/>
                <w:szCs w:val="20"/>
              </w:rPr>
              <w:t>2</w:t>
            </w:r>
            <w:r w:rsidR="00B56B55" w:rsidRPr="002F12F9">
              <w:rPr>
                <w:rFonts w:ascii="Arial Narrow" w:hAnsi="Arial Narrow" w:cs="Arial"/>
                <w:sz w:val="20"/>
                <w:szCs w:val="20"/>
              </w:rPr>
              <w:t>5</w:t>
            </w:r>
          </w:p>
        </w:tc>
        <w:tc>
          <w:tcPr>
            <w:tcW w:w="9292" w:type="dxa"/>
          </w:tcPr>
          <w:p w:rsidR="0036307E" w:rsidRPr="002F12F9" w:rsidRDefault="008813AF" w:rsidP="008507EF">
            <w:pPr>
              <w:keepNext/>
              <w:jc w:val="both"/>
              <w:rPr>
                <w:rFonts w:ascii="Arial Narrow" w:hAnsi="Arial Narrow"/>
                <w:sz w:val="20"/>
                <w:szCs w:val="20"/>
              </w:rPr>
            </w:pPr>
            <w:r w:rsidRPr="002F12F9">
              <w:rPr>
                <w:rFonts w:ascii="Arial Narrow" w:hAnsi="Arial Narrow" w:cs="Arial"/>
                <w:sz w:val="20"/>
                <w:szCs w:val="20"/>
              </w:rPr>
              <w:t>Постановление Администрации п. Нидым от 21.07.2023 № 40 «</w:t>
            </w:r>
            <w:r w:rsidRPr="002F12F9">
              <w:rPr>
                <w:rFonts w:ascii="Arial Narrow" w:hAnsi="Arial Narrow"/>
                <w:bCs/>
                <w:sz w:val="20"/>
                <w:szCs w:val="20"/>
              </w:rPr>
              <w:t>Об утверждении требований к порядку разработки и принятия правовых актов о нормировании в сфере закупок, содержанию указанных актов и обеспечению их исполнения»</w:t>
            </w:r>
          </w:p>
        </w:tc>
        <w:tc>
          <w:tcPr>
            <w:tcW w:w="992" w:type="dxa"/>
            <w:vAlign w:val="center"/>
          </w:tcPr>
          <w:p w:rsidR="0036307E" w:rsidRPr="002F12F9" w:rsidRDefault="0036307E" w:rsidP="00A23603">
            <w:pPr>
              <w:widowControl w:val="0"/>
              <w:adjustRightInd w:val="0"/>
              <w:textAlignment w:val="baseline"/>
              <w:rPr>
                <w:rFonts w:ascii="Arial Narrow" w:hAnsi="Arial Narrow" w:cs="Verdana"/>
                <w:sz w:val="20"/>
                <w:szCs w:val="20"/>
              </w:rPr>
            </w:pPr>
            <w:r w:rsidRPr="002F12F9">
              <w:rPr>
                <w:rFonts w:ascii="Arial Narrow" w:hAnsi="Arial Narrow" w:cs="Verdana"/>
                <w:sz w:val="20"/>
                <w:szCs w:val="20"/>
              </w:rPr>
              <w:t xml:space="preserve">Стр. </w:t>
            </w:r>
            <w:r w:rsidR="00A23849" w:rsidRPr="002F12F9">
              <w:rPr>
                <w:rFonts w:ascii="Arial Narrow" w:hAnsi="Arial Narrow" w:cs="Verdana"/>
                <w:sz w:val="20"/>
                <w:szCs w:val="20"/>
              </w:rPr>
              <w:t>42</w:t>
            </w:r>
          </w:p>
        </w:tc>
      </w:tr>
      <w:tr w:rsidR="0036307E" w:rsidRPr="002F12F9" w:rsidTr="001E6702">
        <w:trPr>
          <w:trHeight w:val="276"/>
        </w:trPr>
        <w:tc>
          <w:tcPr>
            <w:tcW w:w="515" w:type="dxa"/>
          </w:tcPr>
          <w:p w:rsidR="0036307E" w:rsidRPr="002F12F9" w:rsidRDefault="0036307E" w:rsidP="00BA262B">
            <w:pPr>
              <w:widowControl w:val="0"/>
              <w:adjustRightInd w:val="0"/>
              <w:jc w:val="center"/>
              <w:textAlignment w:val="baseline"/>
              <w:rPr>
                <w:rFonts w:ascii="Arial Narrow" w:hAnsi="Arial Narrow" w:cs="Arial"/>
                <w:sz w:val="20"/>
                <w:szCs w:val="20"/>
              </w:rPr>
            </w:pPr>
            <w:r w:rsidRPr="002F12F9">
              <w:rPr>
                <w:rFonts w:ascii="Arial Narrow" w:hAnsi="Arial Narrow" w:cs="Arial"/>
                <w:sz w:val="20"/>
                <w:szCs w:val="20"/>
              </w:rPr>
              <w:t>2</w:t>
            </w:r>
            <w:r w:rsidR="00B56B55" w:rsidRPr="002F12F9">
              <w:rPr>
                <w:rFonts w:ascii="Arial Narrow" w:hAnsi="Arial Narrow" w:cs="Arial"/>
                <w:sz w:val="20"/>
                <w:szCs w:val="20"/>
              </w:rPr>
              <w:t>6</w:t>
            </w:r>
          </w:p>
        </w:tc>
        <w:tc>
          <w:tcPr>
            <w:tcW w:w="9292" w:type="dxa"/>
          </w:tcPr>
          <w:p w:rsidR="0036307E" w:rsidRPr="002F12F9" w:rsidRDefault="008813AF" w:rsidP="008813AF">
            <w:pPr>
              <w:tabs>
                <w:tab w:val="left" w:pos="4320"/>
                <w:tab w:val="left" w:pos="9355"/>
              </w:tabs>
              <w:jc w:val="both"/>
              <w:rPr>
                <w:rFonts w:ascii="Arial Narrow" w:hAnsi="Arial Narrow"/>
                <w:i/>
                <w:sz w:val="20"/>
                <w:szCs w:val="20"/>
              </w:rPr>
            </w:pPr>
            <w:r w:rsidRPr="002F12F9">
              <w:rPr>
                <w:rFonts w:ascii="Arial Narrow" w:hAnsi="Arial Narrow"/>
                <w:sz w:val="20"/>
                <w:szCs w:val="20"/>
              </w:rPr>
              <w:t>Решение Нидымского поселкового Совета депутатов от 24.06.2023 №120 «О внесении изменений в Решение Нидымского поселкового Совета депутатов от 10.04.2023г. №108 «О структуре Администрации поселка Нидым Эвенкийского муниципального района Красноярского края и об утверждении штатного расписания Администрации поселка Нидым Эвенкийского муниципального района Красноярского края на 01 июля 2023 года»»</w:t>
            </w:r>
          </w:p>
        </w:tc>
        <w:tc>
          <w:tcPr>
            <w:tcW w:w="992" w:type="dxa"/>
            <w:vAlign w:val="center"/>
          </w:tcPr>
          <w:p w:rsidR="0036307E" w:rsidRPr="002F12F9" w:rsidRDefault="0036307E" w:rsidP="00A23603">
            <w:pPr>
              <w:widowControl w:val="0"/>
              <w:adjustRightInd w:val="0"/>
              <w:textAlignment w:val="baseline"/>
              <w:rPr>
                <w:rFonts w:ascii="Arial Narrow" w:hAnsi="Arial Narrow" w:cs="Verdana"/>
                <w:sz w:val="20"/>
                <w:szCs w:val="20"/>
              </w:rPr>
            </w:pPr>
            <w:r w:rsidRPr="002F12F9">
              <w:rPr>
                <w:rFonts w:ascii="Arial Narrow" w:hAnsi="Arial Narrow" w:cs="Verdana"/>
                <w:sz w:val="20"/>
                <w:szCs w:val="20"/>
              </w:rPr>
              <w:t xml:space="preserve">Стр. </w:t>
            </w:r>
            <w:r w:rsidR="00A23849" w:rsidRPr="002F12F9">
              <w:rPr>
                <w:rFonts w:ascii="Arial Narrow" w:hAnsi="Arial Narrow" w:cs="Verdana"/>
                <w:sz w:val="20"/>
                <w:szCs w:val="20"/>
              </w:rPr>
              <w:t>45</w:t>
            </w:r>
          </w:p>
        </w:tc>
      </w:tr>
      <w:tr w:rsidR="00033E4E" w:rsidRPr="002F12F9" w:rsidTr="001E6702">
        <w:trPr>
          <w:trHeight w:val="276"/>
        </w:trPr>
        <w:tc>
          <w:tcPr>
            <w:tcW w:w="515" w:type="dxa"/>
          </w:tcPr>
          <w:p w:rsidR="00033E4E" w:rsidRPr="002F12F9" w:rsidRDefault="00033E4E" w:rsidP="00BA262B">
            <w:pPr>
              <w:widowControl w:val="0"/>
              <w:adjustRightInd w:val="0"/>
              <w:jc w:val="center"/>
              <w:textAlignment w:val="baseline"/>
              <w:rPr>
                <w:rFonts w:ascii="Arial Narrow" w:hAnsi="Arial Narrow" w:cs="Arial"/>
                <w:sz w:val="20"/>
                <w:szCs w:val="20"/>
              </w:rPr>
            </w:pPr>
            <w:r w:rsidRPr="002F12F9">
              <w:rPr>
                <w:rFonts w:ascii="Arial Narrow" w:hAnsi="Arial Narrow" w:cs="Arial"/>
                <w:sz w:val="20"/>
                <w:szCs w:val="20"/>
              </w:rPr>
              <w:t>2</w:t>
            </w:r>
            <w:r w:rsidR="00B56B55" w:rsidRPr="002F12F9">
              <w:rPr>
                <w:rFonts w:ascii="Arial Narrow" w:hAnsi="Arial Narrow" w:cs="Arial"/>
                <w:sz w:val="20"/>
                <w:szCs w:val="20"/>
              </w:rPr>
              <w:t>7</w:t>
            </w:r>
          </w:p>
        </w:tc>
        <w:tc>
          <w:tcPr>
            <w:tcW w:w="9292" w:type="dxa"/>
          </w:tcPr>
          <w:p w:rsidR="00033E4E" w:rsidRPr="002F12F9" w:rsidRDefault="008813AF" w:rsidP="00A4708A">
            <w:pPr>
              <w:jc w:val="both"/>
              <w:rPr>
                <w:rFonts w:ascii="Arial Narrow" w:hAnsi="Arial Narrow"/>
                <w:sz w:val="20"/>
                <w:szCs w:val="20"/>
              </w:rPr>
            </w:pPr>
            <w:r w:rsidRPr="002F12F9">
              <w:rPr>
                <w:rFonts w:ascii="Arial Narrow" w:hAnsi="Arial Narrow"/>
                <w:sz w:val="20"/>
                <w:szCs w:val="20"/>
              </w:rPr>
              <w:t>Решение Нидымского поселкового Совета депутатов от 24.06.2023 №121 «О передаче Контрольно-счетной палате Эвенкийского муниципального района полномочий контрольно-счетного органа поселка Нидым, входящего в состав Эвенкийского муниципального района, по осуществлению внешнего муниципального финансового контроля»</w:t>
            </w:r>
          </w:p>
        </w:tc>
        <w:tc>
          <w:tcPr>
            <w:tcW w:w="992" w:type="dxa"/>
            <w:vAlign w:val="center"/>
          </w:tcPr>
          <w:p w:rsidR="00033E4E" w:rsidRPr="002F12F9" w:rsidRDefault="00033E4E" w:rsidP="00967F86">
            <w:pPr>
              <w:widowControl w:val="0"/>
              <w:adjustRightInd w:val="0"/>
              <w:textAlignment w:val="baseline"/>
              <w:rPr>
                <w:rFonts w:ascii="Arial Narrow" w:hAnsi="Arial Narrow" w:cs="Verdana"/>
                <w:sz w:val="20"/>
                <w:szCs w:val="20"/>
              </w:rPr>
            </w:pPr>
            <w:r w:rsidRPr="002F12F9">
              <w:rPr>
                <w:rFonts w:ascii="Arial Narrow" w:hAnsi="Arial Narrow" w:cs="Verdana"/>
                <w:sz w:val="20"/>
                <w:szCs w:val="20"/>
              </w:rPr>
              <w:t xml:space="preserve">Стр. </w:t>
            </w:r>
            <w:r w:rsidR="00A23849" w:rsidRPr="002F12F9">
              <w:rPr>
                <w:rFonts w:ascii="Arial Narrow" w:hAnsi="Arial Narrow" w:cs="Verdana"/>
                <w:sz w:val="20"/>
                <w:szCs w:val="20"/>
              </w:rPr>
              <w:t>45</w:t>
            </w:r>
          </w:p>
        </w:tc>
      </w:tr>
      <w:tr w:rsidR="00033E4E" w:rsidRPr="002F12F9" w:rsidTr="001E6702">
        <w:trPr>
          <w:trHeight w:val="276"/>
        </w:trPr>
        <w:tc>
          <w:tcPr>
            <w:tcW w:w="515" w:type="dxa"/>
          </w:tcPr>
          <w:p w:rsidR="00033E4E" w:rsidRPr="002F12F9" w:rsidRDefault="00033E4E" w:rsidP="00BA262B">
            <w:pPr>
              <w:widowControl w:val="0"/>
              <w:adjustRightInd w:val="0"/>
              <w:jc w:val="center"/>
              <w:textAlignment w:val="baseline"/>
              <w:rPr>
                <w:rFonts w:ascii="Arial Narrow" w:hAnsi="Arial Narrow" w:cs="Arial"/>
                <w:sz w:val="20"/>
                <w:szCs w:val="20"/>
              </w:rPr>
            </w:pPr>
            <w:r w:rsidRPr="002F12F9">
              <w:rPr>
                <w:rFonts w:ascii="Arial Narrow" w:hAnsi="Arial Narrow" w:cs="Arial"/>
                <w:sz w:val="20"/>
                <w:szCs w:val="20"/>
              </w:rPr>
              <w:t>2</w:t>
            </w:r>
            <w:r w:rsidR="00B56B55" w:rsidRPr="002F12F9">
              <w:rPr>
                <w:rFonts w:ascii="Arial Narrow" w:hAnsi="Arial Narrow" w:cs="Arial"/>
                <w:sz w:val="20"/>
                <w:szCs w:val="20"/>
              </w:rPr>
              <w:t>8</w:t>
            </w:r>
          </w:p>
        </w:tc>
        <w:tc>
          <w:tcPr>
            <w:tcW w:w="9292" w:type="dxa"/>
          </w:tcPr>
          <w:p w:rsidR="00033E4E" w:rsidRPr="002F12F9" w:rsidRDefault="008813AF" w:rsidP="00C52AC7">
            <w:pPr>
              <w:jc w:val="both"/>
              <w:rPr>
                <w:rFonts w:ascii="Arial Narrow" w:hAnsi="Arial Narrow"/>
                <w:color w:val="000000"/>
                <w:sz w:val="20"/>
                <w:szCs w:val="20"/>
              </w:rPr>
            </w:pPr>
            <w:r w:rsidRPr="002F12F9">
              <w:rPr>
                <w:rFonts w:ascii="Arial Narrow" w:hAnsi="Arial Narrow"/>
                <w:sz w:val="20"/>
                <w:szCs w:val="20"/>
              </w:rPr>
              <w:t>Постановление Администрации п. Ошарово от 31.07.2023 № 45-п «</w:t>
            </w:r>
            <w:r w:rsidRPr="002F12F9">
              <w:rPr>
                <w:rFonts w:ascii="Arial Narrow" w:hAnsi="Arial Narrow"/>
                <w:bCs/>
                <w:sz w:val="20"/>
                <w:szCs w:val="20"/>
              </w:rPr>
              <w:t xml:space="preserve">О выделении </w:t>
            </w:r>
            <w:r w:rsidRPr="002F12F9">
              <w:rPr>
                <w:rFonts w:ascii="Arial Narrow" w:hAnsi="Arial Narrow"/>
                <w:bCs/>
                <w:color w:val="000000"/>
                <w:spacing w:val="-3"/>
                <w:sz w:val="20"/>
                <w:szCs w:val="20"/>
              </w:rPr>
              <w:t>специального места для размещения предвыборных печатных агитационных и информационных материалов на территории поселка Ошарово</w:t>
            </w:r>
            <w:r w:rsidRPr="002F12F9">
              <w:rPr>
                <w:rFonts w:ascii="Arial Narrow" w:hAnsi="Arial Narrow"/>
                <w:sz w:val="20"/>
                <w:szCs w:val="20"/>
              </w:rPr>
              <w:t>»</w:t>
            </w:r>
          </w:p>
        </w:tc>
        <w:tc>
          <w:tcPr>
            <w:tcW w:w="992" w:type="dxa"/>
            <w:vAlign w:val="center"/>
          </w:tcPr>
          <w:p w:rsidR="00033E4E" w:rsidRPr="002F12F9" w:rsidRDefault="00033E4E" w:rsidP="00A23603">
            <w:pPr>
              <w:widowControl w:val="0"/>
              <w:adjustRightInd w:val="0"/>
              <w:textAlignment w:val="baseline"/>
              <w:rPr>
                <w:rFonts w:ascii="Arial Narrow" w:hAnsi="Arial Narrow" w:cs="Verdana"/>
                <w:sz w:val="20"/>
                <w:szCs w:val="20"/>
              </w:rPr>
            </w:pPr>
            <w:r w:rsidRPr="002F12F9">
              <w:rPr>
                <w:rFonts w:ascii="Arial Narrow" w:hAnsi="Arial Narrow" w:cs="Verdana"/>
                <w:sz w:val="20"/>
                <w:szCs w:val="20"/>
              </w:rPr>
              <w:t xml:space="preserve">Стр. </w:t>
            </w:r>
            <w:r w:rsidR="00A23849" w:rsidRPr="002F12F9">
              <w:rPr>
                <w:rFonts w:ascii="Arial Narrow" w:hAnsi="Arial Narrow" w:cs="Verdana"/>
                <w:sz w:val="20"/>
                <w:szCs w:val="20"/>
              </w:rPr>
              <w:t>46</w:t>
            </w:r>
          </w:p>
        </w:tc>
      </w:tr>
      <w:tr w:rsidR="00033E4E" w:rsidRPr="002F12F9" w:rsidTr="001E6702">
        <w:trPr>
          <w:trHeight w:val="276"/>
        </w:trPr>
        <w:tc>
          <w:tcPr>
            <w:tcW w:w="515" w:type="dxa"/>
          </w:tcPr>
          <w:p w:rsidR="00033E4E" w:rsidRPr="002F12F9" w:rsidRDefault="00033E4E" w:rsidP="00BA262B">
            <w:pPr>
              <w:widowControl w:val="0"/>
              <w:adjustRightInd w:val="0"/>
              <w:jc w:val="center"/>
              <w:textAlignment w:val="baseline"/>
              <w:rPr>
                <w:rFonts w:ascii="Arial Narrow" w:hAnsi="Arial Narrow" w:cs="Arial"/>
                <w:sz w:val="20"/>
                <w:szCs w:val="20"/>
              </w:rPr>
            </w:pPr>
            <w:r w:rsidRPr="002F12F9">
              <w:rPr>
                <w:rFonts w:ascii="Arial Narrow" w:hAnsi="Arial Narrow" w:cs="Arial"/>
                <w:sz w:val="20"/>
                <w:szCs w:val="20"/>
              </w:rPr>
              <w:t>2</w:t>
            </w:r>
            <w:r w:rsidR="00B56B55" w:rsidRPr="002F12F9">
              <w:rPr>
                <w:rFonts w:ascii="Arial Narrow" w:hAnsi="Arial Narrow" w:cs="Arial"/>
                <w:sz w:val="20"/>
                <w:szCs w:val="20"/>
              </w:rPr>
              <w:t>9</w:t>
            </w:r>
          </w:p>
        </w:tc>
        <w:tc>
          <w:tcPr>
            <w:tcW w:w="9292" w:type="dxa"/>
          </w:tcPr>
          <w:p w:rsidR="00033E4E" w:rsidRPr="002F12F9" w:rsidRDefault="0095421F" w:rsidP="00EA0EC3">
            <w:pPr>
              <w:autoSpaceDE w:val="0"/>
              <w:jc w:val="both"/>
              <w:rPr>
                <w:rFonts w:ascii="Arial Narrow" w:hAnsi="Arial Narrow"/>
                <w:bCs/>
                <w:sz w:val="20"/>
                <w:szCs w:val="20"/>
              </w:rPr>
            </w:pPr>
            <w:r w:rsidRPr="002F12F9">
              <w:rPr>
                <w:rFonts w:ascii="Arial Narrow" w:hAnsi="Arial Narrow"/>
                <w:sz w:val="20"/>
                <w:szCs w:val="20"/>
              </w:rPr>
              <w:t>Постановление Администрации п. Суринда от 27.07.2023 № 49-п «</w:t>
            </w:r>
            <w:r w:rsidRPr="002F12F9">
              <w:rPr>
                <w:rFonts w:ascii="Arial Narrow" w:hAnsi="Arial Narrow"/>
                <w:kern w:val="1"/>
                <w:sz w:val="20"/>
                <w:szCs w:val="20"/>
              </w:rPr>
              <w:t>Об утверждении сведений о ходе исполнения бюджета поселка и сведений о численности муниципальных служащих поселка Суринда</w:t>
            </w:r>
            <w:r w:rsidRPr="002F12F9">
              <w:rPr>
                <w:rFonts w:ascii="Arial Narrow" w:hAnsi="Arial Narrow"/>
                <w:sz w:val="20"/>
                <w:szCs w:val="20"/>
              </w:rPr>
              <w:t xml:space="preserve"> по состоянию на 01 июля 2023 года.»</w:t>
            </w:r>
          </w:p>
        </w:tc>
        <w:tc>
          <w:tcPr>
            <w:tcW w:w="992" w:type="dxa"/>
            <w:vAlign w:val="center"/>
          </w:tcPr>
          <w:p w:rsidR="00033E4E" w:rsidRPr="002F12F9" w:rsidRDefault="00033E4E" w:rsidP="00967F86">
            <w:pPr>
              <w:widowControl w:val="0"/>
              <w:adjustRightInd w:val="0"/>
              <w:textAlignment w:val="baseline"/>
              <w:rPr>
                <w:rFonts w:ascii="Arial Narrow" w:hAnsi="Arial Narrow" w:cs="Verdana"/>
                <w:sz w:val="20"/>
                <w:szCs w:val="20"/>
              </w:rPr>
            </w:pPr>
            <w:r w:rsidRPr="002F12F9">
              <w:rPr>
                <w:rFonts w:ascii="Arial Narrow" w:hAnsi="Arial Narrow" w:cs="Verdana"/>
                <w:sz w:val="20"/>
                <w:szCs w:val="20"/>
              </w:rPr>
              <w:t xml:space="preserve">Стр. </w:t>
            </w:r>
            <w:r w:rsidR="00A23849" w:rsidRPr="002F12F9">
              <w:rPr>
                <w:rFonts w:ascii="Arial Narrow" w:hAnsi="Arial Narrow" w:cs="Verdana"/>
                <w:sz w:val="20"/>
                <w:szCs w:val="20"/>
              </w:rPr>
              <w:t>47</w:t>
            </w:r>
          </w:p>
        </w:tc>
      </w:tr>
      <w:tr w:rsidR="00033E4E" w:rsidRPr="002F12F9" w:rsidTr="001E6702">
        <w:trPr>
          <w:trHeight w:val="276"/>
        </w:trPr>
        <w:tc>
          <w:tcPr>
            <w:tcW w:w="515" w:type="dxa"/>
          </w:tcPr>
          <w:p w:rsidR="00033E4E" w:rsidRPr="002F12F9" w:rsidRDefault="00B56B55" w:rsidP="00BA262B">
            <w:pPr>
              <w:widowControl w:val="0"/>
              <w:adjustRightInd w:val="0"/>
              <w:jc w:val="center"/>
              <w:textAlignment w:val="baseline"/>
              <w:rPr>
                <w:rFonts w:ascii="Arial Narrow" w:hAnsi="Arial Narrow" w:cs="Arial"/>
                <w:sz w:val="20"/>
                <w:szCs w:val="20"/>
              </w:rPr>
            </w:pPr>
            <w:r w:rsidRPr="002F12F9">
              <w:rPr>
                <w:rFonts w:ascii="Arial Narrow" w:hAnsi="Arial Narrow" w:cs="Arial"/>
                <w:sz w:val="20"/>
                <w:szCs w:val="20"/>
              </w:rPr>
              <w:t>30</w:t>
            </w:r>
          </w:p>
        </w:tc>
        <w:tc>
          <w:tcPr>
            <w:tcW w:w="9292" w:type="dxa"/>
          </w:tcPr>
          <w:p w:rsidR="00033E4E" w:rsidRPr="002F12F9" w:rsidRDefault="0095421F" w:rsidP="008507EF">
            <w:pPr>
              <w:keepNext/>
              <w:jc w:val="both"/>
              <w:rPr>
                <w:rFonts w:ascii="Arial Narrow" w:hAnsi="Arial Narrow"/>
                <w:sz w:val="20"/>
                <w:szCs w:val="20"/>
              </w:rPr>
            </w:pPr>
            <w:r w:rsidRPr="002F12F9">
              <w:rPr>
                <w:rFonts w:ascii="Arial Narrow" w:hAnsi="Arial Narrow"/>
                <w:sz w:val="20"/>
                <w:szCs w:val="20"/>
              </w:rPr>
              <w:t>Постановление Администрации п. Суринда от 31.07.2023 № 50-п «</w:t>
            </w:r>
            <w:r w:rsidRPr="002F12F9">
              <w:rPr>
                <w:rFonts w:ascii="Arial Narrow" w:hAnsi="Arial Narrow"/>
                <w:bCs/>
                <w:sz w:val="20"/>
                <w:szCs w:val="20"/>
              </w:rPr>
              <w:t xml:space="preserve">О выделении </w:t>
            </w:r>
            <w:r w:rsidRPr="002F12F9">
              <w:rPr>
                <w:rFonts w:ascii="Arial Narrow" w:hAnsi="Arial Narrow"/>
                <w:bCs/>
                <w:spacing w:val="-3"/>
                <w:sz w:val="20"/>
                <w:szCs w:val="20"/>
              </w:rPr>
              <w:t>специального места для размещения предвыборных печатных агитационных и информационных материалов на территории поселка Суринда»</w:t>
            </w:r>
          </w:p>
        </w:tc>
        <w:tc>
          <w:tcPr>
            <w:tcW w:w="992" w:type="dxa"/>
            <w:vAlign w:val="center"/>
          </w:tcPr>
          <w:p w:rsidR="00033E4E" w:rsidRPr="002F12F9" w:rsidRDefault="00033E4E" w:rsidP="00A23603">
            <w:pPr>
              <w:widowControl w:val="0"/>
              <w:adjustRightInd w:val="0"/>
              <w:textAlignment w:val="baseline"/>
              <w:rPr>
                <w:rFonts w:ascii="Arial Narrow" w:hAnsi="Arial Narrow" w:cs="Verdana"/>
                <w:sz w:val="20"/>
                <w:szCs w:val="20"/>
              </w:rPr>
            </w:pPr>
            <w:r w:rsidRPr="002F12F9">
              <w:rPr>
                <w:rFonts w:ascii="Arial Narrow" w:hAnsi="Arial Narrow" w:cs="Verdana"/>
                <w:sz w:val="20"/>
                <w:szCs w:val="20"/>
              </w:rPr>
              <w:t>Стр.</w:t>
            </w:r>
            <w:r w:rsidR="00A23849" w:rsidRPr="002F12F9">
              <w:rPr>
                <w:rFonts w:ascii="Arial Narrow" w:hAnsi="Arial Narrow" w:cs="Verdana"/>
                <w:sz w:val="20"/>
                <w:szCs w:val="20"/>
              </w:rPr>
              <w:t>48</w:t>
            </w:r>
            <w:r w:rsidRPr="002F12F9">
              <w:rPr>
                <w:rFonts w:ascii="Arial Narrow" w:hAnsi="Arial Narrow" w:cs="Verdana"/>
                <w:sz w:val="20"/>
                <w:szCs w:val="20"/>
              </w:rPr>
              <w:t xml:space="preserve"> </w:t>
            </w:r>
          </w:p>
        </w:tc>
      </w:tr>
      <w:tr w:rsidR="00033E4E" w:rsidRPr="002F12F9" w:rsidTr="001E6702">
        <w:trPr>
          <w:trHeight w:val="276"/>
        </w:trPr>
        <w:tc>
          <w:tcPr>
            <w:tcW w:w="515" w:type="dxa"/>
          </w:tcPr>
          <w:p w:rsidR="00033E4E" w:rsidRPr="002F12F9" w:rsidRDefault="00033E4E" w:rsidP="00BA262B">
            <w:pPr>
              <w:widowControl w:val="0"/>
              <w:adjustRightInd w:val="0"/>
              <w:jc w:val="center"/>
              <w:textAlignment w:val="baseline"/>
              <w:rPr>
                <w:rFonts w:ascii="Arial Narrow" w:hAnsi="Arial Narrow" w:cs="Arial"/>
                <w:sz w:val="20"/>
                <w:szCs w:val="20"/>
              </w:rPr>
            </w:pPr>
            <w:r w:rsidRPr="002F12F9">
              <w:rPr>
                <w:rFonts w:ascii="Arial Narrow" w:hAnsi="Arial Narrow" w:cs="Arial"/>
                <w:sz w:val="20"/>
                <w:szCs w:val="20"/>
              </w:rPr>
              <w:t>3</w:t>
            </w:r>
            <w:r w:rsidR="00B56B55" w:rsidRPr="002F12F9">
              <w:rPr>
                <w:rFonts w:ascii="Arial Narrow" w:hAnsi="Arial Narrow" w:cs="Arial"/>
                <w:sz w:val="20"/>
                <w:szCs w:val="20"/>
              </w:rPr>
              <w:t>1</w:t>
            </w:r>
          </w:p>
        </w:tc>
        <w:tc>
          <w:tcPr>
            <w:tcW w:w="9292" w:type="dxa"/>
          </w:tcPr>
          <w:p w:rsidR="00033E4E" w:rsidRPr="002F12F9" w:rsidRDefault="0095421F" w:rsidP="008507EF">
            <w:pPr>
              <w:keepNext/>
              <w:jc w:val="both"/>
              <w:rPr>
                <w:rFonts w:ascii="Arial Narrow" w:hAnsi="Arial Narrow"/>
                <w:sz w:val="20"/>
                <w:szCs w:val="20"/>
              </w:rPr>
            </w:pPr>
            <w:r w:rsidRPr="002F12F9">
              <w:rPr>
                <w:rFonts w:ascii="Arial Narrow" w:hAnsi="Arial Narrow"/>
                <w:sz w:val="20"/>
                <w:szCs w:val="20"/>
              </w:rPr>
              <w:t>Решение Суломайского поселкового Совета депутатов от 31.07.2023 №174 «</w:t>
            </w:r>
            <w:r w:rsidRPr="002F12F9">
              <w:rPr>
                <w:rFonts w:ascii="Arial Narrow" w:hAnsi="Arial Narrow"/>
                <w:color w:val="000000"/>
                <w:sz w:val="20"/>
                <w:szCs w:val="20"/>
              </w:rPr>
              <w:t>О передаче Контрольно-счетной палате Эвенкийского муниципального района полномочий контрольно-счетного органа поселка Суломай, входящего в состав Эвенкийского муниципального района, по осуществлению внешнего муниципального финансового контроля</w:t>
            </w:r>
            <w:r w:rsidRPr="002F12F9">
              <w:rPr>
                <w:rFonts w:ascii="Arial Narrow" w:hAnsi="Arial Narrow"/>
                <w:sz w:val="20"/>
                <w:szCs w:val="20"/>
              </w:rPr>
              <w:t>»</w:t>
            </w:r>
          </w:p>
        </w:tc>
        <w:tc>
          <w:tcPr>
            <w:tcW w:w="992" w:type="dxa"/>
            <w:vAlign w:val="center"/>
          </w:tcPr>
          <w:p w:rsidR="00033E4E" w:rsidRPr="002F12F9" w:rsidRDefault="00033E4E" w:rsidP="00A23603">
            <w:pPr>
              <w:widowControl w:val="0"/>
              <w:adjustRightInd w:val="0"/>
              <w:textAlignment w:val="baseline"/>
              <w:rPr>
                <w:rFonts w:ascii="Arial Narrow" w:hAnsi="Arial Narrow" w:cs="Verdana"/>
                <w:sz w:val="20"/>
                <w:szCs w:val="20"/>
              </w:rPr>
            </w:pPr>
            <w:r w:rsidRPr="002F12F9">
              <w:rPr>
                <w:rFonts w:ascii="Arial Narrow" w:hAnsi="Arial Narrow" w:cs="Verdana"/>
                <w:sz w:val="20"/>
                <w:szCs w:val="20"/>
              </w:rPr>
              <w:t xml:space="preserve">Стр. </w:t>
            </w:r>
            <w:r w:rsidR="00A23849" w:rsidRPr="002F12F9">
              <w:rPr>
                <w:rFonts w:ascii="Arial Narrow" w:hAnsi="Arial Narrow" w:cs="Verdana"/>
                <w:sz w:val="20"/>
                <w:szCs w:val="20"/>
              </w:rPr>
              <w:t>49</w:t>
            </w:r>
          </w:p>
        </w:tc>
      </w:tr>
      <w:tr w:rsidR="00033E4E" w:rsidRPr="002F12F9" w:rsidTr="001E6702">
        <w:trPr>
          <w:trHeight w:val="276"/>
        </w:trPr>
        <w:tc>
          <w:tcPr>
            <w:tcW w:w="515" w:type="dxa"/>
          </w:tcPr>
          <w:p w:rsidR="00033E4E" w:rsidRPr="002F12F9" w:rsidRDefault="00033E4E" w:rsidP="00BA262B">
            <w:pPr>
              <w:widowControl w:val="0"/>
              <w:adjustRightInd w:val="0"/>
              <w:jc w:val="center"/>
              <w:textAlignment w:val="baseline"/>
              <w:rPr>
                <w:rFonts w:ascii="Arial Narrow" w:hAnsi="Arial Narrow" w:cs="Arial"/>
                <w:sz w:val="20"/>
                <w:szCs w:val="20"/>
              </w:rPr>
            </w:pPr>
            <w:r w:rsidRPr="002F12F9">
              <w:rPr>
                <w:rFonts w:ascii="Arial Narrow" w:hAnsi="Arial Narrow" w:cs="Arial"/>
                <w:sz w:val="20"/>
                <w:szCs w:val="20"/>
              </w:rPr>
              <w:t>3</w:t>
            </w:r>
            <w:r w:rsidR="00B56B55" w:rsidRPr="002F12F9">
              <w:rPr>
                <w:rFonts w:ascii="Arial Narrow" w:hAnsi="Arial Narrow" w:cs="Arial"/>
                <w:sz w:val="20"/>
                <w:szCs w:val="20"/>
              </w:rPr>
              <w:t>2</w:t>
            </w:r>
          </w:p>
        </w:tc>
        <w:tc>
          <w:tcPr>
            <w:tcW w:w="9292" w:type="dxa"/>
          </w:tcPr>
          <w:p w:rsidR="00033E4E" w:rsidRPr="002F12F9" w:rsidRDefault="0095421F" w:rsidP="00637A4E">
            <w:pPr>
              <w:jc w:val="both"/>
              <w:rPr>
                <w:rFonts w:ascii="Arial Narrow" w:hAnsi="Arial Narrow"/>
                <w:kern w:val="1"/>
                <w:sz w:val="20"/>
                <w:szCs w:val="20"/>
              </w:rPr>
            </w:pPr>
            <w:r w:rsidRPr="002F12F9">
              <w:rPr>
                <w:rFonts w:ascii="Arial Narrow" w:hAnsi="Arial Narrow"/>
                <w:sz w:val="20"/>
                <w:szCs w:val="20"/>
              </w:rPr>
              <w:t>Решение Суломайского поселкового Совета депутатов от 31.07.2023 №175 «</w:t>
            </w:r>
            <w:r w:rsidRPr="002F12F9">
              <w:rPr>
                <w:rFonts w:ascii="Arial Narrow" w:hAnsi="Arial Narrow"/>
                <w:color w:val="000000"/>
                <w:sz w:val="20"/>
                <w:szCs w:val="20"/>
              </w:rPr>
              <w:t xml:space="preserve">О внесении изменений в Решение Суломайского поселкового Совета депутатов от 08.02.2023 г. № 154 «Об утверждении Положения о порядке реализации правотворческой инициативы граждан в муниципальном образовании </w:t>
            </w:r>
            <w:r w:rsidRPr="002F12F9">
              <w:rPr>
                <w:rStyle w:val="af2"/>
                <w:rFonts w:ascii="Arial Narrow" w:hAnsi="Arial Narrow"/>
                <w:color w:val="000000"/>
                <w:sz w:val="20"/>
                <w:szCs w:val="20"/>
                <w:u w:val="none"/>
              </w:rPr>
              <w:t>«</w:t>
            </w:r>
            <w:r w:rsidRPr="002F12F9">
              <w:rPr>
                <w:rFonts w:ascii="Arial Narrow" w:hAnsi="Arial Narrow"/>
                <w:color w:val="000000"/>
                <w:sz w:val="20"/>
                <w:szCs w:val="20"/>
              </w:rPr>
              <w:t>поселок Суломай» Эвенкийского муниципального района Красноярского края»</w:t>
            </w:r>
            <w:r w:rsidRPr="002F12F9">
              <w:rPr>
                <w:rFonts w:ascii="Arial Narrow" w:hAnsi="Arial Narrow"/>
                <w:sz w:val="20"/>
                <w:szCs w:val="20"/>
              </w:rPr>
              <w:t>»</w:t>
            </w:r>
          </w:p>
        </w:tc>
        <w:tc>
          <w:tcPr>
            <w:tcW w:w="992" w:type="dxa"/>
            <w:vAlign w:val="center"/>
          </w:tcPr>
          <w:p w:rsidR="00033E4E" w:rsidRPr="002F12F9" w:rsidRDefault="00033E4E" w:rsidP="00912635">
            <w:pPr>
              <w:widowControl w:val="0"/>
              <w:adjustRightInd w:val="0"/>
              <w:textAlignment w:val="baseline"/>
              <w:rPr>
                <w:rFonts w:ascii="Arial Narrow" w:hAnsi="Arial Narrow" w:cs="Verdana"/>
                <w:sz w:val="20"/>
                <w:szCs w:val="20"/>
              </w:rPr>
            </w:pPr>
            <w:r w:rsidRPr="002F12F9">
              <w:rPr>
                <w:rFonts w:ascii="Arial Narrow" w:hAnsi="Arial Narrow" w:cs="Verdana"/>
                <w:sz w:val="20"/>
                <w:szCs w:val="20"/>
              </w:rPr>
              <w:t xml:space="preserve">Стр. </w:t>
            </w:r>
            <w:r w:rsidR="00A23849" w:rsidRPr="002F12F9">
              <w:rPr>
                <w:rFonts w:ascii="Arial Narrow" w:hAnsi="Arial Narrow" w:cs="Verdana"/>
                <w:sz w:val="20"/>
                <w:szCs w:val="20"/>
              </w:rPr>
              <w:t>50</w:t>
            </w:r>
          </w:p>
        </w:tc>
      </w:tr>
      <w:tr w:rsidR="00033E4E" w:rsidRPr="002F12F9" w:rsidTr="001E6702">
        <w:trPr>
          <w:trHeight w:val="276"/>
        </w:trPr>
        <w:tc>
          <w:tcPr>
            <w:tcW w:w="515" w:type="dxa"/>
          </w:tcPr>
          <w:p w:rsidR="00033E4E" w:rsidRPr="002F12F9" w:rsidRDefault="00033E4E" w:rsidP="00BA262B">
            <w:pPr>
              <w:widowControl w:val="0"/>
              <w:adjustRightInd w:val="0"/>
              <w:jc w:val="center"/>
              <w:textAlignment w:val="baseline"/>
              <w:rPr>
                <w:rFonts w:ascii="Arial Narrow" w:hAnsi="Arial Narrow" w:cs="Arial"/>
                <w:sz w:val="20"/>
                <w:szCs w:val="20"/>
              </w:rPr>
            </w:pPr>
            <w:r w:rsidRPr="002F12F9">
              <w:rPr>
                <w:rFonts w:ascii="Arial Narrow" w:hAnsi="Arial Narrow" w:cs="Arial"/>
                <w:sz w:val="20"/>
                <w:szCs w:val="20"/>
              </w:rPr>
              <w:t>3</w:t>
            </w:r>
            <w:r w:rsidR="00B56B55" w:rsidRPr="002F12F9">
              <w:rPr>
                <w:rFonts w:ascii="Arial Narrow" w:hAnsi="Arial Narrow" w:cs="Arial"/>
                <w:sz w:val="20"/>
                <w:szCs w:val="20"/>
              </w:rPr>
              <w:t>3</w:t>
            </w:r>
          </w:p>
        </w:tc>
        <w:tc>
          <w:tcPr>
            <w:tcW w:w="9292" w:type="dxa"/>
          </w:tcPr>
          <w:p w:rsidR="00033E4E" w:rsidRPr="002F12F9" w:rsidRDefault="0095421F" w:rsidP="00CC3C48">
            <w:pPr>
              <w:jc w:val="both"/>
              <w:rPr>
                <w:rFonts w:ascii="Arial Narrow" w:hAnsi="Arial Narrow"/>
                <w:kern w:val="1"/>
                <w:sz w:val="20"/>
                <w:szCs w:val="20"/>
              </w:rPr>
            </w:pPr>
            <w:r w:rsidRPr="002F12F9">
              <w:rPr>
                <w:rFonts w:ascii="Arial Narrow" w:hAnsi="Arial Narrow"/>
                <w:sz w:val="20"/>
                <w:szCs w:val="20"/>
              </w:rPr>
              <w:t>Постановление Администрации п. Тура от 27.07.2023 № 127-п «О внесении изменений в Постановление Администрации посёлка Тура от 11.11.2013 № 95-п «Об утверждении муниципальной программы администрации поселка Тура «Развитие и поддержка коммунального хозяйства»»</w:t>
            </w:r>
          </w:p>
        </w:tc>
        <w:tc>
          <w:tcPr>
            <w:tcW w:w="992" w:type="dxa"/>
            <w:vAlign w:val="center"/>
          </w:tcPr>
          <w:p w:rsidR="00033E4E" w:rsidRPr="002F12F9" w:rsidRDefault="00033E4E" w:rsidP="00912635">
            <w:pPr>
              <w:widowControl w:val="0"/>
              <w:adjustRightInd w:val="0"/>
              <w:textAlignment w:val="baseline"/>
              <w:rPr>
                <w:rFonts w:ascii="Arial Narrow" w:hAnsi="Arial Narrow" w:cs="Verdana"/>
                <w:sz w:val="20"/>
                <w:szCs w:val="20"/>
              </w:rPr>
            </w:pPr>
            <w:r w:rsidRPr="002F12F9">
              <w:rPr>
                <w:rFonts w:ascii="Arial Narrow" w:hAnsi="Arial Narrow" w:cs="Verdana"/>
                <w:sz w:val="20"/>
                <w:szCs w:val="20"/>
              </w:rPr>
              <w:t xml:space="preserve">Стр. </w:t>
            </w:r>
            <w:r w:rsidR="00A23849" w:rsidRPr="002F12F9">
              <w:rPr>
                <w:rFonts w:ascii="Arial Narrow" w:hAnsi="Arial Narrow" w:cs="Verdana"/>
                <w:sz w:val="20"/>
                <w:szCs w:val="20"/>
              </w:rPr>
              <w:t>51</w:t>
            </w:r>
          </w:p>
        </w:tc>
      </w:tr>
      <w:tr w:rsidR="00033E4E" w:rsidRPr="002F12F9" w:rsidTr="001E6702">
        <w:trPr>
          <w:trHeight w:val="276"/>
        </w:trPr>
        <w:tc>
          <w:tcPr>
            <w:tcW w:w="515" w:type="dxa"/>
          </w:tcPr>
          <w:p w:rsidR="00033E4E" w:rsidRPr="002F12F9" w:rsidRDefault="00033E4E" w:rsidP="00BA262B">
            <w:pPr>
              <w:widowControl w:val="0"/>
              <w:adjustRightInd w:val="0"/>
              <w:jc w:val="center"/>
              <w:textAlignment w:val="baseline"/>
              <w:rPr>
                <w:rFonts w:ascii="Arial Narrow" w:hAnsi="Arial Narrow" w:cs="Arial"/>
                <w:sz w:val="20"/>
                <w:szCs w:val="20"/>
              </w:rPr>
            </w:pPr>
            <w:r w:rsidRPr="002F12F9">
              <w:rPr>
                <w:rFonts w:ascii="Arial Narrow" w:hAnsi="Arial Narrow" w:cs="Arial"/>
                <w:sz w:val="20"/>
                <w:szCs w:val="20"/>
              </w:rPr>
              <w:t>3</w:t>
            </w:r>
            <w:r w:rsidR="00B56B55" w:rsidRPr="002F12F9">
              <w:rPr>
                <w:rFonts w:ascii="Arial Narrow" w:hAnsi="Arial Narrow" w:cs="Arial"/>
                <w:sz w:val="20"/>
                <w:szCs w:val="20"/>
              </w:rPr>
              <w:t>4</w:t>
            </w:r>
          </w:p>
        </w:tc>
        <w:tc>
          <w:tcPr>
            <w:tcW w:w="9292" w:type="dxa"/>
          </w:tcPr>
          <w:p w:rsidR="00033E4E" w:rsidRPr="002F12F9" w:rsidRDefault="0095421F" w:rsidP="00894CA0">
            <w:pPr>
              <w:jc w:val="both"/>
              <w:rPr>
                <w:rFonts w:ascii="Arial Narrow" w:hAnsi="Arial Narrow"/>
                <w:kern w:val="1"/>
                <w:sz w:val="20"/>
                <w:szCs w:val="20"/>
              </w:rPr>
            </w:pPr>
            <w:r w:rsidRPr="002F12F9">
              <w:rPr>
                <w:rFonts w:ascii="Arial Narrow" w:hAnsi="Arial Narrow"/>
                <w:sz w:val="20"/>
                <w:szCs w:val="20"/>
              </w:rPr>
              <w:t>Постановление Администрации п. Тура от 27.07.2023 № 128-п «О внесении изменений в Постановление Администрации посёлка Тура от 05.11.2013 №</w:t>
            </w:r>
            <w:r w:rsidR="00B11A00" w:rsidRPr="002F12F9">
              <w:rPr>
                <w:rFonts w:ascii="Arial Narrow" w:hAnsi="Arial Narrow"/>
                <w:sz w:val="20"/>
                <w:szCs w:val="20"/>
              </w:rPr>
              <w:t xml:space="preserve"> </w:t>
            </w:r>
            <w:r w:rsidRPr="002F12F9">
              <w:rPr>
                <w:rFonts w:ascii="Arial Narrow" w:hAnsi="Arial Narrow"/>
                <w:sz w:val="20"/>
                <w:szCs w:val="20"/>
              </w:rPr>
              <w:t>89а-п «Об утверждении муниципальной программы администрации поселка Тура «Развитие благоустройства территории и организация досуга жителей поселка Тура на 2014 год и плановый период 2015-2016 годы»»</w:t>
            </w:r>
          </w:p>
        </w:tc>
        <w:tc>
          <w:tcPr>
            <w:tcW w:w="992" w:type="dxa"/>
            <w:vAlign w:val="center"/>
          </w:tcPr>
          <w:p w:rsidR="00033E4E" w:rsidRPr="002F12F9" w:rsidRDefault="00033E4E" w:rsidP="00912635">
            <w:pPr>
              <w:widowControl w:val="0"/>
              <w:adjustRightInd w:val="0"/>
              <w:textAlignment w:val="baseline"/>
              <w:rPr>
                <w:rFonts w:ascii="Arial Narrow" w:hAnsi="Arial Narrow" w:cs="Verdana"/>
                <w:sz w:val="20"/>
                <w:szCs w:val="20"/>
              </w:rPr>
            </w:pPr>
            <w:r w:rsidRPr="002F12F9">
              <w:rPr>
                <w:rFonts w:ascii="Arial Narrow" w:hAnsi="Arial Narrow" w:cs="Verdana"/>
                <w:sz w:val="20"/>
                <w:szCs w:val="20"/>
              </w:rPr>
              <w:t xml:space="preserve">Стр. </w:t>
            </w:r>
            <w:r w:rsidR="00A23849" w:rsidRPr="002F12F9">
              <w:rPr>
                <w:rFonts w:ascii="Arial Narrow" w:hAnsi="Arial Narrow" w:cs="Verdana"/>
                <w:sz w:val="20"/>
                <w:szCs w:val="20"/>
              </w:rPr>
              <w:t>54</w:t>
            </w:r>
          </w:p>
        </w:tc>
      </w:tr>
      <w:tr w:rsidR="00033E4E" w:rsidRPr="002F12F9" w:rsidTr="001E6702">
        <w:trPr>
          <w:trHeight w:val="276"/>
        </w:trPr>
        <w:tc>
          <w:tcPr>
            <w:tcW w:w="515" w:type="dxa"/>
          </w:tcPr>
          <w:p w:rsidR="00033E4E" w:rsidRPr="002F12F9" w:rsidRDefault="00033E4E" w:rsidP="00BA262B">
            <w:pPr>
              <w:widowControl w:val="0"/>
              <w:adjustRightInd w:val="0"/>
              <w:jc w:val="center"/>
              <w:textAlignment w:val="baseline"/>
              <w:rPr>
                <w:rFonts w:ascii="Arial Narrow" w:hAnsi="Arial Narrow" w:cs="Arial"/>
                <w:sz w:val="20"/>
                <w:szCs w:val="20"/>
              </w:rPr>
            </w:pPr>
            <w:r w:rsidRPr="002F12F9">
              <w:rPr>
                <w:rFonts w:ascii="Arial Narrow" w:hAnsi="Arial Narrow" w:cs="Arial"/>
                <w:sz w:val="20"/>
                <w:szCs w:val="20"/>
              </w:rPr>
              <w:t>3</w:t>
            </w:r>
            <w:r w:rsidR="00B56B55" w:rsidRPr="002F12F9">
              <w:rPr>
                <w:rFonts w:ascii="Arial Narrow" w:hAnsi="Arial Narrow" w:cs="Arial"/>
                <w:sz w:val="20"/>
                <w:szCs w:val="20"/>
              </w:rPr>
              <w:t>5</w:t>
            </w:r>
          </w:p>
        </w:tc>
        <w:tc>
          <w:tcPr>
            <w:tcW w:w="9292" w:type="dxa"/>
          </w:tcPr>
          <w:p w:rsidR="00033E4E" w:rsidRPr="002F12F9" w:rsidRDefault="0095421F" w:rsidP="00C52AC7">
            <w:pPr>
              <w:autoSpaceDE w:val="0"/>
              <w:jc w:val="both"/>
              <w:rPr>
                <w:rFonts w:ascii="Arial Narrow" w:hAnsi="Arial Narrow"/>
                <w:sz w:val="20"/>
                <w:szCs w:val="20"/>
              </w:rPr>
            </w:pPr>
            <w:r w:rsidRPr="002F12F9">
              <w:rPr>
                <w:rFonts w:ascii="Arial Narrow" w:hAnsi="Arial Narrow"/>
                <w:sz w:val="20"/>
              </w:rPr>
              <w:t>Решение Туринского поселкового совета депутатов от 14.06.2023 № 6/34-41-239 «</w:t>
            </w:r>
            <w:r w:rsidRPr="002F12F9">
              <w:rPr>
                <w:rFonts w:ascii="Arial Narrow" w:hAnsi="Arial Narrow"/>
                <w:sz w:val="20"/>
                <w:szCs w:val="20"/>
              </w:rPr>
              <w:t>О внесении изменений в Устав сельского поселения посёлок Тура Эвенкийского муниципального района Красноярского края</w:t>
            </w:r>
            <w:r w:rsidRPr="002F12F9">
              <w:rPr>
                <w:rFonts w:ascii="Arial Narrow" w:hAnsi="Arial Narrow"/>
                <w:sz w:val="20"/>
              </w:rPr>
              <w:t>»</w:t>
            </w:r>
          </w:p>
        </w:tc>
        <w:tc>
          <w:tcPr>
            <w:tcW w:w="992" w:type="dxa"/>
            <w:vAlign w:val="center"/>
          </w:tcPr>
          <w:p w:rsidR="00033E4E" w:rsidRPr="002F12F9" w:rsidRDefault="00033E4E" w:rsidP="00A23603">
            <w:pPr>
              <w:widowControl w:val="0"/>
              <w:adjustRightInd w:val="0"/>
              <w:textAlignment w:val="baseline"/>
              <w:rPr>
                <w:rFonts w:ascii="Arial Narrow" w:hAnsi="Arial Narrow" w:cs="Verdana"/>
                <w:sz w:val="20"/>
                <w:szCs w:val="20"/>
              </w:rPr>
            </w:pPr>
            <w:r w:rsidRPr="002F12F9">
              <w:rPr>
                <w:rFonts w:ascii="Arial Narrow" w:hAnsi="Arial Narrow" w:cs="Verdana"/>
                <w:sz w:val="20"/>
                <w:szCs w:val="20"/>
              </w:rPr>
              <w:t xml:space="preserve">Стр. </w:t>
            </w:r>
            <w:r w:rsidR="00A23849" w:rsidRPr="002F12F9">
              <w:rPr>
                <w:rFonts w:ascii="Arial Narrow" w:hAnsi="Arial Narrow" w:cs="Verdana"/>
                <w:sz w:val="20"/>
                <w:szCs w:val="20"/>
              </w:rPr>
              <w:t>60</w:t>
            </w:r>
          </w:p>
        </w:tc>
      </w:tr>
      <w:tr w:rsidR="00033E4E" w:rsidRPr="002F12F9" w:rsidTr="001E6702">
        <w:trPr>
          <w:trHeight w:val="276"/>
        </w:trPr>
        <w:tc>
          <w:tcPr>
            <w:tcW w:w="515" w:type="dxa"/>
          </w:tcPr>
          <w:p w:rsidR="00033E4E" w:rsidRPr="002F12F9" w:rsidRDefault="00033E4E" w:rsidP="00BA262B">
            <w:pPr>
              <w:widowControl w:val="0"/>
              <w:adjustRightInd w:val="0"/>
              <w:jc w:val="center"/>
              <w:textAlignment w:val="baseline"/>
              <w:rPr>
                <w:rFonts w:ascii="Arial Narrow" w:hAnsi="Arial Narrow" w:cs="Arial"/>
                <w:sz w:val="20"/>
                <w:szCs w:val="20"/>
              </w:rPr>
            </w:pPr>
            <w:r w:rsidRPr="002F12F9">
              <w:rPr>
                <w:rFonts w:ascii="Arial Narrow" w:hAnsi="Arial Narrow" w:cs="Arial"/>
                <w:sz w:val="20"/>
                <w:szCs w:val="20"/>
              </w:rPr>
              <w:t>3</w:t>
            </w:r>
            <w:r w:rsidR="00B56B55" w:rsidRPr="002F12F9">
              <w:rPr>
                <w:rFonts w:ascii="Arial Narrow" w:hAnsi="Arial Narrow" w:cs="Arial"/>
                <w:sz w:val="20"/>
                <w:szCs w:val="20"/>
              </w:rPr>
              <w:t>6</w:t>
            </w:r>
          </w:p>
        </w:tc>
        <w:tc>
          <w:tcPr>
            <w:tcW w:w="9292" w:type="dxa"/>
          </w:tcPr>
          <w:p w:rsidR="00033E4E" w:rsidRPr="002F12F9" w:rsidRDefault="0095421F" w:rsidP="0095421F">
            <w:pPr>
              <w:jc w:val="both"/>
              <w:rPr>
                <w:rFonts w:ascii="Arial Narrow" w:hAnsi="Arial Narrow"/>
                <w:sz w:val="20"/>
                <w:szCs w:val="20"/>
              </w:rPr>
            </w:pPr>
            <w:r w:rsidRPr="002F12F9">
              <w:rPr>
                <w:rFonts w:ascii="Arial Narrow" w:hAnsi="Arial Narrow"/>
                <w:sz w:val="20"/>
                <w:szCs w:val="20"/>
              </w:rPr>
              <w:t>Уточнение В связи с допущенной технической ошибкой в Решении Туринского поселкового Совета депутатов от 18.06.2023 г. №6/35(в)-42-145 «</w:t>
            </w:r>
            <w:r w:rsidRPr="002F12F9">
              <w:rPr>
                <w:rFonts w:ascii="Arial Narrow" w:hAnsi="Arial Narrow"/>
                <w:color w:val="000000"/>
                <w:sz w:val="20"/>
                <w:szCs w:val="20"/>
                <w:lang w:bidi="ru-RU"/>
              </w:rPr>
              <w:t>О внесении изменений в Решение Туринского поселкового Совета депутатов от 27 декабря 2022 года № 6/30-37-210 «О бюджете посёлка Тура на 2023 год и плановый период 2024-2025 годов»</w:t>
            </w:r>
          </w:p>
        </w:tc>
        <w:tc>
          <w:tcPr>
            <w:tcW w:w="992" w:type="dxa"/>
            <w:vAlign w:val="center"/>
          </w:tcPr>
          <w:p w:rsidR="00033E4E" w:rsidRPr="002F12F9" w:rsidRDefault="00033E4E" w:rsidP="00A23603">
            <w:pPr>
              <w:widowControl w:val="0"/>
              <w:adjustRightInd w:val="0"/>
              <w:textAlignment w:val="baseline"/>
              <w:rPr>
                <w:rFonts w:ascii="Arial Narrow" w:hAnsi="Arial Narrow" w:cs="Verdana"/>
                <w:sz w:val="20"/>
                <w:szCs w:val="20"/>
              </w:rPr>
            </w:pPr>
            <w:r w:rsidRPr="002F12F9">
              <w:rPr>
                <w:rFonts w:ascii="Arial Narrow" w:hAnsi="Arial Narrow" w:cs="Verdana"/>
                <w:sz w:val="20"/>
                <w:szCs w:val="20"/>
              </w:rPr>
              <w:t xml:space="preserve">Стр. </w:t>
            </w:r>
            <w:r w:rsidR="00A23849" w:rsidRPr="002F12F9">
              <w:rPr>
                <w:rFonts w:ascii="Arial Narrow" w:hAnsi="Arial Narrow" w:cs="Verdana"/>
                <w:sz w:val="20"/>
                <w:szCs w:val="20"/>
              </w:rPr>
              <w:t>60</w:t>
            </w:r>
          </w:p>
        </w:tc>
      </w:tr>
      <w:tr w:rsidR="00033E4E" w:rsidRPr="002F12F9" w:rsidTr="001E6702">
        <w:trPr>
          <w:trHeight w:val="276"/>
        </w:trPr>
        <w:tc>
          <w:tcPr>
            <w:tcW w:w="515" w:type="dxa"/>
          </w:tcPr>
          <w:p w:rsidR="00033E4E" w:rsidRPr="002F12F9" w:rsidRDefault="00033E4E" w:rsidP="00BA262B">
            <w:pPr>
              <w:widowControl w:val="0"/>
              <w:adjustRightInd w:val="0"/>
              <w:jc w:val="center"/>
              <w:textAlignment w:val="baseline"/>
              <w:rPr>
                <w:rFonts w:ascii="Arial Narrow" w:hAnsi="Arial Narrow" w:cs="Arial"/>
                <w:sz w:val="20"/>
                <w:szCs w:val="20"/>
              </w:rPr>
            </w:pPr>
            <w:r w:rsidRPr="002F12F9">
              <w:rPr>
                <w:rFonts w:ascii="Arial Narrow" w:hAnsi="Arial Narrow" w:cs="Arial"/>
                <w:sz w:val="20"/>
                <w:szCs w:val="20"/>
              </w:rPr>
              <w:t>3</w:t>
            </w:r>
            <w:r w:rsidR="00B56B55" w:rsidRPr="002F12F9">
              <w:rPr>
                <w:rFonts w:ascii="Arial Narrow" w:hAnsi="Arial Narrow" w:cs="Arial"/>
                <w:sz w:val="20"/>
                <w:szCs w:val="20"/>
              </w:rPr>
              <w:t>7</w:t>
            </w:r>
          </w:p>
        </w:tc>
        <w:tc>
          <w:tcPr>
            <w:tcW w:w="9292" w:type="dxa"/>
          </w:tcPr>
          <w:p w:rsidR="00033E4E" w:rsidRPr="002F12F9" w:rsidRDefault="000518C6" w:rsidP="008507EF">
            <w:pPr>
              <w:keepNext/>
              <w:jc w:val="both"/>
              <w:rPr>
                <w:rFonts w:ascii="Arial Narrow" w:hAnsi="Arial Narrow"/>
                <w:sz w:val="20"/>
                <w:szCs w:val="20"/>
              </w:rPr>
            </w:pPr>
            <w:r w:rsidRPr="002F12F9">
              <w:rPr>
                <w:rFonts w:ascii="Arial Narrow" w:hAnsi="Arial Narrow"/>
                <w:sz w:val="20"/>
                <w:szCs w:val="20"/>
              </w:rPr>
              <w:t>Постановление Администрации п. Учами от 21.07.2023 № 36-п «</w:t>
            </w:r>
            <w:r w:rsidRPr="002F12F9">
              <w:rPr>
                <w:rFonts w:ascii="Arial Narrow" w:hAnsi="Arial Narrow"/>
                <w:bCs/>
                <w:sz w:val="20"/>
                <w:szCs w:val="20"/>
              </w:rPr>
              <w:t>Об утверждении требований к порядку разработки и принятия правовых актов о нормировании в сфере закупок, содержанию указанных актов и обеспечению их исполнения</w:t>
            </w:r>
            <w:r w:rsidRPr="002F12F9">
              <w:rPr>
                <w:rFonts w:ascii="Arial Narrow" w:hAnsi="Arial Narrow"/>
                <w:sz w:val="20"/>
                <w:szCs w:val="20"/>
              </w:rPr>
              <w:t>»</w:t>
            </w:r>
          </w:p>
        </w:tc>
        <w:tc>
          <w:tcPr>
            <w:tcW w:w="992" w:type="dxa"/>
            <w:vAlign w:val="center"/>
          </w:tcPr>
          <w:p w:rsidR="00033E4E" w:rsidRPr="002F12F9" w:rsidRDefault="00033E4E" w:rsidP="00A23603">
            <w:pPr>
              <w:widowControl w:val="0"/>
              <w:adjustRightInd w:val="0"/>
              <w:textAlignment w:val="baseline"/>
              <w:rPr>
                <w:rFonts w:ascii="Arial Narrow" w:hAnsi="Arial Narrow" w:cs="Verdana"/>
                <w:sz w:val="20"/>
                <w:szCs w:val="20"/>
              </w:rPr>
            </w:pPr>
            <w:r w:rsidRPr="002F12F9">
              <w:rPr>
                <w:rFonts w:ascii="Arial Narrow" w:hAnsi="Arial Narrow" w:cs="Verdana"/>
                <w:sz w:val="20"/>
                <w:szCs w:val="20"/>
              </w:rPr>
              <w:t xml:space="preserve">Стр. </w:t>
            </w:r>
            <w:r w:rsidR="00A23849" w:rsidRPr="002F12F9">
              <w:rPr>
                <w:rFonts w:ascii="Arial Narrow" w:hAnsi="Arial Narrow" w:cs="Verdana"/>
                <w:sz w:val="20"/>
                <w:szCs w:val="20"/>
              </w:rPr>
              <w:t>60</w:t>
            </w:r>
          </w:p>
        </w:tc>
      </w:tr>
      <w:tr w:rsidR="000518C6" w:rsidRPr="002F12F9" w:rsidTr="001E6702">
        <w:trPr>
          <w:trHeight w:val="276"/>
        </w:trPr>
        <w:tc>
          <w:tcPr>
            <w:tcW w:w="515" w:type="dxa"/>
          </w:tcPr>
          <w:p w:rsidR="000518C6" w:rsidRPr="002F12F9" w:rsidRDefault="00B56B55" w:rsidP="00BA262B">
            <w:pPr>
              <w:widowControl w:val="0"/>
              <w:adjustRightInd w:val="0"/>
              <w:jc w:val="center"/>
              <w:textAlignment w:val="baseline"/>
              <w:rPr>
                <w:rFonts w:ascii="Arial Narrow" w:hAnsi="Arial Narrow" w:cs="Arial"/>
                <w:sz w:val="20"/>
                <w:szCs w:val="20"/>
              </w:rPr>
            </w:pPr>
            <w:r w:rsidRPr="002F12F9">
              <w:rPr>
                <w:rFonts w:ascii="Arial Narrow" w:hAnsi="Arial Narrow" w:cs="Arial"/>
                <w:sz w:val="20"/>
                <w:szCs w:val="20"/>
              </w:rPr>
              <w:t>38</w:t>
            </w:r>
          </w:p>
        </w:tc>
        <w:tc>
          <w:tcPr>
            <w:tcW w:w="9292" w:type="dxa"/>
          </w:tcPr>
          <w:p w:rsidR="000518C6" w:rsidRPr="002F12F9" w:rsidRDefault="000518C6" w:rsidP="008507EF">
            <w:pPr>
              <w:keepNext/>
              <w:jc w:val="both"/>
              <w:rPr>
                <w:rFonts w:ascii="Arial Narrow" w:hAnsi="Arial Narrow"/>
                <w:sz w:val="20"/>
                <w:szCs w:val="20"/>
              </w:rPr>
            </w:pPr>
            <w:r w:rsidRPr="002F12F9">
              <w:rPr>
                <w:rFonts w:ascii="Arial Narrow" w:hAnsi="Arial Narrow"/>
                <w:sz w:val="20"/>
                <w:szCs w:val="20"/>
              </w:rPr>
              <w:t>Решение Администрации п. Учами от 22.06.2023 № 30-р «</w:t>
            </w:r>
            <w:r w:rsidR="00E503DC" w:rsidRPr="002F12F9">
              <w:rPr>
                <w:rFonts w:ascii="Arial Narrow" w:hAnsi="Arial Narrow"/>
                <w:bCs/>
                <w:sz w:val="20"/>
                <w:szCs w:val="20"/>
              </w:rPr>
              <w:t xml:space="preserve">О выделении </w:t>
            </w:r>
            <w:r w:rsidR="00E503DC" w:rsidRPr="002F12F9">
              <w:rPr>
                <w:rFonts w:ascii="Arial Narrow" w:hAnsi="Arial Narrow"/>
                <w:bCs/>
                <w:color w:val="000000"/>
                <w:spacing w:val="-3"/>
                <w:sz w:val="20"/>
                <w:szCs w:val="20"/>
              </w:rPr>
              <w:t>специального места для размещения предвыборных печатных агитационных и информационных материалов на территории поселка Учами</w:t>
            </w:r>
            <w:r w:rsidRPr="002F12F9">
              <w:rPr>
                <w:rFonts w:ascii="Arial Narrow" w:hAnsi="Arial Narrow"/>
                <w:sz w:val="20"/>
                <w:szCs w:val="20"/>
              </w:rPr>
              <w:t>»</w:t>
            </w:r>
          </w:p>
        </w:tc>
        <w:tc>
          <w:tcPr>
            <w:tcW w:w="992" w:type="dxa"/>
            <w:vAlign w:val="center"/>
          </w:tcPr>
          <w:p w:rsidR="000518C6" w:rsidRPr="002F12F9" w:rsidRDefault="00A23849" w:rsidP="00A23603">
            <w:pPr>
              <w:widowControl w:val="0"/>
              <w:adjustRightInd w:val="0"/>
              <w:textAlignment w:val="baseline"/>
              <w:rPr>
                <w:rFonts w:ascii="Arial Narrow" w:hAnsi="Arial Narrow" w:cs="Verdana"/>
                <w:sz w:val="20"/>
                <w:szCs w:val="20"/>
              </w:rPr>
            </w:pPr>
            <w:r w:rsidRPr="002F12F9">
              <w:rPr>
                <w:rFonts w:ascii="Arial Narrow" w:hAnsi="Arial Narrow" w:cs="Verdana"/>
                <w:sz w:val="20"/>
                <w:szCs w:val="20"/>
              </w:rPr>
              <w:t>Стр. 63</w:t>
            </w:r>
          </w:p>
        </w:tc>
      </w:tr>
      <w:tr w:rsidR="00033E4E" w:rsidRPr="002F12F9" w:rsidTr="001E6702">
        <w:trPr>
          <w:trHeight w:val="276"/>
        </w:trPr>
        <w:tc>
          <w:tcPr>
            <w:tcW w:w="515" w:type="dxa"/>
          </w:tcPr>
          <w:p w:rsidR="00033E4E" w:rsidRPr="002F12F9" w:rsidRDefault="00033E4E" w:rsidP="00BA262B">
            <w:pPr>
              <w:widowControl w:val="0"/>
              <w:adjustRightInd w:val="0"/>
              <w:jc w:val="center"/>
              <w:textAlignment w:val="baseline"/>
              <w:rPr>
                <w:rFonts w:ascii="Arial Narrow" w:hAnsi="Arial Narrow" w:cs="Arial"/>
                <w:sz w:val="20"/>
                <w:szCs w:val="20"/>
              </w:rPr>
            </w:pPr>
            <w:r w:rsidRPr="002F12F9">
              <w:rPr>
                <w:rFonts w:ascii="Arial Narrow" w:hAnsi="Arial Narrow" w:cs="Arial"/>
                <w:sz w:val="20"/>
                <w:szCs w:val="20"/>
              </w:rPr>
              <w:t>3</w:t>
            </w:r>
            <w:r w:rsidR="00B56B55" w:rsidRPr="002F12F9">
              <w:rPr>
                <w:rFonts w:ascii="Arial Narrow" w:hAnsi="Arial Narrow" w:cs="Arial"/>
                <w:sz w:val="20"/>
                <w:szCs w:val="20"/>
              </w:rPr>
              <w:t>9</w:t>
            </w:r>
          </w:p>
        </w:tc>
        <w:tc>
          <w:tcPr>
            <w:tcW w:w="9292" w:type="dxa"/>
          </w:tcPr>
          <w:p w:rsidR="00033E4E" w:rsidRPr="002F12F9" w:rsidRDefault="000518C6" w:rsidP="008507EF">
            <w:pPr>
              <w:keepNext/>
              <w:jc w:val="both"/>
              <w:rPr>
                <w:rFonts w:ascii="Arial Narrow" w:hAnsi="Arial Narrow"/>
                <w:sz w:val="20"/>
                <w:szCs w:val="20"/>
              </w:rPr>
            </w:pPr>
            <w:r w:rsidRPr="002F12F9">
              <w:rPr>
                <w:rFonts w:ascii="Arial Narrow" w:hAnsi="Arial Narrow"/>
                <w:sz w:val="20"/>
              </w:rPr>
              <w:t>Решение Схода граждан п. Учами от 28.07.2023 № 12 «</w:t>
            </w:r>
            <w:r w:rsidRPr="002F12F9">
              <w:rPr>
                <w:rFonts w:ascii="Arial Narrow" w:hAnsi="Arial Narrow"/>
                <w:sz w:val="20"/>
                <w:szCs w:val="20"/>
              </w:rPr>
              <w:t>О передаче Контрольно-счетной палате Эвенкийского муниципального района полномочий контрольно-счетного органа поселка Учами, входящего в состав Эвенкийского муниципального района, по осуществлению внешнего муниципального финансового контроля</w:t>
            </w:r>
            <w:r w:rsidRPr="002F12F9">
              <w:rPr>
                <w:rFonts w:ascii="Arial Narrow" w:hAnsi="Arial Narrow"/>
                <w:sz w:val="20"/>
              </w:rPr>
              <w:t>»</w:t>
            </w:r>
          </w:p>
        </w:tc>
        <w:tc>
          <w:tcPr>
            <w:tcW w:w="992" w:type="dxa"/>
            <w:vAlign w:val="center"/>
          </w:tcPr>
          <w:p w:rsidR="00033E4E" w:rsidRPr="002F12F9" w:rsidRDefault="00033E4E" w:rsidP="00A23603">
            <w:pPr>
              <w:widowControl w:val="0"/>
              <w:adjustRightInd w:val="0"/>
              <w:textAlignment w:val="baseline"/>
              <w:rPr>
                <w:rFonts w:ascii="Arial Narrow" w:hAnsi="Arial Narrow" w:cs="Verdana"/>
                <w:sz w:val="20"/>
                <w:szCs w:val="20"/>
              </w:rPr>
            </w:pPr>
            <w:r w:rsidRPr="002F12F9">
              <w:rPr>
                <w:rFonts w:ascii="Arial Narrow" w:hAnsi="Arial Narrow" w:cs="Verdana"/>
                <w:sz w:val="20"/>
                <w:szCs w:val="20"/>
              </w:rPr>
              <w:t xml:space="preserve">Стр. </w:t>
            </w:r>
            <w:r w:rsidR="00A23849" w:rsidRPr="002F12F9">
              <w:rPr>
                <w:rFonts w:ascii="Arial Narrow" w:hAnsi="Arial Narrow" w:cs="Verdana"/>
                <w:sz w:val="20"/>
                <w:szCs w:val="20"/>
              </w:rPr>
              <w:t>64</w:t>
            </w:r>
          </w:p>
        </w:tc>
      </w:tr>
      <w:tr w:rsidR="000518C6" w:rsidRPr="002F12F9" w:rsidTr="001E6702">
        <w:trPr>
          <w:trHeight w:val="276"/>
        </w:trPr>
        <w:tc>
          <w:tcPr>
            <w:tcW w:w="515" w:type="dxa"/>
          </w:tcPr>
          <w:p w:rsidR="000518C6" w:rsidRPr="002F12F9" w:rsidRDefault="00B56B55" w:rsidP="00BA262B">
            <w:pPr>
              <w:widowControl w:val="0"/>
              <w:adjustRightInd w:val="0"/>
              <w:jc w:val="center"/>
              <w:textAlignment w:val="baseline"/>
              <w:rPr>
                <w:rFonts w:ascii="Arial Narrow" w:hAnsi="Arial Narrow" w:cs="Arial"/>
                <w:sz w:val="20"/>
                <w:szCs w:val="20"/>
              </w:rPr>
            </w:pPr>
            <w:r w:rsidRPr="002F12F9">
              <w:rPr>
                <w:rFonts w:ascii="Arial Narrow" w:hAnsi="Arial Narrow" w:cs="Arial"/>
                <w:sz w:val="20"/>
                <w:szCs w:val="20"/>
              </w:rPr>
              <w:t>40</w:t>
            </w:r>
          </w:p>
        </w:tc>
        <w:tc>
          <w:tcPr>
            <w:tcW w:w="9292" w:type="dxa"/>
          </w:tcPr>
          <w:p w:rsidR="000518C6" w:rsidRPr="002F12F9" w:rsidRDefault="000518C6" w:rsidP="008507EF">
            <w:pPr>
              <w:keepNext/>
              <w:jc w:val="both"/>
              <w:rPr>
                <w:rFonts w:ascii="Arial Narrow" w:hAnsi="Arial Narrow"/>
                <w:sz w:val="20"/>
                <w:szCs w:val="20"/>
              </w:rPr>
            </w:pPr>
            <w:r w:rsidRPr="002F12F9">
              <w:rPr>
                <w:rFonts w:ascii="Arial Narrow" w:hAnsi="Arial Narrow"/>
                <w:sz w:val="20"/>
              </w:rPr>
              <w:t>Решение Схода граждан п. Учами от 28.07.2023 № 13 «</w:t>
            </w:r>
            <w:r w:rsidRPr="002F12F9">
              <w:rPr>
                <w:rFonts w:ascii="Arial Narrow" w:hAnsi="Arial Narrow"/>
                <w:sz w:val="20"/>
                <w:szCs w:val="20"/>
              </w:rPr>
              <w:t>О внесении изменений в Решение Схода граждан поселка Учами от 27.12.2019г. №17 «Об утверждении Правил благоустройства территории поселка Учами Эвенкийского муниципального района Красноярского края»</w:t>
            </w:r>
            <w:r w:rsidRPr="002F12F9">
              <w:rPr>
                <w:rFonts w:ascii="Arial Narrow" w:hAnsi="Arial Narrow"/>
                <w:sz w:val="20"/>
              </w:rPr>
              <w:t>»</w:t>
            </w:r>
          </w:p>
        </w:tc>
        <w:tc>
          <w:tcPr>
            <w:tcW w:w="992" w:type="dxa"/>
            <w:vAlign w:val="center"/>
          </w:tcPr>
          <w:p w:rsidR="000518C6" w:rsidRPr="002F12F9" w:rsidRDefault="00A23849" w:rsidP="00A23603">
            <w:pPr>
              <w:widowControl w:val="0"/>
              <w:adjustRightInd w:val="0"/>
              <w:textAlignment w:val="baseline"/>
              <w:rPr>
                <w:rFonts w:ascii="Arial Narrow" w:hAnsi="Arial Narrow" w:cs="Verdana"/>
                <w:sz w:val="20"/>
                <w:szCs w:val="20"/>
              </w:rPr>
            </w:pPr>
            <w:r w:rsidRPr="002F12F9">
              <w:rPr>
                <w:rFonts w:ascii="Arial Narrow" w:hAnsi="Arial Narrow" w:cs="Verdana"/>
                <w:sz w:val="20"/>
                <w:szCs w:val="20"/>
              </w:rPr>
              <w:t>Стр. 65</w:t>
            </w:r>
          </w:p>
        </w:tc>
      </w:tr>
      <w:tr w:rsidR="000518C6" w:rsidRPr="002F12F9" w:rsidTr="001E6702">
        <w:trPr>
          <w:trHeight w:val="276"/>
        </w:trPr>
        <w:tc>
          <w:tcPr>
            <w:tcW w:w="515" w:type="dxa"/>
          </w:tcPr>
          <w:p w:rsidR="000518C6" w:rsidRPr="002F12F9" w:rsidRDefault="00247D8E" w:rsidP="00BA262B">
            <w:pPr>
              <w:widowControl w:val="0"/>
              <w:adjustRightInd w:val="0"/>
              <w:jc w:val="center"/>
              <w:textAlignment w:val="baseline"/>
              <w:rPr>
                <w:rFonts w:ascii="Arial Narrow" w:hAnsi="Arial Narrow" w:cs="Arial"/>
                <w:sz w:val="20"/>
                <w:szCs w:val="20"/>
              </w:rPr>
            </w:pPr>
            <w:r w:rsidRPr="002F12F9">
              <w:rPr>
                <w:rFonts w:ascii="Arial Narrow" w:hAnsi="Arial Narrow" w:cs="Arial"/>
                <w:sz w:val="20"/>
                <w:szCs w:val="20"/>
              </w:rPr>
              <w:t>41</w:t>
            </w:r>
          </w:p>
        </w:tc>
        <w:tc>
          <w:tcPr>
            <w:tcW w:w="9292" w:type="dxa"/>
          </w:tcPr>
          <w:p w:rsidR="000518C6" w:rsidRPr="002F12F9" w:rsidRDefault="000518C6" w:rsidP="008507EF">
            <w:pPr>
              <w:keepNext/>
              <w:jc w:val="both"/>
              <w:rPr>
                <w:rFonts w:ascii="Arial Narrow" w:hAnsi="Arial Narrow"/>
                <w:sz w:val="20"/>
                <w:szCs w:val="20"/>
              </w:rPr>
            </w:pPr>
            <w:r w:rsidRPr="002F12F9">
              <w:rPr>
                <w:rFonts w:ascii="Arial Narrow" w:hAnsi="Arial Narrow"/>
                <w:sz w:val="20"/>
              </w:rPr>
              <w:t>Решение Схода граждан п. Учами от 28.07.2023 № 14 «О внесении изменений в Решение Схода граждан поселка Учами от 05.06.2021г. № 15 «Об утверждении Положения об условиях и порядке назначения, выплаты и перерасчета пенсии за выслугу лет лицам, замещавшим должности муниципальной службы в поселке Учами»»</w:t>
            </w:r>
          </w:p>
        </w:tc>
        <w:tc>
          <w:tcPr>
            <w:tcW w:w="992" w:type="dxa"/>
            <w:vAlign w:val="center"/>
          </w:tcPr>
          <w:p w:rsidR="000518C6" w:rsidRPr="002F12F9" w:rsidRDefault="00A23849" w:rsidP="00A23603">
            <w:pPr>
              <w:widowControl w:val="0"/>
              <w:adjustRightInd w:val="0"/>
              <w:textAlignment w:val="baseline"/>
              <w:rPr>
                <w:rFonts w:ascii="Arial Narrow" w:hAnsi="Arial Narrow" w:cs="Verdana"/>
                <w:sz w:val="20"/>
                <w:szCs w:val="20"/>
              </w:rPr>
            </w:pPr>
            <w:r w:rsidRPr="002F12F9">
              <w:rPr>
                <w:rFonts w:ascii="Arial Narrow" w:hAnsi="Arial Narrow" w:cs="Verdana"/>
                <w:sz w:val="20"/>
                <w:szCs w:val="20"/>
              </w:rPr>
              <w:t>Стр. 65</w:t>
            </w:r>
          </w:p>
        </w:tc>
      </w:tr>
      <w:tr w:rsidR="00B56B55" w:rsidRPr="002F12F9" w:rsidTr="001E6702">
        <w:trPr>
          <w:trHeight w:val="276"/>
        </w:trPr>
        <w:tc>
          <w:tcPr>
            <w:tcW w:w="515" w:type="dxa"/>
          </w:tcPr>
          <w:p w:rsidR="00B56B55" w:rsidRPr="002F12F9" w:rsidRDefault="00247D8E" w:rsidP="00BA262B">
            <w:pPr>
              <w:widowControl w:val="0"/>
              <w:adjustRightInd w:val="0"/>
              <w:jc w:val="center"/>
              <w:textAlignment w:val="baseline"/>
              <w:rPr>
                <w:rFonts w:ascii="Arial Narrow" w:hAnsi="Arial Narrow" w:cs="Arial"/>
                <w:sz w:val="20"/>
                <w:szCs w:val="20"/>
              </w:rPr>
            </w:pPr>
            <w:r w:rsidRPr="002F12F9">
              <w:rPr>
                <w:rFonts w:ascii="Arial Narrow" w:hAnsi="Arial Narrow" w:cs="Arial"/>
                <w:sz w:val="20"/>
                <w:szCs w:val="20"/>
              </w:rPr>
              <w:t>42</w:t>
            </w:r>
          </w:p>
        </w:tc>
        <w:tc>
          <w:tcPr>
            <w:tcW w:w="9292" w:type="dxa"/>
          </w:tcPr>
          <w:p w:rsidR="00B56B55" w:rsidRPr="002F12F9" w:rsidRDefault="00B56B55" w:rsidP="008507EF">
            <w:pPr>
              <w:keepNext/>
              <w:jc w:val="both"/>
              <w:rPr>
                <w:rFonts w:ascii="Arial Narrow" w:hAnsi="Arial Narrow"/>
                <w:sz w:val="20"/>
              </w:rPr>
            </w:pPr>
            <w:r w:rsidRPr="002F12F9">
              <w:rPr>
                <w:rFonts w:ascii="Arial Narrow" w:hAnsi="Arial Narrow"/>
                <w:sz w:val="20"/>
                <w:szCs w:val="20"/>
              </w:rPr>
              <w:t xml:space="preserve">Постановление Администрации п. Чемдальск от 21.07.2023 № 40 «Об утверждении требований к порядку разработки и принятия правовых актов о нормировании в сфере закупок, содержанию указанных актов и обеспечению их </w:t>
            </w:r>
            <w:r w:rsidRPr="002F12F9">
              <w:rPr>
                <w:rFonts w:ascii="Arial Narrow" w:hAnsi="Arial Narrow"/>
                <w:sz w:val="20"/>
                <w:szCs w:val="20"/>
              </w:rPr>
              <w:lastRenderedPageBreak/>
              <w:t>исполнения»</w:t>
            </w:r>
          </w:p>
        </w:tc>
        <w:tc>
          <w:tcPr>
            <w:tcW w:w="992" w:type="dxa"/>
            <w:vAlign w:val="center"/>
          </w:tcPr>
          <w:p w:rsidR="00B56B55" w:rsidRPr="002F12F9" w:rsidRDefault="00A23849" w:rsidP="00A23603">
            <w:pPr>
              <w:widowControl w:val="0"/>
              <w:adjustRightInd w:val="0"/>
              <w:textAlignment w:val="baseline"/>
              <w:rPr>
                <w:rFonts w:ascii="Arial Narrow" w:hAnsi="Arial Narrow" w:cs="Verdana"/>
                <w:sz w:val="20"/>
                <w:szCs w:val="20"/>
              </w:rPr>
            </w:pPr>
            <w:r w:rsidRPr="002F12F9">
              <w:rPr>
                <w:rFonts w:ascii="Arial Narrow" w:hAnsi="Arial Narrow" w:cs="Verdana"/>
                <w:sz w:val="20"/>
                <w:szCs w:val="20"/>
              </w:rPr>
              <w:lastRenderedPageBreak/>
              <w:t>Стр. 66</w:t>
            </w:r>
          </w:p>
        </w:tc>
      </w:tr>
      <w:tr w:rsidR="000518C6" w:rsidRPr="002F12F9" w:rsidTr="001E6702">
        <w:trPr>
          <w:trHeight w:val="276"/>
        </w:trPr>
        <w:tc>
          <w:tcPr>
            <w:tcW w:w="515" w:type="dxa"/>
          </w:tcPr>
          <w:p w:rsidR="000518C6" w:rsidRPr="002F12F9" w:rsidRDefault="000518C6" w:rsidP="00BA262B">
            <w:pPr>
              <w:widowControl w:val="0"/>
              <w:adjustRightInd w:val="0"/>
              <w:jc w:val="center"/>
              <w:textAlignment w:val="baseline"/>
              <w:rPr>
                <w:rFonts w:ascii="Arial Narrow" w:hAnsi="Arial Narrow" w:cs="Arial"/>
                <w:sz w:val="20"/>
                <w:szCs w:val="20"/>
              </w:rPr>
            </w:pPr>
            <w:r w:rsidRPr="002F12F9">
              <w:rPr>
                <w:rFonts w:ascii="Arial Narrow" w:hAnsi="Arial Narrow" w:cs="Arial"/>
                <w:sz w:val="20"/>
                <w:szCs w:val="20"/>
              </w:rPr>
              <w:t>4</w:t>
            </w:r>
            <w:r w:rsidR="00247D8E" w:rsidRPr="002F12F9">
              <w:rPr>
                <w:rFonts w:ascii="Arial Narrow" w:hAnsi="Arial Narrow" w:cs="Arial"/>
                <w:sz w:val="20"/>
                <w:szCs w:val="20"/>
              </w:rPr>
              <w:t>3</w:t>
            </w:r>
          </w:p>
        </w:tc>
        <w:tc>
          <w:tcPr>
            <w:tcW w:w="9292" w:type="dxa"/>
          </w:tcPr>
          <w:p w:rsidR="000518C6" w:rsidRPr="002F12F9" w:rsidRDefault="000518C6" w:rsidP="008507EF">
            <w:pPr>
              <w:keepNext/>
              <w:jc w:val="both"/>
              <w:rPr>
                <w:rFonts w:ascii="Arial Narrow" w:hAnsi="Arial Narrow"/>
                <w:sz w:val="20"/>
                <w:szCs w:val="20"/>
              </w:rPr>
            </w:pPr>
            <w:r w:rsidRPr="002F12F9">
              <w:rPr>
                <w:rFonts w:ascii="Arial Narrow" w:hAnsi="Arial Narrow"/>
                <w:sz w:val="20"/>
                <w:szCs w:val="20"/>
              </w:rPr>
              <w:t>Постановление Администрации п. Чиринда от 19.07.2023 № 28 «</w:t>
            </w:r>
            <w:r w:rsidRPr="002F12F9">
              <w:rPr>
                <w:rFonts w:ascii="Arial Narrow" w:hAnsi="Arial Narrow"/>
                <w:kern w:val="16"/>
                <w:sz w:val="20"/>
                <w:szCs w:val="20"/>
              </w:rPr>
              <w:t xml:space="preserve">Об утверждении сведений о ходе исполнения бюджета поселка и сведений о численности муниципальных служащих бюджета п. </w:t>
            </w:r>
            <w:r w:rsidRPr="002F12F9">
              <w:rPr>
                <w:rFonts w:ascii="Arial Narrow" w:hAnsi="Arial Narrow"/>
                <w:sz w:val="20"/>
                <w:szCs w:val="20"/>
              </w:rPr>
              <w:t>Чиринда по состоянию на 1 июля 2023 года»</w:t>
            </w:r>
          </w:p>
        </w:tc>
        <w:tc>
          <w:tcPr>
            <w:tcW w:w="992" w:type="dxa"/>
            <w:vAlign w:val="center"/>
          </w:tcPr>
          <w:p w:rsidR="000518C6" w:rsidRPr="002F12F9" w:rsidRDefault="00A23849" w:rsidP="00A23603">
            <w:pPr>
              <w:widowControl w:val="0"/>
              <w:adjustRightInd w:val="0"/>
              <w:textAlignment w:val="baseline"/>
              <w:rPr>
                <w:rFonts w:ascii="Arial Narrow" w:hAnsi="Arial Narrow" w:cs="Verdana"/>
                <w:sz w:val="20"/>
                <w:szCs w:val="20"/>
              </w:rPr>
            </w:pPr>
            <w:r w:rsidRPr="002F12F9">
              <w:rPr>
                <w:rFonts w:ascii="Arial Narrow" w:hAnsi="Arial Narrow" w:cs="Verdana"/>
                <w:sz w:val="20"/>
                <w:szCs w:val="20"/>
              </w:rPr>
              <w:t>Стр. 70</w:t>
            </w:r>
          </w:p>
        </w:tc>
      </w:tr>
      <w:tr w:rsidR="000518C6" w:rsidRPr="002F12F9" w:rsidTr="001E6702">
        <w:trPr>
          <w:trHeight w:val="276"/>
        </w:trPr>
        <w:tc>
          <w:tcPr>
            <w:tcW w:w="515" w:type="dxa"/>
          </w:tcPr>
          <w:p w:rsidR="000518C6" w:rsidRPr="002F12F9" w:rsidRDefault="000518C6" w:rsidP="00BA262B">
            <w:pPr>
              <w:widowControl w:val="0"/>
              <w:adjustRightInd w:val="0"/>
              <w:jc w:val="center"/>
              <w:textAlignment w:val="baseline"/>
              <w:rPr>
                <w:rFonts w:ascii="Arial Narrow" w:hAnsi="Arial Narrow" w:cs="Arial"/>
                <w:sz w:val="20"/>
                <w:szCs w:val="20"/>
              </w:rPr>
            </w:pPr>
            <w:r w:rsidRPr="002F12F9">
              <w:rPr>
                <w:rFonts w:ascii="Arial Narrow" w:hAnsi="Arial Narrow" w:cs="Arial"/>
                <w:sz w:val="20"/>
                <w:szCs w:val="20"/>
              </w:rPr>
              <w:t>4</w:t>
            </w:r>
            <w:r w:rsidR="00247D8E" w:rsidRPr="002F12F9">
              <w:rPr>
                <w:rFonts w:ascii="Arial Narrow" w:hAnsi="Arial Narrow" w:cs="Arial"/>
                <w:sz w:val="20"/>
                <w:szCs w:val="20"/>
              </w:rPr>
              <w:t>4</w:t>
            </w:r>
          </w:p>
        </w:tc>
        <w:tc>
          <w:tcPr>
            <w:tcW w:w="9292" w:type="dxa"/>
          </w:tcPr>
          <w:p w:rsidR="000518C6" w:rsidRPr="002F12F9" w:rsidRDefault="000518C6" w:rsidP="000518C6">
            <w:pPr>
              <w:autoSpaceDE w:val="0"/>
              <w:autoSpaceDN w:val="0"/>
              <w:adjustRightInd w:val="0"/>
              <w:jc w:val="both"/>
              <w:rPr>
                <w:rFonts w:ascii="Arial Narrow" w:hAnsi="Arial Narrow"/>
                <w:sz w:val="20"/>
                <w:szCs w:val="20"/>
              </w:rPr>
            </w:pPr>
            <w:r w:rsidRPr="002F12F9">
              <w:rPr>
                <w:rFonts w:ascii="Arial Narrow" w:hAnsi="Arial Narrow"/>
                <w:sz w:val="20"/>
                <w:szCs w:val="20"/>
              </w:rPr>
              <w:t>Постановление Администрации п. Чиринда от 19.07.2023 № 29 «Об утверждении отчета об исполнении бюджета поселка Чиринда по состоянию на 1 июля 2023 года»</w:t>
            </w:r>
          </w:p>
        </w:tc>
        <w:tc>
          <w:tcPr>
            <w:tcW w:w="992" w:type="dxa"/>
            <w:vAlign w:val="center"/>
          </w:tcPr>
          <w:p w:rsidR="000518C6" w:rsidRPr="002F12F9" w:rsidRDefault="00A23849" w:rsidP="00A23603">
            <w:pPr>
              <w:widowControl w:val="0"/>
              <w:adjustRightInd w:val="0"/>
              <w:textAlignment w:val="baseline"/>
              <w:rPr>
                <w:rFonts w:ascii="Arial Narrow" w:hAnsi="Arial Narrow" w:cs="Verdana"/>
                <w:sz w:val="20"/>
                <w:szCs w:val="20"/>
              </w:rPr>
            </w:pPr>
            <w:r w:rsidRPr="002F12F9">
              <w:rPr>
                <w:rFonts w:ascii="Arial Narrow" w:hAnsi="Arial Narrow" w:cs="Verdana"/>
                <w:sz w:val="20"/>
                <w:szCs w:val="20"/>
              </w:rPr>
              <w:t>Стр. 73</w:t>
            </w:r>
          </w:p>
        </w:tc>
      </w:tr>
      <w:tr w:rsidR="000518C6" w:rsidRPr="002F12F9" w:rsidTr="001E6702">
        <w:trPr>
          <w:trHeight w:val="276"/>
        </w:trPr>
        <w:tc>
          <w:tcPr>
            <w:tcW w:w="515" w:type="dxa"/>
          </w:tcPr>
          <w:p w:rsidR="000518C6" w:rsidRPr="002F12F9" w:rsidRDefault="000518C6" w:rsidP="00BA262B">
            <w:pPr>
              <w:widowControl w:val="0"/>
              <w:adjustRightInd w:val="0"/>
              <w:jc w:val="center"/>
              <w:textAlignment w:val="baseline"/>
              <w:rPr>
                <w:rFonts w:ascii="Arial Narrow" w:hAnsi="Arial Narrow" w:cs="Arial"/>
                <w:sz w:val="20"/>
                <w:szCs w:val="20"/>
              </w:rPr>
            </w:pPr>
            <w:r w:rsidRPr="002F12F9">
              <w:rPr>
                <w:rFonts w:ascii="Arial Narrow" w:hAnsi="Arial Narrow" w:cs="Arial"/>
                <w:sz w:val="20"/>
                <w:szCs w:val="20"/>
              </w:rPr>
              <w:t>4</w:t>
            </w:r>
            <w:r w:rsidR="00247D8E" w:rsidRPr="002F12F9">
              <w:rPr>
                <w:rFonts w:ascii="Arial Narrow" w:hAnsi="Arial Narrow" w:cs="Arial"/>
                <w:sz w:val="20"/>
                <w:szCs w:val="20"/>
              </w:rPr>
              <w:t>5</w:t>
            </w:r>
          </w:p>
        </w:tc>
        <w:tc>
          <w:tcPr>
            <w:tcW w:w="9292" w:type="dxa"/>
          </w:tcPr>
          <w:p w:rsidR="000518C6" w:rsidRPr="002F12F9" w:rsidRDefault="000518C6" w:rsidP="008507EF">
            <w:pPr>
              <w:keepNext/>
              <w:jc w:val="both"/>
              <w:rPr>
                <w:rFonts w:ascii="Arial Narrow" w:hAnsi="Arial Narrow"/>
                <w:sz w:val="20"/>
                <w:szCs w:val="20"/>
              </w:rPr>
            </w:pPr>
            <w:r w:rsidRPr="002F12F9">
              <w:rPr>
                <w:rFonts w:ascii="Arial Narrow" w:hAnsi="Arial Narrow"/>
                <w:sz w:val="20"/>
                <w:szCs w:val="20"/>
              </w:rPr>
              <w:t xml:space="preserve">Распоряжение Администрации п. Чиринда от </w:t>
            </w:r>
            <w:r w:rsidR="00481D29" w:rsidRPr="002F12F9">
              <w:rPr>
                <w:rFonts w:ascii="Arial Narrow" w:hAnsi="Arial Narrow"/>
                <w:sz w:val="20"/>
                <w:szCs w:val="20"/>
              </w:rPr>
              <w:t>31</w:t>
            </w:r>
            <w:r w:rsidRPr="002F12F9">
              <w:rPr>
                <w:rFonts w:ascii="Arial Narrow" w:hAnsi="Arial Narrow"/>
                <w:sz w:val="20"/>
                <w:szCs w:val="20"/>
              </w:rPr>
              <w:t>.07.2023 № 26 «</w:t>
            </w:r>
            <w:r w:rsidR="00E503DC" w:rsidRPr="002F12F9">
              <w:rPr>
                <w:rFonts w:ascii="Arial Narrow" w:hAnsi="Arial Narrow"/>
                <w:bCs/>
                <w:sz w:val="20"/>
                <w:szCs w:val="20"/>
              </w:rPr>
              <w:t xml:space="preserve">О выделении </w:t>
            </w:r>
            <w:r w:rsidR="00E503DC" w:rsidRPr="002F12F9">
              <w:rPr>
                <w:rFonts w:ascii="Arial Narrow" w:hAnsi="Arial Narrow"/>
                <w:bCs/>
                <w:color w:val="000000"/>
                <w:spacing w:val="-3"/>
                <w:sz w:val="20"/>
                <w:szCs w:val="20"/>
              </w:rPr>
              <w:t>специального места для размещения предвыборных печатных агитационных и информационных материалов на территории поселка Чиринда</w:t>
            </w:r>
            <w:r w:rsidRPr="002F12F9">
              <w:rPr>
                <w:rFonts w:ascii="Arial Narrow" w:hAnsi="Arial Narrow"/>
                <w:sz w:val="20"/>
                <w:szCs w:val="20"/>
              </w:rPr>
              <w:t>»</w:t>
            </w:r>
          </w:p>
        </w:tc>
        <w:tc>
          <w:tcPr>
            <w:tcW w:w="992" w:type="dxa"/>
            <w:vAlign w:val="center"/>
          </w:tcPr>
          <w:p w:rsidR="000518C6" w:rsidRPr="002F12F9" w:rsidRDefault="00A23849" w:rsidP="00A23603">
            <w:pPr>
              <w:widowControl w:val="0"/>
              <w:adjustRightInd w:val="0"/>
              <w:textAlignment w:val="baseline"/>
              <w:rPr>
                <w:rFonts w:ascii="Arial Narrow" w:hAnsi="Arial Narrow" w:cs="Verdana"/>
                <w:sz w:val="20"/>
                <w:szCs w:val="20"/>
              </w:rPr>
            </w:pPr>
            <w:r w:rsidRPr="002F12F9">
              <w:rPr>
                <w:rFonts w:ascii="Arial Narrow" w:hAnsi="Arial Narrow" w:cs="Verdana"/>
                <w:sz w:val="20"/>
                <w:szCs w:val="20"/>
              </w:rPr>
              <w:t>Стр. 74</w:t>
            </w:r>
          </w:p>
        </w:tc>
      </w:tr>
      <w:tr w:rsidR="000518C6" w:rsidRPr="002F12F9" w:rsidTr="001E6702">
        <w:trPr>
          <w:trHeight w:val="276"/>
        </w:trPr>
        <w:tc>
          <w:tcPr>
            <w:tcW w:w="515" w:type="dxa"/>
          </w:tcPr>
          <w:p w:rsidR="000518C6" w:rsidRPr="002F12F9" w:rsidRDefault="000518C6" w:rsidP="00BA262B">
            <w:pPr>
              <w:widowControl w:val="0"/>
              <w:adjustRightInd w:val="0"/>
              <w:jc w:val="center"/>
              <w:textAlignment w:val="baseline"/>
              <w:rPr>
                <w:rFonts w:ascii="Arial Narrow" w:hAnsi="Arial Narrow" w:cs="Arial"/>
                <w:sz w:val="20"/>
                <w:szCs w:val="20"/>
              </w:rPr>
            </w:pPr>
            <w:r w:rsidRPr="002F12F9">
              <w:rPr>
                <w:rFonts w:ascii="Arial Narrow" w:hAnsi="Arial Narrow" w:cs="Arial"/>
                <w:sz w:val="20"/>
                <w:szCs w:val="20"/>
              </w:rPr>
              <w:t>4</w:t>
            </w:r>
            <w:r w:rsidR="00247D8E" w:rsidRPr="002F12F9">
              <w:rPr>
                <w:rFonts w:ascii="Arial Narrow" w:hAnsi="Arial Narrow" w:cs="Arial"/>
                <w:sz w:val="20"/>
                <w:szCs w:val="20"/>
              </w:rPr>
              <w:t>6</w:t>
            </w:r>
          </w:p>
        </w:tc>
        <w:tc>
          <w:tcPr>
            <w:tcW w:w="9292" w:type="dxa"/>
          </w:tcPr>
          <w:p w:rsidR="000518C6" w:rsidRPr="002F12F9" w:rsidRDefault="000518C6" w:rsidP="008507EF">
            <w:pPr>
              <w:keepNext/>
              <w:jc w:val="both"/>
              <w:rPr>
                <w:rFonts w:ascii="Arial Narrow" w:hAnsi="Arial Narrow"/>
                <w:sz w:val="20"/>
                <w:szCs w:val="20"/>
              </w:rPr>
            </w:pPr>
            <w:r w:rsidRPr="002F12F9">
              <w:rPr>
                <w:rFonts w:ascii="Arial Narrow" w:hAnsi="Arial Narrow"/>
                <w:sz w:val="20"/>
              </w:rPr>
              <w:t>Решение Экондинского поселкового совета депутатов от 28.07.2023 № 16 «</w:t>
            </w:r>
            <w:r w:rsidRPr="002F12F9">
              <w:rPr>
                <w:rFonts w:ascii="Arial Narrow" w:hAnsi="Arial Narrow"/>
                <w:sz w:val="20"/>
                <w:szCs w:val="20"/>
              </w:rPr>
              <w:t>О передаче Контрольно-счетной палате Эвенкийского муниципального района полномочий контрольно-счетного органа поселка Эконда, входящего в состав Эвенкийского муниципального района, по осуществлению внешнего муниципального финансового контроля</w:t>
            </w:r>
            <w:r w:rsidRPr="002F12F9">
              <w:rPr>
                <w:rFonts w:ascii="Arial Narrow" w:hAnsi="Arial Narrow"/>
                <w:sz w:val="20"/>
              </w:rPr>
              <w:t>»</w:t>
            </w:r>
          </w:p>
        </w:tc>
        <w:tc>
          <w:tcPr>
            <w:tcW w:w="992" w:type="dxa"/>
            <w:vAlign w:val="center"/>
          </w:tcPr>
          <w:p w:rsidR="000518C6" w:rsidRPr="002F12F9" w:rsidRDefault="00A23849" w:rsidP="00A23603">
            <w:pPr>
              <w:widowControl w:val="0"/>
              <w:adjustRightInd w:val="0"/>
              <w:textAlignment w:val="baseline"/>
              <w:rPr>
                <w:rFonts w:ascii="Arial Narrow" w:hAnsi="Arial Narrow" w:cs="Verdana"/>
                <w:sz w:val="20"/>
                <w:szCs w:val="20"/>
              </w:rPr>
            </w:pPr>
            <w:r w:rsidRPr="002F12F9">
              <w:rPr>
                <w:rFonts w:ascii="Arial Narrow" w:hAnsi="Arial Narrow" w:cs="Verdana"/>
                <w:sz w:val="20"/>
                <w:szCs w:val="20"/>
              </w:rPr>
              <w:t>Стр. 74</w:t>
            </w:r>
          </w:p>
        </w:tc>
      </w:tr>
      <w:tr w:rsidR="000518C6" w:rsidRPr="002F12F9" w:rsidTr="001E6702">
        <w:trPr>
          <w:trHeight w:val="276"/>
        </w:trPr>
        <w:tc>
          <w:tcPr>
            <w:tcW w:w="515" w:type="dxa"/>
          </w:tcPr>
          <w:p w:rsidR="000518C6" w:rsidRPr="002F12F9" w:rsidRDefault="00481D29" w:rsidP="00BA262B">
            <w:pPr>
              <w:widowControl w:val="0"/>
              <w:adjustRightInd w:val="0"/>
              <w:jc w:val="center"/>
              <w:textAlignment w:val="baseline"/>
              <w:rPr>
                <w:rFonts w:ascii="Arial Narrow" w:hAnsi="Arial Narrow" w:cs="Arial"/>
                <w:sz w:val="20"/>
                <w:szCs w:val="20"/>
              </w:rPr>
            </w:pPr>
            <w:r w:rsidRPr="002F12F9">
              <w:rPr>
                <w:rFonts w:ascii="Arial Narrow" w:hAnsi="Arial Narrow" w:cs="Arial"/>
                <w:sz w:val="20"/>
                <w:szCs w:val="20"/>
              </w:rPr>
              <w:t>4</w:t>
            </w:r>
            <w:r w:rsidR="00247D8E" w:rsidRPr="002F12F9">
              <w:rPr>
                <w:rFonts w:ascii="Arial Narrow" w:hAnsi="Arial Narrow" w:cs="Arial"/>
                <w:sz w:val="20"/>
                <w:szCs w:val="20"/>
              </w:rPr>
              <w:t>7</w:t>
            </w:r>
          </w:p>
        </w:tc>
        <w:tc>
          <w:tcPr>
            <w:tcW w:w="9292" w:type="dxa"/>
          </w:tcPr>
          <w:p w:rsidR="000518C6" w:rsidRPr="002F12F9" w:rsidRDefault="00481D29" w:rsidP="00481D29">
            <w:pPr>
              <w:jc w:val="both"/>
              <w:rPr>
                <w:rFonts w:ascii="Arial Narrow" w:hAnsi="Arial Narrow"/>
                <w:sz w:val="20"/>
                <w:szCs w:val="20"/>
              </w:rPr>
            </w:pPr>
            <w:r w:rsidRPr="002F12F9">
              <w:rPr>
                <w:rFonts w:ascii="Arial Narrow" w:hAnsi="Arial Narrow"/>
                <w:sz w:val="20"/>
                <w:szCs w:val="20"/>
              </w:rPr>
              <w:t>Решение участковой избирательной комиссии №2240 от 30.07.2023 № 12/36 «О регистрации Пинкина Егора Юрьевича кандидатом в депутаты Экондинского поселкового Совета депутатов шестого созыва, выдвинутого избирательным объединением Эвенкийское районное местное отделение Красноярского регионального отделения Всероссийской политической партии «ЕДИНАЯ РОССИЯ» по семимандатному избирательному округу»</w:t>
            </w:r>
          </w:p>
        </w:tc>
        <w:tc>
          <w:tcPr>
            <w:tcW w:w="992" w:type="dxa"/>
            <w:vAlign w:val="center"/>
          </w:tcPr>
          <w:p w:rsidR="000518C6" w:rsidRPr="002F12F9" w:rsidRDefault="00A23849" w:rsidP="00A23603">
            <w:pPr>
              <w:widowControl w:val="0"/>
              <w:adjustRightInd w:val="0"/>
              <w:textAlignment w:val="baseline"/>
              <w:rPr>
                <w:rFonts w:ascii="Arial Narrow" w:hAnsi="Arial Narrow" w:cs="Verdana"/>
                <w:sz w:val="20"/>
                <w:szCs w:val="20"/>
              </w:rPr>
            </w:pPr>
            <w:r w:rsidRPr="002F12F9">
              <w:rPr>
                <w:rFonts w:ascii="Arial Narrow" w:hAnsi="Arial Narrow" w:cs="Verdana"/>
                <w:sz w:val="20"/>
                <w:szCs w:val="20"/>
              </w:rPr>
              <w:t>Стр. 75</w:t>
            </w:r>
          </w:p>
        </w:tc>
      </w:tr>
      <w:tr w:rsidR="00481D29" w:rsidRPr="002F12F9" w:rsidTr="001E6702">
        <w:trPr>
          <w:trHeight w:val="276"/>
        </w:trPr>
        <w:tc>
          <w:tcPr>
            <w:tcW w:w="515" w:type="dxa"/>
          </w:tcPr>
          <w:p w:rsidR="00481D29" w:rsidRPr="002F12F9" w:rsidRDefault="00247D8E" w:rsidP="00BA262B">
            <w:pPr>
              <w:widowControl w:val="0"/>
              <w:adjustRightInd w:val="0"/>
              <w:jc w:val="center"/>
              <w:textAlignment w:val="baseline"/>
              <w:rPr>
                <w:rFonts w:ascii="Arial Narrow" w:hAnsi="Arial Narrow" w:cs="Arial"/>
                <w:sz w:val="20"/>
                <w:szCs w:val="20"/>
              </w:rPr>
            </w:pPr>
            <w:r w:rsidRPr="002F12F9">
              <w:rPr>
                <w:rFonts w:ascii="Arial Narrow" w:hAnsi="Arial Narrow" w:cs="Arial"/>
                <w:sz w:val="20"/>
                <w:szCs w:val="20"/>
              </w:rPr>
              <w:t>48</w:t>
            </w:r>
          </w:p>
        </w:tc>
        <w:tc>
          <w:tcPr>
            <w:tcW w:w="9292" w:type="dxa"/>
          </w:tcPr>
          <w:p w:rsidR="00481D29" w:rsidRPr="002F12F9" w:rsidRDefault="00481D29" w:rsidP="00481D29">
            <w:pPr>
              <w:jc w:val="both"/>
              <w:rPr>
                <w:rFonts w:ascii="Arial Narrow" w:hAnsi="Arial Narrow"/>
                <w:sz w:val="20"/>
                <w:szCs w:val="20"/>
              </w:rPr>
            </w:pPr>
            <w:r w:rsidRPr="002F12F9">
              <w:rPr>
                <w:rFonts w:ascii="Arial Narrow" w:hAnsi="Arial Narrow"/>
                <w:sz w:val="20"/>
                <w:szCs w:val="20"/>
              </w:rPr>
              <w:t>Решение участковой избирательной комиссии №2240 от 30.07.2023 № 11/35 «О регистрации Удыгир Галины Петровны кандидатом на должность Главы поселка Эконда Эвенкийского муниципального района Красноярского края, выдвинутого избирательным объединением Эвенкийское районное местное отделение Красноярского регионального отделения Всероссийской политической партии «ЕДИНАЯ РОССИЯ»</w:t>
            </w:r>
          </w:p>
        </w:tc>
        <w:tc>
          <w:tcPr>
            <w:tcW w:w="992" w:type="dxa"/>
            <w:vAlign w:val="center"/>
          </w:tcPr>
          <w:p w:rsidR="00481D29" w:rsidRPr="002F12F9" w:rsidRDefault="00A23849" w:rsidP="00A23603">
            <w:pPr>
              <w:widowControl w:val="0"/>
              <w:adjustRightInd w:val="0"/>
              <w:textAlignment w:val="baseline"/>
              <w:rPr>
                <w:rFonts w:ascii="Arial Narrow" w:hAnsi="Arial Narrow" w:cs="Verdana"/>
                <w:sz w:val="20"/>
                <w:szCs w:val="20"/>
              </w:rPr>
            </w:pPr>
            <w:r w:rsidRPr="002F12F9">
              <w:rPr>
                <w:rFonts w:ascii="Arial Narrow" w:hAnsi="Arial Narrow" w:cs="Verdana"/>
                <w:sz w:val="20"/>
                <w:szCs w:val="20"/>
              </w:rPr>
              <w:t>Стр. 76</w:t>
            </w:r>
          </w:p>
        </w:tc>
      </w:tr>
      <w:tr w:rsidR="00481D29" w:rsidRPr="002F12F9" w:rsidTr="001E6702">
        <w:trPr>
          <w:trHeight w:val="276"/>
        </w:trPr>
        <w:tc>
          <w:tcPr>
            <w:tcW w:w="515" w:type="dxa"/>
          </w:tcPr>
          <w:p w:rsidR="00481D29" w:rsidRPr="002F12F9" w:rsidRDefault="00247D8E" w:rsidP="00BA262B">
            <w:pPr>
              <w:widowControl w:val="0"/>
              <w:adjustRightInd w:val="0"/>
              <w:jc w:val="center"/>
              <w:textAlignment w:val="baseline"/>
              <w:rPr>
                <w:rFonts w:ascii="Arial Narrow" w:hAnsi="Arial Narrow" w:cs="Arial"/>
                <w:sz w:val="20"/>
                <w:szCs w:val="20"/>
              </w:rPr>
            </w:pPr>
            <w:r w:rsidRPr="002F12F9">
              <w:rPr>
                <w:rFonts w:ascii="Arial Narrow" w:hAnsi="Arial Narrow" w:cs="Arial"/>
                <w:sz w:val="20"/>
                <w:szCs w:val="20"/>
              </w:rPr>
              <w:t>49</w:t>
            </w:r>
          </w:p>
        </w:tc>
        <w:tc>
          <w:tcPr>
            <w:tcW w:w="9292" w:type="dxa"/>
          </w:tcPr>
          <w:p w:rsidR="00481D29" w:rsidRPr="002F12F9" w:rsidRDefault="001C3A43" w:rsidP="001C3A43">
            <w:pPr>
              <w:jc w:val="both"/>
              <w:rPr>
                <w:rFonts w:ascii="Arial Narrow" w:hAnsi="Arial Narrow"/>
                <w:sz w:val="20"/>
                <w:szCs w:val="20"/>
              </w:rPr>
            </w:pPr>
            <w:r w:rsidRPr="002F12F9">
              <w:rPr>
                <w:rFonts w:ascii="Arial Narrow" w:hAnsi="Arial Narrow"/>
                <w:sz w:val="20"/>
                <w:szCs w:val="20"/>
              </w:rPr>
              <w:t>Решение участковой избирательной комиссии №2240 от 03.08.2023 № 13/42 «О регистрации Хутокогир Надежды Давыдовны кандидатом в депутаты Экондинского поселкового Совета депутатов шестого созыва, выдвинутого избирательным объединением Эвенкийское районное местное отделение Красноярского регионального отделения Всероссийской политической партии «ЕДИНАЯ РОССИЯ» по семимандатному избирательному округу»</w:t>
            </w:r>
          </w:p>
        </w:tc>
        <w:tc>
          <w:tcPr>
            <w:tcW w:w="992" w:type="dxa"/>
            <w:vAlign w:val="center"/>
          </w:tcPr>
          <w:p w:rsidR="00481D29" w:rsidRPr="002F12F9" w:rsidRDefault="00A23849" w:rsidP="00A23603">
            <w:pPr>
              <w:widowControl w:val="0"/>
              <w:adjustRightInd w:val="0"/>
              <w:textAlignment w:val="baseline"/>
              <w:rPr>
                <w:rFonts w:ascii="Arial Narrow" w:hAnsi="Arial Narrow" w:cs="Verdana"/>
                <w:sz w:val="20"/>
                <w:szCs w:val="20"/>
              </w:rPr>
            </w:pPr>
            <w:r w:rsidRPr="002F12F9">
              <w:rPr>
                <w:rFonts w:ascii="Arial Narrow" w:hAnsi="Arial Narrow" w:cs="Verdana"/>
                <w:sz w:val="20"/>
                <w:szCs w:val="20"/>
              </w:rPr>
              <w:t>Стр. 76</w:t>
            </w:r>
          </w:p>
        </w:tc>
      </w:tr>
      <w:tr w:rsidR="001C3A43" w:rsidRPr="002F12F9" w:rsidTr="001E6702">
        <w:trPr>
          <w:trHeight w:val="276"/>
        </w:trPr>
        <w:tc>
          <w:tcPr>
            <w:tcW w:w="515" w:type="dxa"/>
          </w:tcPr>
          <w:p w:rsidR="001C3A43" w:rsidRPr="002F12F9" w:rsidRDefault="001C3A43" w:rsidP="00BA262B">
            <w:pPr>
              <w:widowControl w:val="0"/>
              <w:adjustRightInd w:val="0"/>
              <w:jc w:val="center"/>
              <w:textAlignment w:val="baseline"/>
              <w:rPr>
                <w:rFonts w:ascii="Arial Narrow" w:hAnsi="Arial Narrow" w:cs="Arial"/>
                <w:sz w:val="20"/>
                <w:szCs w:val="20"/>
              </w:rPr>
            </w:pPr>
            <w:r w:rsidRPr="002F12F9">
              <w:rPr>
                <w:rFonts w:ascii="Arial Narrow" w:hAnsi="Arial Narrow" w:cs="Arial"/>
                <w:sz w:val="20"/>
                <w:szCs w:val="20"/>
              </w:rPr>
              <w:t>50</w:t>
            </w:r>
          </w:p>
        </w:tc>
        <w:tc>
          <w:tcPr>
            <w:tcW w:w="9292" w:type="dxa"/>
          </w:tcPr>
          <w:p w:rsidR="001C3A43" w:rsidRPr="002F12F9" w:rsidRDefault="001C3A43" w:rsidP="008507EF">
            <w:pPr>
              <w:keepNext/>
              <w:jc w:val="both"/>
              <w:rPr>
                <w:rFonts w:ascii="Arial Narrow" w:hAnsi="Arial Narrow"/>
                <w:sz w:val="20"/>
                <w:szCs w:val="20"/>
              </w:rPr>
            </w:pPr>
            <w:r w:rsidRPr="002F12F9">
              <w:rPr>
                <w:rFonts w:ascii="Arial Narrow" w:hAnsi="Arial Narrow"/>
                <w:sz w:val="20"/>
                <w:szCs w:val="20"/>
              </w:rPr>
              <w:t>Распоряжение Администрации п. Эконда от 02.08.2023 № 85 «</w:t>
            </w:r>
            <w:r w:rsidR="00E503DC" w:rsidRPr="002F12F9">
              <w:rPr>
                <w:rFonts w:ascii="Arial Narrow" w:hAnsi="Arial Narrow"/>
                <w:bCs/>
                <w:sz w:val="20"/>
                <w:szCs w:val="20"/>
              </w:rPr>
              <w:t xml:space="preserve">О выделении </w:t>
            </w:r>
            <w:r w:rsidR="00E503DC" w:rsidRPr="002F12F9">
              <w:rPr>
                <w:rFonts w:ascii="Arial Narrow" w:hAnsi="Arial Narrow"/>
                <w:bCs/>
                <w:color w:val="000000"/>
                <w:spacing w:val="-3"/>
                <w:sz w:val="20"/>
                <w:szCs w:val="20"/>
              </w:rPr>
              <w:t>специального места для размещения предвыборных печатных агитационных и информационных материалов на территории поселка Эконда</w:t>
            </w:r>
            <w:r w:rsidRPr="002F12F9">
              <w:rPr>
                <w:rFonts w:ascii="Arial Narrow" w:hAnsi="Arial Narrow"/>
                <w:sz w:val="20"/>
                <w:szCs w:val="20"/>
              </w:rPr>
              <w:t>»</w:t>
            </w:r>
          </w:p>
        </w:tc>
        <w:tc>
          <w:tcPr>
            <w:tcW w:w="992" w:type="dxa"/>
            <w:vAlign w:val="center"/>
          </w:tcPr>
          <w:p w:rsidR="001C3A43" w:rsidRPr="002F12F9" w:rsidRDefault="00A23849" w:rsidP="00A23603">
            <w:pPr>
              <w:widowControl w:val="0"/>
              <w:adjustRightInd w:val="0"/>
              <w:textAlignment w:val="baseline"/>
              <w:rPr>
                <w:rFonts w:ascii="Arial Narrow" w:hAnsi="Arial Narrow" w:cs="Verdana"/>
                <w:sz w:val="20"/>
                <w:szCs w:val="20"/>
              </w:rPr>
            </w:pPr>
            <w:r w:rsidRPr="002F12F9">
              <w:rPr>
                <w:rFonts w:ascii="Arial Narrow" w:hAnsi="Arial Narrow" w:cs="Verdana"/>
                <w:sz w:val="20"/>
                <w:szCs w:val="20"/>
              </w:rPr>
              <w:t>Стр. 76</w:t>
            </w:r>
          </w:p>
        </w:tc>
      </w:tr>
      <w:tr w:rsidR="001C3A43" w:rsidRPr="002F12F9" w:rsidTr="001E6702">
        <w:trPr>
          <w:trHeight w:val="276"/>
        </w:trPr>
        <w:tc>
          <w:tcPr>
            <w:tcW w:w="515" w:type="dxa"/>
          </w:tcPr>
          <w:p w:rsidR="001C3A43" w:rsidRPr="002F12F9" w:rsidRDefault="001C3A43" w:rsidP="00BA262B">
            <w:pPr>
              <w:widowControl w:val="0"/>
              <w:adjustRightInd w:val="0"/>
              <w:jc w:val="center"/>
              <w:textAlignment w:val="baseline"/>
              <w:rPr>
                <w:rFonts w:ascii="Arial Narrow" w:hAnsi="Arial Narrow" w:cs="Arial"/>
                <w:sz w:val="20"/>
                <w:szCs w:val="20"/>
              </w:rPr>
            </w:pPr>
            <w:r w:rsidRPr="002F12F9">
              <w:rPr>
                <w:rFonts w:ascii="Arial Narrow" w:hAnsi="Arial Narrow" w:cs="Arial"/>
                <w:sz w:val="20"/>
                <w:szCs w:val="20"/>
              </w:rPr>
              <w:t>51</w:t>
            </w:r>
          </w:p>
        </w:tc>
        <w:tc>
          <w:tcPr>
            <w:tcW w:w="9292" w:type="dxa"/>
          </w:tcPr>
          <w:p w:rsidR="001C3A43" w:rsidRPr="002F12F9" w:rsidRDefault="001C3A43" w:rsidP="008507EF">
            <w:pPr>
              <w:keepNext/>
              <w:jc w:val="both"/>
              <w:rPr>
                <w:rFonts w:ascii="Arial Narrow" w:hAnsi="Arial Narrow"/>
                <w:sz w:val="20"/>
                <w:szCs w:val="20"/>
              </w:rPr>
            </w:pPr>
            <w:r w:rsidRPr="002F12F9">
              <w:rPr>
                <w:rFonts w:ascii="Arial Narrow" w:hAnsi="Arial Narrow"/>
                <w:sz w:val="20"/>
                <w:szCs w:val="20"/>
              </w:rPr>
              <w:t>Соблюдение прав предпринимателей-приоритет работы</w:t>
            </w:r>
          </w:p>
        </w:tc>
        <w:tc>
          <w:tcPr>
            <w:tcW w:w="992" w:type="dxa"/>
            <w:vAlign w:val="center"/>
          </w:tcPr>
          <w:p w:rsidR="001C3A43" w:rsidRPr="002F12F9" w:rsidRDefault="00A23849" w:rsidP="00A23603">
            <w:pPr>
              <w:widowControl w:val="0"/>
              <w:adjustRightInd w:val="0"/>
              <w:textAlignment w:val="baseline"/>
              <w:rPr>
                <w:rFonts w:ascii="Arial Narrow" w:hAnsi="Arial Narrow" w:cs="Verdana"/>
                <w:sz w:val="20"/>
                <w:szCs w:val="20"/>
              </w:rPr>
            </w:pPr>
            <w:r w:rsidRPr="002F12F9">
              <w:rPr>
                <w:rFonts w:ascii="Arial Narrow" w:hAnsi="Arial Narrow" w:cs="Verdana"/>
                <w:sz w:val="20"/>
                <w:szCs w:val="20"/>
              </w:rPr>
              <w:t>Стр. 77</w:t>
            </w:r>
          </w:p>
        </w:tc>
      </w:tr>
    </w:tbl>
    <w:p w:rsidR="00CA1748" w:rsidRPr="002F12F9" w:rsidRDefault="00CA1748" w:rsidP="00FA08BF">
      <w:pPr>
        <w:rPr>
          <w:rFonts w:ascii="Arial Narrow" w:hAnsi="Arial Narrow"/>
          <w:sz w:val="20"/>
          <w:szCs w:val="20"/>
        </w:rPr>
      </w:pPr>
    </w:p>
    <w:p w:rsidR="00CA1748" w:rsidRPr="002F12F9" w:rsidRDefault="00CA1748" w:rsidP="00FA08BF">
      <w:pPr>
        <w:rPr>
          <w:rFonts w:ascii="Arial Narrow" w:hAnsi="Arial Narrow"/>
          <w:sz w:val="20"/>
          <w:szCs w:val="20"/>
        </w:rPr>
        <w:sectPr w:rsidR="00CA1748" w:rsidRPr="002F12F9" w:rsidSect="000D0D17">
          <w:headerReference w:type="default" r:id="rId9"/>
          <w:headerReference w:type="first" r:id="rId10"/>
          <w:pgSz w:w="11906" w:h="16838"/>
          <w:pgMar w:top="851" w:right="2126" w:bottom="992" w:left="1418" w:header="709" w:footer="709" w:gutter="0"/>
          <w:cols w:space="708"/>
          <w:titlePg/>
          <w:docGrid w:linePitch="360"/>
        </w:sectPr>
      </w:pPr>
    </w:p>
    <w:p w:rsidR="00DC2AFE" w:rsidRPr="002F12F9" w:rsidRDefault="00DC2AFE" w:rsidP="00DC2AFE">
      <w:pPr>
        <w:jc w:val="center"/>
        <w:rPr>
          <w:rFonts w:ascii="Arial Narrow" w:hAnsi="Arial Narrow"/>
          <w:b/>
          <w:sz w:val="20"/>
          <w:szCs w:val="20"/>
        </w:rPr>
      </w:pPr>
      <w:r w:rsidRPr="002F12F9">
        <w:rPr>
          <w:rFonts w:ascii="Arial Narrow" w:hAnsi="Arial Narrow"/>
          <w:b/>
          <w:sz w:val="20"/>
          <w:szCs w:val="20"/>
        </w:rPr>
        <w:lastRenderedPageBreak/>
        <w:t>ГЛАВА</w:t>
      </w:r>
    </w:p>
    <w:p w:rsidR="00DC2AFE" w:rsidRPr="002F12F9" w:rsidRDefault="00DC2AFE" w:rsidP="00DC2AFE">
      <w:pPr>
        <w:jc w:val="center"/>
        <w:rPr>
          <w:rFonts w:ascii="Arial Narrow" w:hAnsi="Arial Narrow"/>
          <w:b/>
          <w:sz w:val="20"/>
          <w:szCs w:val="20"/>
        </w:rPr>
      </w:pPr>
      <w:r w:rsidRPr="002F12F9">
        <w:rPr>
          <w:rFonts w:ascii="Arial Narrow" w:hAnsi="Arial Narrow"/>
          <w:b/>
          <w:sz w:val="20"/>
          <w:szCs w:val="20"/>
        </w:rPr>
        <w:t>ЭВЕНКИЙСКОГО МУНИЦИПАЛЬНОГО РАЙОНА</w:t>
      </w:r>
    </w:p>
    <w:p w:rsidR="00DC2AFE" w:rsidRPr="002F12F9" w:rsidRDefault="00DC2AFE" w:rsidP="00DC2AFE">
      <w:pPr>
        <w:jc w:val="center"/>
        <w:rPr>
          <w:rFonts w:ascii="Arial Narrow" w:hAnsi="Arial Narrow"/>
          <w:b/>
          <w:w w:val="80"/>
          <w:position w:val="4"/>
          <w:sz w:val="20"/>
          <w:szCs w:val="20"/>
        </w:rPr>
      </w:pPr>
      <w:r w:rsidRPr="002F12F9">
        <w:rPr>
          <w:rFonts w:ascii="Arial Narrow" w:hAnsi="Arial Narrow"/>
          <w:noProof/>
          <w:sz w:val="20"/>
          <w:szCs w:val="20"/>
        </w:rPr>
        <mc:AlternateContent>
          <mc:Choice Requires="wps">
            <w:drawing>
              <wp:anchor distT="0" distB="0" distL="114300" distR="114300" simplePos="0" relativeHeight="251661312" behindDoc="0" locked="0" layoutInCell="0" allowOverlap="1">
                <wp:simplePos x="0" y="0"/>
                <wp:positionH relativeFrom="column">
                  <wp:posOffset>198120</wp:posOffset>
                </wp:positionH>
                <wp:positionV relativeFrom="paragraph">
                  <wp:posOffset>93345</wp:posOffset>
                </wp:positionV>
                <wp:extent cx="5486400" cy="0"/>
                <wp:effectExtent l="20955" t="19050" r="26670" b="19050"/>
                <wp:wrapTopAndBottom/>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3FD5F" id="Прямая соединительная линия 1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7.35pt" to="447.6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" o:allowincell="f" strokeweight="3pt">
                <v:stroke linestyle="thinThin"/>
                <w10:wrap type="topAndBottom"/>
              </v:line>
            </w:pict>
          </mc:Fallback>
        </mc:AlternateContent>
      </w:r>
      <w:r w:rsidRPr="002F12F9">
        <w:rPr>
          <w:rFonts w:ascii="Arial Narrow" w:hAnsi="Arial Narrow"/>
          <w:b/>
          <w:w w:val="80"/>
          <w:position w:val="4"/>
          <w:sz w:val="20"/>
          <w:szCs w:val="20"/>
        </w:rPr>
        <w:t>ПОСТАНОВЛЕНИЕ</w:t>
      </w:r>
    </w:p>
    <w:p w:rsidR="00DC2AFE" w:rsidRPr="002F12F9" w:rsidRDefault="00DC2AFE" w:rsidP="00DC2AFE">
      <w:pPr>
        <w:jc w:val="center"/>
        <w:rPr>
          <w:rFonts w:ascii="Arial Narrow" w:hAnsi="Arial Narrow"/>
          <w:sz w:val="20"/>
          <w:szCs w:val="20"/>
        </w:rPr>
      </w:pPr>
    </w:p>
    <w:p w:rsidR="00DC2AFE" w:rsidRPr="002F12F9" w:rsidRDefault="00DC2AFE" w:rsidP="00DC2AFE">
      <w:pPr>
        <w:rPr>
          <w:rFonts w:ascii="Arial Narrow" w:hAnsi="Arial Narrow"/>
          <w:sz w:val="20"/>
          <w:szCs w:val="20"/>
        </w:rPr>
      </w:pPr>
      <w:r w:rsidRPr="002F12F9">
        <w:rPr>
          <w:rFonts w:ascii="Arial Narrow" w:hAnsi="Arial Narrow"/>
          <w:sz w:val="20"/>
          <w:szCs w:val="20"/>
        </w:rPr>
        <w:t xml:space="preserve">«02» 08 2023                                                                          п. </w:t>
      </w:r>
      <w:smartTag w:uri="urn:schemas-microsoft-com:office:smarttags" w:element="PersonName">
        <w:r w:rsidRPr="002F12F9">
          <w:rPr>
            <w:rFonts w:ascii="Arial Narrow" w:hAnsi="Arial Narrow"/>
            <w:sz w:val="20"/>
            <w:szCs w:val="20"/>
          </w:rPr>
          <w:t>Тура</w:t>
        </w:r>
      </w:smartTag>
      <w:r w:rsidRPr="002F12F9">
        <w:rPr>
          <w:rFonts w:ascii="Arial Narrow" w:hAnsi="Arial Narrow"/>
          <w:sz w:val="20"/>
          <w:szCs w:val="20"/>
        </w:rPr>
        <w:t xml:space="preserve">                                                                                   № 66-пг</w:t>
      </w:r>
    </w:p>
    <w:p w:rsidR="00DC2AFE" w:rsidRPr="002F12F9" w:rsidRDefault="00DC2AFE" w:rsidP="00DC2AFE">
      <w:pPr>
        <w:tabs>
          <w:tab w:val="left" w:pos="720"/>
        </w:tabs>
        <w:rPr>
          <w:rFonts w:ascii="Arial Narrow" w:hAnsi="Arial Narrow"/>
          <w:sz w:val="20"/>
          <w:szCs w:val="20"/>
        </w:rPr>
      </w:pPr>
    </w:p>
    <w:p w:rsidR="00DC2AFE" w:rsidRPr="002F12F9" w:rsidRDefault="00DC2AFE" w:rsidP="00DC2AFE">
      <w:pPr>
        <w:jc w:val="center"/>
        <w:rPr>
          <w:rFonts w:ascii="Arial Narrow" w:hAnsi="Arial Narrow"/>
          <w:b/>
          <w:sz w:val="20"/>
          <w:szCs w:val="20"/>
        </w:rPr>
      </w:pPr>
      <w:r w:rsidRPr="002F12F9">
        <w:rPr>
          <w:rFonts w:ascii="Arial Narrow" w:hAnsi="Arial Narrow"/>
          <w:b/>
          <w:sz w:val="20"/>
          <w:szCs w:val="20"/>
        </w:rPr>
        <w:t>О назначении публичных слушаний по проекту внесения изменений в Правила землепользования и застройки сельского поселения п. Тура Эвенкийского муниципального района Красноярского края</w:t>
      </w:r>
    </w:p>
    <w:p w:rsidR="00DC2AFE" w:rsidRPr="002F12F9" w:rsidRDefault="00DC2AFE" w:rsidP="00DC2AFE">
      <w:pPr>
        <w:jc w:val="center"/>
        <w:rPr>
          <w:rFonts w:ascii="Arial Narrow" w:hAnsi="Arial Narrow"/>
          <w:b/>
          <w:sz w:val="20"/>
          <w:szCs w:val="20"/>
        </w:rPr>
      </w:pPr>
    </w:p>
    <w:p w:rsidR="00DC2AFE" w:rsidRPr="002F12F9" w:rsidRDefault="00DC2AFE" w:rsidP="00DC2AFE">
      <w:pPr>
        <w:ind w:firstLine="708"/>
        <w:jc w:val="both"/>
        <w:rPr>
          <w:rFonts w:ascii="Arial Narrow" w:hAnsi="Arial Narrow"/>
          <w:sz w:val="20"/>
          <w:szCs w:val="20"/>
        </w:rPr>
      </w:pPr>
      <w:r w:rsidRPr="002F12F9">
        <w:rPr>
          <w:rFonts w:ascii="Arial Narrow" w:hAnsi="Arial Narrow"/>
          <w:sz w:val="20"/>
          <w:szCs w:val="20"/>
        </w:rPr>
        <w:t>В связи с необходимостью приведения Правил землепользования и застройки сельского поселения п. Тура, утвержденных Решением Совета депутатов муниципального образования пгт. Тура от 27.10.2006 № 3-8/1-7 «Об утверждении Правил землепользования и застройки в пгт. Тура», в соответствие, на основании статей 5.1, 28, 31-33 Градостроительного кодекса Российской Федерации, руководствуясь пунктом 20 части 1, частью 4 статьи 14 Федерального закона от 06.10.2003 № 131-ФЗ «Об общих принципах организации местного самоуправления в Российской Федерации», положениями Решения Эвенкийского районного Совета депутатов от 22.03.2019 № 4-1727-12 «Об утверждении Положения об организации и проведении общественных обсуждений или публичных слушаний по вопросам градостроительной деятельности на территории Эвенкийского муниципального района» (с изм. от 19.06.2020 № 4-1819-19, от 25.09.2020 № 4-1838-20, от 15.10.2021 № 5</w:t>
      </w:r>
      <w:r w:rsidRPr="002F12F9">
        <w:rPr>
          <w:rFonts w:ascii="Arial Narrow" w:hAnsi="Arial Narrow"/>
          <w:sz w:val="20"/>
          <w:szCs w:val="20"/>
        </w:rPr>
        <w:noBreakHyphen/>
        <w:t xml:space="preserve">1957-1, от 23.09.2022 № 5-2066-6), </w:t>
      </w:r>
      <w:r w:rsidRPr="002F12F9">
        <w:rPr>
          <w:rFonts w:ascii="Arial Narrow" w:hAnsi="Arial Narrow"/>
          <w:b/>
          <w:sz w:val="20"/>
          <w:szCs w:val="20"/>
        </w:rPr>
        <w:t>ПОСТАНОВЛЯЮ</w:t>
      </w:r>
      <w:r w:rsidRPr="002F12F9">
        <w:rPr>
          <w:rFonts w:ascii="Arial Narrow" w:hAnsi="Arial Narrow"/>
          <w:bCs/>
          <w:sz w:val="20"/>
          <w:szCs w:val="20"/>
        </w:rPr>
        <w:t>:</w:t>
      </w:r>
    </w:p>
    <w:p w:rsidR="00DC2AFE" w:rsidRPr="002F12F9" w:rsidRDefault="00DC2AFE" w:rsidP="00DC2AFE">
      <w:pPr>
        <w:numPr>
          <w:ilvl w:val="0"/>
          <w:numId w:val="30"/>
        </w:numPr>
        <w:ind w:left="0" w:firstLine="708"/>
        <w:jc w:val="both"/>
        <w:rPr>
          <w:rFonts w:ascii="Arial Narrow" w:hAnsi="Arial Narrow"/>
          <w:sz w:val="20"/>
          <w:szCs w:val="20"/>
        </w:rPr>
      </w:pPr>
      <w:r w:rsidRPr="002F12F9">
        <w:rPr>
          <w:rFonts w:ascii="Arial Narrow" w:hAnsi="Arial Narrow"/>
          <w:sz w:val="20"/>
          <w:szCs w:val="20"/>
        </w:rPr>
        <w:t>Провести публичные слушания по проекту внесения изменений в Правила землепользования и застройки сельского поселения п. Тура Эвенкийского муниципального района Красноярского края (далее – Проект) 18.08.2023 в 16.00 часов в Администрации Эвенкийского муниципального района по адресу: п. Тура, ул. Советская, 2, актовый зал.</w:t>
      </w:r>
    </w:p>
    <w:p w:rsidR="00DC2AFE" w:rsidRPr="002F12F9" w:rsidRDefault="00DC2AFE" w:rsidP="00DC2AFE">
      <w:pPr>
        <w:numPr>
          <w:ilvl w:val="0"/>
          <w:numId w:val="31"/>
        </w:numPr>
        <w:tabs>
          <w:tab w:val="left" w:pos="-15451"/>
        </w:tabs>
        <w:ind w:left="0" w:firstLine="708"/>
        <w:jc w:val="both"/>
        <w:rPr>
          <w:rFonts w:ascii="Arial Narrow" w:hAnsi="Arial Narrow"/>
          <w:sz w:val="20"/>
          <w:szCs w:val="20"/>
        </w:rPr>
      </w:pPr>
      <w:r w:rsidRPr="002F12F9">
        <w:rPr>
          <w:rFonts w:ascii="Arial Narrow" w:hAnsi="Arial Narrow"/>
          <w:sz w:val="20"/>
          <w:szCs w:val="20"/>
        </w:rPr>
        <w:t>Возложить обязанности по проведению публичных слушаний по Проекту на постоянно действующую комиссию по внесению изменений в Правила землепользования и застройки сельского поселения п. Тура Эвенкийского муниципального района Красноярского края, утвержденную Постановлением Главы Эвенкийского муниципального района от 29.06.2023 № 40</w:t>
      </w:r>
      <w:r w:rsidRPr="002F12F9">
        <w:rPr>
          <w:rFonts w:ascii="Arial Narrow" w:hAnsi="Arial Narrow"/>
          <w:sz w:val="20"/>
          <w:szCs w:val="20"/>
        </w:rPr>
        <w:noBreakHyphen/>
        <w:t>пг.</w:t>
      </w:r>
    </w:p>
    <w:p w:rsidR="00DC2AFE" w:rsidRPr="002F12F9" w:rsidRDefault="00DC2AFE" w:rsidP="00DC2AFE">
      <w:pPr>
        <w:numPr>
          <w:ilvl w:val="0"/>
          <w:numId w:val="31"/>
        </w:numPr>
        <w:tabs>
          <w:tab w:val="left" w:pos="-15451"/>
        </w:tabs>
        <w:ind w:left="0" w:firstLine="708"/>
        <w:jc w:val="both"/>
        <w:rPr>
          <w:rFonts w:ascii="Arial Narrow" w:hAnsi="Arial Narrow"/>
          <w:sz w:val="20"/>
          <w:szCs w:val="20"/>
        </w:rPr>
      </w:pPr>
      <w:r w:rsidRPr="002F12F9">
        <w:rPr>
          <w:rFonts w:ascii="Arial Narrow" w:hAnsi="Arial Narrow"/>
          <w:sz w:val="20"/>
          <w:szCs w:val="20"/>
        </w:rPr>
        <w:t xml:space="preserve">Ознакомление с Проектом возможно на официальном сайте Эвенкийского муниципального района по ссылке: </w:t>
      </w:r>
      <w:hyperlink r:id="rId11" w:history="1">
        <w:r w:rsidRPr="002F12F9">
          <w:rPr>
            <w:rStyle w:val="af2"/>
            <w:rFonts w:ascii="Arial Narrow" w:hAnsi="Arial Narrow"/>
            <w:color w:val="auto"/>
            <w:sz w:val="20"/>
            <w:szCs w:val="20"/>
          </w:rPr>
          <w:t>https://evenkiya-r04.gosweb.gosuslugi.ru/spravochnik/publichnye-slushaniya/dks-adm-emr/</w:t>
        </w:r>
      </w:hyperlink>
      <w:r w:rsidRPr="002F12F9">
        <w:rPr>
          <w:rFonts w:ascii="Arial Narrow" w:hAnsi="Arial Narrow"/>
          <w:sz w:val="20"/>
          <w:szCs w:val="20"/>
        </w:rPr>
        <w:t>, а также посредством посещения экспозиции Проекта в рабочие дни с 9.00 до 13.00 и с 14.00 до 17.00 в период с 07.08.2023 по 14.08.2023 в Администрации Эвенкийского муниципального района по адресу: п. Тура, ул. Советская, 2, каб. 408.</w:t>
      </w:r>
    </w:p>
    <w:p w:rsidR="00DC2AFE" w:rsidRPr="002F12F9" w:rsidRDefault="00DC2AFE" w:rsidP="00DC2AFE">
      <w:pPr>
        <w:numPr>
          <w:ilvl w:val="0"/>
          <w:numId w:val="31"/>
        </w:numPr>
        <w:tabs>
          <w:tab w:val="left" w:pos="-15451"/>
          <w:tab w:val="left" w:pos="709"/>
        </w:tabs>
        <w:ind w:left="0" w:firstLine="708"/>
        <w:jc w:val="both"/>
        <w:rPr>
          <w:rFonts w:ascii="Arial Narrow" w:hAnsi="Arial Narrow"/>
          <w:sz w:val="20"/>
          <w:szCs w:val="20"/>
        </w:rPr>
      </w:pPr>
      <w:r w:rsidRPr="002F12F9">
        <w:rPr>
          <w:rFonts w:ascii="Arial Narrow" w:hAnsi="Arial Narrow"/>
          <w:sz w:val="20"/>
          <w:szCs w:val="20"/>
        </w:rPr>
        <w:t>Письменные предложения и замечания по Проекту принимаются по адресу: п. Тура, ул. Советская, 2, каб. 408 в рабочие дни с 9.00 до 13.00 и с 14.00 до 17.00 в период с 07.08.2023 по 14.08.2023. Прием письменных предложений и замечаний прекращается 14.08.2023 в 17.00.</w:t>
      </w:r>
    </w:p>
    <w:p w:rsidR="00DC2AFE" w:rsidRPr="002F12F9" w:rsidRDefault="00DC2AFE" w:rsidP="00DC2AFE">
      <w:pPr>
        <w:numPr>
          <w:ilvl w:val="0"/>
          <w:numId w:val="31"/>
        </w:numPr>
        <w:tabs>
          <w:tab w:val="left" w:pos="-15451"/>
        </w:tabs>
        <w:ind w:left="0" w:firstLine="708"/>
        <w:jc w:val="both"/>
        <w:rPr>
          <w:rFonts w:ascii="Arial Narrow" w:hAnsi="Arial Narrow"/>
          <w:sz w:val="20"/>
          <w:szCs w:val="20"/>
        </w:rPr>
      </w:pPr>
      <w:r w:rsidRPr="002F12F9">
        <w:rPr>
          <w:rFonts w:ascii="Arial Narrow" w:hAnsi="Arial Narrow"/>
          <w:sz w:val="20"/>
          <w:szCs w:val="20"/>
        </w:rPr>
        <w:t xml:space="preserve">Контроль исполнения настоящего постановления возложить на Заместителя Главы Эвенкийского муниципального района – руководителя </w:t>
      </w:r>
      <w:r w:rsidRPr="002F12F9">
        <w:rPr>
          <w:rFonts w:ascii="Arial Narrow" w:hAnsi="Arial Narrow"/>
          <w:bCs/>
          <w:sz w:val="20"/>
          <w:szCs w:val="20"/>
        </w:rPr>
        <w:t>Департамента капитального строительства Администрации Эвенкийского муниципального района Красноярского края</w:t>
      </w:r>
      <w:r w:rsidRPr="002F12F9">
        <w:rPr>
          <w:rFonts w:ascii="Arial Narrow" w:hAnsi="Arial Narrow"/>
          <w:sz w:val="20"/>
          <w:szCs w:val="20"/>
        </w:rPr>
        <w:t xml:space="preserve"> В.В. Торпушонка.</w:t>
      </w:r>
    </w:p>
    <w:p w:rsidR="00DC2AFE" w:rsidRPr="002F12F9" w:rsidRDefault="00DC2AFE" w:rsidP="00DC2AFE">
      <w:pPr>
        <w:numPr>
          <w:ilvl w:val="0"/>
          <w:numId w:val="31"/>
        </w:numPr>
        <w:tabs>
          <w:tab w:val="left" w:pos="-15309"/>
          <w:tab w:val="left" w:pos="0"/>
        </w:tabs>
        <w:ind w:left="0" w:firstLine="708"/>
        <w:jc w:val="both"/>
        <w:rPr>
          <w:rFonts w:ascii="Arial Narrow" w:hAnsi="Arial Narrow"/>
          <w:sz w:val="20"/>
          <w:szCs w:val="20"/>
        </w:rPr>
      </w:pPr>
      <w:r w:rsidRPr="002F12F9">
        <w:rPr>
          <w:rFonts w:ascii="Arial Narrow" w:hAnsi="Arial Narrow"/>
          <w:sz w:val="20"/>
          <w:szCs w:val="20"/>
        </w:rPr>
        <w:t>Настоящее постановление вступает в силу со дня официального опубликования в периодическом печатном средстве массовой информации «Официальный Вестник Эвенкийского муниципального района» и подлежит размещению в сети интернет на официальном сайте Эвенкийского муниципального района (</w:t>
      </w:r>
      <w:hyperlink r:id="rId12" w:tgtFrame="_blank" w:history="1">
        <w:r w:rsidRPr="002F12F9">
          <w:rPr>
            <w:rFonts w:ascii="Arial Narrow" w:hAnsi="Arial Narrow"/>
            <w:sz w:val="20"/>
            <w:szCs w:val="20"/>
          </w:rPr>
          <w:t>http://evenkya.gosuslugi.ru</w:t>
        </w:r>
      </w:hyperlink>
      <w:r w:rsidRPr="002F12F9">
        <w:rPr>
          <w:rFonts w:ascii="Arial Narrow" w:hAnsi="Arial Narrow"/>
          <w:sz w:val="20"/>
          <w:szCs w:val="20"/>
        </w:rPr>
        <w:t>).</w:t>
      </w:r>
    </w:p>
    <w:p w:rsidR="00DC2AFE" w:rsidRPr="002F12F9" w:rsidRDefault="00DC2AFE" w:rsidP="00DC2AFE">
      <w:pPr>
        <w:spacing w:after="80"/>
        <w:contextualSpacing/>
        <w:jc w:val="both"/>
        <w:rPr>
          <w:rFonts w:ascii="Arial Narrow" w:hAnsi="Arial Narrow"/>
          <w:sz w:val="20"/>
          <w:szCs w:val="20"/>
        </w:rPr>
      </w:pPr>
    </w:p>
    <w:p w:rsidR="00DC2AFE" w:rsidRPr="002F12F9" w:rsidRDefault="00DC2AFE" w:rsidP="00DC2AFE">
      <w:pPr>
        <w:spacing w:after="80"/>
        <w:contextualSpacing/>
        <w:jc w:val="both"/>
        <w:rPr>
          <w:rFonts w:ascii="Arial Narrow" w:hAnsi="Arial Narrow"/>
          <w:sz w:val="20"/>
          <w:szCs w:val="20"/>
        </w:rPr>
      </w:pPr>
      <w:r w:rsidRPr="002F12F9">
        <w:rPr>
          <w:rFonts w:ascii="Arial Narrow" w:hAnsi="Arial Narrow"/>
          <w:sz w:val="20"/>
          <w:szCs w:val="20"/>
        </w:rPr>
        <w:t>Глава</w:t>
      </w:r>
    </w:p>
    <w:p w:rsidR="00DC2AFE" w:rsidRPr="002F12F9" w:rsidRDefault="00DC2AFE" w:rsidP="00DC2AFE">
      <w:pPr>
        <w:spacing w:after="80"/>
        <w:contextualSpacing/>
        <w:jc w:val="both"/>
        <w:rPr>
          <w:rFonts w:ascii="Arial Narrow" w:hAnsi="Arial Narrow"/>
          <w:sz w:val="20"/>
          <w:szCs w:val="20"/>
        </w:rPr>
      </w:pPr>
      <w:r w:rsidRPr="002F12F9">
        <w:rPr>
          <w:rFonts w:ascii="Arial Narrow" w:hAnsi="Arial Narrow"/>
          <w:sz w:val="20"/>
          <w:szCs w:val="20"/>
        </w:rPr>
        <w:t>Эвенкийского муниципального района                                                         п/п                                                      А.Ю. Черкасов</w:t>
      </w:r>
    </w:p>
    <w:p w:rsidR="00DC2AFE" w:rsidRPr="002F12F9" w:rsidRDefault="00DC2AFE" w:rsidP="00DC2AFE">
      <w:pPr>
        <w:spacing w:after="80"/>
        <w:contextualSpacing/>
        <w:jc w:val="both"/>
        <w:rPr>
          <w:rFonts w:ascii="Arial Narrow" w:hAnsi="Arial Narrow"/>
          <w:sz w:val="20"/>
          <w:szCs w:val="20"/>
        </w:rPr>
      </w:pPr>
    </w:p>
    <w:p w:rsidR="00876086" w:rsidRPr="002F12F9" w:rsidRDefault="00876086" w:rsidP="00876086">
      <w:pPr>
        <w:pStyle w:val="3"/>
        <w:keepNext w:val="0"/>
        <w:widowControl w:val="0"/>
        <w:spacing w:before="0" w:after="0"/>
        <w:jc w:val="center"/>
        <w:rPr>
          <w:rFonts w:ascii="Arial Narrow" w:hAnsi="Arial Narrow"/>
          <w:spacing w:val="30"/>
          <w:sz w:val="20"/>
          <w:szCs w:val="20"/>
        </w:rPr>
      </w:pPr>
      <w:r w:rsidRPr="002F12F9">
        <w:rPr>
          <w:rFonts w:ascii="Arial Narrow" w:hAnsi="Arial Narrow"/>
          <w:spacing w:val="30"/>
          <w:sz w:val="20"/>
          <w:szCs w:val="20"/>
        </w:rPr>
        <w:t>АДМИНИСТРАЦИЯ</w:t>
      </w:r>
    </w:p>
    <w:p w:rsidR="00876086" w:rsidRPr="002F12F9" w:rsidRDefault="00876086" w:rsidP="00876086">
      <w:pPr>
        <w:pStyle w:val="2"/>
        <w:keepNext w:val="0"/>
        <w:widowControl w:val="0"/>
        <w:spacing w:before="0" w:after="0"/>
        <w:jc w:val="center"/>
        <w:rPr>
          <w:rFonts w:ascii="Arial Narrow" w:hAnsi="Arial Narrow"/>
          <w:i w:val="0"/>
          <w:spacing w:val="60"/>
          <w:sz w:val="20"/>
          <w:szCs w:val="20"/>
        </w:rPr>
      </w:pPr>
      <w:r w:rsidRPr="002F12F9">
        <w:rPr>
          <w:rFonts w:ascii="Arial Narrow" w:hAnsi="Arial Narrow"/>
          <w:i w:val="0"/>
          <w:spacing w:val="60"/>
          <w:sz w:val="20"/>
          <w:szCs w:val="20"/>
        </w:rPr>
        <w:t>Эвенкийского муниципального района</w:t>
      </w:r>
    </w:p>
    <w:p w:rsidR="00876086" w:rsidRPr="002F12F9" w:rsidRDefault="00876086" w:rsidP="00876086">
      <w:pPr>
        <w:jc w:val="center"/>
        <w:rPr>
          <w:rFonts w:ascii="Arial Narrow" w:hAnsi="Arial Narrow"/>
          <w:b/>
          <w:sz w:val="20"/>
          <w:szCs w:val="20"/>
        </w:rPr>
      </w:pPr>
      <w:r w:rsidRPr="002F12F9">
        <w:rPr>
          <w:rFonts w:ascii="Arial Narrow" w:hAnsi="Arial Narrow"/>
          <w:b/>
          <w:sz w:val="20"/>
          <w:szCs w:val="20"/>
        </w:rPr>
        <w:t>Красноярского края</w:t>
      </w:r>
    </w:p>
    <w:p w:rsidR="00876086" w:rsidRPr="002F12F9" w:rsidRDefault="00876086" w:rsidP="00876086">
      <w:pPr>
        <w:jc w:val="center"/>
        <w:rPr>
          <w:rFonts w:ascii="Arial Narrow" w:hAnsi="Arial Narrow"/>
          <w:b/>
          <w:w w:val="80"/>
          <w:position w:val="4"/>
          <w:sz w:val="20"/>
          <w:szCs w:val="20"/>
        </w:rPr>
      </w:pPr>
      <w:r w:rsidRPr="002F12F9">
        <w:rPr>
          <w:rFonts w:ascii="Arial Narrow" w:hAnsi="Arial Narrow"/>
          <w:b/>
          <w:noProof/>
          <w:sz w:val="20"/>
          <w:szCs w:val="20"/>
        </w:rPr>
        <mc:AlternateContent>
          <mc:Choice Requires="wps">
            <w:drawing>
              <wp:anchor distT="0" distB="0" distL="114300" distR="114300" simplePos="0" relativeHeight="251669504" behindDoc="0" locked="0" layoutInCell="0" allowOverlap="1">
                <wp:simplePos x="0" y="0"/>
                <wp:positionH relativeFrom="column">
                  <wp:posOffset>173355</wp:posOffset>
                </wp:positionH>
                <wp:positionV relativeFrom="paragraph">
                  <wp:posOffset>93345</wp:posOffset>
                </wp:positionV>
                <wp:extent cx="5486400" cy="0"/>
                <wp:effectExtent l="24765" t="24765" r="22860" b="22860"/>
                <wp:wrapTopAndBottom/>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6C0E9" id="Прямая соединительная линия 1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5pt,7.35pt" to="445.6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" o:allowincell="f" strokeweight="3pt">
                <v:stroke linestyle="thinThin"/>
                <w10:wrap type="topAndBottom"/>
              </v:line>
            </w:pict>
          </mc:Fallback>
        </mc:AlternateContent>
      </w:r>
      <w:r w:rsidRPr="002F12F9">
        <w:rPr>
          <w:rFonts w:ascii="Arial Narrow" w:hAnsi="Arial Narrow"/>
          <w:b/>
          <w:w w:val="80"/>
          <w:position w:val="4"/>
          <w:sz w:val="20"/>
          <w:szCs w:val="20"/>
        </w:rPr>
        <w:t>ПОСТАНОВЛЕНИЕ</w:t>
      </w:r>
    </w:p>
    <w:p w:rsidR="00876086" w:rsidRPr="002F12F9" w:rsidRDefault="00876086" w:rsidP="00876086">
      <w:pPr>
        <w:tabs>
          <w:tab w:val="left" w:pos="720"/>
        </w:tabs>
        <w:rPr>
          <w:rFonts w:ascii="Arial Narrow" w:hAnsi="Arial Narrow"/>
          <w:sz w:val="20"/>
          <w:szCs w:val="20"/>
        </w:rPr>
      </w:pPr>
    </w:p>
    <w:p w:rsidR="00876086" w:rsidRPr="002F12F9" w:rsidRDefault="00876086" w:rsidP="00876086">
      <w:pPr>
        <w:tabs>
          <w:tab w:val="left" w:pos="720"/>
        </w:tabs>
        <w:rPr>
          <w:rFonts w:ascii="Arial Narrow" w:hAnsi="Arial Narrow"/>
          <w:sz w:val="20"/>
          <w:szCs w:val="20"/>
        </w:rPr>
      </w:pPr>
      <w:r w:rsidRPr="002F12F9">
        <w:rPr>
          <w:rFonts w:ascii="Arial Narrow" w:hAnsi="Arial Narrow"/>
          <w:sz w:val="20"/>
          <w:szCs w:val="20"/>
        </w:rPr>
        <w:t>«27» 07 2023                                                                             п. Тура                                                                                 №413-п</w:t>
      </w:r>
    </w:p>
    <w:p w:rsidR="00876086" w:rsidRPr="002F12F9" w:rsidRDefault="00876086" w:rsidP="00876086">
      <w:pPr>
        <w:jc w:val="center"/>
        <w:rPr>
          <w:rFonts w:ascii="Arial Narrow" w:hAnsi="Arial Narrow"/>
          <w:b/>
          <w:sz w:val="20"/>
          <w:szCs w:val="20"/>
        </w:rPr>
      </w:pPr>
    </w:p>
    <w:p w:rsidR="00876086" w:rsidRPr="002F12F9" w:rsidRDefault="00876086" w:rsidP="00876086">
      <w:pPr>
        <w:tabs>
          <w:tab w:val="left" w:pos="709"/>
        </w:tabs>
        <w:jc w:val="center"/>
        <w:rPr>
          <w:rFonts w:ascii="Arial Narrow" w:hAnsi="Arial Narrow"/>
          <w:b/>
          <w:sz w:val="20"/>
          <w:szCs w:val="20"/>
        </w:rPr>
      </w:pPr>
      <w:r w:rsidRPr="002F12F9">
        <w:rPr>
          <w:rFonts w:ascii="Arial Narrow" w:hAnsi="Arial Narrow"/>
          <w:b/>
          <w:sz w:val="20"/>
          <w:szCs w:val="20"/>
        </w:rPr>
        <w:t>Об учете граждан, имеющих право на получение социальных выплат для приобретения жилья в связи с переселением из районов Крайнего Севера и приравненных к ним местностей</w:t>
      </w:r>
    </w:p>
    <w:p w:rsidR="00876086" w:rsidRPr="002F12F9" w:rsidRDefault="00876086" w:rsidP="00876086">
      <w:pPr>
        <w:tabs>
          <w:tab w:val="left" w:pos="900"/>
        </w:tabs>
        <w:ind w:left="180"/>
        <w:jc w:val="center"/>
        <w:rPr>
          <w:rFonts w:ascii="Arial Narrow" w:hAnsi="Arial Narrow"/>
          <w:sz w:val="20"/>
          <w:szCs w:val="20"/>
        </w:rPr>
      </w:pPr>
    </w:p>
    <w:p w:rsidR="00876086" w:rsidRPr="002F12F9" w:rsidRDefault="00876086" w:rsidP="00876086">
      <w:pPr>
        <w:tabs>
          <w:tab w:val="left" w:pos="709"/>
        </w:tabs>
        <w:autoSpaceDE w:val="0"/>
        <w:autoSpaceDN w:val="0"/>
        <w:adjustRightInd w:val="0"/>
        <w:ind w:firstLine="709"/>
        <w:jc w:val="both"/>
        <w:rPr>
          <w:rFonts w:ascii="Arial Narrow" w:hAnsi="Arial Narrow"/>
          <w:bCs/>
          <w:spacing w:val="-8"/>
          <w:sz w:val="20"/>
          <w:szCs w:val="20"/>
        </w:rPr>
      </w:pPr>
      <w:r w:rsidRPr="002F12F9">
        <w:rPr>
          <w:rFonts w:ascii="Arial Narrow" w:hAnsi="Arial Narrow"/>
          <w:sz w:val="20"/>
          <w:szCs w:val="20"/>
        </w:rPr>
        <w:t xml:space="preserve">В целях реализации Федерального закона от 25.10.2002 №125-ФЗ «О жилищных субсидиях гражданам, выезжающим из районов Крайнего Севера и приравненных к ним местностей» (далее – Федеральный закон №125-ФЗ), комплекса процессных мероприятий «Выполнение государственных обязательств по обеспечению жильем отдельных категорий граждан»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утвержденных постановлением Правительства </w:t>
      </w:r>
      <w:r w:rsidRPr="002F12F9">
        <w:rPr>
          <w:rFonts w:ascii="Arial Narrow" w:hAnsi="Arial Narrow"/>
          <w:sz w:val="20"/>
          <w:szCs w:val="20"/>
        </w:rPr>
        <w:lastRenderedPageBreak/>
        <w:t>Российской Федерации от 21.03.2006 №153, постановления Правительства Российской Федерации от 10.12.2002 №879 «Об утверждении положения о регистрации и учете граждан, имеющих право на получение социальных выплат для приобретения жилья в связи с переселением из районов Крайнего Севера и приравненных к ним местностей» (далее – Положение №879), постановления Правительства Красноярского края от 24.03.2009 №141-П «Об утверждении Порядка определения размера и предоставления социальных выплат на приобретение (строительство) жилья, а также условий предоставления социальных выплат» (далее – Порядок №141-П), Закона Красноярского края от 18.12.2008 №7-2658 «О социальной поддержке граждан, проживающих в Эвенкийском муниципальном районе Красноярского края»,</w:t>
      </w:r>
      <w:r w:rsidRPr="002F12F9">
        <w:rPr>
          <w:rFonts w:ascii="Arial Narrow" w:hAnsi="Arial Narrow"/>
          <w:bCs/>
          <w:spacing w:val="-8"/>
          <w:sz w:val="20"/>
          <w:szCs w:val="20"/>
        </w:rPr>
        <w:t xml:space="preserve"> Закона Красноярского края </w:t>
      </w:r>
      <w:r w:rsidRPr="002F12F9">
        <w:rPr>
          <w:rFonts w:ascii="Arial Narrow" w:hAnsi="Arial Narrow"/>
          <w:sz w:val="20"/>
          <w:szCs w:val="20"/>
        </w:rPr>
        <w:t>от 21.12.2010</w:t>
      </w:r>
      <w:r w:rsidRPr="002F12F9">
        <w:rPr>
          <w:rFonts w:ascii="Arial Narrow" w:hAnsi="Arial Narrow"/>
          <w:bCs/>
          <w:spacing w:val="-8"/>
          <w:sz w:val="20"/>
          <w:szCs w:val="20"/>
        </w:rPr>
        <w:t xml:space="preserve"> № 11-5580 «О социальной поддержке граждан, выезжающих из районов Крайнего Севера и приравненных к ним местностей Красноярского края в другие районы Красноярского края»</w:t>
      </w:r>
      <w:r w:rsidRPr="002F12F9">
        <w:rPr>
          <w:rFonts w:ascii="Arial Narrow" w:hAnsi="Arial Narrow"/>
          <w:sz w:val="20"/>
          <w:szCs w:val="20"/>
        </w:rPr>
        <w:t xml:space="preserve"> (далее – Закон Красноярского края № 11-5580)</w:t>
      </w:r>
      <w:r w:rsidRPr="002F12F9">
        <w:rPr>
          <w:rFonts w:ascii="Arial Narrow" w:hAnsi="Arial Narrow"/>
          <w:bCs/>
          <w:spacing w:val="-8"/>
          <w:sz w:val="20"/>
          <w:szCs w:val="20"/>
        </w:rPr>
        <w:t>,</w:t>
      </w:r>
      <w:r w:rsidRPr="002F12F9">
        <w:rPr>
          <w:rFonts w:ascii="Arial Narrow" w:hAnsi="Arial Narrow"/>
          <w:sz w:val="20"/>
          <w:szCs w:val="20"/>
        </w:rPr>
        <w:t xml:space="preserve"> </w:t>
      </w:r>
      <w:r w:rsidRPr="002F12F9">
        <w:rPr>
          <w:rFonts w:ascii="Arial Narrow" w:hAnsi="Arial Narrow"/>
          <w:b/>
          <w:sz w:val="20"/>
          <w:szCs w:val="20"/>
        </w:rPr>
        <w:t>ПОСТАНОВЛЯЮ:</w:t>
      </w:r>
    </w:p>
    <w:p w:rsidR="00876086" w:rsidRPr="002F12F9" w:rsidRDefault="00876086" w:rsidP="00876086">
      <w:pPr>
        <w:numPr>
          <w:ilvl w:val="0"/>
          <w:numId w:val="26"/>
        </w:numPr>
        <w:tabs>
          <w:tab w:val="left" w:pos="709"/>
        </w:tabs>
        <w:ind w:left="0" w:firstLine="0"/>
        <w:jc w:val="both"/>
        <w:rPr>
          <w:rFonts w:ascii="Arial Narrow" w:hAnsi="Arial Narrow"/>
          <w:sz w:val="20"/>
          <w:szCs w:val="20"/>
        </w:rPr>
      </w:pPr>
      <w:r w:rsidRPr="002F12F9">
        <w:rPr>
          <w:rFonts w:ascii="Arial Narrow" w:hAnsi="Arial Narrow"/>
          <w:sz w:val="20"/>
          <w:szCs w:val="20"/>
        </w:rPr>
        <w:t>Управлению экономики Администрации Эвенкийского муниципального района (Т.А. Балябина) признать участником процессных мероприятий «Выполнение государственных обязательств по обеспечению жильем отдельных категорий граждан»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утвержденной Постановлением Правительства Российской Федерации от 21.03.2006 № 153, Злотникова Ивана Сергеевича (категория «инвалиды»);</w:t>
      </w:r>
    </w:p>
    <w:p w:rsidR="00876086" w:rsidRPr="002F12F9" w:rsidRDefault="00876086" w:rsidP="00876086">
      <w:pPr>
        <w:jc w:val="both"/>
        <w:rPr>
          <w:rFonts w:ascii="Arial Narrow" w:hAnsi="Arial Narrow"/>
          <w:sz w:val="20"/>
          <w:szCs w:val="20"/>
        </w:rPr>
      </w:pPr>
      <w:r w:rsidRPr="002F12F9">
        <w:rPr>
          <w:rFonts w:ascii="Arial Narrow" w:hAnsi="Arial Narrow"/>
          <w:sz w:val="20"/>
          <w:szCs w:val="20"/>
        </w:rPr>
        <w:t>2.</w:t>
      </w:r>
      <w:r w:rsidRPr="002F12F9">
        <w:rPr>
          <w:rFonts w:ascii="Arial Narrow" w:hAnsi="Arial Narrow"/>
          <w:sz w:val="20"/>
          <w:szCs w:val="20"/>
        </w:rPr>
        <w:tab/>
        <w:t>Контроль исполнения настоящего постановления возложить на Управление экономики Администрации Эвенкийского муниципального района (Т.А. Балябина).</w:t>
      </w:r>
    </w:p>
    <w:p w:rsidR="00876086" w:rsidRPr="002F12F9" w:rsidRDefault="00876086" w:rsidP="00876086">
      <w:pPr>
        <w:jc w:val="both"/>
        <w:rPr>
          <w:rFonts w:ascii="Arial Narrow" w:hAnsi="Arial Narrow"/>
          <w:sz w:val="20"/>
          <w:szCs w:val="20"/>
        </w:rPr>
      </w:pPr>
      <w:r w:rsidRPr="002F12F9">
        <w:rPr>
          <w:rFonts w:ascii="Arial Narrow" w:hAnsi="Arial Narrow"/>
          <w:sz w:val="20"/>
          <w:szCs w:val="20"/>
        </w:rPr>
        <w:t>3.</w:t>
      </w:r>
      <w:r w:rsidRPr="002F12F9">
        <w:rPr>
          <w:rFonts w:ascii="Arial Narrow" w:hAnsi="Arial Narrow"/>
          <w:sz w:val="20"/>
          <w:szCs w:val="20"/>
        </w:rPr>
        <w:tab/>
        <w:t xml:space="preserve"> Настоящее постановление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876086" w:rsidRPr="002F12F9" w:rsidRDefault="00876086" w:rsidP="00876086">
      <w:pPr>
        <w:tabs>
          <w:tab w:val="left" w:pos="709"/>
        </w:tabs>
        <w:rPr>
          <w:rFonts w:ascii="Arial Narrow" w:hAnsi="Arial Narrow"/>
          <w:sz w:val="20"/>
          <w:szCs w:val="20"/>
        </w:rPr>
      </w:pPr>
    </w:p>
    <w:p w:rsidR="00876086" w:rsidRPr="002F12F9" w:rsidRDefault="00876086" w:rsidP="00876086">
      <w:pPr>
        <w:tabs>
          <w:tab w:val="left" w:pos="709"/>
        </w:tabs>
        <w:ind w:left="-142" w:firstLine="142"/>
        <w:rPr>
          <w:rFonts w:ascii="Arial Narrow" w:hAnsi="Arial Narrow"/>
          <w:sz w:val="20"/>
          <w:szCs w:val="20"/>
        </w:rPr>
      </w:pPr>
      <w:r w:rsidRPr="002F12F9">
        <w:rPr>
          <w:rFonts w:ascii="Arial Narrow" w:hAnsi="Arial Narrow"/>
          <w:sz w:val="20"/>
          <w:szCs w:val="20"/>
        </w:rPr>
        <w:t>Глава</w:t>
      </w:r>
    </w:p>
    <w:p w:rsidR="00876086" w:rsidRPr="002F12F9" w:rsidRDefault="00876086" w:rsidP="00876086">
      <w:pPr>
        <w:tabs>
          <w:tab w:val="left" w:pos="709"/>
        </w:tabs>
        <w:ind w:left="-142" w:firstLine="142"/>
        <w:rPr>
          <w:rFonts w:ascii="Arial Narrow" w:hAnsi="Arial Narrow"/>
          <w:sz w:val="20"/>
          <w:szCs w:val="20"/>
        </w:rPr>
      </w:pPr>
      <w:r w:rsidRPr="002F12F9">
        <w:rPr>
          <w:rFonts w:ascii="Arial Narrow" w:hAnsi="Arial Narrow"/>
          <w:sz w:val="20"/>
          <w:szCs w:val="20"/>
        </w:rPr>
        <w:t>Эвенкийского муниципального района                                                                   п/п                                            А.Ю. Черкасов</w:t>
      </w:r>
    </w:p>
    <w:p w:rsidR="00876086" w:rsidRPr="002F12F9" w:rsidRDefault="00876086" w:rsidP="00876086">
      <w:pPr>
        <w:tabs>
          <w:tab w:val="left" w:pos="709"/>
        </w:tabs>
        <w:ind w:left="-142" w:firstLine="142"/>
        <w:rPr>
          <w:rFonts w:ascii="Arial Narrow" w:hAnsi="Arial Narrow"/>
          <w:sz w:val="20"/>
          <w:szCs w:val="20"/>
        </w:rPr>
      </w:pPr>
    </w:p>
    <w:p w:rsidR="009E7EB4" w:rsidRPr="002F12F9" w:rsidRDefault="009E7EB4" w:rsidP="009E7EB4">
      <w:pPr>
        <w:pStyle w:val="3"/>
        <w:keepNext w:val="0"/>
        <w:widowControl w:val="0"/>
        <w:spacing w:before="0" w:after="0"/>
        <w:jc w:val="center"/>
        <w:rPr>
          <w:rFonts w:ascii="Arial Narrow" w:hAnsi="Arial Narrow"/>
          <w:spacing w:val="30"/>
          <w:sz w:val="20"/>
          <w:szCs w:val="20"/>
        </w:rPr>
      </w:pPr>
      <w:r w:rsidRPr="002F12F9">
        <w:rPr>
          <w:rFonts w:ascii="Arial Narrow" w:hAnsi="Arial Narrow"/>
          <w:spacing w:val="30"/>
          <w:sz w:val="20"/>
          <w:szCs w:val="20"/>
        </w:rPr>
        <w:t>АДМИНИСТРАЦИЯ</w:t>
      </w:r>
    </w:p>
    <w:p w:rsidR="009E7EB4" w:rsidRPr="002F12F9" w:rsidRDefault="009E7EB4" w:rsidP="009E7EB4">
      <w:pPr>
        <w:pStyle w:val="2"/>
        <w:keepNext w:val="0"/>
        <w:widowControl w:val="0"/>
        <w:spacing w:before="0" w:after="0"/>
        <w:jc w:val="center"/>
        <w:rPr>
          <w:rFonts w:ascii="Arial Narrow" w:hAnsi="Arial Narrow"/>
          <w:i w:val="0"/>
          <w:spacing w:val="60"/>
          <w:sz w:val="20"/>
          <w:szCs w:val="20"/>
        </w:rPr>
      </w:pPr>
      <w:r w:rsidRPr="002F12F9">
        <w:rPr>
          <w:rFonts w:ascii="Arial Narrow" w:hAnsi="Arial Narrow"/>
          <w:i w:val="0"/>
          <w:spacing w:val="60"/>
          <w:sz w:val="20"/>
          <w:szCs w:val="20"/>
        </w:rPr>
        <w:t>Эвенкийского муниципального района</w:t>
      </w:r>
    </w:p>
    <w:p w:rsidR="009E7EB4" w:rsidRPr="002F12F9" w:rsidRDefault="009E7EB4" w:rsidP="009E7EB4">
      <w:pPr>
        <w:jc w:val="center"/>
        <w:rPr>
          <w:rFonts w:ascii="Arial Narrow" w:hAnsi="Arial Narrow"/>
          <w:b/>
          <w:sz w:val="20"/>
          <w:szCs w:val="20"/>
        </w:rPr>
      </w:pPr>
      <w:r w:rsidRPr="002F12F9">
        <w:rPr>
          <w:rFonts w:ascii="Arial Narrow" w:hAnsi="Arial Narrow"/>
          <w:b/>
          <w:sz w:val="20"/>
          <w:szCs w:val="20"/>
        </w:rPr>
        <w:t>Красноярского края</w:t>
      </w:r>
    </w:p>
    <w:p w:rsidR="009E7EB4" w:rsidRPr="002F12F9" w:rsidRDefault="009E7EB4" w:rsidP="009E7EB4">
      <w:pPr>
        <w:jc w:val="center"/>
        <w:rPr>
          <w:rFonts w:ascii="Arial Narrow" w:hAnsi="Arial Narrow"/>
          <w:b/>
          <w:w w:val="80"/>
          <w:position w:val="4"/>
          <w:sz w:val="20"/>
          <w:szCs w:val="20"/>
        </w:rPr>
      </w:pPr>
      <w:r w:rsidRPr="002F12F9">
        <w:rPr>
          <w:rFonts w:ascii="Arial Narrow" w:hAnsi="Arial Narrow"/>
          <w:b/>
          <w:noProof/>
          <w:sz w:val="20"/>
          <w:szCs w:val="20"/>
        </w:rPr>
        <mc:AlternateContent>
          <mc:Choice Requires="wps">
            <w:drawing>
              <wp:anchor distT="0" distB="0" distL="114300" distR="114300" simplePos="0" relativeHeight="251663360" behindDoc="0" locked="0" layoutInCell="0" allowOverlap="1" wp14:anchorId="3C5EC853" wp14:editId="1B37E209">
                <wp:simplePos x="0" y="0"/>
                <wp:positionH relativeFrom="column">
                  <wp:posOffset>287655</wp:posOffset>
                </wp:positionH>
                <wp:positionV relativeFrom="paragraph">
                  <wp:posOffset>93345</wp:posOffset>
                </wp:positionV>
                <wp:extent cx="5486400" cy="0"/>
                <wp:effectExtent l="24765" t="27305" r="22860" b="20320"/>
                <wp:wrapTopAndBottom/>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25138" id="Прямая соединительная линия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5pt,7.35pt" to="454.6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" o:allowincell="f" strokeweight="3pt">
                <v:stroke linestyle="thinThin"/>
                <w10:wrap type="topAndBottom"/>
              </v:line>
            </w:pict>
          </mc:Fallback>
        </mc:AlternateContent>
      </w:r>
      <w:r w:rsidRPr="002F12F9">
        <w:rPr>
          <w:rFonts w:ascii="Arial Narrow" w:hAnsi="Arial Narrow"/>
          <w:b/>
          <w:w w:val="80"/>
          <w:position w:val="4"/>
          <w:sz w:val="20"/>
          <w:szCs w:val="20"/>
        </w:rPr>
        <w:t>ПОСТАНОВЛЕНИЕ</w:t>
      </w:r>
    </w:p>
    <w:p w:rsidR="009E7EB4" w:rsidRPr="002F12F9" w:rsidRDefault="009E7EB4" w:rsidP="009E7EB4">
      <w:pPr>
        <w:tabs>
          <w:tab w:val="left" w:pos="720"/>
        </w:tabs>
        <w:rPr>
          <w:rFonts w:ascii="Arial Narrow" w:hAnsi="Arial Narrow"/>
          <w:sz w:val="20"/>
          <w:szCs w:val="20"/>
        </w:rPr>
      </w:pPr>
    </w:p>
    <w:p w:rsidR="009E7EB4" w:rsidRPr="002F12F9" w:rsidRDefault="009E7EB4" w:rsidP="009E7EB4">
      <w:pPr>
        <w:tabs>
          <w:tab w:val="left" w:pos="720"/>
        </w:tabs>
        <w:jc w:val="both"/>
        <w:rPr>
          <w:rFonts w:ascii="Arial Narrow" w:hAnsi="Arial Narrow"/>
          <w:sz w:val="20"/>
          <w:szCs w:val="20"/>
        </w:rPr>
      </w:pPr>
      <w:r w:rsidRPr="002F12F9">
        <w:rPr>
          <w:rFonts w:ascii="Arial Narrow" w:hAnsi="Arial Narrow"/>
          <w:sz w:val="20"/>
          <w:szCs w:val="20"/>
        </w:rPr>
        <w:t xml:space="preserve">«31» 07 2023                                                                               п. Тура                      </w:t>
      </w:r>
      <w:r w:rsidR="008B3ADD" w:rsidRPr="002F12F9">
        <w:rPr>
          <w:rFonts w:ascii="Arial Narrow" w:hAnsi="Arial Narrow"/>
          <w:sz w:val="20"/>
          <w:szCs w:val="20"/>
        </w:rPr>
        <w:t xml:space="preserve">        </w:t>
      </w:r>
      <w:r w:rsidRPr="002F12F9">
        <w:rPr>
          <w:rFonts w:ascii="Arial Narrow" w:hAnsi="Arial Narrow"/>
          <w:sz w:val="20"/>
          <w:szCs w:val="20"/>
        </w:rPr>
        <w:t xml:space="preserve">                                                 №414-п</w:t>
      </w:r>
    </w:p>
    <w:p w:rsidR="009E7EB4" w:rsidRPr="002F12F9" w:rsidRDefault="009E7EB4" w:rsidP="009E7EB4">
      <w:pPr>
        <w:rPr>
          <w:rFonts w:ascii="Arial Narrow" w:hAnsi="Arial Narrow"/>
          <w:sz w:val="20"/>
          <w:szCs w:val="20"/>
        </w:rPr>
      </w:pPr>
    </w:p>
    <w:p w:rsidR="009E7EB4" w:rsidRPr="002F12F9" w:rsidRDefault="009E7EB4" w:rsidP="009E7EB4">
      <w:pPr>
        <w:pStyle w:val="214"/>
        <w:shd w:val="clear" w:color="auto" w:fill="auto"/>
        <w:spacing w:line="240" w:lineRule="auto"/>
        <w:jc w:val="center"/>
        <w:rPr>
          <w:rFonts w:ascii="Arial Narrow" w:hAnsi="Arial Narrow"/>
          <w:b/>
          <w:spacing w:val="-8"/>
          <w:sz w:val="20"/>
          <w:szCs w:val="20"/>
        </w:rPr>
      </w:pPr>
      <w:r w:rsidRPr="002F12F9">
        <w:rPr>
          <w:rFonts w:ascii="Arial Narrow" w:hAnsi="Arial Narrow"/>
          <w:b/>
          <w:sz w:val="20"/>
          <w:szCs w:val="20"/>
        </w:rPr>
        <w:t xml:space="preserve">Об отмене </w:t>
      </w:r>
      <w:r w:rsidRPr="002F12F9">
        <w:rPr>
          <w:rFonts w:ascii="Arial Narrow" w:hAnsi="Arial Narrow"/>
          <w:b/>
          <w:spacing w:val="-8"/>
          <w:sz w:val="20"/>
          <w:szCs w:val="20"/>
        </w:rPr>
        <w:t>постановления от 25.07.2023 № 409-п «О введении режима чрезвычайной ситуации в лесах, возникшей вследствие лесных пожаров на территории Эвенкийского муниципального района Тунгусско - Чунского лесничества»</w:t>
      </w:r>
    </w:p>
    <w:p w:rsidR="009E7EB4" w:rsidRPr="002F12F9" w:rsidRDefault="009E7EB4" w:rsidP="009E7EB4">
      <w:pPr>
        <w:pStyle w:val="214"/>
        <w:shd w:val="clear" w:color="auto" w:fill="auto"/>
        <w:spacing w:line="240" w:lineRule="auto"/>
        <w:jc w:val="center"/>
        <w:rPr>
          <w:rFonts w:ascii="Arial Narrow" w:hAnsi="Arial Narrow"/>
          <w:b/>
          <w:sz w:val="20"/>
          <w:szCs w:val="20"/>
        </w:rPr>
      </w:pPr>
    </w:p>
    <w:p w:rsidR="009E7EB4" w:rsidRPr="002F12F9" w:rsidRDefault="009E7EB4" w:rsidP="009E7EB4">
      <w:pPr>
        <w:pStyle w:val="2f0"/>
        <w:shd w:val="clear" w:color="auto" w:fill="auto"/>
        <w:spacing w:before="0" w:line="240" w:lineRule="auto"/>
        <w:ind w:firstLine="709"/>
        <w:rPr>
          <w:rStyle w:val="13pt4pt"/>
          <w:rFonts w:ascii="Arial Narrow" w:hAnsi="Arial Narrow"/>
          <w:spacing w:val="-8"/>
          <w:sz w:val="20"/>
          <w:szCs w:val="20"/>
        </w:rPr>
      </w:pPr>
      <w:r w:rsidRPr="002F12F9">
        <w:rPr>
          <w:rFonts w:ascii="Arial Narrow" w:hAnsi="Arial Narrow"/>
          <w:spacing w:val="-8"/>
          <w:sz w:val="20"/>
          <w:szCs w:val="20"/>
        </w:rPr>
        <w:t xml:space="preserve">В соответствии с Федеральным законом от 21.12.1994 № 68-ФЗ «О защите населения и территорий от чрезвычайных ситуаций природного и техногенного характера», постановлением Правительства Российской Федерации от 30.12.2003 № 794 «О единой государственной системе предупреждения и ликвидации чрезвычайных ситуаций», на основании п. 5 Правил 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 утвержденных постановлением Правительства Российской Федерации от 17.05.2011 № 376 «О чрезвычайных ситуациях в лесах, возникших вследствие лесных пожаров», Закона Красноярского края от 10.02.2000 № 9-631 «О защите населения и территории Красноярского края от чрезвычайных ситуаций природного и техногенного характера», в связи с введением режима чрезвычайной ситуации в лесах, возникшей вследствие лесных пожаров на территории  Эвенкийского муниципального района от 27.07.2023 № 412-п, </w:t>
      </w:r>
      <w:r w:rsidRPr="002F12F9">
        <w:rPr>
          <w:rFonts w:ascii="Arial Narrow" w:hAnsi="Arial Narrow"/>
          <w:b/>
          <w:spacing w:val="-8"/>
          <w:sz w:val="20"/>
          <w:szCs w:val="20"/>
        </w:rPr>
        <w:t>ПОСТАНОВЛЯЮ:</w:t>
      </w:r>
    </w:p>
    <w:p w:rsidR="009E7EB4" w:rsidRPr="002F12F9" w:rsidRDefault="009E7EB4" w:rsidP="009E7EB4">
      <w:pPr>
        <w:pStyle w:val="2f0"/>
        <w:shd w:val="clear" w:color="auto" w:fill="auto"/>
        <w:spacing w:before="0" w:line="240" w:lineRule="auto"/>
        <w:rPr>
          <w:rFonts w:ascii="Arial Narrow" w:hAnsi="Arial Narrow"/>
          <w:spacing w:val="-8"/>
          <w:sz w:val="20"/>
          <w:szCs w:val="20"/>
        </w:rPr>
      </w:pPr>
      <w:r w:rsidRPr="002F12F9">
        <w:rPr>
          <w:rFonts w:ascii="Arial Narrow" w:hAnsi="Arial Narrow"/>
          <w:spacing w:val="-8"/>
          <w:sz w:val="20"/>
          <w:szCs w:val="20"/>
        </w:rPr>
        <w:t>1.</w:t>
      </w:r>
      <w:r w:rsidRPr="002F12F9">
        <w:rPr>
          <w:rFonts w:ascii="Arial Narrow" w:hAnsi="Arial Narrow"/>
          <w:spacing w:val="-8"/>
          <w:sz w:val="20"/>
          <w:szCs w:val="20"/>
        </w:rPr>
        <w:tab/>
        <w:t>Отменить постановление Администрации Эвенкийского муниципального района от 25.07.2023 № 409-п «О введении режима чрезвычайной ситуации в лесах, возникшей вследствие лесных пожаров на территории Эвенкийского муниципального района Тунгусско - Чунского лесничества».</w:t>
      </w:r>
    </w:p>
    <w:p w:rsidR="009E7EB4" w:rsidRPr="002F12F9" w:rsidRDefault="009E7EB4" w:rsidP="009E7EB4">
      <w:pPr>
        <w:pStyle w:val="2f0"/>
        <w:shd w:val="clear" w:color="auto" w:fill="auto"/>
        <w:spacing w:before="0" w:line="240" w:lineRule="auto"/>
        <w:rPr>
          <w:rFonts w:ascii="Arial Narrow" w:hAnsi="Arial Narrow"/>
          <w:spacing w:val="-8"/>
          <w:sz w:val="20"/>
          <w:szCs w:val="20"/>
        </w:rPr>
      </w:pPr>
      <w:r w:rsidRPr="002F12F9">
        <w:rPr>
          <w:rFonts w:ascii="Arial Narrow" w:hAnsi="Arial Narrow"/>
          <w:spacing w:val="-8"/>
          <w:sz w:val="20"/>
          <w:szCs w:val="20"/>
        </w:rPr>
        <w:t>2.</w:t>
      </w:r>
      <w:r w:rsidRPr="002F12F9">
        <w:rPr>
          <w:rFonts w:ascii="Arial Narrow" w:hAnsi="Arial Narrow"/>
          <w:spacing w:val="-8"/>
          <w:sz w:val="20"/>
          <w:szCs w:val="20"/>
        </w:rPr>
        <w:tab/>
        <w:t>Контроль исполнения настоящего постановления оставляю за собой.</w:t>
      </w:r>
    </w:p>
    <w:p w:rsidR="009E7EB4" w:rsidRPr="002F12F9" w:rsidRDefault="009E7EB4" w:rsidP="009E7EB4">
      <w:pPr>
        <w:pStyle w:val="2f0"/>
        <w:shd w:val="clear" w:color="auto" w:fill="auto"/>
        <w:spacing w:before="0" w:line="240" w:lineRule="auto"/>
        <w:rPr>
          <w:rFonts w:ascii="Arial Narrow" w:hAnsi="Arial Narrow"/>
          <w:spacing w:val="-8"/>
          <w:sz w:val="20"/>
          <w:szCs w:val="20"/>
        </w:rPr>
      </w:pPr>
      <w:r w:rsidRPr="002F12F9">
        <w:rPr>
          <w:rFonts w:ascii="Arial Narrow" w:hAnsi="Arial Narrow"/>
          <w:spacing w:val="-8"/>
          <w:sz w:val="20"/>
          <w:szCs w:val="20"/>
        </w:rPr>
        <w:t>3.</w:t>
      </w:r>
      <w:r w:rsidRPr="002F12F9">
        <w:rPr>
          <w:rFonts w:ascii="Arial Narrow" w:hAnsi="Arial Narrow"/>
          <w:spacing w:val="-8"/>
          <w:sz w:val="20"/>
          <w:szCs w:val="20"/>
        </w:rPr>
        <w:tab/>
        <w:t xml:space="preserve">Настоящее постановление вступает в силу с момента подписания и подлежит официальному опубликованию </w:t>
      </w:r>
      <w:r w:rsidRPr="002F12F9">
        <w:rPr>
          <w:rFonts w:ascii="Arial Narrow" w:hAnsi="Arial Narrow"/>
          <w:bCs/>
          <w:spacing w:val="-8"/>
          <w:sz w:val="20"/>
          <w:szCs w:val="20"/>
        </w:rPr>
        <w:t>в периодическом печатном средстве массовой информации «Официальный вестник Эвенкийского муниципального района»</w:t>
      </w:r>
      <w:r w:rsidRPr="002F12F9">
        <w:rPr>
          <w:rStyle w:val="72"/>
          <w:rFonts w:ascii="Arial Narrow" w:hAnsi="Arial Narrow"/>
          <w:spacing w:val="-8"/>
          <w:sz w:val="20"/>
          <w:szCs w:val="20"/>
        </w:rPr>
        <w:t>.</w:t>
      </w:r>
    </w:p>
    <w:p w:rsidR="009E7EB4" w:rsidRPr="002F12F9" w:rsidRDefault="009E7EB4" w:rsidP="009E7EB4">
      <w:pPr>
        <w:pStyle w:val="21"/>
        <w:spacing w:after="0" w:line="240" w:lineRule="auto"/>
        <w:rPr>
          <w:rFonts w:ascii="Arial Narrow" w:hAnsi="Arial Narrow"/>
          <w:sz w:val="20"/>
          <w:szCs w:val="20"/>
        </w:rPr>
      </w:pPr>
    </w:p>
    <w:p w:rsidR="009E7EB4" w:rsidRPr="002F12F9" w:rsidRDefault="009E7EB4" w:rsidP="009E7EB4">
      <w:pPr>
        <w:pStyle w:val="21"/>
        <w:spacing w:after="0" w:line="240" w:lineRule="auto"/>
        <w:rPr>
          <w:rFonts w:ascii="Arial Narrow" w:hAnsi="Arial Narrow"/>
          <w:sz w:val="20"/>
          <w:szCs w:val="20"/>
        </w:rPr>
      </w:pPr>
      <w:r w:rsidRPr="002F12F9">
        <w:rPr>
          <w:rFonts w:ascii="Arial Narrow" w:hAnsi="Arial Narrow"/>
          <w:sz w:val="20"/>
          <w:szCs w:val="20"/>
        </w:rPr>
        <w:t>Глава</w:t>
      </w:r>
    </w:p>
    <w:p w:rsidR="009E7EB4" w:rsidRPr="002F12F9" w:rsidRDefault="009E7EB4" w:rsidP="009E7EB4">
      <w:pPr>
        <w:pStyle w:val="21"/>
        <w:spacing w:after="0" w:line="240" w:lineRule="auto"/>
        <w:jc w:val="both"/>
        <w:rPr>
          <w:rFonts w:ascii="Arial Narrow" w:hAnsi="Arial Narrow"/>
          <w:sz w:val="20"/>
          <w:szCs w:val="20"/>
        </w:rPr>
      </w:pPr>
      <w:r w:rsidRPr="002F12F9">
        <w:rPr>
          <w:rFonts w:ascii="Arial Narrow" w:hAnsi="Arial Narrow"/>
          <w:sz w:val="20"/>
          <w:szCs w:val="20"/>
        </w:rPr>
        <w:t>Эвенкийского муниципального района                                                              п/п                                                 А.Ю. Черкасов</w:t>
      </w:r>
    </w:p>
    <w:p w:rsidR="00DA2A0C" w:rsidRPr="002F12F9" w:rsidRDefault="00DA2A0C" w:rsidP="00DA2A0C">
      <w:pPr>
        <w:spacing w:after="240"/>
        <w:rPr>
          <w:rFonts w:ascii="Arial Narrow" w:hAnsi="Arial Narrow"/>
          <w:b/>
          <w:color w:val="000000"/>
          <w:sz w:val="20"/>
          <w:szCs w:val="20"/>
        </w:rPr>
      </w:pPr>
    </w:p>
    <w:p w:rsidR="00DA2A0C" w:rsidRPr="002F12F9" w:rsidRDefault="00DA2A0C" w:rsidP="00DA2A0C">
      <w:pPr>
        <w:widowControl w:val="0"/>
        <w:jc w:val="center"/>
        <w:outlineLvl w:val="2"/>
        <w:rPr>
          <w:rFonts w:ascii="Arial Narrow" w:hAnsi="Arial Narrow"/>
          <w:b/>
          <w:color w:val="000000"/>
          <w:spacing w:val="30"/>
          <w:sz w:val="20"/>
          <w:szCs w:val="20"/>
        </w:rPr>
      </w:pPr>
      <w:r w:rsidRPr="002F12F9">
        <w:rPr>
          <w:rFonts w:ascii="Arial Narrow" w:hAnsi="Arial Narrow"/>
          <w:b/>
          <w:color w:val="000000"/>
          <w:spacing w:val="30"/>
          <w:sz w:val="20"/>
          <w:szCs w:val="20"/>
        </w:rPr>
        <w:t>АДМИНИСТРАЦИЯ</w:t>
      </w:r>
    </w:p>
    <w:p w:rsidR="00DA2A0C" w:rsidRPr="002F12F9" w:rsidRDefault="00DA2A0C" w:rsidP="00DA2A0C">
      <w:pPr>
        <w:widowControl w:val="0"/>
        <w:jc w:val="center"/>
        <w:outlineLvl w:val="1"/>
        <w:rPr>
          <w:rFonts w:ascii="Arial Narrow" w:hAnsi="Arial Narrow"/>
          <w:b/>
          <w:color w:val="000000"/>
          <w:spacing w:val="60"/>
          <w:sz w:val="20"/>
          <w:szCs w:val="20"/>
        </w:rPr>
      </w:pPr>
      <w:r w:rsidRPr="002F12F9">
        <w:rPr>
          <w:rFonts w:ascii="Arial Narrow" w:hAnsi="Arial Narrow"/>
          <w:b/>
          <w:color w:val="000000"/>
          <w:spacing w:val="60"/>
          <w:sz w:val="20"/>
          <w:szCs w:val="20"/>
        </w:rPr>
        <w:t>Эвенкийского муниципального района</w:t>
      </w:r>
    </w:p>
    <w:p w:rsidR="00DA2A0C" w:rsidRPr="002F12F9" w:rsidRDefault="00DA2A0C" w:rsidP="00DA2A0C">
      <w:pPr>
        <w:jc w:val="center"/>
        <w:rPr>
          <w:rFonts w:ascii="Arial Narrow" w:hAnsi="Arial Narrow"/>
          <w:b/>
          <w:color w:val="000000"/>
          <w:sz w:val="20"/>
          <w:szCs w:val="20"/>
        </w:rPr>
      </w:pPr>
      <w:r w:rsidRPr="002F12F9">
        <w:rPr>
          <w:rFonts w:ascii="Arial Narrow" w:hAnsi="Arial Narrow"/>
          <w:b/>
          <w:color w:val="000000"/>
          <w:sz w:val="20"/>
          <w:szCs w:val="20"/>
        </w:rPr>
        <w:t>Красноярского края</w:t>
      </w:r>
    </w:p>
    <w:p w:rsidR="00DA2A0C" w:rsidRPr="002F12F9" w:rsidRDefault="00DA2A0C" w:rsidP="00DA2A0C">
      <w:pPr>
        <w:jc w:val="center"/>
        <w:rPr>
          <w:rFonts w:ascii="Arial Narrow" w:hAnsi="Arial Narrow"/>
          <w:b/>
          <w:color w:val="000000"/>
          <w:w w:val="80"/>
          <w:position w:val="4"/>
          <w:sz w:val="20"/>
          <w:szCs w:val="20"/>
        </w:rPr>
      </w:pPr>
      <w:r w:rsidRPr="002F12F9">
        <w:rPr>
          <w:rFonts w:ascii="Arial Narrow" w:hAnsi="Arial Narrow"/>
          <w:noProof/>
          <w:sz w:val="20"/>
          <w:szCs w:val="20"/>
        </w:rPr>
        <mc:AlternateContent>
          <mc:Choice Requires="wps">
            <w:drawing>
              <wp:anchor distT="4294967291" distB="4294967291" distL="114300" distR="114300" simplePos="0" relativeHeight="251665408" behindDoc="0" locked="0" layoutInCell="0" allowOverlap="1">
                <wp:simplePos x="0" y="0"/>
                <wp:positionH relativeFrom="column">
                  <wp:posOffset>215265</wp:posOffset>
                </wp:positionH>
                <wp:positionV relativeFrom="paragraph">
                  <wp:posOffset>93344</wp:posOffset>
                </wp:positionV>
                <wp:extent cx="5486400" cy="0"/>
                <wp:effectExtent l="0" t="19050" r="19050" b="19050"/>
                <wp:wrapTopAndBottom/>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00918" id="Прямая соединительная линия 5" o:spid="_x0000_s1026" style="position:absolute;z-index:251665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95pt,7.35pt" to="448.9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" o:allowincell="f" strokeweight="3pt">
                <v:stroke linestyle="thinThin"/>
                <w10:wrap type="topAndBottom"/>
              </v:line>
            </w:pict>
          </mc:Fallback>
        </mc:AlternateContent>
      </w:r>
      <w:r w:rsidRPr="002F12F9">
        <w:rPr>
          <w:rFonts w:ascii="Arial Narrow" w:hAnsi="Arial Narrow"/>
          <w:b/>
          <w:color w:val="000000"/>
          <w:w w:val="80"/>
          <w:position w:val="4"/>
          <w:sz w:val="20"/>
          <w:szCs w:val="20"/>
        </w:rPr>
        <w:t xml:space="preserve">ПОСТАНОВЛЕНИЕ </w:t>
      </w:r>
    </w:p>
    <w:p w:rsidR="00DA2A0C" w:rsidRPr="002F12F9" w:rsidRDefault="00DA2A0C" w:rsidP="00DA2A0C">
      <w:pPr>
        <w:rPr>
          <w:rFonts w:ascii="Arial Narrow" w:hAnsi="Arial Narrow"/>
          <w:color w:val="000000"/>
          <w:sz w:val="20"/>
          <w:szCs w:val="20"/>
        </w:rPr>
      </w:pPr>
    </w:p>
    <w:p w:rsidR="00DA2A0C" w:rsidRPr="002F12F9" w:rsidRDefault="00DA2A0C" w:rsidP="00DA2A0C">
      <w:pPr>
        <w:rPr>
          <w:rFonts w:ascii="Arial Narrow" w:hAnsi="Arial Narrow"/>
          <w:sz w:val="20"/>
          <w:szCs w:val="20"/>
        </w:rPr>
      </w:pPr>
      <w:r w:rsidRPr="002F12F9">
        <w:rPr>
          <w:rFonts w:ascii="Arial Narrow" w:hAnsi="Arial Narrow"/>
          <w:sz w:val="20"/>
          <w:szCs w:val="20"/>
        </w:rPr>
        <w:lastRenderedPageBreak/>
        <w:t>«31» 07 2023</w:t>
      </w:r>
      <w:r w:rsidRPr="002F12F9">
        <w:rPr>
          <w:rFonts w:ascii="Arial Narrow" w:hAnsi="Arial Narrow"/>
          <w:color w:val="000000"/>
          <w:sz w:val="20"/>
          <w:szCs w:val="20"/>
        </w:rPr>
        <w:t xml:space="preserve">                                                                              п. Тура                                                                                </w:t>
      </w:r>
      <w:r w:rsidRPr="002F12F9">
        <w:rPr>
          <w:rFonts w:ascii="Arial Narrow" w:hAnsi="Arial Narrow"/>
          <w:sz w:val="20"/>
          <w:szCs w:val="20"/>
        </w:rPr>
        <w:t>№415-п</w:t>
      </w:r>
    </w:p>
    <w:p w:rsidR="00DA2A0C" w:rsidRPr="002F12F9" w:rsidRDefault="00DA2A0C" w:rsidP="00DA2A0C">
      <w:pPr>
        <w:rPr>
          <w:rFonts w:ascii="Arial Narrow" w:hAnsi="Arial Narrow"/>
          <w:color w:val="000000"/>
          <w:sz w:val="20"/>
          <w:szCs w:val="20"/>
        </w:rPr>
      </w:pPr>
    </w:p>
    <w:p w:rsidR="00DA2A0C" w:rsidRPr="002F12F9" w:rsidRDefault="00DA2A0C" w:rsidP="00DA2A0C">
      <w:pPr>
        <w:jc w:val="center"/>
        <w:rPr>
          <w:rFonts w:ascii="Arial Narrow" w:hAnsi="Arial Narrow"/>
          <w:b/>
          <w:sz w:val="20"/>
          <w:szCs w:val="20"/>
        </w:rPr>
      </w:pPr>
      <w:r w:rsidRPr="002F12F9">
        <w:rPr>
          <w:rFonts w:ascii="Arial Narrow" w:hAnsi="Arial Narrow"/>
          <w:b/>
          <w:color w:val="000000"/>
          <w:sz w:val="20"/>
          <w:szCs w:val="20"/>
        </w:rPr>
        <w:t xml:space="preserve">О внесении изменений в постановление Администрации Эвенкийского муниципального района от 31.10.2022 № 539-п </w:t>
      </w:r>
      <w:r w:rsidRPr="002F12F9">
        <w:rPr>
          <w:rFonts w:ascii="Arial Narrow" w:hAnsi="Arial Narrow"/>
          <w:b/>
          <w:sz w:val="20"/>
          <w:szCs w:val="20"/>
        </w:rPr>
        <w:t>«О комиссиях по делам несовершеннолетних и защите их прав по Илимпийской группе поселений, по Байкитской группе поселений, по Тунгусско-Чунской группе поселений Эвенкийского муниципального района»</w:t>
      </w:r>
    </w:p>
    <w:p w:rsidR="00DA2A0C" w:rsidRPr="002F12F9" w:rsidRDefault="00DA2A0C" w:rsidP="00DA2A0C">
      <w:pPr>
        <w:ind w:firstLine="539"/>
        <w:jc w:val="both"/>
        <w:rPr>
          <w:rFonts w:ascii="Arial Narrow" w:hAnsi="Arial Narrow"/>
          <w:b/>
          <w:sz w:val="20"/>
          <w:szCs w:val="20"/>
        </w:rPr>
      </w:pPr>
    </w:p>
    <w:p w:rsidR="00DA2A0C" w:rsidRPr="002F12F9" w:rsidRDefault="00DA2A0C" w:rsidP="00DA2A0C">
      <w:pPr>
        <w:tabs>
          <w:tab w:val="left" w:pos="709"/>
        </w:tabs>
        <w:autoSpaceDE w:val="0"/>
        <w:autoSpaceDN w:val="0"/>
        <w:adjustRightInd w:val="0"/>
        <w:ind w:firstLine="709"/>
        <w:jc w:val="both"/>
        <w:rPr>
          <w:rFonts w:ascii="Arial Narrow" w:hAnsi="Arial Narrow"/>
          <w:b/>
          <w:sz w:val="20"/>
          <w:szCs w:val="20"/>
        </w:rPr>
      </w:pPr>
      <w:r w:rsidRPr="002F12F9">
        <w:rPr>
          <w:rFonts w:ascii="Arial Narrow" w:hAnsi="Arial Narrow"/>
          <w:sz w:val="20"/>
          <w:szCs w:val="20"/>
        </w:rPr>
        <w:t xml:space="preserve">В соответствии с Федеральным </w:t>
      </w:r>
      <w:r w:rsidRPr="002F12F9">
        <w:rPr>
          <w:rFonts w:ascii="Arial Narrow" w:hAnsi="Arial Narrow"/>
          <w:bCs/>
          <w:sz w:val="20"/>
          <w:szCs w:val="20"/>
        </w:rPr>
        <w:t xml:space="preserve">законом от 09.06.1999 №120-ФЗ «Об основах системы профилактики безнадзорности и правонарушений несовершеннолетних», </w:t>
      </w:r>
      <w:r w:rsidRPr="002F12F9">
        <w:rPr>
          <w:rFonts w:ascii="Arial Narrow" w:hAnsi="Arial Narrow"/>
          <w:sz w:val="20"/>
          <w:szCs w:val="20"/>
        </w:rPr>
        <w:t xml:space="preserve">Законом Красноярского края от 31.10.2002 № 4-608 «О системе профилактики безнадзорности и правонарушений несовершеннолетних», на основании Закона Красноярского края от 26.12.2006 № 21-5589 «О наделении органов местного самоуправления муниципальных районов и городских округов края государственными полномочиями по созданию и обеспечению деятельности комиссий по делам несовершеннолетних и защите их прав», </w:t>
      </w:r>
      <w:r w:rsidRPr="002F12F9">
        <w:rPr>
          <w:rFonts w:ascii="Arial Narrow" w:hAnsi="Arial Narrow"/>
          <w:b/>
          <w:sz w:val="20"/>
          <w:szCs w:val="20"/>
        </w:rPr>
        <w:t>ПОСТАНОВЛЯЮ:</w:t>
      </w:r>
    </w:p>
    <w:p w:rsidR="00DA2A0C" w:rsidRPr="002F12F9" w:rsidRDefault="00DA2A0C" w:rsidP="00DA2A0C">
      <w:pPr>
        <w:pStyle w:val="aff5"/>
        <w:numPr>
          <w:ilvl w:val="0"/>
          <w:numId w:val="23"/>
        </w:numPr>
        <w:tabs>
          <w:tab w:val="left" w:pos="-9072"/>
          <w:tab w:val="left" w:pos="0"/>
        </w:tabs>
        <w:autoSpaceDE w:val="0"/>
        <w:autoSpaceDN w:val="0"/>
        <w:adjustRightInd w:val="0"/>
        <w:ind w:left="0" w:firstLine="0"/>
        <w:jc w:val="both"/>
        <w:rPr>
          <w:rFonts w:ascii="Arial Narrow" w:hAnsi="Arial Narrow"/>
          <w:sz w:val="20"/>
          <w:szCs w:val="20"/>
        </w:rPr>
      </w:pPr>
      <w:r w:rsidRPr="002F12F9">
        <w:rPr>
          <w:rFonts w:ascii="Arial Narrow" w:hAnsi="Arial Narrow"/>
          <w:sz w:val="20"/>
          <w:szCs w:val="20"/>
        </w:rPr>
        <w:t>Приложение № 3 к постановлению Администрации Эвенкийского муниципального района от 31.10.2022 № 539-п «О комиссиях по делам несовершеннолетних и защите их прав по Илимпийской группе поселений, по Байкитской группе поселений, по Тунгусско-Чунской группе поселений Эвенкийского муниципального района»</w:t>
      </w:r>
      <w:r w:rsidRPr="002F12F9">
        <w:rPr>
          <w:rFonts w:ascii="Arial Narrow" w:hAnsi="Arial Narrow"/>
          <w:bCs/>
          <w:sz w:val="20"/>
          <w:szCs w:val="20"/>
        </w:rPr>
        <w:t xml:space="preserve"> (с изменениями от 23.11.2022 № 598-п, от 17.02.2023 № 75-п, от 12.04.2023 № 182-п, от 19.04.2023 № 203-п , от 25.05.2023г № 288-п) </w:t>
      </w:r>
      <w:r w:rsidRPr="002F12F9">
        <w:rPr>
          <w:rFonts w:ascii="Arial Narrow" w:hAnsi="Arial Narrow"/>
          <w:sz w:val="20"/>
          <w:szCs w:val="20"/>
        </w:rPr>
        <w:t>изложить в новой редакции, согласно приложению к настоящему постановлению.</w:t>
      </w:r>
    </w:p>
    <w:p w:rsidR="00DA2A0C" w:rsidRPr="002F12F9" w:rsidRDefault="00DA2A0C" w:rsidP="00DA2A0C">
      <w:pPr>
        <w:tabs>
          <w:tab w:val="left" w:pos="0"/>
          <w:tab w:val="left" w:pos="709"/>
        </w:tabs>
        <w:autoSpaceDE w:val="0"/>
        <w:autoSpaceDN w:val="0"/>
        <w:adjustRightInd w:val="0"/>
        <w:jc w:val="both"/>
        <w:rPr>
          <w:rFonts w:ascii="Arial Narrow" w:hAnsi="Arial Narrow"/>
          <w:sz w:val="20"/>
          <w:szCs w:val="20"/>
        </w:rPr>
      </w:pPr>
      <w:r w:rsidRPr="002F12F9">
        <w:rPr>
          <w:rFonts w:ascii="Arial Narrow" w:hAnsi="Arial Narrow"/>
          <w:sz w:val="20"/>
          <w:szCs w:val="20"/>
        </w:rPr>
        <w:t xml:space="preserve">2. </w:t>
      </w:r>
      <w:r w:rsidRPr="002F12F9">
        <w:rPr>
          <w:rFonts w:ascii="Arial Narrow" w:hAnsi="Arial Narrow"/>
          <w:sz w:val="20"/>
          <w:szCs w:val="20"/>
        </w:rPr>
        <w:tab/>
        <w:t>Контроль исполнения настоящего постановления возложить на заместителя Главы Эвенкийского муниципального района по социальным вопросам А.В. Николаенко.</w:t>
      </w:r>
    </w:p>
    <w:p w:rsidR="00DA2A0C" w:rsidRPr="002F12F9" w:rsidRDefault="00DA2A0C" w:rsidP="00DA2A0C">
      <w:pPr>
        <w:tabs>
          <w:tab w:val="left" w:pos="0"/>
          <w:tab w:val="left" w:pos="709"/>
        </w:tabs>
        <w:autoSpaceDE w:val="0"/>
        <w:autoSpaceDN w:val="0"/>
        <w:adjustRightInd w:val="0"/>
        <w:jc w:val="both"/>
        <w:rPr>
          <w:rFonts w:ascii="Arial Narrow" w:hAnsi="Arial Narrow"/>
          <w:sz w:val="20"/>
          <w:szCs w:val="20"/>
        </w:rPr>
      </w:pPr>
      <w:r w:rsidRPr="002F12F9">
        <w:rPr>
          <w:rFonts w:ascii="Arial Narrow" w:hAnsi="Arial Narrow"/>
          <w:sz w:val="20"/>
          <w:szCs w:val="20"/>
        </w:rPr>
        <w:t>3.</w:t>
      </w:r>
      <w:r w:rsidRPr="002F12F9">
        <w:rPr>
          <w:rFonts w:ascii="Arial Narrow" w:hAnsi="Arial Narrow"/>
          <w:sz w:val="20"/>
          <w:szCs w:val="20"/>
        </w:rPr>
        <w:tab/>
        <w:t>Постановление вступает в силу с момента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DA2A0C" w:rsidRPr="002F12F9" w:rsidRDefault="00DA2A0C" w:rsidP="00DA2A0C">
      <w:pPr>
        <w:tabs>
          <w:tab w:val="left" w:pos="0"/>
          <w:tab w:val="left" w:pos="709"/>
        </w:tabs>
        <w:autoSpaceDE w:val="0"/>
        <w:autoSpaceDN w:val="0"/>
        <w:adjustRightInd w:val="0"/>
        <w:jc w:val="both"/>
        <w:rPr>
          <w:rFonts w:ascii="Arial Narrow" w:hAnsi="Arial Narrow"/>
          <w:sz w:val="20"/>
          <w:szCs w:val="20"/>
        </w:rPr>
      </w:pPr>
    </w:p>
    <w:p w:rsidR="00DA2A0C" w:rsidRPr="002F12F9" w:rsidRDefault="00DA2A0C" w:rsidP="00DA2A0C">
      <w:pPr>
        <w:tabs>
          <w:tab w:val="left" w:pos="0"/>
        </w:tabs>
        <w:jc w:val="both"/>
        <w:rPr>
          <w:rFonts w:ascii="Arial Narrow" w:hAnsi="Arial Narrow"/>
          <w:color w:val="000000"/>
          <w:sz w:val="20"/>
          <w:szCs w:val="20"/>
        </w:rPr>
      </w:pPr>
      <w:r w:rsidRPr="002F12F9">
        <w:rPr>
          <w:rFonts w:ascii="Arial Narrow" w:hAnsi="Arial Narrow"/>
          <w:color w:val="000000"/>
          <w:sz w:val="20"/>
          <w:szCs w:val="20"/>
        </w:rPr>
        <w:t xml:space="preserve">Глава </w:t>
      </w:r>
    </w:p>
    <w:p w:rsidR="00DA2A0C" w:rsidRPr="002F12F9" w:rsidRDefault="00DA2A0C" w:rsidP="00DA2A0C">
      <w:pPr>
        <w:tabs>
          <w:tab w:val="left" w:pos="0"/>
        </w:tabs>
        <w:jc w:val="both"/>
        <w:rPr>
          <w:rFonts w:ascii="Arial Narrow" w:hAnsi="Arial Narrow"/>
          <w:color w:val="000000"/>
          <w:sz w:val="20"/>
          <w:szCs w:val="20"/>
        </w:rPr>
      </w:pPr>
      <w:r w:rsidRPr="002F12F9">
        <w:rPr>
          <w:rFonts w:ascii="Arial Narrow" w:hAnsi="Arial Narrow"/>
          <w:color w:val="000000"/>
          <w:sz w:val="20"/>
          <w:szCs w:val="20"/>
        </w:rPr>
        <w:t>Эвенкийского муниципального района                                                           п/п                                                   А.Ю.Черкасов</w:t>
      </w:r>
    </w:p>
    <w:p w:rsidR="00DA2A0C" w:rsidRPr="002F12F9" w:rsidRDefault="00DA2A0C" w:rsidP="00DA2A0C">
      <w:pPr>
        <w:tabs>
          <w:tab w:val="left" w:pos="0"/>
        </w:tabs>
        <w:jc w:val="both"/>
        <w:rPr>
          <w:rFonts w:ascii="Arial Narrow" w:hAnsi="Arial Narrow"/>
          <w:color w:val="000000"/>
          <w:sz w:val="20"/>
          <w:szCs w:val="20"/>
        </w:rPr>
      </w:pPr>
    </w:p>
    <w:p w:rsidR="00DA2A0C" w:rsidRPr="002F12F9" w:rsidRDefault="00DA2A0C" w:rsidP="00DA2A0C">
      <w:pPr>
        <w:tabs>
          <w:tab w:val="left" w:pos="0"/>
        </w:tabs>
        <w:ind w:firstLine="5387"/>
        <w:jc w:val="both"/>
        <w:rPr>
          <w:rFonts w:ascii="Arial Narrow" w:hAnsi="Arial Narrow"/>
          <w:sz w:val="20"/>
          <w:szCs w:val="20"/>
        </w:rPr>
      </w:pPr>
      <w:r w:rsidRPr="002F12F9">
        <w:rPr>
          <w:rFonts w:ascii="Arial Narrow" w:hAnsi="Arial Narrow"/>
          <w:sz w:val="20"/>
          <w:szCs w:val="20"/>
        </w:rPr>
        <w:t>приложение</w:t>
      </w:r>
    </w:p>
    <w:p w:rsidR="00DA2A0C" w:rsidRPr="002F12F9" w:rsidRDefault="00DA2A0C" w:rsidP="00DA2A0C">
      <w:pPr>
        <w:ind w:left="5387"/>
        <w:rPr>
          <w:rFonts w:ascii="Arial Narrow" w:hAnsi="Arial Narrow"/>
          <w:sz w:val="20"/>
          <w:szCs w:val="20"/>
        </w:rPr>
      </w:pPr>
      <w:r w:rsidRPr="002F12F9">
        <w:rPr>
          <w:rFonts w:ascii="Arial Narrow" w:hAnsi="Arial Narrow"/>
          <w:sz w:val="20"/>
          <w:szCs w:val="20"/>
        </w:rPr>
        <w:t>к постановлению</w:t>
      </w:r>
    </w:p>
    <w:p w:rsidR="00DA2A0C" w:rsidRPr="002F12F9" w:rsidRDefault="00DA2A0C" w:rsidP="00DA2A0C">
      <w:pPr>
        <w:ind w:left="5387"/>
        <w:rPr>
          <w:rFonts w:ascii="Arial Narrow" w:hAnsi="Arial Narrow"/>
          <w:sz w:val="20"/>
          <w:szCs w:val="20"/>
        </w:rPr>
      </w:pPr>
      <w:r w:rsidRPr="002F12F9">
        <w:rPr>
          <w:rFonts w:ascii="Arial Narrow" w:hAnsi="Arial Narrow"/>
          <w:sz w:val="20"/>
          <w:szCs w:val="20"/>
        </w:rPr>
        <w:t>Администрации района</w:t>
      </w:r>
    </w:p>
    <w:p w:rsidR="00DA2A0C" w:rsidRPr="002F12F9" w:rsidRDefault="00DA2A0C" w:rsidP="00DA2A0C">
      <w:pPr>
        <w:ind w:left="5387"/>
        <w:rPr>
          <w:rFonts w:ascii="Arial Narrow" w:hAnsi="Arial Narrow"/>
          <w:sz w:val="20"/>
          <w:szCs w:val="20"/>
        </w:rPr>
      </w:pPr>
      <w:r w:rsidRPr="002F12F9">
        <w:rPr>
          <w:rFonts w:ascii="Arial Narrow" w:hAnsi="Arial Narrow"/>
          <w:sz w:val="20"/>
          <w:szCs w:val="20"/>
        </w:rPr>
        <w:t>от «31» 07 2023 № 415-п</w:t>
      </w:r>
    </w:p>
    <w:p w:rsidR="00DA2A0C" w:rsidRPr="002F12F9" w:rsidRDefault="00DA2A0C" w:rsidP="00DA2A0C">
      <w:pPr>
        <w:ind w:left="5954"/>
        <w:rPr>
          <w:rFonts w:ascii="Arial Narrow" w:hAnsi="Arial Narrow"/>
          <w:sz w:val="20"/>
          <w:szCs w:val="20"/>
        </w:rPr>
      </w:pPr>
    </w:p>
    <w:p w:rsidR="00DA2A0C" w:rsidRPr="002F12F9" w:rsidRDefault="00DA2A0C" w:rsidP="00DA2A0C">
      <w:pPr>
        <w:ind w:left="5387"/>
        <w:rPr>
          <w:rFonts w:ascii="Arial Narrow" w:hAnsi="Arial Narrow"/>
          <w:sz w:val="20"/>
          <w:szCs w:val="20"/>
        </w:rPr>
      </w:pPr>
      <w:r w:rsidRPr="002F12F9">
        <w:rPr>
          <w:rFonts w:ascii="Arial Narrow" w:hAnsi="Arial Narrow"/>
          <w:sz w:val="20"/>
          <w:szCs w:val="20"/>
        </w:rPr>
        <w:t>приложение № 3,</w:t>
      </w:r>
    </w:p>
    <w:p w:rsidR="00DA2A0C" w:rsidRPr="002F12F9" w:rsidRDefault="00DA2A0C" w:rsidP="00DA2A0C">
      <w:pPr>
        <w:ind w:left="5387"/>
        <w:rPr>
          <w:rFonts w:ascii="Arial Narrow" w:hAnsi="Arial Narrow"/>
          <w:sz w:val="20"/>
          <w:szCs w:val="20"/>
        </w:rPr>
      </w:pPr>
      <w:r w:rsidRPr="002F12F9">
        <w:rPr>
          <w:rFonts w:ascii="Arial Narrow" w:hAnsi="Arial Narrow"/>
          <w:sz w:val="20"/>
          <w:szCs w:val="20"/>
        </w:rPr>
        <w:t>к постановлению</w:t>
      </w:r>
    </w:p>
    <w:p w:rsidR="00DA2A0C" w:rsidRPr="002F12F9" w:rsidRDefault="00DA2A0C" w:rsidP="00DA2A0C">
      <w:pPr>
        <w:ind w:left="5387"/>
        <w:rPr>
          <w:rFonts w:ascii="Arial Narrow" w:hAnsi="Arial Narrow"/>
          <w:sz w:val="20"/>
          <w:szCs w:val="20"/>
        </w:rPr>
      </w:pPr>
      <w:r w:rsidRPr="002F12F9">
        <w:rPr>
          <w:rFonts w:ascii="Arial Narrow" w:hAnsi="Arial Narrow"/>
          <w:sz w:val="20"/>
          <w:szCs w:val="20"/>
        </w:rPr>
        <w:t>Администрации района</w:t>
      </w:r>
    </w:p>
    <w:p w:rsidR="00DA2A0C" w:rsidRPr="002F12F9" w:rsidRDefault="00DA2A0C" w:rsidP="00DA2A0C">
      <w:pPr>
        <w:ind w:left="5387"/>
        <w:rPr>
          <w:rFonts w:ascii="Arial Narrow" w:hAnsi="Arial Narrow"/>
          <w:sz w:val="20"/>
          <w:szCs w:val="20"/>
        </w:rPr>
      </w:pPr>
      <w:r w:rsidRPr="002F12F9">
        <w:rPr>
          <w:rFonts w:ascii="Arial Narrow" w:hAnsi="Arial Narrow"/>
          <w:sz w:val="20"/>
          <w:szCs w:val="20"/>
        </w:rPr>
        <w:t>от «31» октября 2023 № 539-п</w:t>
      </w:r>
    </w:p>
    <w:p w:rsidR="00DA2A0C" w:rsidRPr="002F12F9" w:rsidRDefault="00DA2A0C" w:rsidP="00DA2A0C">
      <w:pPr>
        <w:jc w:val="right"/>
        <w:rPr>
          <w:rFonts w:ascii="Arial Narrow" w:hAnsi="Arial Narrow"/>
          <w:sz w:val="20"/>
          <w:szCs w:val="20"/>
        </w:rPr>
      </w:pPr>
    </w:p>
    <w:p w:rsidR="00DA2A0C" w:rsidRPr="002F12F9" w:rsidRDefault="00DA2A0C" w:rsidP="00DA2A0C">
      <w:pPr>
        <w:jc w:val="both"/>
        <w:rPr>
          <w:rFonts w:ascii="Arial Narrow" w:hAnsi="Arial Narrow"/>
          <w:sz w:val="20"/>
          <w:szCs w:val="20"/>
        </w:rPr>
      </w:pPr>
    </w:p>
    <w:p w:rsidR="00DA2A0C" w:rsidRPr="002F12F9" w:rsidRDefault="00DA2A0C" w:rsidP="00DA2A0C">
      <w:pPr>
        <w:jc w:val="center"/>
        <w:rPr>
          <w:rFonts w:ascii="Arial Narrow" w:hAnsi="Arial Narrow"/>
          <w:b/>
          <w:sz w:val="20"/>
          <w:szCs w:val="20"/>
        </w:rPr>
      </w:pPr>
      <w:r w:rsidRPr="002F12F9">
        <w:rPr>
          <w:rFonts w:ascii="Arial Narrow" w:hAnsi="Arial Narrow"/>
          <w:b/>
          <w:sz w:val="20"/>
          <w:szCs w:val="20"/>
        </w:rPr>
        <w:t xml:space="preserve">Состав комиссии по делам несовершеннолетних и защите их прав по Тунгусско-Чунской группе поселений Эвенкийского муниципального района </w:t>
      </w:r>
    </w:p>
    <w:p w:rsidR="00DA2A0C" w:rsidRPr="002F12F9" w:rsidRDefault="00DA2A0C" w:rsidP="00DA2A0C">
      <w:pPr>
        <w:jc w:val="center"/>
        <w:rPr>
          <w:rFonts w:ascii="Arial Narrow" w:hAnsi="Arial Narrow"/>
          <w:b/>
          <w:sz w:val="20"/>
          <w:szCs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7201"/>
      </w:tblGrid>
      <w:tr w:rsidR="00DA2A0C" w:rsidRPr="002F12F9" w:rsidTr="00DA2A0C">
        <w:trPr>
          <w:trHeight w:val="575"/>
        </w:trPr>
        <w:tc>
          <w:tcPr>
            <w:tcW w:w="9828" w:type="dxa"/>
            <w:gridSpan w:val="2"/>
            <w:tcBorders>
              <w:top w:val="single" w:sz="4" w:space="0" w:color="auto"/>
              <w:left w:val="single" w:sz="4" w:space="0" w:color="auto"/>
              <w:bottom w:val="single" w:sz="4" w:space="0" w:color="auto"/>
              <w:right w:val="single" w:sz="4" w:space="0" w:color="auto"/>
            </w:tcBorders>
          </w:tcPr>
          <w:p w:rsidR="00DA2A0C" w:rsidRPr="002F12F9" w:rsidRDefault="00DA2A0C" w:rsidP="00DA2A0C">
            <w:pPr>
              <w:rPr>
                <w:rFonts w:ascii="Arial Narrow" w:hAnsi="Arial Narrow"/>
                <w:b/>
                <w:sz w:val="20"/>
                <w:szCs w:val="20"/>
              </w:rPr>
            </w:pPr>
            <w:r w:rsidRPr="002F12F9">
              <w:rPr>
                <w:rFonts w:ascii="Arial Narrow" w:hAnsi="Arial Narrow"/>
                <w:b/>
                <w:sz w:val="20"/>
                <w:szCs w:val="20"/>
              </w:rPr>
              <w:t>Председатель Комиссии:</w:t>
            </w:r>
          </w:p>
        </w:tc>
      </w:tr>
      <w:tr w:rsidR="00DA2A0C" w:rsidRPr="002F12F9" w:rsidTr="00DA2A0C">
        <w:tc>
          <w:tcPr>
            <w:tcW w:w="2627" w:type="dxa"/>
            <w:tcBorders>
              <w:top w:val="single" w:sz="4" w:space="0" w:color="auto"/>
              <w:left w:val="single" w:sz="4" w:space="0" w:color="auto"/>
              <w:bottom w:val="single" w:sz="4" w:space="0" w:color="auto"/>
              <w:right w:val="single" w:sz="4" w:space="0" w:color="auto"/>
            </w:tcBorders>
            <w:hideMark/>
          </w:tcPr>
          <w:p w:rsidR="00DA2A0C" w:rsidRPr="002F12F9" w:rsidRDefault="00DA2A0C" w:rsidP="00DA2A0C">
            <w:pPr>
              <w:pStyle w:val="afffffff5"/>
              <w:ind w:firstLine="0"/>
              <w:rPr>
                <w:rFonts w:ascii="Arial Narrow" w:hAnsi="Arial Narrow"/>
                <w:sz w:val="20"/>
                <w:szCs w:val="20"/>
              </w:rPr>
            </w:pPr>
            <w:r w:rsidRPr="002F12F9">
              <w:rPr>
                <w:rFonts w:ascii="Arial Narrow" w:hAnsi="Arial Narrow"/>
                <w:sz w:val="20"/>
                <w:szCs w:val="20"/>
              </w:rPr>
              <w:t>Николаенко Александр Викторович</w:t>
            </w:r>
          </w:p>
        </w:tc>
        <w:tc>
          <w:tcPr>
            <w:tcW w:w="7201" w:type="dxa"/>
            <w:tcBorders>
              <w:top w:val="single" w:sz="4" w:space="0" w:color="auto"/>
              <w:left w:val="single" w:sz="4" w:space="0" w:color="auto"/>
              <w:bottom w:val="single" w:sz="4" w:space="0" w:color="auto"/>
              <w:right w:val="single" w:sz="4" w:space="0" w:color="auto"/>
            </w:tcBorders>
            <w:hideMark/>
          </w:tcPr>
          <w:p w:rsidR="00DA2A0C" w:rsidRPr="002F12F9" w:rsidRDefault="00DA2A0C" w:rsidP="00DA2A0C">
            <w:pPr>
              <w:pStyle w:val="afffffff5"/>
              <w:ind w:firstLine="0"/>
              <w:rPr>
                <w:rFonts w:ascii="Arial Narrow" w:hAnsi="Arial Narrow"/>
                <w:sz w:val="20"/>
                <w:szCs w:val="20"/>
              </w:rPr>
            </w:pPr>
            <w:r w:rsidRPr="002F12F9">
              <w:rPr>
                <w:rFonts w:ascii="Arial Narrow" w:hAnsi="Arial Narrow"/>
                <w:sz w:val="20"/>
                <w:szCs w:val="20"/>
              </w:rPr>
              <w:t>Заместитель Главы Эвенкийского муниципального района по социальным вопросам</w:t>
            </w:r>
          </w:p>
        </w:tc>
      </w:tr>
      <w:tr w:rsidR="00DA2A0C" w:rsidRPr="002F12F9" w:rsidTr="00DA2A0C">
        <w:trPr>
          <w:trHeight w:val="446"/>
        </w:trPr>
        <w:tc>
          <w:tcPr>
            <w:tcW w:w="9828" w:type="dxa"/>
            <w:gridSpan w:val="2"/>
            <w:tcBorders>
              <w:top w:val="single" w:sz="4" w:space="0" w:color="auto"/>
              <w:left w:val="single" w:sz="4" w:space="0" w:color="auto"/>
              <w:bottom w:val="single" w:sz="4" w:space="0" w:color="auto"/>
              <w:right w:val="single" w:sz="4" w:space="0" w:color="auto"/>
            </w:tcBorders>
            <w:hideMark/>
          </w:tcPr>
          <w:p w:rsidR="00DA2A0C" w:rsidRPr="002F12F9" w:rsidRDefault="00DA2A0C" w:rsidP="00DA2A0C">
            <w:pPr>
              <w:rPr>
                <w:rFonts w:ascii="Arial Narrow" w:hAnsi="Arial Narrow"/>
                <w:sz w:val="20"/>
                <w:szCs w:val="20"/>
              </w:rPr>
            </w:pPr>
            <w:r w:rsidRPr="002F12F9">
              <w:rPr>
                <w:rFonts w:ascii="Arial Narrow" w:hAnsi="Arial Narrow"/>
                <w:b/>
                <w:sz w:val="20"/>
                <w:szCs w:val="20"/>
              </w:rPr>
              <w:t>Заместители председателя Комиссии</w:t>
            </w:r>
          </w:p>
        </w:tc>
      </w:tr>
      <w:tr w:rsidR="00DA2A0C" w:rsidRPr="002F12F9" w:rsidTr="00DA2A0C">
        <w:tc>
          <w:tcPr>
            <w:tcW w:w="2627" w:type="dxa"/>
            <w:tcBorders>
              <w:top w:val="single" w:sz="4" w:space="0" w:color="auto"/>
              <w:left w:val="single" w:sz="4" w:space="0" w:color="auto"/>
              <w:bottom w:val="single" w:sz="4" w:space="0" w:color="auto"/>
              <w:right w:val="single" w:sz="4" w:space="0" w:color="auto"/>
            </w:tcBorders>
          </w:tcPr>
          <w:p w:rsidR="00DA2A0C" w:rsidRPr="002F12F9" w:rsidRDefault="00DA2A0C" w:rsidP="00DA2A0C">
            <w:pPr>
              <w:pStyle w:val="afffffff5"/>
              <w:ind w:firstLine="0"/>
              <w:rPr>
                <w:rFonts w:ascii="Arial Narrow" w:hAnsi="Arial Narrow"/>
                <w:sz w:val="20"/>
                <w:szCs w:val="20"/>
              </w:rPr>
            </w:pPr>
            <w:r w:rsidRPr="002F12F9">
              <w:rPr>
                <w:rFonts w:ascii="Arial Narrow" w:hAnsi="Arial Narrow"/>
                <w:sz w:val="20"/>
                <w:szCs w:val="20"/>
              </w:rPr>
              <w:t xml:space="preserve">Аксёнова Маина Борисовна </w:t>
            </w:r>
          </w:p>
        </w:tc>
        <w:tc>
          <w:tcPr>
            <w:tcW w:w="7201" w:type="dxa"/>
            <w:tcBorders>
              <w:top w:val="single" w:sz="4" w:space="0" w:color="auto"/>
              <w:left w:val="single" w:sz="4" w:space="0" w:color="auto"/>
              <w:bottom w:val="single" w:sz="4" w:space="0" w:color="auto"/>
              <w:right w:val="single" w:sz="4" w:space="0" w:color="auto"/>
            </w:tcBorders>
          </w:tcPr>
          <w:p w:rsidR="00DA2A0C" w:rsidRPr="002F12F9" w:rsidRDefault="00DA2A0C" w:rsidP="00DA2A0C">
            <w:pPr>
              <w:pStyle w:val="afffffff5"/>
              <w:ind w:firstLine="0"/>
              <w:rPr>
                <w:rFonts w:ascii="Arial Narrow" w:hAnsi="Arial Narrow"/>
                <w:sz w:val="20"/>
                <w:szCs w:val="20"/>
              </w:rPr>
            </w:pPr>
            <w:r w:rsidRPr="002F12F9">
              <w:rPr>
                <w:rFonts w:ascii="Arial Narrow" w:hAnsi="Arial Narrow"/>
                <w:sz w:val="20"/>
                <w:szCs w:val="20"/>
              </w:rPr>
              <w:t>Главный специалист отдела образовательных учреждений по Байкитской и Тунгусско-Чунской группе сельских поселений управления образования Администрации Эвенкийского муниципального района</w:t>
            </w:r>
          </w:p>
        </w:tc>
      </w:tr>
      <w:tr w:rsidR="00DA2A0C" w:rsidRPr="002F12F9" w:rsidTr="00DA2A0C">
        <w:tc>
          <w:tcPr>
            <w:tcW w:w="2627" w:type="dxa"/>
            <w:tcBorders>
              <w:top w:val="single" w:sz="4" w:space="0" w:color="auto"/>
              <w:left w:val="single" w:sz="4" w:space="0" w:color="auto"/>
              <w:bottom w:val="single" w:sz="4" w:space="0" w:color="auto"/>
              <w:right w:val="single" w:sz="4" w:space="0" w:color="auto"/>
            </w:tcBorders>
          </w:tcPr>
          <w:p w:rsidR="00DA2A0C" w:rsidRPr="002F12F9" w:rsidRDefault="00DA2A0C" w:rsidP="00DA2A0C">
            <w:pPr>
              <w:pStyle w:val="afffffff5"/>
              <w:ind w:firstLine="0"/>
              <w:rPr>
                <w:rFonts w:ascii="Arial Narrow" w:hAnsi="Arial Narrow"/>
                <w:sz w:val="20"/>
                <w:szCs w:val="20"/>
              </w:rPr>
            </w:pPr>
            <w:r w:rsidRPr="002F12F9">
              <w:rPr>
                <w:rFonts w:ascii="Arial Narrow" w:hAnsi="Arial Narrow"/>
                <w:sz w:val="20"/>
                <w:szCs w:val="20"/>
              </w:rPr>
              <w:t xml:space="preserve">Стреминская Тамара Николаевна </w:t>
            </w:r>
          </w:p>
        </w:tc>
        <w:tc>
          <w:tcPr>
            <w:tcW w:w="7201" w:type="dxa"/>
            <w:tcBorders>
              <w:top w:val="single" w:sz="4" w:space="0" w:color="auto"/>
              <w:left w:val="single" w:sz="4" w:space="0" w:color="auto"/>
              <w:bottom w:val="single" w:sz="4" w:space="0" w:color="auto"/>
              <w:right w:val="single" w:sz="4" w:space="0" w:color="auto"/>
            </w:tcBorders>
          </w:tcPr>
          <w:p w:rsidR="00DA2A0C" w:rsidRPr="002F12F9" w:rsidRDefault="00DA2A0C" w:rsidP="00DA2A0C">
            <w:pPr>
              <w:pStyle w:val="afffffff5"/>
              <w:ind w:firstLine="0"/>
              <w:rPr>
                <w:rFonts w:ascii="Arial Narrow" w:hAnsi="Arial Narrow"/>
                <w:sz w:val="20"/>
                <w:szCs w:val="20"/>
              </w:rPr>
            </w:pPr>
            <w:r w:rsidRPr="002F12F9">
              <w:rPr>
                <w:rFonts w:ascii="Arial Narrow" w:hAnsi="Arial Narrow"/>
                <w:sz w:val="20"/>
                <w:szCs w:val="20"/>
              </w:rPr>
              <w:t>Заведующая КГБПОУ «Эвенкийский многопрофильный техникум» Тунгусско-Чунский филиал (по согласованию)</w:t>
            </w:r>
          </w:p>
        </w:tc>
      </w:tr>
      <w:tr w:rsidR="00DA2A0C" w:rsidRPr="002F12F9" w:rsidTr="00DA2A0C">
        <w:tc>
          <w:tcPr>
            <w:tcW w:w="2627" w:type="dxa"/>
            <w:tcBorders>
              <w:top w:val="single" w:sz="4" w:space="0" w:color="auto"/>
              <w:left w:val="single" w:sz="4" w:space="0" w:color="auto"/>
              <w:bottom w:val="single" w:sz="4" w:space="0" w:color="auto"/>
              <w:right w:val="single" w:sz="4" w:space="0" w:color="auto"/>
            </w:tcBorders>
          </w:tcPr>
          <w:p w:rsidR="00DA2A0C" w:rsidRPr="002F12F9" w:rsidRDefault="00DA2A0C" w:rsidP="00DA2A0C">
            <w:pPr>
              <w:pStyle w:val="afffffff5"/>
              <w:ind w:firstLine="0"/>
              <w:rPr>
                <w:rFonts w:ascii="Arial Narrow" w:hAnsi="Arial Narrow"/>
                <w:sz w:val="20"/>
                <w:szCs w:val="20"/>
              </w:rPr>
            </w:pPr>
            <w:r w:rsidRPr="002F12F9">
              <w:rPr>
                <w:rFonts w:ascii="Arial Narrow" w:hAnsi="Arial Narrow"/>
                <w:sz w:val="20"/>
                <w:szCs w:val="20"/>
              </w:rPr>
              <w:t>Корнеев Дмитрий</w:t>
            </w:r>
            <w:r w:rsidR="005435E1" w:rsidRPr="002F12F9">
              <w:rPr>
                <w:rFonts w:ascii="Arial Narrow" w:hAnsi="Arial Narrow"/>
                <w:sz w:val="20"/>
                <w:szCs w:val="20"/>
              </w:rPr>
              <w:t xml:space="preserve"> </w:t>
            </w:r>
            <w:r w:rsidRPr="002F12F9">
              <w:rPr>
                <w:rFonts w:ascii="Arial Narrow" w:hAnsi="Arial Narrow"/>
                <w:sz w:val="20"/>
                <w:szCs w:val="20"/>
              </w:rPr>
              <w:t>Владимирович</w:t>
            </w:r>
          </w:p>
        </w:tc>
        <w:tc>
          <w:tcPr>
            <w:tcW w:w="7201" w:type="dxa"/>
            <w:tcBorders>
              <w:top w:val="single" w:sz="4" w:space="0" w:color="auto"/>
              <w:left w:val="single" w:sz="4" w:space="0" w:color="auto"/>
              <w:bottom w:val="single" w:sz="4" w:space="0" w:color="auto"/>
              <w:right w:val="single" w:sz="4" w:space="0" w:color="auto"/>
            </w:tcBorders>
          </w:tcPr>
          <w:p w:rsidR="00DA2A0C" w:rsidRPr="002F12F9" w:rsidRDefault="00DA2A0C" w:rsidP="00DA2A0C">
            <w:pPr>
              <w:pStyle w:val="afffffff5"/>
              <w:ind w:firstLine="0"/>
              <w:rPr>
                <w:rFonts w:ascii="Arial Narrow" w:hAnsi="Arial Narrow"/>
                <w:sz w:val="20"/>
                <w:szCs w:val="20"/>
              </w:rPr>
            </w:pPr>
            <w:r w:rsidRPr="002F12F9">
              <w:rPr>
                <w:rFonts w:ascii="Arial Narrow" w:hAnsi="Arial Narrow"/>
                <w:sz w:val="20"/>
                <w:szCs w:val="20"/>
              </w:rPr>
              <w:t>Заместитель руководителя – начальник отдела поддержки и взаимодействия с МСУ в Тунгусско-Чунской группе района управления территориальной политики и взаимодействия с МСУ Администрации Эвенкийского муниципального района</w:t>
            </w:r>
          </w:p>
        </w:tc>
      </w:tr>
      <w:tr w:rsidR="00DA2A0C" w:rsidRPr="002F12F9" w:rsidTr="00DA2A0C">
        <w:tc>
          <w:tcPr>
            <w:tcW w:w="9828" w:type="dxa"/>
            <w:gridSpan w:val="2"/>
            <w:tcBorders>
              <w:top w:val="single" w:sz="4" w:space="0" w:color="auto"/>
              <w:left w:val="single" w:sz="4" w:space="0" w:color="auto"/>
              <w:bottom w:val="single" w:sz="4" w:space="0" w:color="auto"/>
              <w:right w:val="single" w:sz="4" w:space="0" w:color="auto"/>
            </w:tcBorders>
            <w:hideMark/>
          </w:tcPr>
          <w:p w:rsidR="00DA2A0C" w:rsidRPr="002F12F9" w:rsidRDefault="00DA2A0C" w:rsidP="00DA2A0C">
            <w:pPr>
              <w:rPr>
                <w:rFonts w:ascii="Arial Narrow" w:hAnsi="Arial Narrow"/>
                <w:b/>
                <w:sz w:val="20"/>
                <w:szCs w:val="20"/>
              </w:rPr>
            </w:pPr>
            <w:r w:rsidRPr="002F12F9">
              <w:rPr>
                <w:rFonts w:ascii="Arial Narrow" w:hAnsi="Arial Narrow"/>
                <w:b/>
                <w:sz w:val="20"/>
                <w:szCs w:val="20"/>
              </w:rPr>
              <w:t>Ответственный секретарь комиссии:</w:t>
            </w:r>
          </w:p>
        </w:tc>
      </w:tr>
      <w:tr w:rsidR="00DA2A0C" w:rsidRPr="002F12F9" w:rsidTr="00DA2A0C">
        <w:tc>
          <w:tcPr>
            <w:tcW w:w="2627" w:type="dxa"/>
            <w:tcBorders>
              <w:top w:val="single" w:sz="4" w:space="0" w:color="auto"/>
              <w:left w:val="single" w:sz="4" w:space="0" w:color="auto"/>
              <w:bottom w:val="single" w:sz="4" w:space="0" w:color="auto"/>
              <w:right w:val="single" w:sz="4" w:space="0" w:color="auto"/>
            </w:tcBorders>
            <w:hideMark/>
          </w:tcPr>
          <w:p w:rsidR="00DA2A0C" w:rsidRPr="002F12F9" w:rsidRDefault="00DA2A0C" w:rsidP="00DA2A0C">
            <w:pPr>
              <w:pStyle w:val="afffffff5"/>
              <w:ind w:firstLine="0"/>
              <w:rPr>
                <w:rFonts w:ascii="Arial Narrow" w:hAnsi="Arial Narrow"/>
                <w:sz w:val="20"/>
                <w:szCs w:val="20"/>
              </w:rPr>
            </w:pPr>
            <w:r w:rsidRPr="002F12F9">
              <w:rPr>
                <w:rFonts w:ascii="Arial Narrow" w:hAnsi="Arial Narrow"/>
                <w:sz w:val="20"/>
                <w:szCs w:val="20"/>
              </w:rPr>
              <w:t>Исаенко Ольга Рустамовна</w:t>
            </w:r>
          </w:p>
        </w:tc>
        <w:tc>
          <w:tcPr>
            <w:tcW w:w="7201" w:type="dxa"/>
            <w:tcBorders>
              <w:top w:val="single" w:sz="4" w:space="0" w:color="auto"/>
              <w:left w:val="single" w:sz="4" w:space="0" w:color="auto"/>
              <w:bottom w:val="single" w:sz="4" w:space="0" w:color="auto"/>
              <w:right w:val="single" w:sz="4" w:space="0" w:color="auto"/>
            </w:tcBorders>
            <w:hideMark/>
          </w:tcPr>
          <w:p w:rsidR="00DA2A0C" w:rsidRPr="002F12F9" w:rsidRDefault="00DA2A0C" w:rsidP="00DA2A0C">
            <w:pPr>
              <w:rPr>
                <w:rFonts w:ascii="Arial Narrow" w:hAnsi="Arial Narrow"/>
                <w:sz w:val="20"/>
                <w:szCs w:val="20"/>
              </w:rPr>
            </w:pPr>
            <w:r w:rsidRPr="002F12F9">
              <w:rPr>
                <w:rFonts w:ascii="Arial Narrow" w:hAnsi="Arial Narrow"/>
                <w:sz w:val="20"/>
                <w:szCs w:val="20"/>
              </w:rPr>
              <w:t>Специалист первой категории, обеспечивающий деятельность комиссии по делам несовершеннолетних и защиты их прав  отдела молодёжной политики управления молодёжной политики, спорта и реализации программ общественного развития Администрации Эвенкийского муниципального района</w:t>
            </w:r>
          </w:p>
        </w:tc>
      </w:tr>
      <w:tr w:rsidR="00DA2A0C" w:rsidRPr="002F12F9" w:rsidTr="00DA2A0C">
        <w:trPr>
          <w:trHeight w:val="445"/>
        </w:trPr>
        <w:tc>
          <w:tcPr>
            <w:tcW w:w="9828" w:type="dxa"/>
            <w:gridSpan w:val="2"/>
            <w:tcBorders>
              <w:top w:val="single" w:sz="4" w:space="0" w:color="auto"/>
              <w:left w:val="single" w:sz="4" w:space="0" w:color="auto"/>
              <w:bottom w:val="single" w:sz="4" w:space="0" w:color="auto"/>
              <w:right w:val="single" w:sz="4" w:space="0" w:color="auto"/>
            </w:tcBorders>
            <w:hideMark/>
          </w:tcPr>
          <w:p w:rsidR="00DA2A0C" w:rsidRPr="002F12F9" w:rsidRDefault="00DA2A0C" w:rsidP="00DA2A0C">
            <w:pPr>
              <w:rPr>
                <w:rFonts w:ascii="Arial Narrow" w:hAnsi="Arial Narrow"/>
                <w:b/>
                <w:sz w:val="20"/>
                <w:szCs w:val="20"/>
              </w:rPr>
            </w:pPr>
            <w:r w:rsidRPr="002F12F9">
              <w:rPr>
                <w:rFonts w:ascii="Arial Narrow" w:hAnsi="Arial Narrow"/>
                <w:b/>
                <w:sz w:val="20"/>
                <w:szCs w:val="20"/>
              </w:rPr>
              <w:lastRenderedPageBreak/>
              <w:t xml:space="preserve">Члены Комиссии: </w:t>
            </w:r>
          </w:p>
        </w:tc>
      </w:tr>
      <w:tr w:rsidR="00DA2A0C" w:rsidRPr="002F12F9" w:rsidTr="00DA2A0C">
        <w:tc>
          <w:tcPr>
            <w:tcW w:w="2627" w:type="dxa"/>
            <w:tcBorders>
              <w:top w:val="single" w:sz="4" w:space="0" w:color="auto"/>
              <w:left w:val="single" w:sz="4" w:space="0" w:color="auto"/>
              <w:bottom w:val="single" w:sz="4" w:space="0" w:color="auto"/>
              <w:right w:val="single" w:sz="4" w:space="0" w:color="auto"/>
            </w:tcBorders>
            <w:hideMark/>
          </w:tcPr>
          <w:p w:rsidR="00DA2A0C" w:rsidRPr="002F12F9" w:rsidRDefault="00DA2A0C" w:rsidP="00DA2A0C">
            <w:pPr>
              <w:pStyle w:val="afffffff5"/>
              <w:ind w:firstLine="0"/>
              <w:rPr>
                <w:rFonts w:ascii="Arial Narrow" w:hAnsi="Arial Narrow"/>
                <w:sz w:val="20"/>
                <w:szCs w:val="20"/>
              </w:rPr>
            </w:pPr>
            <w:r w:rsidRPr="002F12F9">
              <w:rPr>
                <w:rFonts w:ascii="Arial Narrow" w:hAnsi="Arial Narrow"/>
                <w:sz w:val="20"/>
                <w:szCs w:val="20"/>
              </w:rPr>
              <w:t xml:space="preserve">Антонян Рузана Гаригиновна </w:t>
            </w:r>
          </w:p>
        </w:tc>
        <w:tc>
          <w:tcPr>
            <w:tcW w:w="7201" w:type="dxa"/>
            <w:tcBorders>
              <w:top w:val="single" w:sz="4" w:space="0" w:color="auto"/>
              <w:left w:val="single" w:sz="4" w:space="0" w:color="auto"/>
              <w:bottom w:val="single" w:sz="4" w:space="0" w:color="auto"/>
              <w:right w:val="single" w:sz="4" w:space="0" w:color="auto"/>
            </w:tcBorders>
            <w:hideMark/>
          </w:tcPr>
          <w:p w:rsidR="00DA2A0C" w:rsidRPr="002F12F9" w:rsidRDefault="00DA2A0C" w:rsidP="00DA2A0C">
            <w:pPr>
              <w:pStyle w:val="afffffff5"/>
              <w:ind w:firstLine="0"/>
              <w:rPr>
                <w:rFonts w:ascii="Arial Narrow" w:hAnsi="Arial Narrow"/>
                <w:sz w:val="20"/>
                <w:szCs w:val="20"/>
              </w:rPr>
            </w:pPr>
            <w:r w:rsidRPr="002F12F9">
              <w:rPr>
                <w:rFonts w:ascii="Arial Narrow" w:hAnsi="Arial Narrow"/>
                <w:sz w:val="20"/>
                <w:szCs w:val="20"/>
              </w:rPr>
              <w:t>Заместитель главного врача по медицинскому обслуживанию населения Краевого государственного бюджетного учреждения здравоохранения «Ванаварская районная больница №2» (по согласованию)</w:t>
            </w:r>
          </w:p>
        </w:tc>
      </w:tr>
      <w:tr w:rsidR="00DA2A0C" w:rsidRPr="002F12F9" w:rsidTr="00DA2A0C">
        <w:tc>
          <w:tcPr>
            <w:tcW w:w="2627" w:type="dxa"/>
            <w:tcBorders>
              <w:top w:val="single" w:sz="4" w:space="0" w:color="auto"/>
              <w:left w:val="single" w:sz="4" w:space="0" w:color="auto"/>
              <w:bottom w:val="single" w:sz="4" w:space="0" w:color="auto"/>
              <w:right w:val="single" w:sz="4" w:space="0" w:color="auto"/>
            </w:tcBorders>
            <w:hideMark/>
          </w:tcPr>
          <w:p w:rsidR="00DA2A0C" w:rsidRPr="002F12F9" w:rsidRDefault="00DA2A0C" w:rsidP="00DA2A0C">
            <w:pPr>
              <w:pStyle w:val="afffffff5"/>
              <w:ind w:firstLine="0"/>
              <w:jc w:val="both"/>
              <w:rPr>
                <w:rFonts w:ascii="Arial Narrow" w:hAnsi="Arial Narrow"/>
                <w:sz w:val="20"/>
                <w:szCs w:val="20"/>
              </w:rPr>
            </w:pPr>
            <w:r w:rsidRPr="002F12F9">
              <w:rPr>
                <w:rFonts w:ascii="Arial Narrow" w:hAnsi="Arial Narrow"/>
                <w:sz w:val="20"/>
                <w:szCs w:val="20"/>
              </w:rPr>
              <w:t>Антонова Ольга Анатольевна</w:t>
            </w:r>
          </w:p>
        </w:tc>
        <w:tc>
          <w:tcPr>
            <w:tcW w:w="7201" w:type="dxa"/>
            <w:tcBorders>
              <w:top w:val="single" w:sz="4" w:space="0" w:color="auto"/>
              <w:left w:val="single" w:sz="4" w:space="0" w:color="auto"/>
              <w:bottom w:val="single" w:sz="4" w:space="0" w:color="auto"/>
              <w:right w:val="single" w:sz="4" w:space="0" w:color="auto"/>
            </w:tcBorders>
            <w:hideMark/>
          </w:tcPr>
          <w:p w:rsidR="00DA2A0C" w:rsidRPr="002F12F9" w:rsidRDefault="00DA2A0C" w:rsidP="00DA2A0C">
            <w:pPr>
              <w:pStyle w:val="afffffff5"/>
              <w:ind w:firstLine="0"/>
              <w:jc w:val="both"/>
              <w:rPr>
                <w:rFonts w:ascii="Arial Narrow" w:hAnsi="Arial Narrow"/>
                <w:sz w:val="20"/>
                <w:szCs w:val="20"/>
              </w:rPr>
            </w:pPr>
            <w:r w:rsidRPr="002F12F9">
              <w:rPr>
                <w:rFonts w:ascii="Arial Narrow" w:hAnsi="Arial Narrow"/>
                <w:sz w:val="20"/>
                <w:szCs w:val="20"/>
              </w:rPr>
              <w:t>специалист по социальной работе Краевого государственного бюджетного учреждения здравоохранения «Ванаварская районная больница№2»</w:t>
            </w:r>
          </w:p>
        </w:tc>
      </w:tr>
      <w:tr w:rsidR="00DA2A0C" w:rsidRPr="002F12F9" w:rsidTr="00DA2A0C">
        <w:trPr>
          <w:trHeight w:val="555"/>
        </w:trPr>
        <w:tc>
          <w:tcPr>
            <w:tcW w:w="2627" w:type="dxa"/>
            <w:tcBorders>
              <w:top w:val="single" w:sz="4" w:space="0" w:color="auto"/>
              <w:left w:val="single" w:sz="4" w:space="0" w:color="auto"/>
              <w:bottom w:val="single" w:sz="4" w:space="0" w:color="auto"/>
              <w:right w:val="single" w:sz="4" w:space="0" w:color="auto"/>
            </w:tcBorders>
            <w:hideMark/>
          </w:tcPr>
          <w:p w:rsidR="00DA2A0C" w:rsidRPr="002F12F9" w:rsidRDefault="00DA2A0C" w:rsidP="00DA2A0C">
            <w:pPr>
              <w:pStyle w:val="afffffff5"/>
              <w:ind w:firstLine="0"/>
              <w:jc w:val="both"/>
              <w:rPr>
                <w:rFonts w:ascii="Arial Narrow" w:hAnsi="Arial Narrow"/>
                <w:sz w:val="20"/>
                <w:szCs w:val="20"/>
              </w:rPr>
            </w:pPr>
            <w:r w:rsidRPr="002F12F9">
              <w:rPr>
                <w:rFonts w:ascii="Arial Narrow" w:hAnsi="Arial Narrow"/>
                <w:sz w:val="20"/>
                <w:szCs w:val="20"/>
              </w:rPr>
              <w:t>Боржевец Галина Ивановна</w:t>
            </w:r>
          </w:p>
        </w:tc>
        <w:tc>
          <w:tcPr>
            <w:tcW w:w="7201" w:type="dxa"/>
            <w:tcBorders>
              <w:top w:val="single" w:sz="4" w:space="0" w:color="auto"/>
              <w:left w:val="single" w:sz="4" w:space="0" w:color="auto"/>
              <w:bottom w:val="single" w:sz="4" w:space="0" w:color="auto"/>
              <w:right w:val="single" w:sz="4" w:space="0" w:color="auto"/>
            </w:tcBorders>
            <w:hideMark/>
          </w:tcPr>
          <w:p w:rsidR="00DA2A0C" w:rsidRPr="002F12F9" w:rsidRDefault="00DA2A0C" w:rsidP="00DA2A0C">
            <w:pPr>
              <w:pStyle w:val="afffffff5"/>
              <w:ind w:firstLine="0"/>
              <w:jc w:val="both"/>
              <w:rPr>
                <w:rFonts w:ascii="Arial Narrow" w:hAnsi="Arial Narrow"/>
                <w:sz w:val="20"/>
                <w:szCs w:val="20"/>
              </w:rPr>
            </w:pPr>
            <w:r w:rsidRPr="002F12F9">
              <w:rPr>
                <w:rFonts w:ascii="Arial Narrow" w:hAnsi="Arial Narrow"/>
                <w:sz w:val="20"/>
                <w:szCs w:val="20"/>
              </w:rPr>
              <w:t>И.о.Директор муниципального казенного учреждения «Молодёжный центр «Дюлэски»» с.Ванавара (по согласованию)</w:t>
            </w:r>
          </w:p>
        </w:tc>
      </w:tr>
      <w:tr w:rsidR="00DA2A0C" w:rsidRPr="002F12F9" w:rsidTr="00DA2A0C">
        <w:trPr>
          <w:trHeight w:val="555"/>
        </w:trPr>
        <w:tc>
          <w:tcPr>
            <w:tcW w:w="2627" w:type="dxa"/>
            <w:tcBorders>
              <w:top w:val="single" w:sz="4" w:space="0" w:color="auto"/>
              <w:left w:val="single" w:sz="4" w:space="0" w:color="auto"/>
              <w:bottom w:val="single" w:sz="4" w:space="0" w:color="auto"/>
              <w:right w:val="single" w:sz="4" w:space="0" w:color="auto"/>
            </w:tcBorders>
          </w:tcPr>
          <w:p w:rsidR="00DA2A0C" w:rsidRPr="002F12F9" w:rsidRDefault="00DA2A0C" w:rsidP="00DA2A0C">
            <w:pPr>
              <w:pStyle w:val="afffffff5"/>
              <w:ind w:firstLine="0"/>
              <w:rPr>
                <w:rFonts w:ascii="Arial Narrow" w:hAnsi="Arial Narrow"/>
                <w:sz w:val="20"/>
                <w:szCs w:val="20"/>
              </w:rPr>
            </w:pPr>
            <w:r w:rsidRPr="002F12F9">
              <w:rPr>
                <w:rFonts w:ascii="Arial Narrow" w:hAnsi="Arial Narrow"/>
                <w:sz w:val="20"/>
                <w:szCs w:val="20"/>
              </w:rPr>
              <w:t>Галышев Руслан Юрьевич (протоиерей Лев)</w:t>
            </w:r>
          </w:p>
        </w:tc>
        <w:tc>
          <w:tcPr>
            <w:tcW w:w="7201" w:type="dxa"/>
            <w:tcBorders>
              <w:top w:val="single" w:sz="4" w:space="0" w:color="auto"/>
              <w:left w:val="single" w:sz="4" w:space="0" w:color="auto"/>
              <w:bottom w:val="single" w:sz="4" w:space="0" w:color="auto"/>
              <w:right w:val="single" w:sz="4" w:space="0" w:color="auto"/>
            </w:tcBorders>
            <w:vAlign w:val="bottom"/>
          </w:tcPr>
          <w:p w:rsidR="00DA2A0C" w:rsidRPr="002F12F9" w:rsidRDefault="00DA2A0C" w:rsidP="00DA2A0C">
            <w:pPr>
              <w:tabs>
                <w:tab w:val="left" w:pos="0"/>
                <w:tab w:val="left" w:pos="709"/>
              </w:tabs>
              <w:autoSpaceDE w:val="0"/>
              <w:autoSpaceDN w:val="0"/>
              <w:adjustRightInd w:val="0"/>
              <w:jc w:val="both"/>
              <w:rPr>
                <w:rFonts w:ascii="Arial Narrow" w:hAnsi="Arial Narrow"/>
                <w:sz w:val="20"/>
                <w:szCs w:val="20"/>
              </w:rPr>
            </w:pPr>
            <w:r w:rsidRPr="002F12F9">
              <w:rPr>
                <w:rFonts w:ascii="Arial Narrow" w:hAnsi="Arial Narrow"/>
                <w:sz w:val="20"/>
                <w:szCs w:val="20"/>
              </w:rPr>
              <w:t>священник храма Архангела Михаила Русской Православной Церкви села Ванавара (по согласованию).</w:t>
            </w:r>
          </w:p>
        </w:tc>
      </w:tr>
      <w:tr w:rsidR="00DA2A0C" w:rsidRPr="002F12F9" w:rsidTr="00DA2A0C">
        <w:trPr>
          <w:trHeight w:val="555"/>
        </w:trPr>
        <w:tc>
          <w:tcPr>
            <w:tcW w:w="2627" w:type="dxa"/>
            <w:tcBorders>
              <w:top w:val="single" w:sz="4" w:space="0" w:color="auto"/>
              <w:left w:val="single" w:sz="4" w:space="0" w:color="auto"/>
              <w:bottom w:val="single" w:sz="4" w:space="0" w:color="auto"/>
              <w:right w:val="single" w:sz="4" w:space="0" w:color="auto"/>
            </w:tcBorders>
          </w:tcPr>
          <w:p w:rsidR="00DA2A0C" w:rsidRPr="002F12F9" w:rsidRDefault="00DA2A0C" w:rsidP="00DA2A0C">
            <w:pPr>
              <w:pStyle w:val="afffffff5"/>
              <w:ind w:firstLine="0"/>
              <w:rPr>
                <w:rFonts w:ascii="Arial Narrow" w:hAnsi="Arial Narrow"/>
                <w:sz w:val="20"/>
                <w:szCs w:val="20"/>
              </w:rPr>
            </w:pPr>
            <w:r w:rsidRPr="002F12F9">
              <w:rPr>
                <w:rFonts w:ascii="Arial Narrow" w:hAnsi="Arial Narrow"/>
                <w:sz w:val="20"/>
                <w:szCs w:val="20"/>
              </w:rPr>
              <w:t>Маркова Ирина Анатольевна</w:t>
            </w:r>
          </w:p>
        </w:tc>
        <w:tc>
          <w:tcPr>
            <w:tcW w:w="7201" w:type="dxa"/>
            <w:tcBorders>
              <w:top w:val="single" w:sz="4" w:space="0" w:color="auto"/>
              <w:left w:val="single" w:sz="4" w:space="0" w:color="auto"/>
              <w:bottom w:val="single" w:sz="4" w:space="0" w:color="auto"/>
              <w:right w:val="single" w:sz="4" w:space="0" w:color="auto"/>
            </w:tcBorders>
            <w:vAlign w:val="bottom"/>
          </w:tcPr>
          <w:p w:rsidR="00DA2A0C" w:rsidRPr="002F12F9" w:rsidRDefault="00DA2A0C" w:rsidP="00DA2A0C">
            <w:pPr>
              <w:pStyle w:val="afffffff5"/>
              <w:ind w:firstLine="0"/>
              <w:jc w:val="both"/>
              <w:rPr>
                <w:rFonts w:ascii="Arial Narrow" w:hAnsi="Arial Narrow"/>
                <w:sz w:val="20"/>
                <w:szCs w:val="20"/>
              </w:rPr>
            </w:pPr>
            <w:r w:rsidRPr="002F12F9">
              <w:rPr>
                <w:rFonts w:ascii="Arial Narrow" w:hAnsi="Arial Narrow"/>
                <w:sz w:val="20"/>
                <w:szCs w:val="20"/>
              </w:rPr>
              <w:t>Директор Краевого государственного казенного учреждения «Центр занятости населения с. Ванавара» (по согласованию)</w:t>
            </w:r>
          </w:p>
        </w:tc>
      </w:tr>
      <w:tr w:rsidR="00DA2A0C" w:rsidRPr="002F12F9" w:rsidTr="00DA2A0C">
        <w:trPr>
          <w:trHeight w:val="555"/>
        </w:trPr>
        <w:tc>
          <w:tcPr>
            <w:tcW w:w="2627" w:type="dxa"/>
            <w:tcBorders>
              <w:top w:val="single" w:sz="4" w:space="0" w:color="auto"/>
              <w:left w:val="single" w:sz="4" w:space="0" w:color="auto"/>
              <w:bottom w:val="single" w:sz="4" w:space="0" w:color="auto"/>
              <w:right w:val="single" w:sz="4" w:space="0" w:color="auto"/>
            </w:tcBorders>
            <w:hideMark/>
          </w:tcPr>
          <w:p w:rsidR="00DA2A0C" w:rsidRPr="002F12F9" w:rsidRDefault="00DA2A0C" w:rsidP="00DA2A0C">
            <w:pPr>
              <w:pStyle w:val="afffffff5"/>
              <w:ind w:firstLine="0"/>
              <w:rPr>
                <w:rFonts w:ascii="Arial Narrow" w:hAnsi="Arial Narrow"/>
                <w:sz w:val="20"/>
                <w:szCs w:val="20"/>
              </w:rPr>
            </w:pPr>
            <w:r w:rsidRPr="002F12F9">
              <w:rPr>
                <w:rFonts w:ascii="Arial Narrow" w:hAnsi="Arial Narrow"/>
                <w:sz w:val="20"/>
                <w:szCs w:val="20"/>
              </w:rPr>
              <w:t>Мочалова Елена</w:t>
            </w:r>
            <w:r w:rsidR="005435E1" w:rsidRPr="002F12F9">
              <w:rPr>
                <w:rFonts w:ascii="Arial Narrow" w:hAnsi="Arial Narrow"/>
                <w:sz w:val="20"/>
                <w:szCs w:val="20"/>
              </w:rPr>
              <w:t xml:space="preserve"> </w:t>
            </w:r>
            <w:r w:rsidRPr="002F12F9">
              <w:rPr>
                <w:rFonts w:ascii="Arial Narrow" w:hAnsi="Arial Narrow"/>
                <w:sz w:val="20"/>
                <w:szCs w:val="20"/>
              </w:rPr>
              <w:t>Владимировна</w:t>
            </w:r>
          </w:p>
        </w:tc>
        <w:tc>
          <w:tcPr>
            <w:tcW w:w="7201" w:type="dxa"/>
            <w:tcBorders>
              <w:top w:val="single" w:sz="4" w:space="0" w:color="auto"/>
              <w:left w:val="single" w:sz="4" w:space="0" w:color="auto"/>
              <w:bottom w:val="single" w:sz="4" w:space="0" w:color="auto"/>
              <w:right w:val="single" w:sz="4" w:space="0" w:color="auto"/>
            </w:tcBorders>
            <w:vAlign w:val="bottom"/>
            <w:hideMark/>
          </w:tcPr>
          <w:p w:rsidR="00DA2A0C" w:rsidRPr="002F12F9" w:rsidRDefault="00DA2A0C" w:rsidP="00DA2A0C">
            <w:pPr>
              <w:pStyle w:val="afffffff5"/>
              <w:ind w:firstLine="0"/>
              <w:jc w:val="both"/>
              <w:rPr>
                <w:rFonts w:ascii="Arial Narrow" w:hAnsi="Arial Narrow"/>
                <w:sz w:val="20"/>
                <w:szCs w:val="20"/>
              </w:rPr>
            </w:pPr>
            <w:r w:rsidRPr="002F12F9">
              <w:rPr>
                <w:rFonts w:ascii="Arial Narrow" w:hAnsi="Arial Narrow"/>
                <w:sz w:val="20"/>
                <w:szCs w:val="20"/>
              </w:rPr>
              <w:t>И.о. директора Краевого государственного казённого учреждения для детей - сирот и детей, оставшихся без попечения родителей «Ванаварский детский дом» (по согласованию)</w:t>
            </w:r>
          </w:p>
        </w:tc>
      </w:tr>
      <w:tr w:rsidR="00DA2A0C" w:rsidRPr="002F12F9" w:rsidTr="00DA2A0C">
        <w:trPr>
          <w:trHeight w:val="555"/>
        </w:trPr>
        <w:tc>
          <w:tcPr>
            <w:tcW w:w="2627" w:type="dxa"/>
            <w:tcBorders>
              <w:top w:val="single" w:sz="4" w:space="0" w:color="auto"/>
              <w:left w:val="single" w:sz="4" w:space="0" w:color="auto"/>
              <w:bottom w:val="single" w:sz="4" w:space="0" w:color="auto"/>
              <w:right w:val="single" w:sz="4" w:space="0" w:color="auto"/>
            </w:tcBorders>
          </w:tcPr>
          <w:p w:rsidR="00DA2A0C" w:rsidRPr="002F12F9" w:rsidRDefault="00DA2A0C" w:rsidP="00DA2A0C">
            <w:pPr>
              <w:pStyle w:val="afffffff5"/>
              <w:ind w:firstLine="0"/>
              <w:rPr>
                <w:rFonts w:ascii="Arial Narrow" w:hAnsi="Arial Narrow"/>
                <w:sz w:val="20"/>
                <w:szCs w:val="20"/>
              </w:rPr>
            </w:pPr>
            <w:r w:rsidRPr="002F12F9">
              <w:rPr>
                <w:rFonts w:ascii="Arial Narrow" w:hAnsi="Arial Narrow"/>
                <w:sz w:val="20"/>
                <w:szCs w:val="20"/>
              </w:rPr>
              <w:t>Макаров Сергей Николаевич</w:t>
            </w:r>
          </w:p>
        </w:tc>
        <w:tc>
          <w:tcPr>
            <w:tcW w:w="7201" w:type="dxa"/>
            <w:tcBorders>
              <w:top w:val="single" w:sz="4" w:space="0" w:color="auto"/>
              <w:left w:val="single" w:sz="4" w:space="0" w:color="auto"/>
              <w:bottom w:val="single" w:sz="4" w:space="0" w:color="auto"/>
              <w:right w:val="single" w:sz="4" w:space="0" w:color="auto"/>
            </w:tcBorders>
          </w:tcPr>
          <w:p w:rsidR="00DA2A0C" w:rsidRPr="002F12F9" w:rsidRDefault="00DA2A0C" w:rsidP="00DA2A0C">
            <w:pPr>
              <w:pStyle w:val="afffffff5"/>
              <w:ind w:firstLine="0"/>
              <w:rPr>
                <w:rFonts w:ascii="Arial Narrow" w:hAnsi="Arial Narrow"/>
                <w:sz w:val="20"/>
                <w:szCs w:val="20"/>
              </w:rPr>
            </w:pPr>
            <w:r w:rsidRPr="002F12F9">
              <w:rPr>
                <w:rFonts w:ascii="Arial Narrow" w:hAnsi="Arial Narrow"/>
                <w:sz w:val="20"/>
                <w:szCs w:val="20"/>
              </w:rPr>
              <w:t>Ведущий специалист отдела молодежной политики Управления молодежной политики, спорта и реализации программ общественного развития Администрации Эвенкийского муниципального района</w:t>
            </w:r>
          </w:p>
        </w:tc>
      </w:tr>
      <w:tr w:rsidR="00DA2A0C" w:rsidRPr="002F12F9" w:rsidTr="00DA2A0C">
        <w:trPr>
          <w:trHeight w:val="555"/>
        </w:trPr>
        <w:tc>
          <w:tcPr>
            <w:tcW w:w="2627" w:type="dxa"/>
            <w:tcBorders>
              <w:top w:val="single" w:sz="4" w:space="0" w:color="auto"/>
              <w:left w:val="single" w:sz="4" w:space="0" w:color="auto"/>
              <w:bottom w:val="single" w:sz="4" w:space="0" w:color="auto"/>
              <w:right w:val="single" w:sz="4" w:space="0" w:color="auto"/>
            </w:tcBorders>
          </w:tcPr>
          <w:p w:rsidR="00DA2A0C" w:rsidRPr="002F12F9" w:rsidRDefault="00DA2A0C" w:rsidP="00DA2A0C">
            <w:pPr>
              <w:pStyle w:val="afffffff5"/>
              <w:ind w:firstLine="0"/>
              <w:rPr>
                <w:rFonts w:ascii="Arial Narrow" w:hAnsi="Arial Narrow"/>
                <w:sz w:val="20"/>
                <w:szCs w:val="20"/>
              </w:rPr>
            </w:pPr>
            <w:r w:rsidRPr="002F12F9">
              <w:rPr>
                <w:rFonts w:ascii="Arial Narrow" w:hAnsi="Arial Narrow"/>
                <w:sz w:val="20"/>
                <w:szCs w:val="20"/>
              </w:rPr>
              <w:t>Плетенчук Елена Николаевна</w:t>
            </w:r>
          </w:p>
        </w:tc>
        <w:tc>
          <w:tcPr>
            <w:tcW w:w="7201" w:type="dxa"/>
            <w:tcBorders>
              <w:top w:val="single" w:sz="4" w:space="0" w:color="auto"/>
              <w:left w:val="single" w:sz="4" w:space="0" w:color="auto"/>
              <w:bottom w:val="single" w:sz="4" w:space="0" w:color="auto"/>
              <w:right w:val="single" w:sz="4" w:space="0" w:color="auto"/>
            </w:tcBorders>
            <w:vAlign w:val="bottom"/>
          </w:tcPr>
          <w:p w:rsidR="00DA2A0C" w:rsidRPr="002F12F9" w:rsidRDefault="00DA2A0C" w:rsidP="00DA2A0C">
            <w:pPr>
              <w:pStyle w:val="afffffff5"/>
              <w:ind w:firstLine="0"/>
              <w:jc w:val="both"/>
              <w:rPr>
                <w:rFonts w:ascii="Arial Narrow" w:hAnsi="Arial Narrow"/>
                <w:sz w:val="20"/>
                <w:szCs w:val="20"/>
              </w:rPr>
            </w:pPr>
            <w:r w:rsidRPr="002F12F9">
              <w:rPr>
                <w:rFonts w:ascii="Arial Narrow" w:hAnsi="Arial Narrow"/>
                <w:sz w:val="20"/>
                <w:szCs w:val="20"/>
              </w:rPr>
              <w:t>Инспектор по делам несовершеннолетних отдела участковых уполномоченных полиции и по делам несовершеннолетних пункта полиции №2 отдела министерства внутренних дел России по Эвенкийскому району (по согласованию)</w:t>
            </w:r>
          </w:p>
        </w:tc>
      </w:tr>
      <w:tr w:rsidR="00DA2A0C" w:rsidRPr="002F12F9" w:rsidTr="00DA2A0C">
        <w:trPr>
          <w:trHeight w:val="555"/>
        </w:trPr>
        <w:tc>
          <w:tcPr>
            <w:tcW w:w="2627" w:type="dxa"/>
            <w:tcBorders>
              <w:top w:val="single" w:sz="4" w:space="0" w:color="auto"/>
              <w:left w:val="single" w:sz="4" w:space="0" w:color="auto"/>
              <w:bottom w:val="single" w:sz="4" w:space="0" w:color="auto"/>
              <w:right w:val="single" w:sz="4" w:space="0" w:color="auto"/>
            </w:tcBorders>
            <w:hideMark/>
          </w:tcPr>
          <w:p w:rsidR="00DA2A0C" w:rsidRPr="002F12F9" w:rsidRDefault="00DA2A0C" w:rsidP="00DA2A0C">
            <w:pPr>
              <w:pStyle w:val="afffffff5"/>
              <w:ind w:firstLine="0"/>
              <w:rPr>
                <w:rFonts w:ascii="Arial Narrow" w:hAnsi="Arial Narrow"/>
                <w:sz w:val="20"/>
                <w:szCs w:val="20"/>
              </w:rPr>
            </w:pPr>
            <w:r w:rsidRPr="002F12F9">
              <w:rPr>
                <w:rFonts w:ascii="Arial Narrow" w:hAnsi="Arial Narrow"/>
                <w:sz w:val="20"/>
                <w:szCs w:val="20"/>
              </w:rPr>
              <w:t>Рыжикова Оксана Владимировна</w:t>
            </w:r>
          </w:p>
        </w:tc>
        <w:tc>
          <w:tcPr>
            <w:tcW w:w="7201" w:type="dxa"/>
            <w:tcBorders>
              <w:top w:val="single" w:sz="4" w:space="0" w:color="auto"/>
              <w:left w:val="single" w:sz="4" w:space="0" w:color="auto"/>
              <w:bottom w:val="single" w:sz="4" w:space="0" w:color="auto"/>
              <w:right w:val="single" w:sz="4" w:space="0" w:color="auto"/>
            </w:tcBorders>
            <w:vAlign w:val="bottom"/>
            <w:hideMark/>
          </w:tcPr>
          <w:p w:rsidR="00DA2A0C" w:rsidRPr="002F12F9" w:rsidRDefault="00DA2A0C" w:rsidP="00DA2A0C">
            <w:pPr>
              <w:pStyle w:val="afffffff5"/>
              <w:ind w:firstLine="0"/>
              <w:jc w:val="both"/>
              <w:rPr>
                <w:rFonts w:ascii="Arial Narrow" w:hAnsi="Arial Narrow"/>
                <w:sz w:val="20"/>
                <w:szCs w:val="20"/>
              </w:rPr>
            </w:pPr>
            <w:r w:rsidRPr="002F12F9">
              <w:rPr>
                <w:rFonts w:ascii="Arial Narrow" w:hAnsi="Arial Narrow"/>
                <w:sz w:val="20"/>
                <w:szCs w:val="20"/>
              </w:rPr>
              <w:t>Главный специалист-эксперт отдела предоставления мер социальной поддержки и социальных гарантий территориального отделения Краевого государственного казённого учреждения «Управление социальной защиты населения» по Эвенкийскому муниципальному району (по согласованию)</w:t>
            </w:r>
          </w:p>
        </w:tc>
      </w:tr>
      <w:tr w:rsidR="00DA2A0C" w:rsidRPr="002F12F9" w:rsidTr="00DA2A0C">
        <w:trPr>
          <w:trHeight w:val="555"/>
        </w:trPr>
        <w:tc>
          <w:tcPr>
            <w:tcW w:w="2627" w:type="dxa"/>
            <w:tcBorders>
              <w:top w:val="single" w:sz="4" w:space="0" w:color="auto"/>
              <w:left w:val="single" w:sz="4" w:space="0" w:color="auto"/>
              <w:bottom w:val="single" w:sz="4" w:space="0" w:color="auto"/>
              <w:right w:val="single" w:sz="4" w:space="0" w:color="auto"/>
            </w:tcBorders>
            <w:hideMark/>
          </w:tcPr>
          <w:p w:rsidR="00DA2A0C" w:rsidRPr="002F12F9" w:rsidRDefault="00DA2A0C" w:rsidP="00DA2A0C">
            <w:pPr>
              <w:pStyle w:val="afffffff5"/>
              <w:ind w:firstLine="0"/>
              <w:rPr>
                <w:rFonts w:ascii="Arial Narrow" w:hAnsi="Arial Narrow"/>
                <w:sz w:val="20"/>
                <w:szCs w:val="20"/>
              </w:rPr>
            </w:pPr>
            <w:r w:rsidRPr="002F12F9">
              <w:rPr>
                <w:rFonts w:ascii="Arial Narrow" w:hAnsi="Arial Narrow"/>
                <w:sz w:val="20"/>
                <w:szCs w:val="20"/>
              </w:rPr>
              <w:t>Романчёва Ксения Валерьевна</w:t>
            </w:r>
          </w:p>
        </w:tc>
        <w:tc>
          <w:tcPr>
            <w:tcW w:w="7201" w:type="dxa"/>
            <w:tcBorders>
              <w:top w:val="single" w:sz="4" w:space="0" w:color="auto"/>
              <w:left w:val="single" w:sz="4" w:space="0" w:color="auto"/>
              <w:bottom w:val="single" w:sz="4" w:space="0" w:color="auto"/>
              <w:right w:val="single" w:sz="4" w:space="0" w:color="auto"/>
            </w:tcBorders>
            <w:vAlign w:val="bottom"/>
            <w:hideMark/>
          </w:tcPr>
          <w:p w:rsidR="00DA2A0C" w:rsidRPr="002F12F9" w:rsidRDefault="00DA2A0C" w:rsidP="00DA2A0C">
            <w:pPr>
              <w:pStyle w:val="afffffff5"/>
              <w:ind w:firstLine="0"/>
              <w:jc w:val="both"/>
              <w:rPr>
                <w:rFonts w:ascii="Arial Narrow" w:hAnsi="Arial Narrow"/>
                <w:sz w:val="20"/>
                <w:szCs w:val="20"/>
              </w:rPr>
            </w:pPr>
            <w:r w:rsidRPr="002F12F9">
              <w:rPr>
                <w:rFonts w:ascii="Arial Narrow" w:hAnsi="Arial Narrow"/>
                <w:sz w:val="20"/>
                <w:szCs w:val="20"/>
              </w:rPr>
              <w:t>Специалист по работе с семьёй Краевого государственного бюджетного учреждения социального обслуживания «Комплексный центр социального обслуживания населения «Эвенкийский» (по согласованию)</w:t>
            </w:r>
          </w:p>
        </w:tc>
      </w:tr>
      <w:tr w:rsidR="00DA2A0C" w:rsidRPr="002F12F9" w:rsidTr="00DA2A0C">
        <w:trPr>
          <w:trHeight w:val="555"/>
        </w:trPr>
        <w:tc>
          <w:tcPr>
            <w:tcW w:w="2627" w:type="dxa"/>
            <w:tcBorders>
              <w:top w:val="single" w:sz="4" w:space="0" w:color="auto"/>
              <w:left w:val="single" w:sz="4" w:space="0" w:color="auto"/>
              <w:bottom w:val="single" w:sz="4" w:space="0" w:color="auto"/>
              <w:right w:val="single" w:sz="4" w:space="0" w:color="auto"/>
            </w:tcBorders>
          </w:tcPr>
          <w:p w:rsidR="00DA2A0C" w:rsidRPr="002F12F9" w:rsidRDefault="00DA2A0C" w:rsidP="00DA2A0C">
            <w:pPr>
              <w:pStyle w:val="afffffff5"/>
              <w:ind w:firstLine="0"/>
              <w:rPr>
                <w:rFonts w:ascii="Arial Narrow" w:hAnsi="Arial Narrow"/>
                <w:sz w:val="20"/>
                <w:szCs w:val="20"/>
              </w:rPr>
            </w:pPr>
            <w:r w:rsidRPr="002F12F9">
              <w:rPr>
                <w:rFonts w:ascii="Arial Narrow" w:hAnsi="Arial Narrow"/>
                <w:sz w:val="20"/>
                <w:szCs w:val="20"/>
              </w:rPr>
              <w:t>Ручковская Светлана Викторовна</w:t>
            </w:r>
          </w:p>
        </w:tc>
        <w:tc>
          <w:tcPr>
            <w:tcW w:w="7201" w:type="dxa"/>
            <w:tcBorders>
              <w:top w:val="single" w:sz="4" w:space="0" w:color="auto"/>
              <w:left w:val="single" w:sz="4" w:space="0" w:color="auto"/>
              <w:bottom w:val="single" w:sz="4" w:space="0" w:color="auto"/>
              <w:right w:val="single" w:sz="4" w:space="0" w:color="auto"/>
            </w:tcBorders>
            <w:vAlign w:val="bottom"/>
          </w:tcPr>
          <w:p w:rsidR="00DA2A0C" w:rsidRPr="002F12F9" w:rsidRDefault="00DA2A0C" w:rsidP="00DA2A0C">
            <w:pPr>
              <w:pStyle w:val="afffffff5"/>
              <w:ind w:firstLine="0"/>
              <w:jc w:val="both"/>
              <w:rPr>
                <w:rFonts w:ascii="Arial Narrow" w:hAnsi="Arial Narrow"/>
                <w:sz w:val="20"/>
                <w:szCs w:val="20"/>
              </w:rPr>
            </w:pPr>
            <w:r w:rsidRPr="002F12F9">
              <w:rPr>
                <w:rFonts w:ascii="Arial Narrow" w:hAnsi="Arial Narrow"/>
                <w:sz w:val="20"/>
                <w:szCs w:val="20"/>
              </w:rPr>
              <w:t>Заместитель директора по воспитательной работе муниципального бюджетного общеобразовательного учреждения «Ванаварская средняя школа» Эвенкийского муниципального района (по согласованию)</w:t>
            </w:r>
          </w:p>
        </w:tc>
      </w:tr>
    </w:tbl>
    <w:p w:rsidR="00DA2A0C" w:rsidRPr="002F12F9" w:rsidRDefault="00DA2A0C" w:rsidP="00FE0DFD">
      <w:pPr>
        <w:tabs>
          <w:tab w:val="left" w:pos="-7797"/>
        </w:tabs>
        <w:spacing w:after="240"/>
        <w:rPr>
          <w:rFonts w:ascii="Arial Narrow" w:hAnsi="Arial Narrow"/>
          <w:b/>
          <w:sz w:val="20"/>
          <w:szCs w:val="20"/>
        </w:rPr>
      </w:pPr>
    </w:p>
    <w:p w:rsidR="00DA2A0C" w:rsidRPr="002F12F9" w:rsidRDefault="00DA2A0C" w:rsidP="00DA2A0C">
      <w:pPr>
        <w:pStyle w:val="3"/>
        <w:keepNext w:val="0"/>
        <w:widowControl w:val="0"/>
        <w:spacing w:before="0" w:after="0"/>
        <w:jc w:val="center"/>
        <w:rPr>
          <w:rFonts w:ascii="Arial Narrow" w:hAnsi="Arial Narrow"/>
          <w:spacing w:val="30"/>
          <w:sz w:val="20"/>
          <w:szCs w:val="20"/>
        </w:rPr>
      </w:pPr>
      <w:r w:rsidRPr="002F12F9">
        <w:rPr>
          <w:rFonts w:ascii="Arial Narrow" w:hAnsi="Arial Narrow"/>
          <w:spacing w:val="30"/>
          <w:sz w:val="20"/>
          <w:szCs w:val="20"/>
        </w:rPr>
        <w:t>АДМИНИСТРАЦИЯ</w:t>
      </w:r>
    </w:p>
    <w:p w:rsidR="00DA2A0C" w:rsidRPr="002F12F9" w:rsidRDefault="00DA2A0C" w:rsidP="00DA2A0C">
      <w:pPr>
        <w:pStyle w:val="2"/>
        <w:keepNext w:val="0"/>
        <w:widowControl w:val="0"/>
        <w:spacing w:before="0" w:after="0"/>
        <w:jc w:val="center"/>
        <w:rPr>
          <w:rFonts w:ascii="Arial Narrow" w:hAnsi="Arial Narrow"/>
          <w:i w:val="0"/>
          <w:spacing w:val="60"/>
          <w:sz w:val="20"/>
          <w:szCs w:val="20"/>
        </w:rPr>
      </w:pPr>
      <w:r w:rsidRPr="002F12F9">
        <w:rPr>
          <w:rFonts w:ascii="Arial Narrow" w:hAnsi="Arial Narrow"/>
          <w:i w:val="0"/>
          <w:spacing w:val="60"/>
          <w:sz w:val="20"/>
          <w:szCs w:val="20"/>
        </w:rPr>
        <w:t>Эвенкийского муниципального района</w:t>
      </w:r>
    </w:p>
    <w:p w:rsidR="00DA2A0C" w:rsidRPr="002F12F9" w:rsidRDefault="00DA2A0C" w:rsidP="00DA2A0C">
      <w:pPr>
        <w:jc w:val="center"/>
        <w:rPr>
          <w:rFonts w:ascii="Arial Narrow" w:hAnsi="Arial Narrow"/>
          <w:b/>
          <w:sz w:val="20"/>
          <w:szCs w:val="20"/>
        </w:rPr>
      </w:pPr>
      <w:r w:rsidRPr="002F12F9">
        <w:rPr>
          <w:rFonts w:ascii="Arial Narrow" w:hAnsi="Arial Narrow"/>
          <w:b/>
          <w:sz w:val="20"/>
          <w:szCs w:val="20"/>
        </w:rPr>
        <w:t>Красноярского края</w:t>
      </w:r>
    </w:p>
    <w:p w:rsidR="00DA2A0C" w:rsidRPr="002F12F9" w:rsidRDefault="00DA2A0C" w:rsidP="00DA2A0C">
      <w:pPr>
        <w:jc w:val="center"/>
        <w:rPr>
          <w:rFonts w:ascii="Arial Narrow" w:hAnsi="Arial Narrow"/>
          <w:b/>
          <w:w w:val="80"/>
          <w:position w:val="4"/>
          <w:sz w:val="20"/>
          <w:szCs w:val="20"/>
        </w:rPr>
      </w:pPr>
      <w:r w:rsidRPr="002F12F9">
        <w:rPr>
          <w:rFonts w:ascii="Arial Narrow" w:hAnsi="Arial Narrow"/>
          <w:b/>
          <w:noProof/>
          <w:sz w:val="20"/>
          <w:szCs w:val="20"/>
        </w:rPr>
        <mc:AlternateContent>
          <mc:Choice Requires="wps">
            <w:drawing>
              <wp:anchor distT="0" distB="0" distL="114300" distR="114300" simplePos="0" relativeHeight="251667456" behindDoc="0" locked="0" layoutInCell="0" allowOverlap="1">
                <wp:simplePos x="0" y="0"/>
                <wp:positionH relativeFrom="column">
                  <wp:posOffset>287655</wp:posOffset>
                </wp:positionH>
                <wp:positionV relativeFrom="paragraph">
                  <wp:posOffset>93345</wp:posOffset>
                </wp:positionV>
                <wp:extent cx="5486400" cy="0"/>
                <wp:effectExtent l="24765" t="19050" r="22860" b="19050"/>
                <wp:wrapTopAndBottom/>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C039A" id="Прямая соединительная линия 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5pt,7.35pt" to="454.6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" o:allowincell="f" strokeweight="3pt">
                <v:stroke linestyle="thinThin"/>
                <w10:wrap type="topAndBottom"/>
              </v:line>
            </w:pict>
          </mc:Fallback>
        </mc:AlternateContent>
      </w:r>
      <w:r w:rsidRPr="002F12F9">
        <w:rPr>
          <w:rFonts w:ascii="Arial Narrow" w:hAnsi="Arial Narrow"/>
          <w:b/>
          <w:w w:val="80"/>
          <w:position w:val="4"/>
          <w:sz w:val="20"/>
          <w:szCs w:val="20"/>
        </w:rPr>
        <w:t>ПОСТАНОВЛЕНИЕ</w:t>
      </w:r>
    </w:p>
    <w:p w:rsidR="00DA2A0C" w:rsidRPr="002F12F9" w:rsidRDefault="00DA2A0C" w:rsidP="00DA2A0C">
      <w:pPr>
        <w:tabs>
          <w:tab w:val="left" w:pos="720"/>
        </w:tabs>
        <w:rPr>
          <w:rFonts w:ascii="Arial Narrow" w:hAnsi="Arial Narrow"/>
          <w:sz w:val="20"/>
          <w:szCs w:val="20"/>
        </w:rPr>
      </w:pPr>
    </w:p>
    <w:p w:rsidR="00DA2A0C" w:rsidRPr="002F12F9" w:rsidRDefault="00DA2A0C" w:rsidP="00DA2A0C">
      <w:pPr>
        <w:tabs>
          <w:tab w:val="left" w:pos="720"/>
        </w:tabs>
        <w:jc w:val="center"/>
        <w:rPr>
          <w:rFonts w:ascii="Arial Narrow" w:hAnsi="Arial Narrow"/>
          <w:sz w:val="20"/>
          <w:szCs w:val="20"/>
        </w:rPr>
      </w:pPr>
      <w:r w:rsidRPr="002F12F9">
        <w:rPr>
          <w:rFonts w:ascii="Arial Narrow" w:hAnsi="Arial Narrow"/>
          <w:sz w:val="20"/>
          <w:szCs w:val="20"/>
        </w:rPr>
        <w:t xml:space="preserve">«01» 08 2023                                                  </w:t>
      </w:r>
      <w:r w:rsidR="00FE0DFD" w:rsidRPr="002F12F9">
        <w:rPr>
          <w:rFonts w:ascii="Arial Narrow" w:hAnsi="Arial Narrow"/>
          <w:sz w:val="20"/>
          <w:szCs w:val="20"/>
        </w:rPr>
        <w:t xml:space="preserve">        </w:t>
      </w:r>
      <w:r w:rsidRPr="002F12F9">
        <w:rPr>
          <w:rFonts w:ascii="Arial Narrow" w:hAnsi="Arial Narrow"/>
          <w:sz w:val="20"/>
          <w:szCs w:val="20"/>
        </w:rPr>
        <w:t xml:space="preserve">                     п. Тура            </w:t>
      </w:r>
      <w:r w:rsidR="00FE0DFD" w:rsidRPr="002F12F9">
        <w:rPr>
          <w:rFonts w:ascii="Arial Narrow" w:hAnsi="Arial Narrow"/>
          <w:sz w:val="20"/>
          <w:szCs w:val="20"/>
        </w:rPr>
        <w:t xml:space="preserve">        </w:t>
      </w:r>
      <w:r w:rsidRPr="002F12F9">
        <w:rPr>
          <w:rFonts w:ascii="Arial Narrow" w:hAnsi="Arial Narrow"/>
          <w:sz w:val="20"/>
          <w:szCs w:val="20"/>
        </w:rPr>
        <w:t xml:space="preserve">                                                           №417-п</w:t>
      </w:r>
    </w:p>
    <w:p w:rsidR="00DA2A0C" w:rsidRPr="002F12F9" w:rsidRDefault="00DA2A0C" w:rsidP="00DA2A0C">
      <w:pPr>
        <w:rPr>
          <w:rFonts w:ascii="Arial Narrow" w:hAnsi="Arial Narrow"/>
          <w:sz w:val="20"/>
          <w:szCs w:val="20"/>
        </w:rPr>
      </w:pPr>
    </w:p>
    <w:p w:rsidR="00DA2A0C" w:rsidRPr="002F12F9" w:rsidRDefault="00DA2A0C" w:rsidP="00DC2AFE">
      <w:pPr>
        <w:pStyle w:val="214"/>
        <w:shd w:val="clear" w:color="auto" w:fill="auto"/>
        <w:spacing w:line="240" w:lineRule="auto"/>
        <w:rPr>
          <w:rFonts w:ascii="Arial Narrow" w:hAnsi="Arial Narrow"/>
          <w:b/>
          <w:sz w:val="20"/>
          <w:szCs w:val="20"/>
        </w:rPr>
      </w:pPr>
      <w:r w:rsidRPr="002F12F9">
        <w:rPr>
          <w:rFonts w:ascii="Arial Narrow" w:hAnsi="Arial Narrow"/>
          <w:b/>
          <w:sz w:val="20"/>
          <w:szCs w:val="20"/>
        </w:rPr>
        <w:t xml:space="preserve">О снятии режима чрезвычайной ситуации на территории Эвенкийского муниципального района </w:t>
      </w:r>
    </w:p>
    <w:p w:rsidR="00DA2A0C" w:rsidRPr="002F12F9" w:rsidRDefault="00DA2A0C" w:rsidP="00DC2AFE">
      <w:pPr>
        <w:pStyle w:val="214"/>
        <w:shd w:val="clear" w:color="auto" w:fill="auto"/>
        <w:spacing w:line="240" w:lineRule="auto"/>
        <w:rPr>
          <w:rFonts w:ascii="Arial Narrow" w:hAnsi="Arial Narrow"/>
          <w:sz w:val="20"/>
          <w:szCs w:val="20"/>
        </w:rPr>
      </w:pPr>
    </w:p>
    <w:p w:rsidR="00DA2A0C" w:rsidRPr="002F12F9" w:rsidRDefault="00DA2A0C" w:rsidP="00DC2AFE">
      <w:pPr>
        <w:pStyle w:val="2f0"/>
        <w:shd w:val="clear" w:color="auto" w:fill="auto"/>
        <w:spacing w:before="0" w:line="240" w:lineRule="auto"/>
        <w:ind w:firstLine="740"/>
        <w:rPr>
          <w:rStyle w:val="13pt4pt"/>
          <w:rFonts w:ascii="Arial Narrow" w:hAnsi="Arial Narrow"/>
          <w:sz w:val="20"/>
          <w:szCs w:val="20"/>
        </w:rPr>
      </w:pPr>
      <w:r w:rsidRPr="002F12F9">
        <w:rPr>
          <w:rFonts w:ascii="Arial Narrow" w:hAnsi="Arial Narrow"/>
          <w:sz w:val="20"/>
          <w:szCs w:val="20"/>
        </w:rPr>
        <w:t xml:space="preserve">В соответствии с Федеральным законом от 21.12.1994 № 68-ФЗ «О защите населения и территорий от чрезвычайных ситуаций природного и техногенного характера», постановлением Правительства Российской Федерации от 30.12.2003 № 794 «О единой государственной системе предупреждения и ликвидации чрезвычайных ситуаций», на основании п. 5 Правил 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 утвержденных постановлением Правительства Российской Федерации от 17.05.2011 № 376 «О чрезвычайных ситуациях в лесах, возникших вследствие лесных пожаров», Закона Красноярского края от 10.02.2000 № 9-631 «О защите населения и территории Красноярского края от чрезвычайных </w:t>
      </w:r>
      <w:r w:rsidRPr="002F12F9">
        <w:rPr>
          <w:rFonts w:ascii="Arial Narrow" w:hAnsi="Arial Narrow"/>
          <w:spacing w:val="-1"/>
          <w:sz w:val="20"/>
          <w:szCs w:val="20"/>
        </w:rPr>
        <w:t xml:space="preserve">ситуаций природного и техногенного характера», письма Министерства лесного хозяйства Красноярского края от 01.08.2023 № 17 - ЧС «Об отмене ЧС в лесах», </w:t>
      </w:r>
      <w:r w:rsidRPr="002F12F9">
        <w:rPr>
          <w:rFonts w:ascii="Arial Narrow" w:hAnsi="Arial Narrow"/>
          <w:sz w:val="20"/>
          <w:szCs w:val="20"/>
        </w:rPr>
        <w:t xml:space="preserve">в связи со стабилизацией лесопожарной обстановки на территории Эвенкийского муниципального района, </w:t>
      </w:r>
      <w:r w:rsidRPr="002F12F9">
        <w:rPr>
          <w:rFonts w:ascii="Arial Narrow" w:hAnsi="Arial Narrow"/>
          <w:b/>
          <w:sz w:val="20"/>
          <w:szCs w:val="20"/>
        </w:rPr>
        <w:t>ПОСТАНОВЛЯЮ:</w:t>
      </w:r>
    </w:p>
    <w:p w:rsidR="00DA2A0C" w:rsidRPr="002F12F9" w:rsidRDefault="00DA2A0C" w:rsidP="00DC2AFE">
      <w:pPr>
        <w:pStyle w:val="2f0"/>
        <w:shd w:val="clear" w:color="auto" w:fill="auto"/>
        <w:spacing w:before="0" w:line="240" w:lineRule="auto"/>
        <w:ind w:firstLine="740"/>
        <w:rPr>
          <w:rFonts w:ascii="Arial Narrow" w:hAnsi="Arial Narrow"/>
          <w:sz w:val="20"/>
          <w:szCs w:val="20"/>
        </w:rPr>
      </w:pPr>
      <w:r w:rsidRPr="002F12F9">
        <w:rPr>
          <w:rFonts w:ascii="Arial Narrow" w:hAnsi="Arial Narrow"/>
          <w:sz w:val="20"/>
          <w:szCs w:val="20"/>
        </w:rPr>
        <w:t>1. Снять с 1 августа 2023 г. режим чрезвычайной ситуации на территории Эвенкийского муниципального района, введенный постановлением Администрации Эвенкийского муниципального района от 27.07.2023 № 412-п «О введении режима чрезвычайной ситуации в лесах, возникшей вследствие лесных пожаров на территории Эвенкийского муниципального района».</w:t>
      </w:r>
    </w:p>
    <w:p w:rsidR="00DA2A0C" w:rsidRPr="002F12F9" w:rsidRDefault="00DA2A0C" w:rsidP="00DC2AFE">
      <w:pPr>
        <w:pStyle w:val="2f0"/>
        <w:shd w:val="clear" w:color="auto" w:fill="auto"/>
        <w:spacing w:before="0" w:line="240" w:lineRule="auto"/>
        <w:ind w:firstLine="740"/>
        <w:rPr>
          <w:rFonts w:ascii="Arial Narrow" w:hAnsi="Arial Narrow"/>
          <w:spacing w:val="-8"/>
          <w:sz w:val="20"/>
          <w:szCs w:val="20"/>
        </w:rPr>
      </w:pPr>
      <w:r w:rsidRPr="002F12F9">
        <w:rPr>
          <w:rFonts w:ascii="Arial Narrow" w:hAnsi="Arial Narrow"/>
          <w:spacing w:val="-8"/>
          <w:sz w:val="20"/>
          <w:szCs w:val="20"/>
        </w:rPr>
        <w:lastRenderedPageBreak/>
        <w:t>2. Контроль исполнения настоящего постановления оставляю за собой.</w:t>
      </w:r>
    </w:p>
    <w:p w:rsidR="00DA2A0C" w:rsidRPr="002F12F9" w:rsidRDefault="00DA2A0C" w:rsidP="00DC2AFE">
      <w:pPr>
        <w:pStyle w:val="2f0"/>
        <w:shd w:val="clear" w:color="auto" w:fill="auto"/>
        <w:spacing w:before="0" w:line="240" w:lineRule="auto"/>
        <w:ind w:firstLine="740"/>
        <w:rPr>
          <w:rFonts w:ascii="Arial Narrow" w:hAnsi="Arial Narrow"/>
          <w:spacing w:val="-8"/>
          <w:sz w:val="20"/>
          <w:szCs w:val="20"/>
        </w:rPr>
      </w:pPr>
      <w:r w:rsidRPr="002F12F9">
        <w:rPr>
          <w:rFonts w:ascii="Arial Narrow" w:hAnsi="Arial Narrow"/>
          <w:spacing w:val="-8"/>
          <w:sz w:val="20"/>
          <w:szCs w:val="20"/>
        </w:rPr>
        <w:t xml:space="preserve">3. Настоящее постановление вступает в силу с момента подписания и подлежит официальному опубликованию </w:t>
      </w:r>
      <w:r w:rsidRPr="002F12F9">
        <w:rPr>
          <w:rFonts w:ascii="Arial Narrow" w:hAnsi="Arial Narrow"/>
          <w:bCs/>
          <w:spacing w:val="-8"/>
          <w:sz w:val="20"/>
          <w:szCs w:val="20"/>
        </w:rPr>
        <w:t>в периодическом печатном средстве массовой информации «Официальный вестник Эвенкийского муниципального района»</w:t>
      </w:r>
      <w:r w:rsidRPr="002F12F9">
        <w:rPr>
          <w:rStyle w:val="72"/>
          <w:rFonts w:ascii="Arial Narrow" w:hAnsi="Arial Narrow"/>
          <w:spacing w:val="-8"/>
          <w:sz w:val="20"/>
          <w:szCs w:val="20"/>
        </w:rPr>
        <w:t>.</w:t>
      </w:r>
    </w:p>
    <w:p w:rsidR="00DA2A0C" w:rsidRPr="002F12F9" w:rsidRDefault="00DA2A0C" w:rsidP="00DC2AFE">
      <w:pPr>
        <w:pStyle w:val="21"/>
        <w:spacing w:after="0" w:line="240" w:lineRule="auto"/>
        <w:rPr>
          <w:rFonts w:ascii="Arial Narrow" w:hAnsi="Arial Narrow"/>
          <w:sz w:val="20"/>
          <w:szCs w:val="20"/>
          <w:lang w:val="ru"/>
        </w:rPr>
      </w:pPr>
    </w:p>
    <w:p w:rsidR="00DA2A0C" w:rsidRPr="002F12F9" w:rsidRDefault="00DA2A0C" w:rsidP="00DA2A0C">
      <w:pPr>
        <w:pStyle w:val="21"/>
        <w:spacing w:after="0" w:line="240" w:lineRule="auto"/>
        <w:rPr>
          <w:rFonts w:ascii="Arial Narrow" w:hAnsi="Arial Narrow"/>
          <w:sz w:val="20"/>
          <w:szCs w:val="20"/>
        </w:rPr>
      </w:pPr>
      <w:r w:rsidRPr="002F12F9">
        <w:rPr>
          <w:rFonts w:ascii="Arial Narrow" w:hAnsi="Arial Narrow"/>
          <w:sz w:val="20"/>
          <w:szCs w:val="20"/>
        </w:rPr>
        <w:t>Глава</w:t>
      </w:r>
    </w:p>
    <w:p w:rsidR="00DA2A0C" w:rsidRPr="002F12F9" w:rsidRDefault="00DA2A0C" w:rsidP="00DA2A0C">
      <w:pPr>
        <w:pStyle w:val="21"/>
        <w:spacing w:after="0" w:line="240" w:lineRule="auto"/>
        <w:rPr>
          <w:rFonts w:ascii="Arial Narrow" w:hAnsi="Arial Narrow"/>
          <w:sz w:val="20"/>
          <w:szCs w:val="20"/>
        </w:rPr>
      </w:pPr>
      <w:r w:rsidRPr="002F12F9">
        <w:rPr>
          <w:rFonts w:ascii="Arial Narrow" w:hAnsi="Arial Narrow"/>
          <w:sz w:val="20"/>
          <w:szCs w:val="20"/>
        </w:rPr>
        <w:t xml:space="preserve">Эвенкийского муниципального района            </w:t>
      </w:r>
      <w:r w:rsidRPr="002F12F9">
        <w:rPr>
          <w:rFonts w:ascii="Arial Narrow" w:hAnsi="Arial Narrow"/>
          <w:sz w:val="20"/>
        </w:rPr>
        <w:t xml:space="preserve">                </w:t>
      </w:r>
      <w:r w:rsidRPr="002F12F9">
        <w:rPr>
          <w:rFonts w:ascii="Arial Narrow" w:hAnsi="Arial Narrow"/>
          <w:sz w:val="20"/>
          <w:szCs w:val="20"/>
        </w:rPr>
        <w:t xml:space="preserve">      п/п        </w:t>
      </w:r>
      <w:r w:rsidRPr="002F12F9">
        <w:rPr>
          <w:rFonts w:ascii="Arial Narrow" w:hAnsi="Arial Narrow"/>
          <w:sz w:val="20"/>
        </w:rPr>
        <w:t xml:space="preserve">                                                           </w:t>
      </w:r>
      <w:r w:rsidRPr="002F12F9">
        <w:rPr>
          <w:rFonts w:ascii="Arial Narrow" w:hAnsi="Arial Narrow"/>
          <w:sz w:val="20"/>
          <w:szCs w:val="20"/>
        </w:rPr>
        <w:t xml:space="preserve">          А.Ю. Черкасов</w:t>
      </w:r>
    </w:p>
    <w:p w:rsidR="005435E1" w:rsidRPr="002F12F9" w:rsidRDefault="005435E1" w:rsidP="00DA2A0C">
      <w:pPr>
        <w:pStyle w:val="21"/>
        <w:spacing w:after="0" w:line="240" w:lineRule="auto"/>
        <w:rPr>
          <w:rFonts w:ascii="Arial Narrow" w:hAnsi="Arial Narrow"/>
          <w:sz w:val="20"/>
          <w:szCs w:val="20"/>
        </w:rPr>
      </w:pPr>
    </w:p>
    <w:tbl>
      <w:tblPr>
        <w:tblStyle w:val="a5"/>
        <w:tblW w:w="9180" w:type="dxa"/>
        <w:tblLook w:val="01E0" w:firstRow="1" w:lastRow="1" w:firstColumn="1" w:lastColumn="1" w:noHBand="0" w:noVBand="0"/>
      </w:tblPr>
      <w:tblGrid>
        <w:gridCol w:w="9180"/>
      </w:tblGrid>
      <w:tr w:rsidR="005435E1" w:rsidRPr="002F12F9" w:rsidTr="005435E1">
        <w:trPr>
          <w:trHeight w:val="1889"/>
        </w:trPr>
        <w:tc>
          <w:tcPr>
            <w:tcW w:w="9180" w:type="dxa"/>
            <w:tcBorders>
              <w:bottom w:val="nil"/>
            </w:tcBorders>
          </w:tcPr>
          <w:p w:rsidR="005435E1" w:rsidRPr="002F12F9" w:rsidRDefault="005435E1" w:rsidP="005435E1">
            <w:pPr>
              <w:jc w:val="center"/>
              <w:rPr>
                <w:rFonts w:ascii="Arial Narrow" w:hAnsi="Arial Narrow"/>
                <w:b/>
                <w:sz w:val="20"/>
                <w:szCs w:val="20"/>
              </w:rPr>
            </w:pPr>
            <w:r w:rsidRPr="002F12F9">
              <w:rPr>
                <w:rFonts w:ascii="Arial Narrow" w:hAnsi="Arial Narrow"/>
                <w:b/>
                <w:sz w:val="20"/>
                <w:szCs w:val="20"/>
              </w:rPr>
              <w:t>Администрация Эвенкийского муниципального района</w:t>
            </w:r>
          </w:p>
          <w:p w:rsidR="005435E1" w:rsidRPr="002F12F9" w:rsidRDefault="005435E1" w:rsidP="005435E1">
            <w:pPr>
              <w:rPr>
                <w:rFonts w:ascii="Arial Narrow" w:hAnsi="Arial Narrow"/>
                <w:sz w:val="20"/>
                <w:szCs w:val="20"/>
              </w:rPr>
            </w:pPr>
            <w:r w:rsidRPr="002F12F9">
              <w:rPr>
                <w:rFonts w:ascii="Arial Narrow" w:hAnsi="Arial Narrow"/>
                <w:sz w:val="20"/>
                <w:szCs w:val="20"/>
              </w:rPr>
              <w:t xml:space="preserve">Сообщает о том, что извещение о возможности предоставления в аренду земельного участка, с кадастровым номером 88:01:0060001:160, площадью 1262+/-4 кв.м. Адрес (описание местоположения): местоположение земельного участка: местоположение установлено относительно ориентира, расположенного в границах участка. Почтовый адрес ориентира: край Красноярский, р-н Эвенкийский, п. Кислокан, ул. Центральная, дом 3, (земли населенных пунктов), с разрешенным использованием – под индивидуальную жилищную застройку, опубликованное в периодическом печатном издании «Официальный вестник Эвенкийского муниципального района» от 28.07.2023 № 28 (735) на странице 87, </w:t>
            </w:r>
            <w:r w:rsidRPr="002F12F9">
              <w:rPr>
                <w:rFonts w:ascii="Arial Narrow" w:hAnsi="Arial Narrow"/>
                <w:b/>
                <w:sz w:val="20"/>
                <w:szCs w:val="20"/>
              </w:rPr>
              <w:t>считать недействительным</w:t>
            </w:r>
            <w:r w:rsidRPr="002F12F9">
              <w:rPr>
                <w:rFonts w:ascii="Arial Narrow" w:hAnsi="Arial Narrow"/>
                <w:sz w:val="20"/>
                <w:szCs w:val="20"/>
              </w:rPr>
              <w:t>.</w:t>
            </w:r>
          </w:p>
          <w:p w:rsidR="005435E1" w:rsidRPr="002F12F9" w:rsidRDefault="005435E1" w:rsidP="005435E1">
            <w:pPr>
              <w:pBdr>
                <w:bottom w:val="single" w:sz="4" w:space="1" w:color="auto"/>
              </w:pBdr>
              <w:jc w:val="both"/>
              <w:rPr>
                <w:rFonts w:ascii="Arial Narrow" w:hAnsi="Arial Narrow"/>
                <w:sz w:val="20"/>
                <w:szCs w:val="20"/>
              </w:rPr>
            </w:pPr>
          </w:p>
        </w:tc>
      </w:tr>
    </w:tbl>
    <w:p w:rsidR="008733E5" w:rsidRPr="002F12F9" w:rsidRDefault="008733E5" w:rsidP="008733E5">
      <w:pPr>
        <w:autoSpaceDE w:val="0"/>
        <w:autoSpaceDN w:val="0"/>
        <w:adjustRightInd w:val="0"/>
        <w:jc w:val="both"/>
        <w:rPr>
          <w:rFonts w:ascii="Arial Narrow" w:hAnsi="Arial Narrow"/>
          <w:sz w:val="20"/>
          <w:szCs w:val="20"/>
        </w:rPr>
      </w:pPr>
    </w:p>
    <w:p w:rsidR="008733E5" w:rsidRPr="002F12F9" w:rsidRDefault="008733E5" w:rsidP="008733E5">
      <w:pPr>
        <w:jc w:val="center"/>
        <w:rPr>
          <w:rFonts w:ascii="Arial Narrow" w:eastAsia="Calibri" w:hAnsi="Arial Narrow"/>
          <w:b/>
          <w:sz w:val="20"/>
          <w:szCs w:val="20"/>
          <w:lang w:eastAsia="en-US"/>
        </w:rPr>
      </w:pPr>
      <w:r w:rsidRPr="002F12F9">
        <w:rPr>
          <w:rFonts w:ascii="Arial Narrow" w:eastAsia="Calibri" w:hAnsi="Arial Narrow"/>
          <w:b/>
          <w:sz w:val="20"/>
          <w:szCs w:val="20"/>
          <w:lang w:eastAsia="en-US"/>
        </w:rPr>
        <w:t xml:space="preserve">Сообщение Главы Эвенкийского муниципального района Красноярского края о проведении публичных слушаний </w:t>
      </w:r>
      <w:r w:rsidRPr="002F12F9">
        <w:rPr>
          <w:rFonts w:ascii="Arial Narrow" w:hAnsi="Arial Narrow"/>
          <w:b/>
          <w:sz w:val="20"/>
          <w:szCs w:val="20"/>
        </w:rPr>
        <w:t>по проекту внесения изменений в Правила землепользования и застройки сельского поселения п. Тура Эвенкийского муниципального района Красноярского края</w:t>
      </w:r>
    </w:p>
    <w:p w:rsidR="008733E5" w:rsidRPr="002F12F9" w:rsidRDefault="008733E5" w:rsidP="008733E5">
      <w:pPr>
        <w:jc w:val="center"/>
        <w:rPr>
          <w:rFonts w:ascii="Arial Narrow" w:eastAsia="Calibri" w:hAnsi="Arial Narrow"/>
          <w:sz w:val="20"/>
          <w:szCs w:val="20"/>
          <w:lang w:eastAsia="en-US"/>
        </w:rPr>
      </w:pPr>
    </w:p>
    <w:p w:rsidR="008733E5" w:rsidRPr="002F12F9" w:rsidRDefault="008733E5" w:rsidP="008733E5">
      <w:pPr>
        <w:ind w:firstLine="709"/>
        <w:jc w:val="both"/>
        <w:rPr>
          <w:rFonts w:ascii="Arial Narrow" w:hAnsi="Arial Narrow"/>
          <w:sz w:val="20"/>
          <w:szCs w:val="20"/>
        </w:rPr>
      </w:pPr>
      <w:r w:rsidRPr="002F12F9">
        <w:rPr>
          <w:rFonts w:ascii="Arial Narrow" w:eastAsia="Calibri" w:hAnsi="Arial Narrow"/>
          <w:sz w:val="20"/>
          <w:szCs w:val="20"/>
          <w:lang w:eastAsia="en-US"/>
        </w:rPr>
        <w:t xml:space="preserve">В соответствие со статьями </w:t>
      </w:r>
      <w:r w:rsidRPr="002F12F9">
        <w:rPr>
          <w:rFonts w:ascii="Arial Narrow" w:hAnsi="Arial Narrow"/>
          <w:sz w:val="20"/>
          <w:szCs w:val="20"/>
        </w:rPr>
        <w:t xml:space="preserve">5.1, 28, 31-33 </w:t>
      </w:r>
      <w:r w:rsidRPr="002F12F9">
        <w:rPr>
          <w:rFonts w:ascii="Arial Narrow" w:eastAsia="Calibri" w:hAnsi="Arial Narrow"/>
          <w:sz w:val="20"/>
          <w:szCs w:val="20"/>
          <w:lang w:eastAsia="en-US"/>
        </w:rPr>
        <w:t xml:space="preserve">Градостроительного кодекса Российской Федерации, Федеральным законом от 06.10.2003 № 131-ФЗ </w:t>
      </w:r>
      <w:r w:rsidRPr="002F12F9">
        <w:rPr>
          <w:rFonts w:ascii="Arial Narrow" w:hAnsi="Arial Narrow"/>
          <w:sz w:val="20"/>
          <w:szCs w:val="20"/>
        </w:rPr>
        <w:t xml:space="preserve">«Об общих принципах организации местного самоуправления в Российской Федерации», Уставом Эвенкийского муниципального района, решением Эвенкийского районного Совета депутатов от 22.03.2019 № 4-1727-12 «Об утверждении Положения об организации и проведении общественных обсуждений или публичных слушаний по вопросам градостроительной деятельности на территории Эвенкийского муниципального района» Глава Эвенкийского муниципального района Красноярского края сообщает о проведении публичных слушаний по проекту внесения изменений в Правила землепользования и застройки сельского поселения п. Тура Эвенкийского муниципального района Красноярского края (далее – Проект) </w:t>
      </w:r>
      <w:r w:rsidRPr="002F12F9">
        <w:rPr>
          <w:rFonts w:ascii="Arial Narrow" w:hAnsi="Arial Narrow"/>
          <w:b/>
          <w:sz w:val="20"/>
          <w:szCs w:val="20"/>
        </w:rPr>
        <w:t>18.08.2023 в 16 часов 00 минут</w:t>
      </w:r>
      <w:r w:rsidRPr="002F12F9">
        <w:rPr>
          <w:rFonts w:ascii="Arial Narrow" w:hAnsi="Arial Narrow"/>
          <w:sz w:val="20"/>
          <w:szCs w:val="20"/>
        </w:rPr>
        <w:t xml:space="preserve"> в Администрации Эвенкийского муниципального района по адресу: п. Тура, ул. Советская, 2.</w:t>
      </w:r>
    </w:p>
    <w:p w:rsidR="008733E5" w:rsidRPr="002F12F9" w:rsidRDefault="008733E5" w:rsidP="008733E5">
      <w:pPr>
        <w:ind w:firstLine="709"/>
        <w:jc w:val="both"/>
        <w:rPr>
          <w:rFonts w:ascii="Arial Narrow" w:hAnsi="Arial Narrow"/>
          <w:sz w:val="20"/>
          <w:szCs w:val="20"/>
        </w:rPr>
      </w:pPr>
      <w:r w:rsidRPr="002F12F9">
        <w:rPr>
          <w:rFonts w:ascii="Arial Narrow" w:eastAsia="Calibri" w:hAnsi="Arial Narrow"/>
          <w:sz w:val="20"/>
          <w:szCs w:val="20"/>
          <w:lang w:eastAsia="en-US"/>
        </w:rPr>
        <w:t xml:space="preserve">Заказчик проекта – муниципальное учреждение «Департамент капитального строительства Администрации Эвенкийского </w:t>
      </w:r>
      <w:r w:rsidRPr="002F12F9">
        <w:rPr>
          <w:rFonts w:ascii="Arial Narrow" w:hAnsi="Arial Narrow"/>
          <w:sz w:val="20"/>
          <w:szCs w:val="20"/>
        </w:rPr>
        <w:t>муниципального района Красноярского края» (далее – Департамент).</w:t>
      </w:r>
    </w:p>
    <w:p w:rsidR="008733E5" w:rsidRPr="002F12F9" w:rsidRDefault="008733E5" w:rsidP="008733E5">
      <w:pPr>
        <w:ind w:firstLine="709"/>
        <w:jc w:val="both"/>
        <w:rPr>
          <w:rFonts w:ascii="Arial Narrow" w:hAnsi="Arial Narrow"/>
          <w:sz w:val="20"/>
          <w:szCs w:val="20"/>
        </w:rPr>
      </w:pPr>
      <w:r w:rsidRPr="002F12F9">
        <w:rPr>
          <w:rFonts w:ascii="Arial Narrow" w:hAnsi="Arial Narrow"/>
          <w:sz w:val="20"/>
          <w:szCs w:val="20"/>
        </w:rPr>
        <w:t>Разработчик проекта – Общество с ограниченной ответственностью «СибПроект».</w:t>
      </w:r>
    </w:p>
    <w:p w:rsidR="008733E5" w:rsidRPr="002F12F9" w:rsidRDefault="008733E5" w:rsidP="008733E5">
      <w:pPr>
        <w:ind w:firstLine="709"/>
        <w:jc w:val="both"/>
        <w:rPr>
          <w:rFonts w:ascii="Arial Narrow" w:hAnsi="Arial Narrow"/>
          <w:sz w:val="20"/>
          <w:szCs w:val="20"/>
        </w:rPr>
      </w:pPr>
      <w:r w:rsidRPr="002F12F9">
        <w:rPr>
          <w:rFonts w:ascii="Arial Narrow" w:hAnsi="Arial Narrow"/>
          <w:sz w:val="20"/>
          <w:szCs w:val="20"/>
        </w:rPr>
        <w:t>В состав проекта входят следующие материалы:</w:t>
      </w:r>
    </w:p>
    <w:p w:rsidR="008733E5" w:rsidRPr="002F12F9" w:rsidRDefault="008733E5" w:rsidP="008733E5">
      <w:pPr>
        <w:ind w:firstLine="709"/>
        <w:jc w:val="both"/>
        <w:rPr>
          <w:rFonts w:ascii="Arial Narrow" w:hAnsi="Arial Narrow"/>
          <w:b/>
          <w:sz w:val="20"/>
          <w:szCs w:val="20"/>
        </w:rPr>
      </w:pPr>
      <w:r w:rsidRPr="002F12F9">
        <w:rPr>
          <w:rFonts w:ascii="Arial Narrow" w:hAnsi="Arial Narrow"/>
          <w:b/>
          <w:sz w:val="20"/>
          <w:szCs w:val="20"/>
        </w:rPr>
        <w:t>Текстовые материалы:</w:t>
      </w:r>
    </w:p>
    <w:p w:rsidR="008733E5" w:rsidRPr="002F12F9" w:rsidRDefault="008733E5" w:rsidP="008733E5">
      <w:pPr>
        <w:pStyle w:val="aff5"/>
        <w:numPr>
          <w:ilvl w:val="0"/>
          <w:numId w:val="15"/>
        </w:numPr>
        <w:jc w:val="both"/>
        <w:rPr>
          <w:rFonts w:ascii="Arial Narrow" w:eastAsia="Calibri" w:hAnsi="Arial Narrow"/>
          <w:sz w:val="20"/>
          <w:szCs w:val="20"/>
          <w:lang w:eastAsia="en-US"/>
        </w:rPr>
      </w:pPr>
      <w:r w:rsidRPr="002F12F9">
        <w:rPr>
          <w:rFonts w:ascii="Arial Narrow" w:eastAsia="Calibri" w:hAnsi="Arial Narrow"/>
          <w:sz w:val="20"/>
          <w:szCs w:val="20"/>
          <w:lang w:eastAsia="en-US"/>
        </w:rPr>
        <w:t>Градостроительные регламенты МО поселок Тура;</w:t>
      </w:r>
    </w:p>
    <w:p w:rsidR="008733E5" w:rsidRPr="002F12F9" w:rsidRDefault="008733E5" w:rsidP="008733E5">
      <w:pPr>
        <w:pStyle w:val="aff5"/>
        <w:numPr>
          <w:ilvl w:val="0"/>
          <w:numId w:val="15"/>
        </w:numPr>
        <w:jc w:val="both"/>
        <w:rPr>
          <w:rFonts w:ascii="Arial Narrow" w:eastAsia="Calibri" w:hAnsi="Arial Narrow"/>
          <w:sz w:val="20"/>
          <w:szCs w:val="20"/>
          <w:lang w:eastAsia="en-US"/>
        </w:rPr>
      </w:pPr>
      <w:r w:rsidRPr="002F12F9">
        <w:rPr>
          <w:rFonts w:ascii="Arial Narrow" w:eastAsia="Calibri" w:hAnsi="Arial Narrow"/>
          <w:sz w:val="20"/>
          <w:szCs w:val="20"/>
          <w:lang w:eastAsia="en-US"/>
        </w:rPr>
        <w:t>Порядок применения и внесения изменений в ПЗЗ МО поселок Тура;</w:t>
      </w:r>
    </w:p>
    <w:p w:rsidR="008733E5" w:rsidRPr="002F12F9" w:rsidRDefault="008733E5" w:rsidP="008733E5">
      <w:pPr>
        <w:ind w:left="709"/>
        <w:jc w:val="both"/>
        <w:rPr>
          <w:rFonts w:ascii="Arial Narrow" w:eastAsia="Calibri" w:hAnsi="Arial Narrow"/>
          <w:b/>
          <w:sz w:val="20"/>
          <w:szCs w:val="20"/>
          <w:lang w:eastAsia="en-US"/>
        </w:rPr>
      </w:pPr>
      <w:r w:rsidRPr="002F12F9">
        <w:rPr>
          <w:rFonts w:ascii="Arial Narrow" w:eastAsia="Calibri" w:hAnsi="Arial Narrow"/>
          <w:b/>
          <w:sz w:val="20"/>
          <w:szCs w:val="20"/>
          <w:lang w:eastAsia="en-US"/>
        </w:rPr>
        <w:t>Графические материалы:</w:t>
      </w:r>
    </w:p>
    <w:p w:rsidR="008733E5" w:rsidRPr="002F12F9" w:rsidRDefault="008733E5" w:rsidP="008733E5">
      <w:pPr>
        <w:pStyle w:val="aff5"/>
        <w:numPr>
          <w:ilvl w:val="0"/>
          <w:numId w:val="16"/>
        </w:numPr>
        <w:jc w:val="both"/>
        <w:rPr>
          <w:rFonts w:ascii="Arial Narrow" w:eastAsia="Calibri" w:hAnsi="Arial Narrow"/>
          <w:sz w:val="20"/>
          <w:szCs w:val="20"/>
          <w:lang w:eastAsia="en-US"/>
        </w:rPr>
      </w:pPr>
      <w:r w:rsidRPr="002F12F9">
        <w:rPr>
          <w:rFonts w:ascii="Arial Narrow" w:eastAsia="Calibri" w:hAnsi="Arial Narrow"/>
          <w:sz w:val="20"/>
          <w:szCs w:val="20"/>
          <w:lang w:eastAsia="en-US"/>
        </w:rPr>
        <w:t>Карта градостроительного зонирования МО поселок Тура;</w:t>
      </w:r>
    </w:p>
    <w:p w:rsidR="008733E5" w:rsidRPr="002F12F9" w:rsidRDefault="008733E5" w:rsidP="008733E5">
      <w:pPr>
        <w:pStyle w:val="aff5"/>
        <w:numPr>
          <w:ilvl w:val="0"/>
          <w:numId w:val="16"/>
        </w:numPr>
        <w:jc w:val="both"/>
        <w:rPr>
          <w:rFonts w:ascii="Arial Narrow" w:eastAsia="Calibri" w:hAnsi="Arial Narrow"/>
          <w:sz w:val="20"/>
          <w:szCs w:val="20"/>
          <w:lang w:eastAsia="en-US"/>
        </w:rPr>
      </w:pPr>
      <w:r w:rsidRPr="002F12F9">
        <w:rPr>
          <w:rFonts w:ascii="Arial Narrow" w:eastAsia="Calibri" w:hAnsi="Arial Narrow"/>
          <w:sz w:val="20"/>
          <w:szCs w:val="20"/>
          <w:lang w:eastAsia="en-US"/>
        </w:rPr>
        <w:t>Описание местоположения границ территориальной зоны АТ;</w:t>
      </w:r>
    </w:p>
    <w:p w:rsidR="008733E5" w:rsidRPr="002F12F9" w:rsidRDefault="008733E5" w:rsidP="008733E5">
      <w:pPr>
        <w:pStyle w:val="aff5"/>
        <w:numPr>
          <w:ilvl w:val="0"/>
          <w:numId w:val="16"/>
        </w:numPr>
        <w:jc w:val="both"/>
        <w:rPr>
          <w:rFonts w:ascii="Arial Narrow" w:eastAsia="Calibri" w:hAnsi="Arial Narrow"/>
          <w:sz w:val="20"/>
          <w:szCs w:val="20"/>
          <w:lang w:eastAsia="en-US"/>
        </w:rPr>
      </w:pPr>
      <w:r w:rsidRPr="002F12F9">
        <w:rPr>
          <w:rFonts w:ascii="Arial Narrow" w:eastAsia="Calibri" w:hAnsi="Arial Narrow"/>
          <w:sz w:val="20"/>
          <w:szCs w:val="20"/>
          <w:lang w:eastAsia="en-US"/>
        </w:rPr>
        <w:t>Описание местоположения границ территориальной зоны ВТ;</w:t>
      </w:r>
    </w:p>
    <w:p w:rsidR="008733E5" w:rsidRPr="002F12F9" w:rsidRDefault="008733E5" w:rsidP="008733E5">
      <w:pPr>
        <w:pStyle w:val="aff5"/>
        <w:numPr>
          <w:ilvl w:val="0"/>
          <w:numId w:val="16"/>
        </w:numPr>
        <w:jc w:val="both"/>
        <w:rPr>
          <w:rFonts w:ascii="Arial Narrow" w:eastAsia="Calibri" w:hAnsi="Arial Narrow"/>
          <w:sz w:val="20"/>
          <w:szCs w:val="20"/>
          <w:lang w:eastAsia="en-US"/>
        </w:rPr>
      </w:pPr>
      <w:r w:rsidRPr="002F12F9">
        <w:rPr>
          <w:rFonts w:ascii="Arial Narrow" w:eastAsia="Calibri" w:hAnsi="Arial Narrow"/>
          <w:sz w:val="20"/>
          <w:szCs w:val="20"/>
          <w:lang w:eastAsia="en-US"/>
        </w:rPr>
        <w:t>Описание местоположения границ территориальной зоны Ж1;</w:t>
      </w:r>
    </w:p>
    <w:p w:rsidR="008733E5" w:rsidRPr="002F12F9" w:rsidRDefault="008733E5" w:rsidP="008733E5">
      <w:pPr>
        <w:pStyle w:val="aff5"/>
        <w:numPr>
          <w:ilvl w:val="0"/>
          <w:numId w:val="16"/>
        </w:numPr>
        <w:jc w:val="both"/>
        <w:rPr>
          <w:rFonts w:ascii="Arial Narrow" w:eastAsia="Calibri" w:hAnsi="Arial Narrow"/>
          <w:sz w:val="20"/>
          <w:szCs w:val="20"/>
          <w:lang w:eastAsia="en-US"/>
        </w:rPr>
      </w:pPr>
      <w:r w:rsidRPr="002F12F9">
        <w:rPr>
          <w:rFonts w:ascii="Arial Narrow" w:eastAsia="Calibri" w:hAnsi="Arial Narrow"/>
          <w:sz w:val="20"/>
          <w:szCs w:val="20"/>
          <w:lang w:eastAsia="en-US"/>
        </w:rPr>
        <w:t>Описание местоположения границ территориальной зоны Ж2;</w:t>
      </w:r>
    </w:p>
    <w:p w:rsidR="008733E5" w:rsidRPr="002F12F9" w:rsidRDefault="008733E5" w:rsidP="008733E5">
      <w:pPr>
        <w:pStyle w:val="aff5"/>
        <w:numPr>
          <w:ilvl w:val="0"/>
          <w:numId w:val="16"/>
        </w:numPr>
        <w:jc w:val="both"/>
        <w:rPr>
          <w:rFonts w:ascii="Arial Narrow" w:eastAsia="Calibri" w:hAnsi="Arial Narrow"/>
          <w:sz w:val="20"/>
          <w:szCs w:val="20"/>
          <w:lang w:eastAsia="en-US"/>
        </w:rPr>
      </w:pPr>
      <w:r w:rsidRPr="002F12F9">
        <w:rPr>
          <w:rFonts w:ascii="Arial Narrow" w:eastAsia="Calibri" w:hAnsi="Arial Narrow"/>
          <w:sz w:val="20"/>
          <w:szCs w:val="20"/>
          <w:lang w:eastAsia="en-US"/>
        </w:rPr>
        <w:t>Описание местоположения границ территориальной зоны Ж3;</w:t>
      </w:r>
    </w:p>
    <w:p w:rsidR="008733E5" w:rsidRPr="002F12F9" w:rsidRDefault="008733E5" w:rsidP="008733E5">
      <w:pPr>
        <w:pStyle w:val="aff5"/>
        <w:numPr>
          <w:ilvl w:val="0"/>
          <w:numId w:val="16"/>
        </w:numPr>
        <w:jc w:val="both"/>
        <w:rPr>
          <w:rFonts w:ascii="Arial Narrow" w:eastAsia="Calibri" w:hAnsi="Arial Narrow"/>
          <w:sz w:val="20"/>
          <w:szCs w:val="20"/>
          <w:lang w:eastAsia="en-US"/>
        </w:rPr>
      </w:pPr>
      <w:r w:rsidRPr="002F12F9">
        <w:rPr>
          <w:rFonts w:ascii="Arial Narrow" w:eastAsia="Calibri" w:hAnsi="Arial Narrow"/>
          <w:sz w:val="20"/>
          <w:szCs w:val="20"/>
          <w:lang w:eastAsia="en-US"/>
        </w:rPr>
        <w:t>Описание местоположения границ территориальной зоны ОД1;</w:t>
      </w:r>
    </w:p>
    <w:p w:rsidR="008733E5" w:rsidRPr="002F12F9" w:rsidRDefault="008733E5" w:rsidP="008733E5">
      <w:pPr>
        <w:pStyle w:val="aff5"/>
        <w:numPr>
          <w:ilvl w:val="0"/>
          <w:numId w:val="16"/>
        </w:numPr>
        <w:jc w:val="both"/>
        <w:rPr>
          <w:rFonts w:ascii="Arial Narrow" w:eastAsia="Calibri" w:hAnsi="Arial Narrow"/>
          <w:sz w:val="20"/>
          <w:szCs w:val="20"/>
          <w:lang w:eastAsia="en-US"/>
        </w:rPr>
      </w:pPr>
      <w:r w:rsidRPr="002F12F9">
        <w:rPr>
          <w:rFonts w:ascii="Arial Narrow" w:eastAsia="Calibri" w:hAnsi="Arial Narrow"/>
          <w:sz w:val="20"/>
          <w:szCs w:val="20"/>
          <w:lang w:eastAsia="en-US"/>
        </w:rPr>
        <w:t>Описание местоположения границ территориальной зоны ОД2;</w:t>
      </w:r>
    </w:p>
    <w:p w:rsidR="008733E5" w:rsidRPr="002F12F9" w:rsidRDefault="008733E5" w:rsidP="008733E5">
      <w:pPr>
        <w:pStyle w:val="aff5"/>
        <w:numPr>
          <w:ilvl w:val="0"/>
          <w:numId w:val="16"/>
        </w:numPr>
        <w:jc w:val="both"/>
        <w:rPr>
          <w:rFonts w:ascii="Arial Narrow" w:eastAsia="Calibri" w:hAnsi="Arial Narrow"/>
          <w:sz w:val="20"/>
          <w:szCs w:val="20"/>
          <w:lang w:eastAsia="en-US"/>
        </w:rPr>
      </w:pPr>
      <w:r w:rsidRPr="002F12F9">
        <w:rPr>
          <w:rFonts w:ascii="Arial Narrow" w:eastAsia="Calibri" w:hAnsi="Arial Narrow"/>
          <w:sz w:val="20"/>
          <w:szCs w:val="20"/>
          <w:lang w:eastAsia="en-US"/>
        </w:rPr>
        <w:t>Описание местоположения границ территориальной зоны П1;</w:t>
      </w:r>
    </w:p>
    <w:p w:rsidR="008733E5" w:rsidRPr="002F12F9" w:rsidRDefault="008733E5" w:rsidP="008733E5">
      <w:pPr>
        <w:pStyle w:val="aff5"/>
        <w:numPr>
          <w:ilvl w:val="0"/>
          <w:numId w:val="16"/>
        </w:numPr>
        <w:jc w:val="both"/>
        <w:rPr>
          <w:rFonts w:ascii="Arial Narrow" w:eastAsia="Calibri" w:hAnsi="Arial Narrow"/>
          <w:sz w:val="20"/>
          <w:szCs w:val="20"/>
          <w:lang w:eastAsia="en-US"/>
        </w:rPr>
      </w:pPr>
      <w:r w:rsidRPr="002F12F9">
        <w:rPr>
          <w:rFonts w:ascii="Arial Narrow" w:eastAsia="Calibri" w:hAnsi="Arial Narrow"/>
          <w:sz w:val="20"/>
          <w:szCs w:val="20"/>
          <w:lang w:eastAsia="en-US"/>
        </w:rPr>
        <w:t>Описание местоположения границ территориальной зоны П2;</w:t>
      </w:r>
    </w:p>
    <w:p w:rsidR="008733E5" w:rsidRPr="002F12F9" w:rsidRDefault="008733E5" w:rsidP="008733E5">
      <w:pPr>
        <w:pStyle w:val="aff5"/>
        <w:numPr>
          <w:ilvl w:val="0"/>
          <w:numId w:val="16"/>
        </w:numPr>
        <w:jc w:val="both"/>
        <w:rPr>
          <w:rFonts w:ascii="Arial Narrow" w:eastAsia="Calibri" w:hAnsi="Arial Narrow"/>
          <w:sz w:val="20"/>
          <w:szCs w:val="20"/>
          <w:lang w:eastAsia="en-US"/>
        </w:rPr>
      </w:pPr>
      <w:r w:rsidRPr="002F12F9">
        <w:rPr>
          <w:rFonts w:ascii="Arial Narrow" w:eastAsia="Calibri" w:hAnsi="Arial Narrow"/>
          <w:sz w:val="20"/>
          <w:szCs w:val="20"/>
          <w:lang w:eastAsia="en-US"/>
        </w:rPr>
        <w:t>Описание местоположения границ территориальной зоны П3;</w:t>
      </w:r>
    </w:p>
    <w:p w:rsidR="008733E5" w:rsidRPr="002F12F9" w:rsidRDefault="008733E5" w:rsidP="008733E5">
      <w:pPr>
        <w:pStyle w:val="aff5"/>
        <w:numPr>
          <w:ilvl w:val="0"/>
          <w:numId w:val="16"/>
        </w:numPr>
        <w:jc w:val="both"/>
        <w:rPr>
          <w:rFonts w:ascii="Arial Narrow" w:eastAsia="Calibri" w:hAnsi="Arial Narrow"/>
          <w:sz w:val="20"/>
          <w:szCs w:val="20"/>
          <w:lang w:eastAsia="en-US"/>
        </w:rPr>
      </w:pPr>
      <w:r w:rsidRPr="002F12F9">
        <w:rPr>
          <w:rFonts w:ascii="Arial Narrow" w:eastAsia="Calibri" w:hAnsi="Arial Narrow"/>
          <w:sz w:val="20"/>
          <w:szCs w:val="20"/>
          <w:lang w:eastAsia="en-US"/>
        </w:rPr>
        <w:t>Описание местоположения границ территориальной зоны П4;</w:t>
      </w:r>
    </w:p>
    <w:p w:rsidR="008733E5" w:rsidRPr="002F12F9" w:rsidRDefault="008733E5" w:rsidP="008733E5">
      <w:pPr>
        <w:pStyle w:val="aff5"/>
        <w:numPr>
          <w:ilvl w:val="0"/>
          <w:numId w:val="16"/>
        </w:numPr>
        <w:jc w:val="both"/>
        <w:rPr>
          <w:rFonts w:ascii="Arial Narrow" w:eastAsia="Calibri" w:hAnsi="Arial Narrow"/>
          <w:sz w:val="20"/>
          <w:szCs w:val="20"/>
          <w:lang w:eastAsia="en-US"/>
        </w:rPr>
      </w:pPr>
      <w:r w:rsidRPr="002F12F9">
        <w:rPr>
          <w:rFonts w:ascii="Arial Narrow" w:eastAsia="Calibri" w:hAnsi="Arial Narrow"/>
          <w:sz w:val="20"/>
          <w:szCs w:val="20"/>
          <w:lang w:eastAsia="en-US"/>
        </w:rPr>
        <w:t>Описание местоположения границ территориальной зоны Р2;</w:t>
      </w:r>
    </w:p>
    <w:p w:rsidR="008733E5" w:rsidRPr="002F12F9" w:rsidRDefault="008733E5" w:rsidP="008733E5">
      <w:pPr>
        <w:pStyle w:val="aff5"/>
        <w:numPr>
          <w:ilvl w:val="0"/>
          <w:numId w:val="16"/>
        </w:numPr>
        <w:jc w:val="both"/>
        <w:rPr>
          <w:rFonts w:ascii="Arial Narrow" w:eastAsia="Calibri" w:hAnsi="Arial Narrow"/>
          <w:sz w:val="20"/>
          <w:szCs w:val="20"/>
          <w:lang w:eastAsia="en-US"/>
        </w:rPr>
      </w:pPr>
      <w:r w:rsidRPr="002F12F9">
        <w:rPr>
          <w:rFonts w:ascii="Arial Narrow" w:eastAsia="Calibri" w:hAnsi="Arial Narrow"/>
          <w:sz w:val="20"/>
          <w:szCs w:val="20"/>
          <w:lang w:eastAsia="en-US"/>
        </w:rPr>
        <w:t>Описание местоположения границ территориальной зоны РТ;</w:t>
      </w:r>
    </w:p>
    <w:p w:rsidR="008733E5" w:rsidRPr="002F12F9" w:rsidRDefault="008733E5" w:rsidP="008733E5">
      <w:pPr>
        <w:pStyle w:val="aff5"/>
        <w:numPr>
          <w:ilvl w:val="0"/>
          <w:numId w:val="16"/>
        </w:numPr>
        <w:jc w:val="both"/>
        <w:rPr>
          <w:rFonts w:ascii="Arial Narrow" w:eastAsia="Calibri" w:hAnsi="Arial Narrow"/>
          <w:sz w:val="20"/>
          <w:szCs w:val="20"/>
          <w:lang w:eastAsia="en-US"/>
        </w:rPr>
      </w:pPr>
      <w:r w:rsidRPr="002F12F9">
        <w:rPr>
          <w:rFonts w:ascii="Arial Narrow" w:eastAsia="Calibri" w:hAnsi="Arial Narrow"/>
          <w:sz w:val="20"/>
          <w:szCs w:val="20"/>
          <w:lang w:eastAsia="en-US"/>
        </w:rPr>
        <w:t>Описание местоположения границ территориальной зоны СН1;</w:t>
      </w:r>
    </w:p>
    <w:p w:rsidR="008733E5" w:rsidRPr="002F12F9" w:rsidRDefault="008733E5" w:rsidP="008733E5">
      <w:pPr>
        <w:pStyle w:val="aff5"/>
        <w:numPr>
          <w:ilvl w:val="0"/>
          <w:numId w:val="16"/>
        </w:numPr>
        <w:jc w:val="both"/>
        <w:rPr>
          <w:rFonts w:ascii="Arial Narrow" w:eastAsia="Calibri" w:hAnsi="Arial Narrow"/>
          <w:sz w:val="20"/>
          <w:szCs w:val="20"/>
          <w:lang w:eastAsia="en-US"/>
        </w:rPr>
      </w:pPr>
      <w:r w:rsidRPr="002F12F9">
        <w:rPr>
          <w:rFonts w:ascii="Arial Narrow" w:eastAsia="Calibri" w:hAnsi="Arial Narrow"/>
          <w:sz w:val="20"/>
          <w:szCs w:val="20"/>
          <w:lang w:eastAsia="en-US"/>
        </w:rPr>
        <w:t>Описание местоположения границ территориальной зоны СН2;</w:t>
      </w:r>
    </w:p>
    <w:p w:rsidR="008733E5" w:rsidRPr="002F12F9" w:rsidRDefault="008733E5" w:rsidP="008733E5">
      <w:pPr>
        <w:pStyle w:val="aff5"/>
        <w:numPr>
          <w:ilvl w:val="0"/>
          <w:numId w:val="16"/>
        </w:numPr>
        <w:jc w:val="both"/>
        <w:rPr>
          <w:rFonts w:ascii="Arial Narrow" w:eastAsia="Calibri" w:hAnsi="Arial Narrow"/>
          <w:sz w:val="20"/>
          <w:szCs w:val="20"/>
          <w:lang w:eastAsia="en-US"/>
        </w:rPr>
      </w:pPr>
      <w:r w:rsidRPr="002F12F9">
        <w:rPr>
          <w:rFonts w:ascii="Arial Narrow" w:eastAsia="Calibri" w:hAnsi="Arial Narrow"/>
          <w:sz w:val="20"/>
          <w:szCs w:val="20"/>
          <w:lang w:eastAsia="en-US"/>
        </w:rPr>
        <w:t>Описание местоположения границ территориальной зоны СХ.</w:t>
      </w:r>
    </w:p>
    <w:p w:rsidR="008733E5" w:rsidRPr="002F12F9" w:rsidRDefault="008733E5" w:rsidP="008733E5">
      <w:pPr>
        <w:jc w:val="both"/>
        <w:rPr>
          <w:rFonts w:ascii="Arial Narrow" w:eastAsia="Calibri" w:hAnsi="Arial Narrow"/>
          <w:sz w:val="20"/>
          <w:szCs w:val="20"/>
          <w:lang w:eastAsia="en-US"/>
        </w:rPr>
      </w:pPr>
    </w:p>
    <w:p w:rsidR="008733E5" w:rsidRPr="002F12F9" w:rsidRDefault="008733E5" w:rsidP="008733E5">
      <w:pPr>
        <w:ind w:firstLine="709"/>
        <w:jc w:val="both"/>
        <w:rPr>
          <w:rFonts w:ascii="Arial Narrow" w:eastAsia="Calibri" w:hAnsi="Arial Narrow"/>
          <w:sz w:val="20"/>
          <w:szCs w:val="20"/>
          <w:lang w:eastAsia="en-US"/>
        </w:rPr>
      </w:pPr>
      <w:r w:rsidRPr="002F12F9">
        <w:rPr>
          <w:rFonts w:ascii="Arial Narrow" w:eastAsia="Calibri" w:hAnsi="Arial Narrow"/>
          <w:sz w:val="20"/>
          <w:szCs w:val="20"/>
          <w:lang w:eastAsia="en-US"/>
        </w:rPr>
        <w:t>Материалы по Проекту размещены на официальном сайте Эвенкийского муниципального района по ссылке:</w:t>
      </w:r>
    </w:p>
    <w:p w:rsidR="008733E5" w:rsidRPr="002F12F9" w:rsidRDefault="00E021D4" w:rsidP="008733E5">
      <w:pPr>
        <w:ind w:firstLine="709"/>
        <w:jc w:val="both"/>
        <w:rPr>
          <w:rFonts w:ascii="Arial Narrow" w:hAnsi="Arial Narrow"/>
          <w:sz w:val="20"/>
          <w:szCs w:val="20"/>
        </w:rPr>
      </w:pPr>
      <w:hyperlink r:id="rId13" w:history="1">
        <w:r w:rsidR="008733E5" w:rsidRPr="002F12F9">
          <w:rPr>
            <w:rStyle w:val="af2"/>
            <w:rFonts w:ascii="Arial Narrow" w:eastAsia="Calibri" w:hAnsi="Arial Narrow"/>
            <w:color w:val="auto"/>
            <w:sz w:val="20"/>
            <w:szCs w:val="20"/>
            <w:lang w:eastAsia="en-US"/>
          </w:rPr>
          <w:t>https://evenkiya-r04.gosweb.gosuslugi.ru/spravochnik/publichnye-slushaniya/dks-adm-emr/</w:t>
        </w:r>
      </w:hyperlink>
      <w:r w:rsidR="008733E5" w:rsidRPr="002F12F9">
        <w:rPr>
          <w:rFonts w:ascii="Arial Narrow" w:hAnsi="Arial Narrow"/>
          <w:sz w:val="20"/>
          <w:szCs w:val="20"/>
        </w:rPr>
        <w:t>.</w:t>
      </w:r>
    </w:p>
    <w:p w:rsidR="008733E5" w:rsidRPr="002F12F9" w:rsidRDefault="008733E5" w:rsidP="008733E5">
      <w:pPr>
        <w:ind w:firstLine="709"/>
        <w:jc w:val="both"/>
        <w:rPr>
          <w:rFonts w:ascii="Arial Narrow" w:hAnsi="Arial Narrow"/>
          <w:sz w:val="20"/>
          <w:szCs w:val="20"/>
        </w:rPr>
      </w:pPr>
      <w:r w:rsidRPr="002F12F9">
        <w:rPr>
          <w:rFonts w:ascii="Arial Narrow" w:eastAsia="Calibri" w:hAnsi="Arial Narrow"/>
          <w:sz w:val="20"/>
          <w:szCs w:val="20"/>
          <w:lang w:eastAsia="en-US"/>
        </w:rPr>
        <w:t xml:space="preserve">С Проектом и информационными материалами к нему можно ознакомиться на экспозиции </w:t>
      </w:r>
      <w:r w:rsidRPr="002F12F9">
        <w:rPr>
          <w:rFonts w:ascii="Arial Narrow" w:hAnsi="Arial Narrow"/>
          <w:sz w:val="20"/>
          <w:szCs w:val="20"/>
        </w:rPr>
        <w:t>по адресу: п. Тура, ул. Советская, 2.</w:t>
      </w:r>
    </w:p>
    <w:p w:rsidR="008733E5" w:rsidRPr="002F12F9" w:rsidRDefault="008733E5" w:rsidP="008733E5">
      <w:pPr>
        <w:ind w:firstLine="709"/>
        <w:jc w:val="both"/>
        <w:rPr>
          <w:rFonts w:ascii="Arial Narrow" w:hAnsi="Arial Narrow"/>
          <w:sz w:val="20"/>
          <w:szCs w:val="20"/>
        </w:rPr>
      </w:pPr>
      <w:r w:rsidRPr="002F12F9">
        <w:rPr>
          <w:rFonts w:ascii="Arial Narrow" w:eastAsia="Calibri" w:hAnsi="Arial Narrow"/>
          <w:sz w:val="20"/>
          <w:szCs w:val="20"/>
          <w:lang w:eastAsia="en-US"/>
        </w:rPr>
        <w:lastRenderedPageBreak/>
        <w:t xml:space="preserve">Срок проведения экспозиции Проекта: </w:t>
      </w:r>
      <w:r w:rsidRPr="002F12F9">
        <w:rPr>
          <w:rFonts w:ascii="Arial Narrow" w:eastAsia="Calibri" w:hAnsi="Arial Narrow"/>
          <w:b/>
          <w:sz w:val="20"/>
          <w:szCs w:val="20"/>
          <w:lang w:eastAsia="en-US"/>
        </w:rPr>
        <w:t>с 07.08.2023 по 14.08.2023</w:t>
      </w:r>
      <w:r w:rsidRPr="002F12F9">
        <w:rPr>
          <w:rFonts w:ascii="Arial Narrow" w:hAnsi="Arial Narrow"/>
          <w:sz w:val="20"/>
          <w:szCs w:val="20"/>
        </w:rPr>
        <w:t>.</w:t>
      </w:r>
    </w:p>
    <w:p w:rsidR="008733E5" w:rsidRPr="002F12F9" w:rsidRDefault="008733E5" w:rsidP="008733E5">
      <w:pPr>
        <w:ind w:firstLine="709"/>
        <w:jc w:val="both"/>
        <w:rPr>
          <w:rFonts w:ascii="Arial Narrow" w:eastAsia="Calibri" w:hAnsi="Arial Narrow"/>
          <w:sz w:val="20"/>
          <w:szCs w:val="20"/>
          <w:lang w:eastAsia="en-US"/>
        </w:rPr>
      </w:pPr>
      <w:r w:rsidRPr="002F12F9">
        <w:rPr>
          <w:rFonts w:ascii="Arial Narrow" w:eastAsia="Calibri" w:hAnsi="Arial Narrow"/>
          <w:sz w:val="20"/>
          <w:szCs w:val="20"/>
          <w:lang w:eastAsia="en-US"/>
        </w:rPr>
        <w:t xml:space="preserve">Посещение экспозиции Проекта возможно: </w:t>
      </w:r>
      <w:r w:rsidRPr="002F12F9">
        <w:rPr>
          <w:rFonts w:ascii="Arial Narrow" w:eastAsia="Calibri" w:hAnsi="Arial Narrow"/>
          <w:b/>
          <w:sz w:val="20"/>
          <w:szCs w:val="20"/>
          <w:lang w:eastAsia="en-US"/>
        </w:rPr>
        <w:t xml:space="preserve">в </w:t>
      </w:r>
      <w:r w:rsidRPr="002F12F9">
        <w:rPr>
          <w:rFonts w:ascii="Arial Narrow" w:hAnsi="Arial Narrow"/>
          <w:b/>
          <w:sz w:val="20"/>
          <w:szCs w:val="20"/>
        </w:rPr>
        <w:t>будние дни с 9:00 до 13:00 и с 14:00 до 17:00</w:t>
      </w:r>
      <w:r w:rsidRPr="002F12F9">
        <w:rPr>
          <w:rFonts w:ascii="Arial Narrow" w:eastAsia="Calibri" w:hAnsi="Arial Narrow"/>
          <w:sz w:val="20"/>
          <w:szCs w:val="20"/>
          <w:lang w:eastAsia="en-US"/>
        </w:rPr>
        <w:t>.</w:t>
      </w:r>
    </w:p>
    <w:p w:rsidR="008733E5" w:rsidRPr="002F12F9" w:rsidRDefault="008733E5" w:rsidP="008733E5">
      <w:pPr>
        <w:autoSpaceDE w:val="0"/>
        <w:autoSpaceDN w:val="0"/>
        <w:adjustRightInd w:val="0"/>
        <w:ind w:firstLine="709"/>
        <w:jc w:val="both"/>
        <w:rPr>
          <w:rFonts w:ascii="Arial Narrow" w:eastAsia="Calibri" w:hAnsi="Arial Narrow"/>
          <w:sz w:val="20"/>
          <w:szCs w:val="20"/>
          <w:lang w:eastAsia="en-US"/>
        </w:rPr>
      </w:pPr>
      <w:bookmarkStart w:id="1" w:name="sub_501102"/>
      <w:r w:rsidRPr="002F12F9">
        <w:rPr>
          <w:rFonts w:ascii="Arial Narrow" w:eastAsia="Calibri" w:hAnsi="Arial Narrow"/>
          <w:sz w:val="20"/>
          <w:szCs w:val="20"/>
          <w:lang w:eastAsia="en-US"/>
        </w:rPr>
        <w:t>Консультирование участников публичных слушаний осуществляется в течение периода времени, в которое возможно посещение экспозиции Проекта.</w:t>
      </w:r>
    </w:p>
    <w:p w:rsidR="008733E5" w:rsidRPr="002F12F9" w:rsidRDefault="008733E5" w:rsidP="008733E5">
      <w:pPr>
        <w:autoSpaceDE w:val="0"/>
        <w:autoSpaceDN w:val="0"/>
        <w:adjustRightInd w:val="0"/>
        <w:ind w:firstLine="709"/>
        <w:jc w:val="both"/>
        <w:rPr>
          <w:rFonts w:ascii="Arial Narrow" w:hAnsi="Arial Narrow"/>
          <w:sz w:val="20"/>
          <w:szCs w:val="20"/>
        </w:rPr>
      </w:pPr>
      <w:r w:rsidRPr="002F12F9">
        <w:rPr>
          <w:rFonts w:ascii="Arial Narrow" w:hAnsi="Arial Narrow"/>
          <w:sz w:val="20"/>
          <w:szCs w:val="20"/>
        </w:rPr>
        <w:t>Письменные предложения и замечания по Проекту принимаются по адресу: п. Тура, ул. Советская, 2 в рабочие дни с 9.00 до 13.00 и с 14.00 до 17.00 в период с 07.08.2023 по 14.08.2023.</w:t>
      </w:r>
    </w:p>
    <w:p w:rsidR="008733E5" w:rsidRPr="002F12F9" w:rsidRDefault="008733E5" w:rsidP="008733E5">
      <w:pPr>
        <w:autoSpaceDE w:val="0"/>
        <w:autoSpaceDN w:val="0"/>
        <w:adjustRightInd w:val="0"/>
        <w:ind w:firstLine="709"/>
        <w:jc w:val="both"/>
        <w:rPr>
          <w:rFonts w:ascii="Arial Narrow" w:hAnsi="Arial Narrow"/>
          <w:sz w:val="20"/>
          <w:szCs w:val="20"/>
        </w:rPr>
      </w:pPr>
      <w:r w:rsidRPr="002F12F9">
        <w:rPr>
          <w:rFonts w:ascii="Arial Narrow" w:hAnsi="Arial Narrow"/>
          <w:sz w:val="20"/>
          <w:szCs w:val="20"/>
        </w:rPr>
        <w:t>Прием письменных предложений и замечаний по Проекту прекращается 14.08.2023 в 17.00.</w:t>
      </w:r>
    </w:p>
    <w:bookmarkEnd w:id="1"/>
    <w:p w:rsidR="008733E5" w:rsidRPr="002F12F9" w:rsidRDefault="008733E5" w:rsidP="008733E5">
      <w:pPr>
        <w:ind w:firstLine="708"/>
        <w:jc w:val="both"/>
        <w:rPr>
          <w:rFonts w:ascii="Arial Narrow" w:eastAsiaTheme="minorHAnsi" w:hAnsi="Arial Narrow"/>
          <w:sz w:val="20"/>
          <w:szCs w:val="20"/>
          <w:lang w:eastAsia="en-US"/>
        </w:rPr>
      </w:pPr>
      <w:r w:rsidRPr="002F12F9">
        <w:rPr>
          <w:rFonts w:ascii="Arial Narrow" w:eastAsiaTheme="minorHAnsi" w:hAnsi="Arial Narrow"/>
          <w:sz w:val="20"/>
          <w:szCs w:val="20"/>
          <w:lang w:eastAsia="en-US"/>
        </w:rPr>
        <w:t>Внесенные предложения и замечания не рассматриваются в случае выявления факта представления участником публичных слушаний недостоверных сведений, а также если предложения и замечания не относятся к предмету публичных слушаний либо внесены с нарушением установленных требований.</w:t>
      </w:r>
    </w:p>
    <w:p w:rsidR="008733E5" w:rsidRPr="002F12F9" w:rsidRDefault="008733E5" w:rsidP="008733E5">
      <w:pPr>
        <w:suppressAutoHyphens/>
        <w:ind w:firstLine="709"/>
        <w:jc w:val="both"/>
        <w:rPr>
          <w:rFonts w:ascii="Arial Narrow" w:hAnsi="Arial Narrow"/>
          <w:sz w:val="20"/>
          <w:szCs w:val="20"/>
        </w:rPr>
      </w:pPr>
      <w:r w:rsidRPr="002F12F9">
        <w:rPr>
          <w:rFonts w:ascii="Arial Narrow" w:eastAsiaTheme="minorHAnsi" w:hAnsi="Arial Narrow"/>
          <w:sz w:val="20"/>
          <w:szCs w:val="20"/>
          <w:lang w:eastAsia="en-US"/>
        </w:rPr>
        <w:t xml:space="preserve">Порядок проведения публичных слушаний определен в </w:t>
      </w:r>
      <w:r w:rsidRPr="002F12F9">
        <w:rPr>
          <w:rFonts w:ascii="Arial Narrow" w:hAnsi="Arial Narrow"/>
          <w:sz w:val="20"/>
          <w:szCs w:val="20"/>
        </w:rPr>
        <w:t>Положении об организации и проведении общественных обсуждений или публичных слушаний по вопросам градостроительной деятельности на территории Эвенкийского муниципального района, утвержденным решением Эвенкийского районного Совета депутатов от 22.03.2019 №4-1727-12 (в редакции решений Эвенкийского районного Совета депутатов 19.06.2020 № 4-1819-19, от 25.09.2020 № 4-1838-20, от 15.10.2021 № 5-1957-1, от 23.09.2022 № 5-2066-6).</w:t>
      </w:r>
    </w:p>
    <w:p w:rsidR="008733E5" w:rsidRPr="002F12F9" w:rsidRDefault="008733E5" w:rsidP="008733E5">
      <w:pPr>
        <w:suppressAutoHyphens/>
        <w:ind w:firstLine="709"/>
        <w:jc w:val="both"/>
        <w:rPr>
          <w:rFonts w:ascii="Arial Narrow" w:hAnsi="Arial Narrow"/>
          <w:sz w:val="20"/>
          <w:szCs w:val="20"/>
        </w:rPr>
      </w:pPr>
    </w:p>
    <w:p w:rsidR="008733E5" w:rsidRPr="002F12F9" w:rsidRDefault="008733E5" w:rsidP="008733E5">
      <w:pPr>
        <w:ind w:firstLine="708"/>
        <w:jc w:val="center"/>
        <w:rPr>
          <w:rFonts w:ascii="Arial Narrow" w:hAnsi="Arial Narrow"/>
          <w:b/>
          <w:sz w:val="20"/>
          <w:szCs w:val="20"/>
        </w:rPr>
      </w:pPr>
      <w:r w:rsidRPr="002F12F9">
        <w:rPr>
          <w:rFonts w:ascii="Arial Narrow" w:hAnsi="Arial Narrow"/>
          <w:b/>
          <w:sz w:val="20"/>
          <w:szCs w:val="20"/>
        </w:rPr>
        <w:t>Сообщение</w:t>
      </w:r>
    </w:p>
    <w:p w:rsidR="008733E5" w:rsidRPr="002F12F9" w:rsidRDefault="008733E5" w:rsidP="008733E5">
      <w:pPr>
        <w:ind w:firstLine="708"/>
        <w:jc w:val="center"/>
        <w:rPr>
          <w:rFonts w:ascii="Arial Narrow" w:hAnsi="Arial Narrow"/>
          <w:b/>
          <w:sz w:val="20"/>
          <w:szCs w:val="20"/>
        </w:rPr>
      </w:pPr>
      <w:r w:rsidRPr="002F12F9">
        <w:rPr>
          <w:rFonts w:ascii="Arial Narrow" w:hAnsi="Arial Narrow"/>
          <w:b/>
          <w:sz w:val="20"/>
          <w:szCs w:val="20"/>
        </w:rPr>
        <w:t xml:space="preserve">Главы Эвенкийского муниципального района Красноярского края о формировании постоянно действующей комиссии по подготовке проекта внесения изменений в Правила землепользования и застройки сельского поселения п. </w:t>
      </w:r>
      <w:r w:rsidRPr="002F12F9">
        <w:rPr>
          <w:rFonts w:ascii="Arial Narrow" w:hAnsi="Arial Narrow"/>
          <w:b/>
          <w:bCs/>
          <w:sz w:val="20"/>
          <w:szCs w:val="20"/>
        </w:rPr>
        <w:t>Куюмба</w:t>
      </w:r>
      <w:r w:rsidRPr="002F12F9">
        <w:rPr>
          <w:rFonts w:ascii="Arial Narrow" w:hAnsi="Arial Narrow"/>
          <w:b/>
          <w:sz w:val="20"/>
          <w:szCs w:val="20"/>
        </w:rPr>
        <w:t xml:space="preserve"> Эвенкийского муниципального района Красноярского края</w:t>
      </w:r>
    </w:p>
    <w:p w:rsidR="008733E5" w:rsidRPr="002F12F9" w:rsidRDefault="008733E5" w:rsidP="008733E5">
      <w:pPr>
        <w:ind w:firstLine="708"/>
        <w:jc w:val="center"/>
        <w:rPr>
          <w:rFonts w:ascii="Arial Narrow" w:hAnsi="Arial Narrow"/>
          <w:sz w:val="20"/>
          <w:szCs w:val="20"/>
        </w:rPr>
      </w:pPr>
    </w:p>
    <w:p w:rsidR="008733E5" w:rsidRPr="002F12F9" w:rsidRDefault="008733E5" w:rsidP="008733E5">
      <w:pPr>
        <w:ind w:firstLine="708"/>
        <w:jc w:val="both"/>
        <w:rPr>
          <w:rFonts w:ascii="Arial Narrow" w:hAnsi="Arial Narrow"/>
          <w:sz w:val="20"/>
          <w:szCs w:val="20"/>
        </w:rPr>
      </w:pPr>
      <w:r w:rsidRPr="002F12F9">
        <w:rPr>
          <w:rFonts w:ascii="Arial Narrow" w:hAnsi="Arial Narrow"/>
          <w:sz w:val="20"/>
          <w:szCs w:val="20"/>
        </w:rPr>
        <w:t>В целях обеспечения устойчивого развития территории сельского поселения,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руководствуясь Градостроительным кодексом Российской Федерации, Глава Эвенкийского муниципального района сообщает о формировании постоянно действующей комиссии по подготовке проекта внесения изменений в Правила землепользования и застройки сельского поселения п. </w:t>
      </w:r>
      <w:r w:rsidRPr="002F12F9">
        <w:rPr>
          <w:rFonts w:ascii="Arial Narrow" w:hAnsi="Arial Narrow"/>
          <w:bCs/>
          <w:sz w:val="20"/>
          <w:szCs w:val="20"/>
        </w:rPr>
        <w:t>Куюмба</w:t>
      </w:r>
      <w:r w:rsidRPr="002F12F9">
        <w:rPr>
          <w:rFonts w:ascii="Arial Narrow" w:hAnsi="Arial Narrow"/>
          <w:b/>
          <w:sz w:val="20"/>
          <w:szCs w:val="20"/>
        </w:rPr>
        <w:t xml:space="preserve"> </w:t>
      </w:r>
      <w:r w:rsidRPr="002F12F9">
        <w:rPr>
          <w:rFonts w:ascii="Arial Narrow" w:hAnsi="Arial Narrow"/>
          <w:sz w:val="20"/>
          <w:szCs w:val="20"/>
        </w:rPr>
        <w:t>(далее – Комиссия) из числа представителей:</w:t>
      </w:r>
    </w:p>
    <w:p w:rsidR="008733E5" w:rsidRPr="002F12F9" w:rsidRDefault="008733E5" w:rsidP="008733E5">
      <w:pPr>
        <w:numPr>
          <w:ilvl w:val="0"/>
          <w:numId w:val="24"/>
        </w:numPr>
        <w:jc w:val="both"/>
        <w:rPr>
          <w:rFonts w:ascii="Arial Narrow" w:hAnsi="Arial Narrow"/>
          <w:sz w:val="20"/>
          <w:szCs w:val="20"/>
        </w:rPr>
      </w:pPr>
      <w:r w:rsidRPr="002F12F9">
        <w:rPr>
          <w:rFonts w:ascii="Arial Narrow" w:hAnsi="Arial Narrow"/>
          <w:sz w:val="20"/>
          <w:szCs w:val="20"/>
        </w:rPr>
        <w:t>населения территории сельского поселения п. </w:t>
      </w:r>
      <w:r w:rsidRPr="002F12F9">
        <w:rPr>
          <w:rFonts w:ascii="Arial Narrow" w:hAnsi="Arial Narrow"/>
          <w:bCs/>
          <w:sz w:val="20"/>
          <w:szCs w:val="20"/>
        </w:rPr>
        <w:t>Куюмба</w:t>
      </w:r>
      <w:r w:rsidRPr="002F12F9">
        <w:rPr>
          <w:rFonts w:ascii="Arial Narrow" w:hAnsi="Arial Narrow"/>
          <w:sz w:val="20"/>
          <w:szCs w:val="20"/>
        </w:rPr>
        <w:t xml:space="preserve"> – не менее 3 человек;</w:t>
      </w:r>
    </w:p>
    <w:p w:rsidR="008733E5" w:rsidRPr="002F12F9" w:rsidRDefault="008733E5" w:rsidP="008733E5">
      <w:pPr>
        <w:numPr>
          <w:ilvl w:val="0"/>
          <w:numId w:val="24"/>
        </w:numPr>
        <w:jc w:val="both"/>
        <w:rPr>
          <w:rFonts w:ascii="Arial Narrow" w:hAnsi="Arial Narrow"/>
          <w:sz w:val="20"/>
          <w:szCs w:val="20"/>
        </w:rPr>
      </w:pPr>
      <w:r w:rsidRPr="002F12F9">
        <w:rPr>
          <w:rFonts w:ascii="Arial Narrow" w:hAnsi="Arial Narrow"/>
          <w:sz w:val="20"/>
          <w:szCs w:val="20"/>
        </w:rPr>
        <w:t>представительного органа сельского поселения п. </w:t>
      </w:r>
      <w:r w:rsidRPr="002F12F9">
        <w:rPr>
          <w:rFonts w:ascii="Arial Narrow" w:hAnsi="Arial Narrow"/>
          <w:bCs/>
          <w:sz w:val="20"/>
          <w:szCs w:val="20"/>
        </w:rPr>
        <w:t>Куюмба</w:t>
      </w:r>
      <w:r w:rsidRPr="002F12F9">
        <w:rPr>
          <w:rFonts w:ascii="Arial Narrow" w:hAnsi="Arial Narrow"/>
          <w:sz w:val="20"/>
          <w:szCs w:val="20"/>
        </w:rPr>
        <w:t xml:space="preserve"> – не менее 3 человек;</w:t>
      </w:r>
    </w:p>
    <w:p w:rsidR="008733E5" w:rsidRPr="002F12F9" w:rsidRDefault="008733E5" w:rsidP="008733E5">
      <w:pPr>
        <w:numPr>
          <w:ilvl w:val="0"/>
          <w:numId w:val="24"/>
        </w:numPr>
        <w:jc w:val="both"/>
        <w:rPr>
          <w:rFonts w:ascii="Arial Narrow" w:hAnsi="Arial Narrow"/>
          <w:sz w:val="20"/>
          <w:szCs w:val="20"/>
        </w:rPr>
      </w:pPr>
      <w:r w:rsidRPr="002F12F9">
        <w:rPr>
          <w:rFonts w:ascii="Arial Narrow" w:hAnsi="Arial Narrow"/>
          <w:sz w:val="20"/>
          <w:szCs w:val="20"/>
        </w:rPr>
        <w:t>Администрации п. </w:t>
      </w:r>
      <w:r w:rsidRPr="002F12F9">
        <w:rPr>
          <w:rFonts w:ascii="Arial Narrow" w:hAnsi="Arial Narrow"/>
          <w:bCs/>
          <w:sz w:val="20"/>
          <w:szCs w:val="20"/>
        </w:rPr>
        <w:t>Куюмба</w:t>
      </w:r>
      <w:r w:rsidRPr="002F12F9">
        <w:rPr>
          <w:rFonts w:ascii="Arial Narrow" w:hAnsi="Arial Narrow"/>
          <w:sz w:val="20"/>
          <w:szCs w:val="20"/>
        </w:rPr>
        <w:t xml:space="preserve"> – не менее 3 человек;</w:t>
      </w:r>
    </w:p>
    <w:p w:rsidR="008733E5" w:rsidRPr="002F12F9" w:rsidRDefault="008733E5" w:rsidP="008733E5">
      <w:pPr>
        <w:numPr>
          <w:ilvl w:val="0"/>
          <w:numId w:val="24"/>
        </w:numPr>
        <w:jc w:val="both"/>
        <w:rPr>
          <w:rFonts w:ascii="Arial Narrow" w:hAnsi="Arial Narrow"/>
          <w:sz w:val="20"/>
          <w:szCs w:val="20"/>
        </w:rPr>
      </w:pPr>
      <w:r w:rsidRPr="002F12F9">
        <w:rPr>
          <w:rFonts w:ascii="Arial Narrow" w:hAnsi="Arial Narrow"/>
          <w:sz w:val="20"/>
          <w:szCs w:val="20"/>
        </w:rPr>
        <w:t>заинтересованных физических и юридических лиц, являющихся правообладателями земельных участков и объектов капитального строительства – не менее 3 человек.</w:t>
      </w:r>
    </w:p>
    <w:p w:rsidR="008733E5" w:rsidRPr="002F12F9" w:rsidRDefault="008733E5" w:rsidP="008733E5">
      <w:pPr>
        <w:ind w:firstLine="708"/>
        <w:jc w:val="both"/>
        <w:rPr>
          <w:rFonts w:ascii="Arial Narrow" w:hAnsi="Arial Narrow"/>
          <w:sz w:val="20"/>
          <w:szCs w:val="20"/>
        </w:rPr>
      </w:pPr>
      <w:r w:rsidRPr="002F12F9">
        <w:rPr>
          <w:rFonts w:ascii="Arial Narrow" w:hAnsi="Arial Narrow"/>
          <w:sz w:val="20"/>
          <w:szCs w:val="20"/>
        </w:rPr>
        <w:t>Предложения по включению в состав Комиссии представителей населения территории, оформленные решениями, главе местной администрации вправе направлять органы территориального общественного самоуправления, общественные объединения.</w:t>
      </w:r>
    </w:p>
    <w:p w:rsidR="008733E5" w:rsidRPr="002F12F9" w:rsidRDefault="008733E5" w:rsidP="008733E5">
      <w:pPr>
        <w:ind w:firstLine="708"/>
        <w:jc w:val="both"/>
        <w:rPr>
          <w:rFonts w:ascii="Arial Narrow" w:hAnsi="Arial Narrow"/>
          <w:sz w:val="20"/>
          <w:szCs w:val="20"/>
        </w:rPr>
      </w:pPr>
      <w:r w:rsidRPr="002F12F9">
        <w:rPr>
          <w:rFonts w:ascii="Arial Narrow" w:hAnsi="Arial Narrow"/>
          <w:sz w:val="20"/>
          <w:szCs w:val="20"/>
        </w:rPr>
        <w:t>Предложения представительного органа сельского поселения п. </w:t>
      </w:r>
      <w:r w:rsidRPr="002F12F9">
        <w:rPr>
          <w:rFonts w:ascii="Arial Narrow" w:hAnsi="Arial Narrow"/>
          <w:bCs/>
          <w:sz w:val="20"/>
          <w:szCs w:val="20"/>
        </w:rPr>
        <w:t>Куюмба</w:t>
      </w:r>
      <w:r w:rsidRPr="002F12F9">
        <w:rPr>
          <w:rFonts w:ascii="Arial Narrow" w:hAnsi="Arial Narrow"/>
          <w:sz w:val="20"/>
          <w:szCs w:val="20"/>
        </w:rPr>
        <w:t xml:space="preserve"> по включению в состав комиссии его представителей оформляются решением этого органа и направляются главе местной администрации.</w:t>
      </w:r>
    </w:p>
    <w:p w:rsidR="008733E5" w:rsidRPr="002F12F9" w:rsidRDefault="008733E5" w:rsidP="008733E5">
      <w:pPr>
        <w:ind w:firstLine="708"/>
        <w:jc w:val="both"/>
        <w:rPr>
          <w:rFonts w:ascii="Arial Narrow" w:hAnsi="Arial Narrow"/>
          <w:sz w:val="20"/>
          <w:szCs w:val="20"/>
        </w:rPr>
      </w:pPr>
      <w:r w:rsidRPr="002F12F9">
        <w:rPr>
          <w:rFonts w:ascii="Arial Narrow" w:hAnsi="Arial Narrow"/>
          <w:sz w:val="20"/>
          <w:szCs w:val="20"/>
        </w:rPr>
        <w:t>В число представителей местной администрации в состав комиссии включаются специалисты органов местного самоуправления, ведающие вопросами архитектуры и градостроительной деятельности, специалисты проектных организаций, осуществлявших разработку документов территориального планирования соответствующих муниципальных образований.</w:t>
      </w:r>
    </w:p>
    <w:p w:rsidR="008733E5" w:rsidRPr="002F12F9" w:rsidRDefault="008733E5" w:rsidP="008733E5">
      <w:pPr>
        <w:ind w:firstLine="708"/>
        <w:jc w:val="both"/>
        <w:rPr>
          <w:rFonts w:ascii="Arial Narrow" w:hAnsi="Arial Narrow"/>
          <w:sz w:val="20"/>
          <w:szCs w:val="20"/>
        </w:rPr>
      </w:pPr>
      <w:r w:rsidRPr="002F12F9">
        <w:rPr>
          <w:rFonts w:ascii="Arial Narrow" w:hAnsi="Arial Narrow"/>
          <w:sz w:val="20"/>
          <w:szCs w:val="20"/>
        </w:rPr>
        <w:t>Заинтересованные физические и юридические лица, являющиеся правообладателями земельных участков и объектов капитального строительства, вправе выработать предложения по включению представителей в состав комиссии на своих собраниях.</w:t>
      </w:r>
    </w:p>
    <w:p w:rsidR="008733E5" w:rsidRPr="002F12F9" w:rsidRDefault="008733E5" w:rsidP="008733E5">
      <w:pPr>
        <w:ind w:firstLine="708"/>
        <w:jc w:val="both"/>
        <w:rPr>
          <w:rFonts w:ascii="Arial Narrow" w:hAnsi="Arial Narrow"/>
          <w:sz w:val="20"/>
          <w:szCs w:val="20"/>
        </w:rPr>
      </w:pPr>
      <w:r w:rsidRPr="002F12F9">
        <w:rPr>
          <w:rFonts w:ascii="Arial Narrow" w:hAnsi="Arial Narrow"/>
          <w:sz w:val="20"/>
          <w:szCs w:val="20"/>
        </w:rPr>
        <w:t>Предложения по включению представителей сторон в состав Комиссии должны содержать следующие сведения о кандидатах:</w:t>
      </w:r>
    </w:p>
    <w:p w:rsidR="008733E5" w:rsidRPr="002F12F9" w:rsidRDefault="008733E5" w:rsidP="008733E5">
      <w:pPr>
        <w:pStyle w:val="aff5"/>
        <w:numPr>
          <w:ilvl w:val="0"/>
          <w:numId w:val="25"/>
        </w:numPr>
        <w:jc w:val="both"/>
        <w:rPr>
          <w:rFonts w:ascii="Arial Narrow" w:hAnsi="Arial Narrow"/>
          <w:sz w:val="20"/>
          <w:szCs w:val="20"/>
        </w:rPr>
      </w:pPr>
      <w:r w:rsidRPr="002F12F9">
        <w:rPr>
          <w:rFonts w:ascii="Arial Narrow" w:hAnsi="Arial Narrow"/>
          <w:sz w:val="20"/>
          <w:szCs w:val="20"/>
        </w:rPr>
        <w:t>Фамилия, имя, отчество, год рождения, место жительства;</w:t>
      </w:r>
    </w:p>
    <w:p w:rsidR="008733E5" w:rsidRPr="002F12F9" w:rsidRDefault="008733E5" w:rsidP="008733E5">
      <w:pPr>
        <w:pStyle w:val="aff5"/>
        <w:numPr>
          <w:ilvl w:val="0"/>
          <w:numId w:val="25"/>
        </w:numPr>
        <w:jc w:val="both"/>
        <w:rPr>
          <w:rFonts w:ascii="Arial Narrow" w:hAnsi="Arial Narrow"/>
          <w:sz w:val="20"/>
          <w:szCs w:val="20"/>
        </w:rPr>
      </w:pPr>
      <w:r w:rsidRPr="002F12F9">
        <w:rPr>
          <w:rFonts w:ascii="Arial Narrow" w:hAnsi="Arial Narrow"/>
          <w:sz w:val="20"/>
          <w:szCs w:val="20"/>
        </w:rPr>
        <w:t>Образование;</w:t>
      </w:r>
    </w:p>
    <w:p w:rsidR="008733E5" w:rsidRPr="002F12F9" w:rsidRDefault="008733E5" w:rsidP="008733E5">
      <w:pPr>
        <w:pStyle w:val="aff5"/>
        <w:numPr>
          <w:ilvl w:val="0"/>
          <w:numId w:val="25"/>
        </w:numPr>
        <w:jc w:val="both"/>
        <w:rPr>
          <w:rFonts w:ascii="Arial Narrow" w:hAnsi="Arial Narrow"/>
          <w:sz w:val="20"/>
          <w:szCs w:val="20"/>
        </w:rPr>
      </w:pPr>
      <w:r w:rsidRPr="002F12F9">
        <w:rPr>
          <w:rFonts w:ascii="Arial Narrow" w:hAnsi="Arial Narrow"/>
          <w:sz w:val="20"/>
          <w:szCs w:val="20"/>
        </w:rPr>
        <w:t>Стаж работы по специальности;</w:t>
      </w:r>
    </w:p>
    <w:p w:rsidR="008733E5" w:rsidRPr="002F12F9" w:rsidRDefault="008733E5" w:rsidP="008733E5">
      <w:pPr>
        <w:pStyle w:val="aff5"/>
        <w:numPr>
          <w:ilvl w:val="0"/>
          <w:numId w:val="25"/>
        </w:numPr>
        <w:jc w:val="both"/>
        <w:rPr>
          <w:rFonts w:ascii="Arial Narrow" w:hAnsi="Arial Narrow"/>
          <w:sz w:val="20"/>
          <w:szCs w:val="20"/>
        </w:rPr>
      </w:pPr>
      <w:r w:rsidRPr="002F12F9">
        <w:rPr>
          <w:rFonts w:ascii="Arial Narrow" w:hAnsi="Arial Narrow"/>
          <w:sz w:val="20"/>
          <w:szCs w:val="20"/>
        </w:rPr>
        <w:t>Род занятий (с указанием места учебы; работы и должности), а также статус неработающего (пенсионер, безработный, домохозяйка, временно неработающий).</w:t>
      </w:r>
    </w:p>
    <w:p w:rsidR="008733E5" w:rsidRPr="002F12F9" w:rsidRDefault="008733E5" w:rsidP="008733E5">
      <w:pPr>
        <w:ind w:firstLine="708"/>
        <w:jc w:val="both"/>
        <w:rPr>
          <w:rFonts w:ascii="Arial Narrow" w:hAnsi="Arial Narrow"/>
          <w:sz w:val="20"/>
          <w:szCs w:val="20"/>
          <w:shd w:val="clear" w:color="auto" w:fill="FFFFFF"/>
        </w:rPr>
      </w:pPr>
      <w:r w:rsidRPr="002F12F9">
        <w:rPr>
          <w:rFonts w:ascii="Arial Narrow" w:hAnsi="Arial Narrow"/>
          <w:sz w:val="20"/>
          <w:szCs w:val="20"/>
        </w:rPr>
        <w:t xml:space="preserve">Предложения по включению представителей сторон в состав комиссии принимаются в рабочие дни с 9.00 часов 05.08.2023 до 17.00 часов 14.08.2023 по адресу: </w:t>
      </w:r>
      <w:r w:rsidRPr="002F12F9">
        <w:rPr>
          <w:rFonts w:ascii="Arial Narrow" w:hAnsi="Arial Narrow"/>
          <w:bCs/>
          <w:sz w:val="20"/>
          <w:szCs w:val="20"/>
        </w:rPr>
        <w:t>648373, п. Куюмба, ул. Солнечная, 19</w:t>
      </w:r>
      <w:r w:rsidRPr="002F12F9">
        <w:rPr>
          <w:rFonts w:ascii="Arial Narrow" w:hAnsi="Arial Narrow"/>
          <w:sz w:val="20"/>
          <w:szCs w:val="20"/>
        </w:rPr>
        <w:t xml:space="preserve">. </w:t>
      </w:r>
      <w:r w:rsidRPr="002F12F9">
        <w:rPr>
          <w:rFonts w:ascii="Arial Narrow" w:hAnsi="Arial Narrow"/>
          <w:sz w:val="20"/>
          <w:szCs w:val="20"/>
          <w:lang w:val="en-US"/>
        </w:rPr>
        <w:t>E</w:t>
      </w:r>
      <w:r w:rsidRPr="002F12F9">
        <w:rPr>
          <w:rFonts w:ascii="Arial Narrow" w:hAnsi="Arial Narrow"/>
          <w:sz w:val="20"/>
          <w:szCs w:val="20"/>
        </w:rPr>
        <w:t>-</w:t>
      </w:r>
      <w:r w:rsidRPr="002F12F9">
        <w:rPr>
          <w:rFonts w:ascii="Arial Narrow" w:hAnsi="Arial Narrow"/>
          <w:sz w:val="20"/>
          <w:szCs w:val="20"/>
          <w:lang w:val="en-US"/>
        </w:rPr>
        <w:t>mail</w:t>
      </w:r>
      <w:r w:rsidRPr="002F12F9">
        <w:rPr>
          <w:rFonts w:ascii="Arial Narrow" w:hAnsi="Arial Narrow"/>
          <w:sz w:val="20"/>
          <w:szCs w:val="20"/>
        </w:rPr>
        <w:t xml:space="preserve">: </w:t>
      </w:r>
      <w:hyperlink r:id="rId14" w:history="1">
        <w:r w:rsidRPr="002F12F9">
          <w:rPr>
            <w:rStyle w:val="af2"/>
            <w:rFonts w:ascii="Arial Narrow" w:hAnsi="Arial Narrow"/>
            <w:color w:val="auto"/>
            <w:sz w:val="20"/>
            <w:szCs w:val="20"/>
            <w:shd w:val="clear" w:color="auto" w:fill="FFFFFF"/>
          </w:rPr>
          <w:t>kyumba@evenkya.ru</w:t>
        </w:r>
      </w:hyperlink>
    </w:p>
    <w:p w:rsidR="008733E5" w:rsidRPr="002F12F9" w:rsidRDefault="008733E5" w:rsidP="008733E5">
      <w:pPr>
        <w:ind w:firstLine="708"/>
        <w:jc w:val="both"/>
        <w:rPr>
          <w:rFonts w:ascii="Arial Narrow" w:hAnsi="Arial Narrow"/>
          <w:sz w:val="20"/>
          <w:szCs w:val="20"/>
        </w:rPr>
      </w:pPr>
    </w:p>
    <w:p w:rsidR="008733E5" w:rsidRPr="002F12F9" w:rsidRDefault="008733E5" w:rsidP="008733E5">
      <w:pPr>
        <w:ind w:firstLine="708"/>
        <w:jc w:val="center"/>
        <w:rPr>
          <w:rFonts w:ascii="Arial Narrow" w:hAnsi="Arial Narrow"/>
          <w:b/>
          <w:sz w:val="20"/>
          <w:szCs w:val="20"/>
        </w:rPr>
      </w:pPr>
      <w:r w:rsidRPr="002F12F9">
        <w:rPr>
          <w:rFonts w:ascii="Arial Narrow" w:hAnsi="Arial Narrow"/>
          <w:b/>
          <w:sz w:val="20"/>
          <w:szCs w:val="20"/>
        </w:rPr>
        <w:t>Сообщение</w:t>
      </w:r>
    </w:p>
    <w:p w:rsidR="008733E5" w:rsidRPr="002F12F9" w:rsidRDefault="008733E5" w:rsidP="008733E5">
      <w:pPr>
        <w:ind w:firstLine="708"/>
        <w:jc w:val="center"/>
        <w:rPr>
          <w:rFonts w:ascii="Arial Narrow" w:hAnsi="Arial Narrow"/>
          <w:b/>
          <w:sz w:val="20"/>
          <w:szCs w:val="20"/>
        </w:rPr>
      </w:pPr>
      <w:r w:rsidRPr="002F12F9">
        <w:rPr>
          <w:rFonts w:ascii="Arial Narrow" w:hAnsi="Arial Narrow"/>
          <w:b/>
          <w:sz w:val="20"/>
          <w:szCs w:val="20"/>
        </w:rPr>
        <w:t xml:space="preserve">Главы Эвенкийского муниципального района Красноярского края о формировании постоянно действующей комиссии по подготовке проекта внесения изменений в Правила землепользования и застройки сельского поселения </w:t>
      </w:r>
      <w:r w:rsidRPr="002F12F9">
        <w:rPr>
          <w:rFonts w:ascii="Arial Narrow" w:hAnsi="Arial Narrow"/>
          <w:b/>
          <w:spacing w:val="-6"/>
          <w:sz w:val="20"/>
          <w:szCs w:val="20"/>
        </w:rPr>
        <w:t>п. </w:t>
      </w:r>
      <w:r w:rsidRPr="002F12F9">
        <w:rPr>
          <w:rFonts w:ascii="Arial Narrow" w:hAnsi="Arial Narrow"/>
          <w:b/>
          <w:bCs/>
          <w:spacing w:val="-6"/>
          <w:sz w:val="20"/>
          <w:szCs w:val="20"/>
        </w:rPr>
        <w:t>Тутончаны</w:t>
      </w:r>
      <w:r w:rsidRPr="002F12F9">
        <w:rPr>
          <w:rFonts w:ascii="Arial Narrow" w:hAnsi="Arial Narrow"/>
          <w:b/>
          <w:spacing w:val="-6"/>
          <w:sz w:val="20"/>
          <w:szCs w:val="20"/>
        </w:rPr>
        <w:t xml:space="preserve"> Эвенкийского муниципального района Красноярского края</w:t>
      </w:r>
    </w:p>
    <w:p w:rsidR="008733E5" w:rsidRPr="002F12F9" w:rsidRDefault="008733E5" w:rsidP="008733E5">
      <w:pPr>
        <w:ind w:firstLine="708"/>
        <w:jc w:val="center"/>
        <w:rPr>
          <w:rFonts w:ascii="Arial Narrow" w:hAnsi="Arial Narrow"/>
          <w:sz w:val="20"/>
          <w:szCs w:val="20"/>
        </w:rPr>
      </w:pPr>
    </w:p>
    <w:p w:rsidR="008733E5" w:rsidRPr="002F12F9" w:rsidRDefault="008733E5" w:rsidP="008733E5">
      <w:pPr>
        <w:ind w:firstLine="708"/>
        <w:jc w:val="both"/>
        <w:rPr>
          <w:rFonts w:ascii="Arial Narrow" w:hAnsi="Arial Narrow"/>
          <w:sz w:val="20"/>
          <w:szCs w:val="20"/>
        </w:rPr>
      </w:pPr>
      <w:r w:rsidRPr="002F12F9">
        <w:rPr>
          <w:rFonts w:ascii="Arial Narrow" w:hAnsi="Arial Narrow"/>
          <w:sz w:val="20"/>
          <w:szCs w:val="20"/>
        </w:rPr>
        <w:t>В целях обеспечения устойчивого развития территории сельского поселения,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руководствуясь Градостроительным кодексом Российской Федерации, Глава Эвенкийского муниципального района сообщает о формировании постоянно действующей комиссии по подготовке проекта внесения изменений в Правила землепользования и застройки сельского поселения п. </w:t>
      </w:r>
      <w:r w:rsidRPr="002F12F9">
        <w:rPr>
          <w:rFonts w:ascii="Arial Narrow" w:hAnsi="Arial Narrow"/>
          <w:bCs/>
          <w:sz w:val="20"/>
          <w:szCs w:val="20"/>
        </w:rPr>
        <w:t>Тутончаны</w:t>
      </w:r>
      <w:r w:rsidRPr="002F12F9">
        <w:rPr>
          <w:rFonts w:ascii="Arial Narrow" w:hAnsi="Arial Narrow"/>
          <w:sz w:val="20"/>
          <w:szCs w:val="20"/>
        </w:rPr>
        <w:t xml:space="preserve"> (далее – Комиссия) из числа представителей:</w:t>
      </w:r>
    </w:p>
    <w:p w:rsidR="008733E5" w:rsidRPr="002F12F9" w:rsidRDefault="008733E5" w:rsidP="008733E5">
      <w:pPr>
        <w:numPr>
          <w:ilvl w:val="0"/>
          <w:numId w:val="24"/>
        </w:numPr>
        <w:jc w:val="both"/>
        <w:rPr>
          <w:rFonts w:ascii="Arial Narrow" w:hAnsi="Arial Narrow"/>
          <w:spacing w:val="-6"/>
          <w:sz w:val="20"/>
          <w:szCs w:val="20"/>
        </w:rPr>
      </w:pPr>
      <w:r w:rsidRPr="002F12F9">
        <w:rPr>
          <w:rFonts w:ascii="Arial Narrow" w:hAnsi="Arial Narrow"/>
          <w:spacing w:val="-6"/>
          <w:sz w:val="20"/>
          <w:szCs w:val="20"/>
        </w:rPr>
        <w:t xml:space="preserve">населения территории сельского поселения п. </w:t>
      </w:r>
      <w:r w:rsidRPr="002F12F9">
        <w:rPr>
          <w:rFonts w:ascii="Arial Narrow" w:hAnsi="Arial Narrow"/>
          <w:bCs/>
          <w:spacing w:val="-6"/>
          <w:sz w:val="20"/>
          <w:szCs w:val="20"/>
        </w:rPr>
        <w:t>Тутончаны</w:t>
      </w:r>
      <w:r w:rsidRPr="002F12F9">
        <w:rPr>
          <w:rFonts w:ascii="Arial Narrow" w:hAnsi="Arial Narrow"/>
          <w:spacing w:val="-6"/>
          <w:sz w:val="20"/>
          <w:szCs w:val="20"/>
        </w:rPr>
        <w:t xml:space="preserve"> – не менее 3 человек;</w:t>
      </w:r>
    </w:p>
    <w:p w:rsidR="008733E5" w:rsidRPr="002F12F9" w:rsidRDefault="008733E5" w:rsidP="008733E5">
      <w:pPr>
        <w:numPr>
          <w:ilvl w:val="0"/>
          <w:numId w:val="24"/>
        </w:numPr>
        <w:jc w:val="both"/>
        <w:rPr>
          <w:rFonts w:ascii="Arial Narrow" w:hAnsi="Arial Narrow"/>
          <w:spacing w:val="-6"/>
          <w:sz w:val="20"/>
          <w:szCs w:val="20"/>
        </w:rPr>
      </w:pPr>
      <w:r w:rsidRPr="002F12F9">
        <w:rPr>
          <w:rFonts w:ascii="Arial Narrow" w:hAnsi="Arial Narrow"/>
          <w:spacing w:val="-8"/>
          <w:sz w:val="20"/>
          <w:szCs w:val="20"/>
        </w:rPr>
        <w:t xml:space="preserve">представительного органа сельского поселения п. </w:t>
      </w:r>
      <w:r w:rsidRPr="002F12F9">
        <w:rPr>
          <w:rFonts w:ascii="Arial Narrow" w:hAnsi="Arial Narrow"/>
          <w:bCs/>
          <w:spacing w:val="-8"/>
          <w:sz w:val="20"/>
          <w:szCs w:val="20"/>
        </w:rPr>
        <w:t>Тутончаны</w:t>
      </w:r>
      <w:r w:rsidRPr="002F12F9">
        <w:rPr>
          <w:rFonts w:ascii="Arial Narrow" w:hAnsi="Arial Narrow"/>
          <w:spacing w:val="-8"/>
          <w:sz w:val="20"/>
          <w:szCs w:val="20"/>
        </w:rPr>
        <w:t xml:space="preserve"> – не менее 3 человек</w:t>
      </w:r>
      <w:r w:rsidRPr="002F12F9">
        <w:rPr>
          <w:rFonts w:ascii="Arial Narrow" w:hAnsi="Arial Narrow"/>
          <w:spacing w:val="-6"/>
          <w:sz w:val="20"/>
          <w:szCs w:val="20"/>
        </w:rPr>
        <w:t>;</w:t>
      </w:r>
    </w:p>
    <w:p w:rsidR="008733E5" w:rsidRPr="002F12F9" w:rsidRDefault="008733E5" w:rsidP="008733E5">
      <w:pPr>
        <w:numPr>
          <w:ilvl w:val="0"/>
          <w:numId w:val="24"/>
        </w:numPr>
        <w:jc w:val="both"/>
        <w:rPr>
          <w:rFonts w:ascii="Arial Narrow" w:hAnsi="Arial Narrow"/>
          <w:sz w:val="20"/>
          <w:szCs w:val="20"/>
        </w:rPr>
      </w:pPr>
      <w:r w:rsidRPr="002F12F9">
        <w:rPr>
          <w:rFonts w:ascii="Arial Narrow" w:hAnsi="Arial Narrow"/>
          <w:sz w:val="20"/>
          <w:szCs w:val="20"/>
        </w:rPr>
        <w:t xml:space="preserve">Администрации п. </w:t>
      </w:r>
      <w:r w:rsidRPr="002F12F9">
        <w:rPr>
          <w:rFonts w:ascii="Arial Narrow" w:hAnsi="Arial Narrow"/>
          <w:bCs/>
          <w:sz w:val="20"/>
          <w:szCs w:val="20"/>
        </w:rPr>
        <w:t>Тутончаны</w:t>
      </w:r>
      <w:r w:rsidRPr="002F12F9">
        <w:rPr>
          <w:rFonts w:ascii="Arial Narrow" w:hAnsi="Arial Narrow"/>
          <w:sz w:val="20"/>
          <w:szCs w:val="20"/>
        </w:rPr>
        <w:t xml:space="preserve"> – не менее 3 человек;</w:t>
      </w:r>
    </w:p>
    <w:p w:rsidR="008733E5" w:rsidRPr="002F12F9" w:rsidRDefault="008733E5" w:rsidP="008733E5">
      <w:pPr>
        <w:numPr>
          <w:ilvl w:val="0"/>
          <w:numId w:val="24"/>
        </w:numPr>
        <w:jc w:val="both"/>
        <w:rPr>
          <w:rFonts w:ascii="Arial Narrow" w:hAnsi="Arial Narrow"/>
          <w:sz w:val="20"/>
          <w:szCs w:val="20"/>
        </w:rPr>
      </w:pPr>
      <w:r w:rsidRPr="002F12F9">
        <w:rPr>
          <w:rFonts w:ascii="Arial Narrow" w:hAnsi="Arial Narrow"/>
          <w:sz w:val="20"/>
          <w:szCs w:val="20"/>
        </w:rPr>
        <w:t>заинтересованных физических и юридических лиц, являющихся правообладателями земельных участков и объектов капитального строительства – не менее 3 человек.</w:t>
      </w:r>
    </w:p>
    <w:p w:rsidR="008733E5" w:rsidRPr="002F12F9" w:rsidRDefault="008733E5" w:rsidP="008733E5">
      <w:pPr>
        <w:ind w:firstLine="708"/>
        <w:jc w:val="both"/>
        <w:rPr>
          <w:rFonts w:ascii="Arial Narrow" w:hAnsi="Arial Narrow"/>
          <w:sz w:val="20"/>
          <w:szCs w:val="20"/>
        </w:rPr>
      </w:pPr>
      <w:r w:rsidRPr="002F12F9">
        <w:rPr>
          <w:rFonts w:ascii="Arial Narrow" w:hAnsi="Arial Narrow"/>
          <w:sz w:val="20"/>
          <w:szCs w:val="20"/>
        </w:rPr>
        <w:t>Предложения по включению в состав Комиссии представителей населения территории, оформленные решениями, главе местной администрации вправе направлять органы территориального общественного самоуправления, общественные объединения.</w:t>
      </w:r>
    </w:p>
    <w:p w:rsidR="008733E5" w:rsidRPr="002F12F9" w:rsidRDefault="008733E5" w:rsidP="008733E5">
      <w:pPr>
        <w:ind w:firstLine="708"/>
        <w:jc w:val="both"/>
        <w:rPr>
          <w:rFonts w:ascii="Arial Narrow" w:hAnsi="Arial Narrow"/>
          <w:sz w:val="20"/>
          <w:szCs w:val="20"/>
        </w:rPr>
      </w:pPr>
      <w:r w:rsidRPr="002F12F9">
        <w:rPr>
          <w:rFonts w:ascii="Arial Narrow" w:hAnsi="Arial Narrow"/>
          <w:sz w:val="20"/>
          <w:szCs w:val="20"/>
        </w:rPr>
        <w:t xml:space="preserve">Предложения представительного органа сельского поселения п. </w:t>
      </w:r>
      <w:r w:rsidRPr="002F12F9">
        <w:rPr>
          <w:rFonts w:ascii="Arial Narrow" w:hAnsi="Arial Narrow"/>
          <w:bCs/>
          <w:sz w:val="20"/>
          <w:szCs w:val="20"/>
        </w:rPr>
        <w:t>Тутончаны</w:t>
      </w:r>
      <w:r w:rsidRPr="002F12F9">
        <w:rPr>
          <w:rFonts w:ascii="Arial Narrow" w:hAnsi="Arial Narrow"/>
          <w:sz w:val="20"/>
          <w:szCs w:val="20"/>
        </w:rPr>
        <w:t xml:space="preserve"> по включению в состав комиссии его представителей оформляются решением этого органа и направляются главе местной администрации.</w:t>
      </w:r>
    </w:p>
    <w:p w:rsidR="008733E5" w:rsidRPr="002F12F9" w:rsidRDefault="008733E5" w:rsidP="008733E5">
      <w:pPr>
        <w:ind w:firstLine="708"/>
        <w:jc w:val="both"/>
        <w:rPr>
          <w:rFonts w:ascii="Arial Narrow" w:hAnsi="Arial Narrow"/>
          <w:sz w:val="20"/>
          <w:szCs w:val="20"/>
        </w:rPr>
      </w:pPr>
      <w:r w:rsidRPr="002F12F9">
        <w:rPr>
          <w:rFonts w:ascii="Arial Narrow" w:hAnsi="Arial Narrow"/>
          <w:sz w:val="20"/>
          <w:szCs w:val="20"/>
        </w:rPr>
        <w:t>В число представителей местной администрации в состав комиссии включаются специалисты органов местного самоуправления, ведающие вопросами архитектуры и градостроительной деятельности, специалисты проектных организаций, осуществлявших разработку документов территориального планирования соответствующих муниципальных образований.</w:t>
      </w:r>
    </w:p>
    <w:p w:rsidR="008733E5" w:rsidRPr="002F12F9" w:rsidRDefault="008733E5" w:rsidP="008733E5">
      <w:pPr>
        <w:ind w:firstLine="708"/>
        <w:jc w:val="both"/>
        <w:rPr>
          <w:rFonts w:ascii="Arial Narrow" w:hAnsi="Arial Narrow"/>
          <w:sz w:val="20"/>
          <w:szCs w:val="20"/>
        </w:rPr>
      </w:pPr>
      <w:r w:rsidRPr="002F12F9">
        <w:rPr>
          <w:rFonts w:ascii="Arial Narrow" w:hAnsi="Arial Narrow"/>
          <w:sz w:val="20"/>
          <w:szCs w:val="20"/>
        </w:rPr>
        <w:t>Заинтересованные физические и юридические лица, являющиеся правообладателями земельных участков и объектов капитального строительства, вправе выработать предложения по включению представителей в состав комиссии на своих собраниях.</w:t>
      </w:r>
    </w:p>
    <w:p w:rsidR="008733E5" w:rsidRPr="002F12F9" w:rsidRDefault="008733E5" w:rsidP="008733E5">
      <w:pPr>
        <w:ind w:firstLine="708"/>
        <w:jc w:val="both"/>
        <w:rPr>
          <w:rFonts w:ascii="Arial Narrow" w:hAnsi="Arial Narrow"/>
          <w:sz w:val="20"/>
          <w:szCs w:val="20"/>
        </w:rPr>
      </w:pPr>
      <w:r w:rsidRPr="002F12F9">
        <w:rPr>
          <w:rFonts w:ascii="Arial Narrow" w:hAnsi="Arial Narrow"/>
          <w:sz w:val="20"/>
          <w:szCs w:val="20"/>
        </w:rPr>
        <w:t>Предложения по включению представителей сторон в состав Комиссии должны содержать следующие сведения о кандидатах:</w:t>
      </w:r>
    </w:p>
    <w:p w:rsidR="008733E5" w:rsidRPr="002F12F9" w:rsidRDefault="008733E5" w:rsidP="008733E5">
      <w:pPr>
        <w:pStyle w:val="aff5"/>
        <w:numPr>
          <w:ilvl w:val="0"/>
          <w:numId w:val="25"/>
        </w:numPr>
        <w:jc w:val="both"/>
        <w:rPr>
          <w:rFonts w:ascii="Arial Narrow" w:hAnsi="Arial Narrow"/>
          <w:sz w:val="20"/>
          <w:szCs w:val="20"/>
        </w:rPr>
      </w:pPr>
      <w:r w:rsidRPr="002F12F9">
        <w:rPr>
          <w:rFonts w:ascii="Arial Narrow" w:hAnsi="Arial Narrow"/>
          <w:sz w:val="20"/>
          <w:szCs w:val="20"/>
        </w:rPr>
        <w:t>Фамилия, имя, отчество, год рождения, место жительства;</w:t>
      </w:r>
    </w:p>
    <w:p w:rsidR="008733E5" w:rsidRPr="002F12F9" w:rsidRDefault="008733E5" w:rsidP="008733E5">
      <w:pPr>
        <w:pStyle w:val="aff5"/>
        <w:numPr>
          <w:ilvl w:val="0"/>
          <w:numId w:val="25"/>
        </w:numPr>
        <w:jc w:val="both"/>
        <w:rPr>
          <w:rFonts w:ascii="Arial Narrow" w:hAnsi="Arial Narrow"/>
          <w:sz w:val="20"/>
          <w:szCs w:val="20"/>
        </w:rPr>
      </w:pPr>
      <w:r w:rsidRPr="002F12F9">
        <w:rPr>
          <w:rFonts w:ascii="Arial Narrow" w:hAnsi="Arial Narrow"/>
          <w:sz w:val="20"/>
          <w:szCs w:val="20"/>
        </w:rPr>
        <w:t>Образование;</w:t>
      </w:r>
    </w:p>
    <w:p w:rsidR="008733E5" w:rsidRPr="002F12F9" w:rsidRDefault="008733E5" w:rsidP="008733E5">
      <w:pPr>
        <w:pStyle w:val="aff5"/>
        <w:numPr>
          <w:ilvl w:val="0"/>
          <w:numId w:val="25"/>
        </w:numPr>
        <w:jc w:val="both"/>
        <w:rPr>
          <w:rFonts w:ascii="Arial Narrow" w:hAnsi="Arial Narrow"/>
          <w:sz w:val="20"/>
          <w:szCs w:val="20"/>
        </w:rPr>
      </w:pPr>
      <w:r w:rsidRPr="002F12F9">
        <w:rPr>
          <w:rFonts w:ascii="Arial Narrow" w:hAnsi="Arial Narrow"/>
          <w:sz w:val="20"/>
          <w:szCs w:val="20"/>
        </w:rPr>
        <w:t>Стаж работы по специальности;</w:t>
      </w:r>
    </w:p>
    <w:p w:rsidR="008733E5" w:rsidRPr="002F12F9" w:rsidRDefault="008733E5" w:rsidP="008733E5">
      <w:pPr>
        <w:pStyle w:val="aff5"/>
        <w:numPr>
          <w:ilvl w:val="0"/>
          <w:numId w:val="25"/>
        </w:numPr>
        <w:jc w:val="both"/>
        <w:rPr>
          <w:rFonts w:ascii="Arial Narrow" w:hAnsi="Arial Narrow"/>
          <w:sz w:val="20"/>
          <w:szCs w:val="20"/>
        </w:rPr>
      </w:pPr>
      <w:r w:rsidRPr="002F12F9">
        <w:rPr>
          <w:rFonts w:ascii="Arial Narrow" w:hAnsi="Arial Narrow"/>
          <w:sz w:val="20"/>
          <w:szCs w:val="20"/>
        </w:rPr>
        <w:t>Род занятий (с указанием места учебы; работы и должности), а также статус неработающего (пенсионер, безработный, домохозяйка, временно неработающий).</w:t>
      </w:r>
    </w:p>
    <w:p w:rsidR="008733E5" w:rsidRPr="002F12F9" w:rsidRDefault="008733E5" w:rsidP="008733E5">
      <w:pPr>
        <w:ind w:firstLine="708"/>
        <w:jc w:val="both"/>
        <w:rPr>
          <w:rStyle w:val="af2"/>
          <w:rFonts w:ascii="Arial Narrow" w:hAnsi="Arial Narrow"/>
          <w:color w:val="auto"/>
          <w:sz w:val="20"/>
          <w:szCs w:val="20"/>
          <w:shd w:val="clear" w:color="auto" w:fill="FFFFFF"/>
        </w:rPr>
      </w:pPr>
      <w:r w:rsidRPr="002F12F9">
        <w:rPr>
          <w:rFonts w:ascii="Arial Narrow" w:hAnsi="Arial Narrow"/>
          <w:sz w:val="20"/>
          <w:szCs w:val="20"/>
        </w:rPr>
        <w:t xml:space="preserve">Предложения по включению представителей сторон в состав комиссии принимаются в рабочие дни с 9.00 часов 05.08.2023 до 17.00 часов 14.08.2023 по адресу: 648581, п. Тутончаны, ул. Набережная, д.5. </w:t>
      </w:r>
      <w:r w:rsidRPr="002F12F9">
        <w:rPr>
          <w:rFonts w:ascii="Arial Narrow" w:hAnsi="Arial Narrow"/>
          <w:sz w:val="20"/>
          <w:szCs w:val="20"/>
          <w:lang w:val="en-US"/>
        </w:rPr>
        <w:t>E</w:t>
      </w:r>
      <w:r w:rsidRPr="002F12F9">
        <w:rPr>
          <w:rFonts w:ascii="Arial Narrow" w:hAnsi="Arial Narrow"/>
          <w:sz w:val="20"/>
          <w:szCs w:val="20"/>
        </w:rPr>
        <w:t>-</w:t>
      </w:r>
      <w:r w:rsidRPr="002F12F9">
        <w:rPr>
          <w:rFonts w:ascii="Arial Narrow" w:hAnsi="Arial Narrow"/>
          <w:sz w:val="20"/>
          <w:szCs w:val="20"/>
          <w:lang w:val="en-US"/>
        </w:rPr>
        <w:t>mail</w:t>
      </w:r>
      <w:r w:rsidRPr="002F12F9">
        <w:rPr>
          <w:rFonts w:ascii="Arial Narrow" w:hAnsi="Arial Narrow"/>
          <w:sz w:val="20"/>
          <w:szCs w:val="20"/>
        </w:rPr>
        <w:t xml:space="preserve">: </w:t>
      </w:r>
      <w:hyperlink r:id="rId15" w:history="1">
        <w:r w:rsidRPr="002F12F9">
          <w:rPr>
            <w:rStyle w:val="af2"/>
            <w:rFonts w:ascii="Arial Narrow" w:hAnsi="Arial Narrow"/>
            <w:color w:val="auto"/>
            <w:sz w:val="20"/>
            <w:szCs w:val="20"/>
            <w:shd w:val="clear" w:color="auto" w:fill="FFFFFF"/>
          </w:rPr>
          <w:t>tutonchany@evenkya.ru</w:t>
        </w:r>
      </w:hyperlink>
    </w:p>
    <w:p w:rsidR="00876086" w:rsidRPr="002F12F9" w:rsidRDefault="00876086" w:rsidP="008733E5">
      <w:pPr>
        <w:ind w:firstLine="708"/>
        <w:jc w:val="both"/>
        <w:rPr>
          <w:rFonts w:ascii="Arial Narrow" w:hAnsi="Arial Narrow"/>
          <w:sz w:val="20"/>
          <w:szCs w:val="20"/>
        </w:rPr>
      </w:pPr>
    </w:p>
    <w:p w:rsidR="008733E5" w:rsidRPr="002F12F9" w:rsidRDefault="00F33A11" w:rsidP="00DA2A0C">
      <w:pPr>
        <w:rPr>
          <w:rFonts w:ascii="Arial Narrow" w:hAnsi="Arial Narrow"/>
          <w:b/>
          <w:sz w:val="20"/>
          <w:szCs w:val="20"/>
        </w:rPr>
      </w:pPr>
      <w:r w:rsidRPr="002F12F9">
        <w:rPr>
          <w:noProof/>
        </w:rPr>
        <w:lastRenderedPageBreak/>
        <w:drawing>
          <wp:inline distT="0" distB="0" distL="0" distR="0">
            <wp:extent cx="5939790" cy="7534656"/>
            <wp:effectExtent l="0" t="0" r="381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0915" cy="7548769"/>
                    </a:xfrm>
                    <a:prstGeom prst="rect">
                      <a:avLst/>
                    </a:prstGeom>
                    <a:noFill/>
                    <a:ln>
                      <a:noFill/>
                    </a:ln>
                  </pic:spPr>
                </pic:pic>
              </a:graphicData>
            </a:graphic>
          </wp:inline>
        </w:drawing>
      </w:r>
    </w:p>
    <w:p w:rsidR="00C276FE" w:rsidRPr="002F12F9" w:rsidRDefault="00C276FE" w:rsidP="00C276FE">
      <w:pPr>
        <w:pStyle w:val="ConsPlusNormal"/>
        <w:jc w:val="center"/>
        <w:rPr>
          <w:rFonts w:ascii="Arial Narrow" w:hAnsi="Arial Narrow"/>
          <w:b/>
          <w:bCs/>
          <w:color w:val="000000"/>
        </w:rPr>
      </w:pPr>
    </w:p>
    <w:p w:rsidR="00C276FE" w:rsidRPr="002F12F9" w:rsidRDefault="00F33A11" w:rsidP="00C276FE">
      <w:pPr>
        <w:pStyle w:val="ConsPlusNormal"/>
        <w:jc w:val="center"/>
        <w:rPr>
          <w:rFonts w:ascii="Arial Narrow" w:hAnsi="Arial Narrow"/>
          <w:b/>
          <w:bCs/>
          <w:color w:val="000000"/>
        </w:rPr>
      </w:pPr>
      <w:r w:rsidRPr="002F12F9">
        <w:rPr>
          <w:noProof/>
        </w:rPr>
        <w:lastRenderedPageBreak/>
        <w:drawing>
          <wp:inline distT="0" distB="0" distL="0" distR="0">
            <wp:extent cx="5435194" cy="788424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5194" cy="7884244"/>
                    </a:xfrm>
                    <a:prstGeom prst="rect">
                      <a:avLst/>
                    </a:prstGeom>
                    <a:noFill/>
                    <a:ln>
                      <a:noFill/>
                    </a:ln>
                  </pic:spPr>
                </pic:pic>
              </a:graphicData>
            </a:graphic>
          </wp:inline>
        </w:drawing>
      </w:r>
    </w:p>
    <w:p w:rsidR="00C276FE" w:rsidRPr="002F12F9" w:rsidRDefault="00C276FE" w:rsidP="00C276FE">
      <w:pPr>
        <w:pStyle w:val="ConsPlusNormal"/>
        <w:jc w:val="center"/>
        <w:rPr>
          <w:rFonts w:ascii="Arial Narrow" w:hAnsi="Arial Narrow"/>
          <w:b/>
          <w:bCs/>
          <w:color w:val="000000"/>
        </w:rPr>
      </w:pPr>
    </w:p>
    <w:p w:rsidR="00C276FE" w:rsidRPr="002F12F9" w:rsidRDefault="00F33A11" w:rsidP="00C276FE">
      <w:pPr>
        <w:pStyle w:val="ConsPlusNormal"/>
        <w:jc w:val="center"/>
        <w:rPr>
          <w:rFonts w:ascii="Arial Narrow" w:hAnsi="Arial Narrow"/>
          <w:b/>
          <w:bCs/>
          <w:color w:val="000000"/>
        </w:rPr>
      </w:pPr>
      <w:r w:rsidRPr="002F12F9">
        <w:rPr>
          <w:noProof/>
        </w:rPr>
        <w:lastRenderedPageBreak/>
        <w:drawing>
          <wp:inline distT="0" distB="0" distL="0" distR="0">
            <wp:extent cx="5338920" cy="7732166"/>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9167" cy="7747006"/>
                    </a:xfrm>
                    <a:prstGeom prst="rect">
                      <a:avLst/>
                    </a:prstGeom>
                    <a:noFill/>
                    <a:ln>
                      <a:noFill/>
                    </a:ln>
                  </pic:spPr>
                </pic:pic>
              </a:graphicData>
            </a:graphic>
          </wp:inline>
        </w:drawing>
      </w:r>
    </w:p>
    <w:p w:rsidR="00C276FE" w:rsidRPr="002F12F9" w:rsidRDefault="00C276FE" w:rsidP="00C276FE">
      <w:pPr>
        <w:pStyle w:val="ConsPlusNormal"/>
        <w:jc w:val="center"/>
        <w:rPr>
          <w:rFonts w:ascii="Arial Narrow" w:hAnsi="Arial Narrow"/>
          <w:b/>
          <w:bCs/>
          <w:color w:val="000000"/>
        </w:rPr>
      </w:pPr>
    </w:p>
    <w:p w:rsidR="005435E1" w:rsidRPr="002F12F9" w:rsidRDefault="005435E1" w:rsidP="00C276FE">
      <w:pPr>
        <w:pStyle w:val="ConsPlusNormal"/>
        <w:jc w:val="center"/>
        <w:rPr>
          <w:rFonts w:ascii="Arial Narrow" w:hAnsi="Arial Narrow"/>
          <w:b/>
          <w:bCs/>
          <w:color w:val="000000"/>
        </w:rPr>
      </w:pPr>
    </w:p>
    <w:p w:rsidR="005435E1" w:rsidRPr="002F12F9" w:rsidRDefault="005435E1" w:rsidP="00C276FE">
      <w:pPr>
        <w:pStyle w:val="ConsPlusNormal"/>
        <w:jc w:val="center"/>
        <w:rPr>
          <w:rFonts w:ascii="Arial Narrow" w:hAnsi="Arial Narrow"/>
          <w:b/>
          <w:bCs/>
          <w:color w:val="000000"/>
        </w:rPr>
      </w:pPr>
    </w:p>
    <w:p w:rsidR="005435E1" w:rsidRPr="002F12F9" w:rsidRDefault="00F33A11" w:rsidP="00C276FE">
      <w:pPr>
        <w:pStyle w:val="ConsPlusNormal"/>
        <w:jc w:val="center"/>
        <w:rPr>
          <w:rFonts w:ascii="Arial Narrow" w:hAnsi="Arial Narrow"/>
          <w:b/>
          <w:bCs/>
          <w:color w:val="000000"/>
        </w:rPr>
      </w:pPr>
      <w:r w:rsidRPr="002F12F9">
        <w:rPr>
          <w:noProof/>
        </w:rPr>
        <w:lastRenderedPageBreak/>
        <w:drawing>
          <wp:inline distT="0" distB="0" distL="0" distR="0">
            <wp:extent cx="5362042" cy="82169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5344" cy="8221960"/>
                    </a:xfrm>
                    <a:prstGeom prst="rect">
                      <a:avLst/>
                    </a:prstGeom>
                    <a:noFill/>
                    <a:ln>
                      <a:noFill/>
                    </a:ln>
                  </pic:spPr>
                </pic:pic>
              </a:graphicData>
            </a:graphic>
          </wp:inline>
        </w:drawing>
      </w:r>
    </w:p>
    <w:p w:rsidR="005435E1" w:rsidRPr="002F12F9" w:rsidRDefault="005435E1" w:rsidP="00C276FE">
      <w:pPr>
        <w:pStyle w:val="ConsPlusNormal"/>
        <w:jc w:val="center"/>
        <w:rPr>
          <w:rFonts w:ascii="Arial Narrow" w:hAnsi="Arial Narrow"/>
          <w:b/>
          <w:bCs/>
          <w:color w:val="000000"/>
        </w:rPr>
      </w:pPr>
    </w:p>
    <w:p w:rsidR="005435E1" w:rsidRPr="002F12F9" w:rsidRDefault="00F33A11" w:rsidP="00C276FE">
      <w:pPr>
        <w:pStyle w:val="ConsPlusNormal"/>
        <w:jc w:val="center"/>
        <w:rPr>
          <w:rFonts w:ascii="Arial Narrow" w:hAnsi="Arial Narrow"/>
          <w:b/>
          <w:bCs/>
          <w:color w:val="000000"/>
        </w:rPr>
      </w:pPr>
      <w:r w:rsidRPr="002F12F9">
        <w:rPr>
          <w:noProof/>
        </w:rPr>
        <w:lastRenderedPageBreak/>
        <w:drawing>
          <wp:inline distT="0" distB="0" distL="0" distR="0">
            <wp:extent cx="5515207" cy="8434425"/>
            <wp:effectExtent l="0" t="0" r="9525"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1946" cy="8444731"/>
                    </a:xfrm>
                    <a:prstGeom prst="rect">
                      <a:avLst/>
                    </a:prstGeom>
                    <a:noFill/>
                    <a:ln>
                      <a:noFill/>
                    </a:ln>
                  </pic:spPr>
                </pic:pic>
              </a:graphicData>
            </a:graphic>
          </wp:inline>
        </w:drawing>
      </w:r>
    </w:p>
    <w:p w:rsidR="005435E1" w:rsidRPr="002F12F9" w:rsidRDefault="00F33A11" w:rsidP="00C276FE">
      <w:pPr>
        <w:pStyle w:val="ConsPlusNormal"/>
        <w:jc w:val="center"/>
        <w:rPr>
          <w:rFonts w:ascii="Arial Narrow" w:hAnsi="Arial Narrow"/>
          <w:b/>
          <w:bCs/>
          <w:color w:val="000000"/>
        </w:rPr>
      </w:pPr>
      <w:r w:rsidRPr="002F12F9">
        <w:rPr>
          <w:noProof/>
        </w:rPr>
        <w:lastRenderedPageBreak/>
        <w:drawing>
          <wp:inline distT="0" distB="0" distL="0" distR="0">
            <wp:extent cx="5391150" cy="811987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4832" cy="8140479"/>
                    </a:xfrm>
                    <a:prstGeom prst="rect">
                      <a:avLst/>
                    </a:prstGeom>
                    <a:noFill/>
                    <a:ln>
                      <a:noFill/>
                    </a:ln>
                  </pic:spPr>
                </pic:pic>
              </a:graphicData>
            </a:graphic>
          </wp:inline>
        </w:drawing>
      </w:r>
    </w:p>
    <w:p w:rsidR="00F33A11" w:rsidRPr="002F12F9" w:rsidRDefault="00F33A11" w:rsidP="00E75C5F">
      <w:pPr>
        <w:rPr>
          <w:rFonts w:ascii="Arial Narrow" w:hAnsi="Arial Narrow"/>
          <w:b/>
          <w:sz w:val="20"/>
          <w:szCs w:val="20"/>
        </w:rPr>
      </w:pPr>
    </w:p>
    <w:p w:rsidR="00E503DC" w:rsidRPr="002F12F9" w:rsidRDefault="00E503DC" w:rsidP="00E75C5F">
      <w:pPr>
        <w:rPr>
          <w:rFonts w:ascii="Arial Narrow" w:hAnsi="Arial Narrow"/>
          <w:b/>
          <w:sz w:val="20"/>
          <w:szCs w:val="20"/>
        </w:rPr>
      </w:pPr>
    </w:p>
    <w:p w:rsidR="00E503DC" w:rsidRPr="002F12F9" w:rsidRDefault="00E503DC" w:rsidP="00E75C5F">
      <w:pPr>
        <w:rPr>
          <w:rFonts w:ascii="Arial Narrow" w:hAnsi="Arial Narrow"/>
          <w:b/>
          <w:sz w:val="20"/>
          <w:szCs w:val="20"/>
        </w:rPr>
      </w:pPr>
    </w:p>
    <w:p w:rsidR="00E503DC" w:rsidRPr="002F12F9" w:rsidRDefault="00E503DC" w:rsidP="00E75C5F">
      <w:pPr>
        <w:rPr>
          <w:rFonts w:ascii="Arial Narrow" w:hAnsi="Arial Narrow"/>
          <w:b/>
          <w:sz w:val="20"/>
          <w:szCs w:val="20"/>
        </w:rPr>
      </w:pPr>
    </w:p>
    <w:p w:rsidR="00035475" w:rsidRPr="002F12F9" w:rsidRDefault="00035475" w:rsidP="00035475">
      <w:pPr>
        <w:jc w:val="center"/>
        <w:rPr>
          <w:rFonts w:ascii="Arial Narrow" w:hAnsi="Arial Narrow"/>
          <w:b/>
          <w:sz w:val="20"/>
          <w:szCs w:val="20"/>
        </w:rPr>
      </w:pPr>
      <w:r w:rsidRPr="002F12F9">
        <w:rPr>
          <w:rFonts w:ascii="Arial Narrow" w:hAnsi="Arial Narrow"/>
          <w:b/>
          <w:sz w:val="20"/>
          <w:szCs w:val="20"/>
        </w:rPr>
        <w:lastRenderedPageBreak/>
        <w:t>АДМИНИСТРАЦИЯ</w:t>
      </w:r>
    </w:p>
    <w:p w:rsidR="00035475" w:rsidRPr="002F12F9" w:rsidRDefault="00035475" w:rsidP="00035475">
      <w:pPr>
        <w:jc w:val="center"/>
        <w:rPr>
          <w:rFonts w:ascii="Arial Narrow" w:hAnsi="Arial Narrow"/>
          <w:b/>
          <w:sz w:val="20"/>
          <w:szCs w:val="20"/>
        </w:rPr>
      </w:pPr>
      <w:r w:rsidRPr="002F12F9">
        <w:rPr>
          <w:rFonts w:ascii="Arial Narrow" w:hAnsi="Arial Narrow"/>
          <w:b/>
          <w:sz w:val="20"/>
          <w:szCs w:val="20"/>
        </w:rPr>
        <w:t>ПОСЕЛКА БУРНЫЙ</w:t>
      </w:r>
    </w:p>
    <w:p w:rsidR="00035475" w:rsidRPr="002F12F9" w:rsidRDefault="00035475" w:rsidP="00035475">
      <w:pPr>
        <w:jc w:val="center"/>
        <w:rPr>
          <w:rFonts w:ascii="Arial Narrow" w:hAnsi="Arial Narrow"/>
          <w:b/>
          <w:sz w:val="20"/>
          <w:szCs w:val="20"/>
        </w:rPr>
      </w:pPr>
      <w:r w:rsidRPr="002F12F9">
        <w:rPr>
          <w:rFonts w:ascii="Arial Narrow" w:hAnsi="Arial Narrow"/>
          <w:b/>
          <w:sz w:val="20"/>
          <w:szCs w:val="20"/>
        </w:rPr>
        <w:t>ЭВЕНКИЙСКОГО МУНИЦИПАЛЬНОГО РАЙОНА</w:t>
      </w:r>
    </w:p>
    <w:p w:rsidR="00035475" w:rsidRPr="002F12F9" w:rsidRDefault="00035475" w:rsidP="00035475">
      <w:pPr>
        <w:jc w:val="center"/>
        <w:rPr>
          <w:rFonts w:ascii="Arial Narrow" w:hAnsi="Arial Narrow"/>
          <w:b/>
          <w:sz w:val="20"/>
          <w:szCs w:val="20"/>
        </w:rPr>
      </w:pPr>
      <w:r w:rsidRPr="002F12F9">
        <w:rPr>
          <w:rFonts w:ascii="Arial Narrow" w:hAnsi="Arial Narrow"/>
          <w:b/>
          <w:sz w:val="20"/>
          <w:szCs w:val="20"/>
        </w:rPr>
        <w:t>КРАСНОЯРСКОГО КРАЯ</w:t>
      </w:r>
    </w:p>
    <w:p w:rsidR="00035475" w:rsidRPr="002F12F9" w:rsidRDefault="00035475" w:rsidP="00035475">
      <w:pPr>
        <w:jc w:val="center"/>
        <w:rPr>
          <w:rFonts w:ascii="Arial Narrow" w:hAnsi="Arial Narrow"/>
          <w:b/>
          <w:w w:val="80"/>
          <w:sz w:val="20"/>
          <w:szCs w:val="20"/>
        </w:rPr>
      </w:pPr>
    </w:p>
    <w:p w:rsidR="00035475" w:rsidRPr="002F12F9" w:rsidRDefault="00035475" w:rsidP="00035475">
      <w:pPr>
        <w:jc w:val="center"/>
        <w:rPr>
          <w:rFonts w:ascii="Arial Narrow" w:hAnsi="Arial Narrow"/>
          <w:b/>
          <w:w w:val="80"/>
          <w:sz w:val="20"/>
          <w:szCs w:val="20"/>
        </w:rPr>
      </w:pPr>
      <w:r w:rsidRPr="002F12F9">
        <w:rPr>
          <w:rFonts w:ascii="Arial Narrow" w:hAnsi="Arial Narrow"/>
          <w:b/>
          <w:w w:val="80"/>
          <w:sz w:val="20"/>
          <w:szCs w:val="20"/>
        </w:rPr>
        <w:t>ПОСТАНОВЛЕНИЕ</w:t>
      </w:r>
    </w:p>
    <w:p w:rsidR="00035475" w:rsidRPr="002F12F9" w:rsidRDefault="00035475" w:rsidP="00035475">
      <w:pPr>
        <w:rPr>
          <w:rFonts w:ascii="Arial Narrow" w:hAnsi="Arial Narrow"/>
          <w:b/>
          <w:sz w:val="20"/>
          <w:szCs w:val="20"/>
        </w:rPr>
      </w:pPr>
    </w:p>
    <w:p w:rsidR="00035475" w:rsidRPr="002F12F9" w:rsidRDefault="00035475" w:rsidP="00035475">
      <w:pPr>
        <w:jc w:val="both"/>
        <w:rPr>
          <w:rFonts w:ascii="Arial Narrow" w:hAnsi="Arial Narrow"/>
          <w:sz w:val="20"/>
          <w:szCs w:val="20"/>
        </w:rPr>
      </w:pPr>
      <w:r w:rsidRPr="002F12F9">
        <w:rPr>
          <w:rFonts w:ascii="Arial Narrow" w:hAnsi="Arial Narrow"/>
          <w:sz w:val="20"/>
          <w:szCs w:val="20"/>
        </w:rPr>
        <w:t xml:space="preserve">«18» июля 2023 г                                                                         п/п                          </w:t>
      </w:r>
      <w:r w:rsidR="005435E1" w:rsidRPr="002F12F9">
        <w:rPr>
          <w:rFonts w:ascii="Arial Narrow" w:hAnsi="Arial Narrow"/>
          <w:sz w:val="20"/>
          <w:szCs w:val="20"/>
        </w:rPr>
        <w:t xml:space="preserve">       </w:t>
      </w:r>
      <w:r w:rsidRPr="002F12F9">
        <w:rPr>
          <w:rFonts w:ascii="Arial Narrow" w:hAnsi="Arial Narrow"/>
          <w:sz w:val="20"/>
          <w:szCs w:val="20"/>
        </w:rPr>
        <w:t xml:space="preserve">                                                     № 35-п</w:t>
      </w:r>
    </w:p>
    <w:p w:rsidR="00035475" w:rsidRPr="002F12F9" w:rsidRDefault="00035475" w:rsidP="00035475">
      <w:pPr>
        <w:jc w:val="center"/>
        <w:rPr>
          <w:rFonts w:ascii="Arial Narrow" w:hAnsi="Arial Narrow"/>
          <w:b/>
          <w:sz w:val="20"/>
          <w:szCs w:val="20"/>
        </w:rPr>
      </w:pPr>
    </w:p>
    <w:p w:rsidR="00035475" w:rsidRPr="002F12F9" w:rsidRDefault="00035475" w:rsidP="00035475">
      <w:pPr>
        <w:autoSpaceDE w:val="0"/>
        <w:autoSpaceDN w:val="0"/>
        <w:adjustRightInd w:val="0"/>
        <w:jc w:val="center"/>
        <w:rPr>
          <w:rFonts w:ascii="Arial Narrow" w:hAnsi="Arial Narrow"/>
          <w:b/>
          <w:sz w:val="20"/>
          <w:szCs w:val="20"/>
        </w:rPr>
      </w:pPr>
      <w:r w:rsidRPr="002F12F9">
        <w:rPr>
          <w:rFonts w:ascii="Arial Narrow" w:hAnsi="Arial Narrow"/>
          <w:b/>
          <w:sz w:val="20"/>
          <w:szCs w:val="20"/>
        </w:rPr>
        <w:t>Об утверждении отчета об исполнении бюджета</w:t>
      </w:r>
    </w:p>
    <w:p w:rsidR="00035475" w:rsidRPr="002F12F9" w:rsidRDefault="00035475" w:rsidP="00035475">
      <w:pPr>
        <w:autoSpaceDE w:val="0"/>
        <w:autoSpaceDN w:val="0"/>
        <w:adjustRightInd w:val="0"/>
        <w:jc w:val="center"/>
        <w:rPr>
          <w:rFonts w:ascii="Arial Narrow" w:hAnsi="Arial Narrow"/>
          <w:color w:val="FF0000"/>
          <w:sz w:val="20"/>
          <w:szCs w:val="20"/>
          <w:u w:val="single"/>
        </w:rPr>
      </w:pPr>
      <w:r w:rsidRPr="002F12F9">
        <w:rPr>
          <w:rFonts w:ascii="Arial Narrow" w:hAnsi="Arial Narrow"/>
          <w:b/>
          <w:sz w:val="20"/>
          <w:szCs w:val="20"/>
        </w:rPr>
        <w:t>посел</w:t>
      </w:r>
      <w:r w:rsidR="004959EF" w:rsidRPr="002F12F9">
        <w:rPr>
          <w:rFonts w:ascii="Arial Narrow" w:hAnsi="Arial Narrow"/>
          <w:b/>
          <w:sz w:val="20"/>
          <w:szCs w:val="20"/>
        </w:rPr>
        <w:t xml:space="preserve">ка Бурный за полугодие </w:t>
      </w:r>
      <w:r w:rsidRPr="002F12F9">
        <w:rPr>
          <w:rFonts w:ascii="Arial Narrow" w:hAnsi="Arial Narrow"/>
          <w:b/>
          <w:sz w:val="20"/>
          <w:szCs w:val="20"/>
        </w:rPr>
        <w:t>2023 года.</w:t>
      </w:r>
    </w:p>
    <w:p w:rsidR="00035475" w:rsidRPr="002F12F9" w:rsidRDefault="00035475" w:rsidP="00035475">
      <w:pPr>
        <w:rPr>
          <w:rFonts w:ascii="Arial Narrow" w:hAnsi="Arial Narrow"/>
          <w:sz w:val="20"/>
          <w:szCs w:val="20"/>
        </w:rPr>
      </w:pPr>
    </w:p>
    <w:p w:rsidR="00035475" w:rsidRPr="002F12F9" w:rsidRDefault="00035475" w:rsidP="00035475">
      <w:pPr>
        <w:autoSpaceDE w:val="0"/>
        <w:autoSpaceDN w:val="0"/>
        <w:adjustRightInd w:val="0"/>
        <w:ind w:firstLine="709"/>
        <w:jc w:val="both"/>
        <w:rPr>
          <w:rFonts w:ascii="Arial Narrow" w:hAnsi="Arial Narrow"/>
          <w:sz w:val="20"/>
          <w:szCs w:val="20"/>
        </w:rPr>
      </w:pPr>
      <w:r w:rsidRPr="002F12F9">
        <w:rPr>
          <w:rFonts w:ascii="Arial Narrow" w:hAnsi="Arial Narrow"/>
          <w:sz w:val="20"/>
          <w:szCs w:val="20"/>
        </w:rPr>
        <w:t xml:space="preserve">В целях урегулирования бюджетных правоотношений в соответствии с пунктом 5 Статьи 264.2 Бюджетного кодекса Российской Федерации </w:t>
      </w:r>
      <w:r w:rsidRPr="002F12F9">
        <w:rPr>
          <w:rFonts w:ascii="Arial Narrow" w:hAnsi="Arial Narrow"/>
          <w:b/>
          <w:sz w:val="20"/>
          <w:szCs w:val="20"/>
        </w:rPr>
        <w:t>ПОСТАНОВЛЯЮ:</w:t>
      </w:r>
    </w:p>
    <w:p w:rsidR="00035475" w:rsidRPr="002F12F9" w:rsidRDefault="00035475" w:rsidP="00035475">
      <w:pPr>
        <w:autoSpaceDE w:val="0"/>
        <w:autoSpaceDN w:val="0"/>
        <w:adjustRightInd w:val="0"/>
        <w:jc w:val="both"/>
        <w:rPr>
          <w:rFonts w:ascii="Arial Narrow" w:hAnsi="Arial Narrow"/>
          <w:sz w:val="20"/>
          <w:szCs w:val="20"/>
        </w:rPr>
      </w:pPr>
      <w:smartTag w:uri="urn:schemas-microsoft-com:office:smarttags" w:element="PersonName">
        <w:r w:rsidRPr="002F12F9">
          <w:rPr>
            <w:rFonts w:ascii="Arial Narrow" w:hAnsi="Arial Narrow"/>
            <w:sz w:val="20"/>
            <w:szCs w:val="20"/>
          </w:rPr>
          <w:t>1</w:t>
        </w:r>
      </w:smartTag>
      <w:r w:rsidRPr="002F12F9">
        <w:rPr>
          <w:rFonts w:ascii="Arial Narrow" w:hAnsi="Arial Narrow"/>
          <w:sz w:val="20"/>
          <w:szCs w:val="20"/>
        </w:rPr>
        <w:t>.</w:t>
      </w:r>
      <w:r w:rsidRPr="002F12F9">
        <w:rPr>
          <w:rFonts w:ascii="Arial Narrow" w:hAnsi="Arial Narrow"/>
          <w:sz w:val="20"/>
          <w:szCs w:val="20"/>
        </w:rPr>
        <w:tab/>
        <w:t>Утвердить отчет об исполнении бюджета поселка Бурный за  полугодие  2023 года (приложение №1).</w:t>
      </w:r>
    </w:p>
    <w:p w:rsidR="00035475" w:rsidRPr="002F12F9" w:rsidRDefault="00035475" w:rsidP="00035475">
      <w:pPr>
        <w:pStyle w:val="HTML"/>
        <w:jc w:val="both"/>
        <w:rPr>
          <w:rFonts w:ascii="Arial Narrow" w:hAnsi="Arial Narrow"/>
        </w:rPr>
      </w:pPr>
      <w:r w:rsidRPr="002F12F9">
        <w:rPr>
          <w:rFonts w:ascii="Arial Narrow" w:hAnsi="Arial Narrow"/>
        </w:rPr>
        <w:t>2.</w:t>
      </w:r>
      <w:r w:rsidRPr="002F12F9">
        <w:rPr>
          <w:rFonts w:ascii="Arial Narrow" w:hAnsi="Arial Narrow"/>
        </w:rPr>
        <w:tab/>
        <w:t>Разместить настоящее Постановление на сайте муниципального образования «поселок Бурный» в сети «Интернет» (</w:t>
      </w:r>
      <w:r w:rsidRPr="002F12F9">
        <w:rPr>
          <w:rStyle w:val="af2"/>
          <w:rFonts w:ascii="Arial Narrow" w:hAnsi="Arial Narrow"/>
          <w:color w:val="auto"/>
          <w:u w:val="none"/>
        </w:rPr>
        <w:t>https://burnyj-r04.gosweb.gosuslugi.ru</w:t>
      </w:r>
      <w:r w:rsidRPr="002F12F9">
        <w:rPr>
          <w:rFonts w:ascii="Arial Narrow" w:hAnsi="Arial Narrow"/>
        </w:rPr>
        <w:t>).</w:t>
      </w:r>
    </w:p>
    <w:p w:rsidR="00035475" w:rsidRPr="002F12F9" w:rsidRDefault="00035475" w:rsidP="00035475">
      <w:pPr>
        <w:pStyle w:val="HTML"/>
        <w:jc w:val="both"/>
        <w:rPr>
          <w:rFonts w:ascii="Arial Narrow" w:hAnsi="Arial Narrow"/>
        </w:rPr>
      </w:pPr>
      <w:r w:rsidRPr="002F12F9">
        <w:rPr>
          <w:rFonts w:ascii="Arial Narrow" w:hAnsi="Arial Narrow"/>
        </w:rPr>
        <w:t>3.</w:t>
      </w:r>
      <w:r w:rsidRPr="002F12F9">
        <w:rPr>
          <w:rFonts w:ascii="Arial Narrow" w:hAnsi="Arial Narrow"/>
        </w:rPr>
        <w:tab/>
        <w:t>Настоящее Постановление вступает в силу в день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035475" w:rsidRPr="002F12F9" w:rsidRDefault="00035475" w:rsidP="00035475">
      <w:pPr>
        <w:autoSpaceDE w:val="0"/>
        <w:autoSpaceDN w:val="0"/>
        <w:adjustRightInd w:val="0"/>
        <w:jc w:val="both"/>
        <w:rPr>
          <w:rFonts w:ascii="Arial Narrow" w:hAnsi="Arial Narrow"/>
          <w:sz w:val="20"/>
          <w:szCs w:val="20"/>
        </w:rPr>
      </w:pPr>
      <w:r w:rsidRPr="002F12F9">
        <w:rPr>
          <w:rFonts w:ascii="Arial Narrow" w:hAnsi="Arial Narrow"/>
          <w:sz w:val="20"/>
          <w:szCs w:val="20"/>
        </w:rPr>
        <w:t>4.</w:t>
      </w:r>
      <w:r w:rsidRPr="002F12F9">
        <w:rPr>
          <w:rFonts w:ascii="Arial Narrow" w:hAnsi="Arial Narrow"/>
          <w:sz w:val="20"/>
          <w:szCs w:val="20"/>
        </w:rPr>
        <w:tab/>
        <w:t>Контроль исполнения настоящего постановления оставляю за собой.</w:t>
      </w:r>
    </w:p>
    <w:p w:rsidR="00035475" w:rsidRPr="002F12F9" w:rsidRDefault="00035475" w:rsidP="00035475">
      <w:pPr>
        <w:tabs>
          <w:tab w:val="left" w:pos="720"/>
        </w:tabs>
        <w:autoSpaceDE w:val="0"/>
        <w:autoSpaceDN w:val="0"/>
        <w:adjustRightInd w:val="0"/>
        <w:jc w:val="both"/>
        <w:rPr>
          <w:rFonts w:ascii="Arial Narrow" w:hAnsi="Arial Narrow"/>
          <w:sz w:val="20"/>
          <w:szCs w:val="20"/>
        </w:rPr>
      </w:pPr>
    </w:p>
    <w:p w:rsidR="00035475" w:rsidRPr="002F12F9" w:rsidRDefault="00035475" w:rsidP="00035475">
      <w:pPr>
        <w:tabs>
          <w:tab w:val="left" w:pos="720"/>
        </w:tabs>
        <w:autoSpaceDE w:val="0"/>
        <w:autoSpaceDN w:val="0"/>
        <w:adjustRightInd w:val="0"/>
        <w:jc w:val="both"/>
        <w:rPr>
          <w:rFonts w:ascii="Arial Narrow" w:hAnsi="Arial Narrow"/>
          <w:sz w:val="20"/>
          <w:szCs w:val="20"/>
        </w:rPr>
      </w:pPr>
      <w:r w:rsidRPr="002F12F9">
        <w:rPr>
          <w:rFonts w:ascii="Arial Narrow" w:hAnsi="Arial Narrow"/>
          <w:sz w:val="20"/>
          <w:szCs w:val="20"/>
        </w:rPr>
        <w:t>Глава поселка Бурный                                                                         п/п                                                              Р.В Городилова</w:t>
      </w:r>
    </w:p>
    <w:p w:rsidR="00035475" w:rsidRPr="002F12F9" w:rsidRDefault="00035475" w:rsidP="009E7EB4">
      <w:pPr>
        <w:rPr>
          <w:rFonts w:ascii="Arial Narrow" w:hAnsi="Arial Narrow"/>
          <w:b/>
          <w:sz w:val="20"/>
          <w:szCs w:val="20"/>
        </w:rPr>
      </w:pPr>
    </w:p>
    <w:p w:rsidR="00035475" w:rsidRPr="002F12F9" w:rsidRDefault="00035475" w:rsidP="009E7EB4">
      <w:pPr>
        <w:rPr>
          <w:rFonts w:ascii="Arial Narrow" w:hAnsi="Arial Narrow"/>
          <w:b/>
          <w:sz w:val="20"/>
          <w:szCs w:val="20"/>
        </w:rPr>
        <w:sectPr w:rsidR="00035475" w:rsidRPr="002F12F9" w:rsidSect="00F3077D">
          <w:headerReference w:type="default" r:id="rId22"/>
          <w:pgSz w:w="11906" w:h="16838"/>
          <w:pgMar w:top="1134" w:right="850" w:bottom="1134" w:left="1701" w:header="708" w:footer="708" w:gutter="0"/>
          <w:cols w:space="708"/>
          <w:docGrid w:linePitch="360"/>
        </w:sectPr>
      </w:pPr>
    </w:p>
    <w:tbl>
      <w:tblPr>
        <w:tblW w:w="14317" w:type="dxa"/>
        <w:tblInd w:w="93" w:type="dxa"/>
        <w:tblLook w:val="04A0" w:firstRow="1" w:lastRow="0" w:firstColumn="1" w:lastColumn="0" w:noHBand="0" w:noVBand="1"/>
      </w:tblPr>
      <w:tblGrid>
        <w:gridCol w:w="7528"/>
        <w:gridCol w:w="2693"/>
        <w:gridCol w:w="1701"/>
        <w:gridCol w:w="1276"/>
        <w:gridCol w:w="1119"/>
      </w:tblGrid>
      <w:tr w:rsidR="00035475" w:rsidRPr="002F12F9" w:rsidTr="00FE0DFD">
        <w:trPr>
          <w:trHeight w:val="255"/>
        </w:trPr>
        <w:tc>
          <w:tcPr>
            <w:tcW w:w="7528" w:type="dxa"/>
            <w:tcBorders>
              <w:top w:val="nil"/>
              <w:left w:val="nil"/>
              <w:bottom w:val="nil"/>
              <w:right w:val="nil"/>
            </w:tcBorders>
            <w:shd w:val="clear" w:color="auto" w:fill="auto"/>
            <w:noWrap/>
            <w:vAlign w:val="bottom"/>
            <w:hideMark/>
          </w:tcPr>
          <w:p w:rsidR="00035475" w:rsidRPr="002F12F9" w:rsidRDefault="00035475">
            <w:pPr>
              <w:rPr>
                <w:rFonts w:ascii="Arial CYR" w:hAnsi="Arial CYR"/>
                <w:sz w:val="16"/>
                <w:szCs w:val="16"/>
              </w:rPr>
            </w:pPr>
          </w:p>
        </w:tc>
        <w:tc>
          <w:tcPr>
            <w:tcW w:w="2693" w:type="dxa"/>
            <w:tcBorders>
              <w:top w:val="nil"/>
              <w:left w:val="nil"/>
              <w:bottom w:val="nil"/>
              <w:right w:val="nil"/>
            </w:tcBorders>
            <w:shd w:val="clear" w:color="auto" w:fill="auto"/>
            <w:noWrap/>
            <w:vAlign w:val="bottom"/>
            <w:hideMark/>
          </w:tcPr>
          <w:p w:rsidR="00035475" w:rsidRPr="002F12F9" w:rsidRDefault="00035475">
            <w:pPr>
              <w:rPr>
                <w:rFonts w:ascii="Arial CYR" w:hAnsi="Arial CYR"/>
                <w:sz w:val="16"/>
                <w:szCs w:val="16"/>
              </w:rPr>
            </w:pPr>
          </w:p>
        </w:tc>
        <w:tc>
          <w:tcPr>
            <w:tcW w:w="1701" w:type="dxa"/>
            <w:tcBorders>
              <w:top w:val="nil"/>
              <w:left w:val="nil"/>
              <w:bottom w:val="nil"/>
              <w:right w:val="nil"/>
            </w:tcBorders>
            <w:shd w:val="clear" w:color="auto" w:fill="auto"/>
            <w:noWrap/>
            <w:vAlign w:val="bottom"/>
            <w:hideMark/>
          </w:tcPr>
          <w:p w:rsidR="00035475" w:rsidRPr="002F12F9" w:rsidRDefault="00035475">
            <w:pPr>
              <w:rPr>
                <w:rFonts w:ascii="Arial CYR" w:hAnsi="Arial CYR"/>
                <w:sz w:val="16"/>
                <w:szCs w:val="16"/>
              </w:rPr>
            </w:pPr>
          </w:p>
        </w:tc>
        <w:tc>
          <w:tcPr>
            <w:tcW w:w="1276" w:type="dxa"/>
            <w:tcBorders>
              <w:top w:val="nil"/>
              <w:left w:val="nil"/>
              <w:bottom w:val="nil"/>
              <w:right w:val="nil"/>
            </w:tcBorders>
            <w:shd w:val="clear" w:color="auto" w:fill="auto"/>
            <w:noWrap/>
            <w:vAlign w:val="bottom"/>
            <w:hideMark/>
          </w:tcPr>
          <w:p w:rsidR="00035475" w:rsidRPr="002F12F9" w:rsidRDefault="00035475">
            <w:pPr>
              <w:rPr>
                <w:rFonts w:ascii="Arial CYR" w:hAnsi="Arial CYR"/>
                <w:sz w:val="16"/>
                <w:szCs w:val="16"/>
              </w:rPr>
            </w:pPr>
          </w:p>
        </w:tc>
        <w:tc>
          <w:tcPr>
            <w:tcW w:w="1119" w:type="dxa"/>
            <w:tcBorders>
              <w:top w:val="nil"/>
              <w:left w:val="nil"/>
              <w:bottom w:val="nil"/>
              <w:right w:val="nil"/>
            </w:tcBorders>
            <w:shd w:val="clear" w:color="auto" w:fill="auto"/>
            <w:noWrap/>
            <w:vAlign w:val="bottom"/>
            <w:hideMark/>
          </w:tcPr>
          <w:p w:rsidR="00035475" w:rsidRPr="002F12F9" w:rsidRDefault="00035475">
            <w:pPr>
              <w:rPr>
                <w:rFonts w:ascii="Arial CYR" w:hAnsi="Arial CYR"/>
                <w:sz w:val="20"/>
                <w:szCs w:val="20"/>
              </w:rPr>
            </w:pPr>
          </w:p>
        </w:tc>
      </w:tr>
      <w:tr w:rsidR="00035475" w:rsidRPr="002F12F9" w:rsidTr="00FE0DFD">
        <w:trPr>
          <w:trHeight w:val="255"/>
        </w:trPr>
        <w:tc>
          <w:tcPr>
            <w:tcW w:w="7528" w:type="dxa"/>
            <w:tcBorders>
              <w:top w:val="nil"/>
              <w:left w:val="nil"/>
              <w:bottom w:val="nil"/>
              <w:right w:val="nil"/>
            </w:tcBorders>
            <w:shd w:val="clear" w:color="auto" w:fill="auto"/>
            <w:noWrap/>
            <w:vAlign w:val="bottom"/>
            <w:hideMark/>
          </w:tcPr>
          <w:p w:rsidR="00035475" w:rsidRPr="002F12F9" w:rsidRDefault="00035475">
            <w:pPr>
              <w:rPr>
                <w:rFonts w:ascii="Arial Narrow" w:hAnsi="Arial Narrow"/>
                <w:b/>
                <w:bCs/>
                <w:sz w:val="20"/>
                <w:szCs w:val="20"/>
              </w:rPr>
            </w:pPr>
          </w:p>
        </w:tc>
        <w:tc>
          <w:tcPr>
            <w:tcW w:w="5670" w:type="dxa"/>
            <w:gridSpan w:val="3"/>
            <w:tcBorders>
              <w:top w:val="nil"/>
              <w:left w:val="nil"/>
              <w:bottom w:val="nil"/>
              <w:right w:val="nil"/>
            </w:tcBorders>
            <w:shd w:val="clear" w:color="auto" w:fill="auto"/>
            <w:noWrap/>
            <w:vAlign w:val="bottom"/>
            <w:hideMark/>
          </w:tcPr>
          <w:p w:rsidR="00035475" w:rsidRPr="002F12F9" w:rsidRDefault="00035475">
            <w:pPr>
              <w:rPr>
                <w:rFonts w:ascii="Arial Narrow" w:hAnsi="Arial Narrow"/>
                <w:b/>
                <w:bCs/>
                <w:sz w:val="20"/>
                <w:szCs w:val="20"/>
              </w:rPr>
            </w:pPr>
            <w:r w:rsidRPr="002F12F9">
              <w:rPr>
                <w:rFonts w:ascii="Arial Narrow" w:hAnsi="Arial Narrow"/>
                <w:b/>
                <w:bCs/>
                <w:sz w:val="20"/>
                <w:szCs w:val="20"/>
              </w:rPr>
              <w:t>Отчет об исполнении бюджета поселка Бурный</w:t>
            </w:r>
          </w:p>
        </w:tc>
        <w:tc>
          <w:tcPr>
            <w:tcW w:w="1119" w:type="dxa"/>
            <w:tcBorders>
              <w:top w:val="nil"/>
              <w:left w:val="nil"/>
              <w:bottom w:val="nil"/>
              <w:right w:val="nil"/>
            </w:tcBorders>
            <w:shd w:val="clear" w:color="auto" w:fill="auto"/>
            <w:noWrap/>
            <w:vAlign w:val="bottom"/>
            <w:hideMark/>
          </w:tcPr>
          <w:p w:rsidR="00035475" w:rsidRPr="002F12F9" w:rsidRDefault="00035475">
            <w:pPr>
              <w:rPr>
                <w:rFonts w:ascii="Arial Narrow" w:hAnsi="Arial Narrow"/>
                <w:sz w:val="20"/>
                <w:szCs w:val="20"/>
              </w:rPr>
            </w:pPr>
          </w:p>
        </w:tc>
      </w:tr>
      <w:tr w:rsidR="00035475" w:rsidRPr="002F12F9" w:rsidTr="00FE0DFD">
        <w:trPr>
          <w:trHeight w:val="315"/>
        </w:trPr>
        <w:tc>
          <w:tcPr>
            <w:tcW w:w="7528" w:type="dxa"/>
            <w:tcBorders>
              <w:top w:val="nil"/>
              <w:left w:val="nil"/>
              <w:bottom w:val="nil"/>
              <w:right w:val="nil"/>
            </w:tcBorders>
            <w:shd w:val="clear" w:color="auto" w:fill="auto"/>
            <w:noWrap/>
            <w:vAlign w:val="bottom"/>
            <w:hideMark/>
          </w:tcPr>
          <w:p w:rsidR="00035475" w:rsidRPr="002F12F9" w:rsidRDefault="00035475">
            <w:pPr>
              <w:rPr>
                <w:rFonts w:ascii="Arial Narrow" w:hAnsi="Arial Narrow"/>
                <w:sz w:val="20"/>
                <w:szCs w:val="20"/>
              </w:rPr>
            </w:pPr>
          </w:p>
        </w:tc>
        <w:tc>
          <w:tcPr>
            <w:tcW w:w="4394" w:type="dxa"/>
            <w:gridSpan w:val="2"/>
            <w:tcBorders>
              <w:top w:val="nil"/>
              <w:left w:val="nil"/>
              <w:bottom w:val="nil"/>
              <w:right w:val="nil"/>
            </w:tcBorders>
            <w:shd w:val="clear" w:color="auto" w:fill="auto"/>
            <w:noWrap/>
            <w:vAlign w:val="bottom"/>
            <w:hideMark/>
          </w:tcPr>
          <w:p w:rsidR="00035475" w:rsidRPr="002F12F9" w:rsidRDefault="00035475">
            <w:pPr>
              <w:rPr>
                <w:rFonts w:ascii="Arial Narrow" w:hAnsi="Arial Narrow"/>
                <w:b/>
                <w:bCs/>
                <w:sz w:val="20"/>
                <w:szCs w:val="20"/>
              </w:rPr>
            </w:pPr>
            <w:r w:rsidRPr="002F12F9">
              <w:rPr>
                <w:rFonts w:ascii="Arial Narrow" w:hAnsi="Arial Narrow"/>
                <w:b/>
                <w:bCs/>
                <w:sz w:val="20"/>
                <w:szCs w:val="20"/>
              </w:rPr>
              <w:t>за полугодие 2023 года</w:t>
            </w:r>
          </w:p>
        </w:tc>
        <w:tc>
          <w:tcPr>
            <w:tcW w:w="1276" w:type="dxa"/>
            <w:tcBorders>
              <w:top w:val="nil"/>
              <w:left w:val="nil"/>
              <w:bottom w:val="nil"/>
              <w:right w:val="nil"/>
            </w:tcBorders>
            <w:shd w:val="clear" w:color="auto" w:fill="auto"/>
            <w:noWrap/>
            <w:vAlign w:val="bottom"/>
            <w:hideMark/>
          </w:tcPr>
          <w:p w:rsidR="00035475" w:rsidRPr="002F12F9" w:rsidRDefault="00035475">
            <w:pPr>
              <w:rPr>
                <w:rFonts w:ascii="Arial Narrow" w:hAnsi="Arial Narrow"/>
                <w:sz w:val="20"/>
                <w:szCs w:val="20"/>
              </w:rPr>
            </w:pPr>
          </w:p>
        </w:tc>
        <w:tc>
          <w:tcPr>
            <w:tcW w:w="1119" w:type="dxa"/>
            <w:tcBorders>
              <w:top w:val="nil"/>
              <w:left w:val="nil"/>
              <w:bottom w:val="nil"/>
              <w:right w:val="nil"/>
            </w:tcBorders>
            <w:shd w:val="clear" w:color="auto" w:fill="auto"/>
            <w:noWrap/>
            <w:vAlign w:val="bottom"/>
            <w:hideMark/>
          </w:tcPr>
          <w:p w:rsidR="00035475" w:rsidRPr="002F12F9" w:rsidRDefault="00035475">
            <w:pPr>
              <w:rPr>
                <w:rFonts w:ascii="Arial Narrow" w:hAnsi="Arial Narrow"/>
                <w:sz w:val="20"/>
                <w:szCs w:val="20"/>
              </w:rPr>
            </w:pPr>
          </w:p>
        </w:tc>
      </w:tr>
      <w:tr w:rsidR="00035475" w:rsidRPr="002F12F9" w:rsidTr="00FE0DFD">
        <w:trPr>
          <w:trHeight w:val="255"/>
        </w:trPr>
        <w:tc>
          <w:tcPr>
            <w:tcW w:w="7528" w:type="dxa"/>
            <w:tcBorders>
              <w:top w:val="nil"/>
              <w:left w:val="nil"/>
              <w:bottom w:val="nil"/>
              <w:right w:val="nil"/>
            </w:tcBorders>
            <w:shd w:val="clear" w:color="auto" w:fill="auto"/>
            <w:noWrap/>
            <w:vAlign w:val="bottom"/>
            <w:hideMark/>
          </w:tcPr>
          <w:p w:rsidR="00035475" w:rsidRPr="002F12F9" w:rsidRDefault="00035475">
            <w:pPr>
              <w:rPr>
                <w:rFonts w:ascii="Arial Narrow" w:hAnsi="Arial Narrow"/>
                <w:sz w:val="20"/>
                <w:szCs w:val="20"/>
              </w:rPr>
            </w:pPr>
          </w:p>
        </w:tc>
        <w:tc>
          <w:tcPr>
            <w:tcW w:w="2693" w:type="dxa"/>
            <w:tcBorders>
              <w:top w:val="nil"/>
              <w:left w:val="nil"/>
              <w:bottom w:val="nil"/>
              <w:right w:val="nil"/>
            </w:tcBorders>
            <w:shd w:val="clear" w:color="auto" w:fill="auto"/>
            <w:noWrap/>
            <w:vAlign w:val="bottom"/>
            <w:hideMark/>
          </w:tcPr>
          <w:p w:rsidR="00035475" w:rsidRPr="002F12F9" w:rsidRDefault="00035475">
            <w:pPr>
              <w:rPr>
                <w:rFonts w:ascii="Arial Narrow" w:hAnsi="Arial Narrow"/>
                <w:sz w:val="20"/>
                <w:szCs w:val="20"/>
              </w:rPr>
            </w:pPr>
          </w:p>
        </w:tc>
        <w:tc>
          <w:tcPr>
            <w:tcW w:w="1701" w:type="dxa"/>
            <w:tcBorders>
              <w:top w:val="nil"/>
              <w:left w:val="nil"/>
              <w:bottom w:val="nil"/>
              <w:right w:val="nil"/>
            </w:tcBorders>
            <w:shd w:val="clear" w:color="auto" w:fill="auto"/>
            <w:noWrap/>
            <w:vAlign w:val="bottom"/>
            <w:hideMark/>
          </w:tcPr>
          <w:p w:rsidR="00035475" w:rsidRPr="002F12F9" w:rsidRDefault="00035475">
            <w:pPr>
              <w:rPr>
                <w:rFonts w:ascii="Arial Narrow" w:hAnsi="Arial Narrow"/>
                <w:sz w:val="20"/>
                <w:szCs w:val="20"/>
              </w:rPr>
            </w:pPr>
          </w:p>
        </w:tc>
        <w:tc>
          <w:tcPr>
            <w:tcW w:w="1276" w:type="dxa"/>
            <w:tcBorders>
              <w:top w:val="nil"/>
              <w:left w:val="nil"/>
              <w:bottom w:val="nil"/>
              <w:right w:val="nil"/>
            </w:tcBorders>
            <w:shd w:val="clear" w:color="auto" w:fill="auto"/>
            <w:noWrap/>
            <w:vAlign w:val="bottom"/>
            <w:hideMark/>
          </w:tcPr>
          <w:p w:rsidR="00035475" w:rsidRPr="002F12F9" w:rsidRDefault="00035475">
            <w:pPr>
              <w:jc w:val="right"/>
              <w:rPr>
                <w:rFonts w:ascii="Arial Narrow" w:hAnsi="Arial Narrow"/>
                <w:sz w:val="20"/>
                <w:szCs w:val="20"/>
              </w:rPr>
            </w:pPr>
          </w:p>
        </w:tc>
        <w:tc>
          <w:tcPr>
            <w:tcW w:w="1119" w:type="dxa"/>
            <w:tcBorders>
              <w:top w:val="nil"/>
              <w:left w:val="nil"/>
              <w:bottom w:val="nil"/>
              <w:right w:val="nil"/>
            </w:tcBorders>
            <w:shd w:val="clear" w:color="auto" w:fill="auto"/>
            <w:noWrap/>
            <w:vAlign w:val="bottom"/>
            <w:hideMark/>
          </w:tcPr>
          <w:p w:rsidR="00035475" w:rsidRPr="002F12F9" w:rsidRDefault="00035475">
            <w:pPr>
              <w:rPr>
                <w:rFonts w:ascii="Arial Narrow" w:hAnsi="Arial Narrow"/>
                <w:sz w:val="20"/>
                <w:szCs w:val="20"/>
              </w:rPr>
            </w:pPr>
          </w:p>
        </w:tc>
      </w:tr>
      <w:tr w:rsidR="00035475" w:rsidRPr="002F12F9" w:rsidTr="00FE0DFD">
        <w:trPr>
          <w:trHeight w:val="252"/>
        </w:trPr>
        <w:tc>
          <w:tcPr>
            <w:tcW w:w="7528" w:type="dxa"/>
            <w:tcBorders>
              <w:top w:val="nil"/>
              <w:left w:val="nil"/>
              <w:bottom w:val="nil"/>
              <w:right w:val="nil"/>
            </w:tcBorders>
            <w:shd w:val="clear" w:color="auto" w:fill="auto"/>
            <w:noWrap/>
            <w:vAlign w:val="bottom"/>
            <w:hideMark/>
          </w:tcPr>
          <w:p w:rsidR="00035475" w:rsidRPr="002F12F9" w:rsidRDefault="00035475">
            <w:pPr>
              <w:rPr>
                <w:rFonts w:ascii="Arial Narrow" w:hAnsi="Arial Narrow"/>
                <w:sz w:val="20"/>
                <w:szCs w:val="20"/>
              </w:rPr>
            </w:pPr>
            <w:r w:rsidRPr="002F12F9">
              <w:rPr>
                <w:rFonts w:ascii="Arial Narrow" w:hAnsi="Arial Narrow"/>
                <w:sz w:val="20"/>
                <w:szCs w:val="20"/>
              </w:rPr>
              <w:t>Наименование финансового органа</w:t>
            </w:r>
          </w:p>
        </w:tc>
        <w:tc>
          <w:tcPr>
            <w:tcW w:w="6789" w:type="dxa"/>
            <w:gridSpan w:val="4"/>
            <w:tcBorders>
              <w:top w:val="nil"/>
              <w:left w:val="nil"/>
              <w:bottom w:val="nil"/>
              <w:right w:val="nil"/>
            </w:tcBorders>
            <w:shd w:val="clear" w:color="auto" w:fill="auto"/>
            <w:vAlign w:val="bottom"/>
            <w:hideMark/>
          </w:tcPr>
          <w:p w:rsidR="00035475" w:rsidRPr="002F12F9" w:rsidRDefault="00035475" w:rsidP="00035475">
            <w:pPr>
              <w:jc w:val="center"/>
              <w:rPr>
                <w:rFonts w:ascii="Arial Narrow" w:hAnsi="Arial Narrow"/>
                <w:b/>
                <w:bCs/>
                <w:sz w:val="20"/>
                <w:szCs w:val="20"/>
              </w:rPr>
            </w:pPr>
            <w:r w:rsidRPr="002F12F9">
              <w:rPr>
                <w:rFonts w:ascii="Arial Narrow" w:hAnsi="Arial Narrow"/>
                <w:b/>
                <w:bCs/>
                <w:sz w:val="20"/>
                <w:szCs w:val="20"/>
              </w:rPr>
              <w:t>МУ "Департамент Финансов Администрации ЭМР Красноярского Края"</w:t>
            </w:r>
          </w:p>
        </w:tc>
      </w:tr>
      <w:tr w:rsidR="00035475" w:rsidRPr="002F12F9" w:rsidTr="00FE0DFD">
        <w:trPr>
          <w:trHeight w:val="255"/>
        </w:trPr>
        <w:tc>
          <w:tcPr>
            <w:tcW w:w="7528" w:type="dxa"/>
            <w:tcBorders>
              <w:top w:val="nil"/>
              <w:left w:val="nil"/>
              <w:bottom w:val="nil"/>
              <w:right w:val="nil"/>
            </w:tcBorders>
            <w:shd w:val="clear" w:color="auto" w:fill="auto"/>
            <w:noWrap/>
            <w:vAlign w:val="bottom"/>
            <w:hideMark/>
          </w:tcPr>
          <w:p w:rsidR="00035475" w:rsidRPr="002F12F9" w:rsidRDefault="00035475">
            <w:pPr>
              <w:rPr>
                <w:rFonts w:ascii="Arial Narrow" w:hAnsi="Arial Narrow"/>
                <w:sz w:val="20"/>
                <w:szCs w:val="20"/>
              </w:rPr>
            </w:pPr>
            <w:r w:rsidRPr="002F12F9">
              <w:rPr>
                <w:rFonts w:ascii="Arial Narrow" w:hAnsi="Arial Narrow"/>
                <w:sz w:val="20"/>
                <w:szCs w:val="20"/>
              </w:rPr>
              <w:t>Наименование бюджета</w:t>
            </w:r>
          </w:p>
        </w:tc>
        <w:tc>
          <w:tcPr>
            <w:tcW w:w="2693" w:type="dxa"/>
            <w:tcBorders>
              <w:top w:val="nil"/>
              <w:left w:val="nil"/>
              <w:bottom w:val="nil"/>
              <w:right w:val="nil"/>
            </w:tcBorders>
            <w:shd w:val="clear" w:color="auto" w:fill="auto"/>
            <w:noWrap/>
            <w:vAlign w:val="bottom"/>
            <w:hideMark/>
          </w:tcPr>
          <w:p w:rsidR="00035475" w:rsidRPr="002F12F9" w:rsidRDefault="00035475" w:rsidP="00035475">
            <w:pPr>
              <w:jc w:val="center"/>
              <w:rPr>
                <w:rFonts w:ascii="Arial Narrow" w:hAnsi="Arial Narrow"/>
                <w:b/>
                <w:bCs/>
                <w:sz w:val="20"/>
                <w:szCs w:val="20"/>
              </w:rPr>
            </w:pPr>
            <w:r w:rsidRPr="002F12F9">
              <w:rPr>
                <w:rFonts w:ascii="Arial Narrow" w:hAnsi="Arial Narrow"/>
                <w:b/>
                <w:bCs/>
                <w:sz w:val="20"/>
                <w:szCs w:val="20"/>
              </w:rPr>
              <w:t>Бюджет поселка Бурный</w:t>
            </w:r>
          </w:p>
        </w:tc>
        <w:tc>
          <w:tcPr>
            <w:tcW w:w="1701" w:type="dxa"/>
            <w:tcBorders>
              <w:top w:val="nil"/>
              <w:left w:val="nil"/>
              <w:bottom w:val="nil"/>
              <w:right w:val="nil"/>
            </w:tcBorders>
            <w:shd w:val="clear" w:color="auto" w:fill="auto"/>
            <w:noWrap/>
            <w:vAlign w:val="bottom"/>
            <w:hideMark/>
          </w:tcPr>
          <w:p w:rsidR="00035475" w:rsidRPr="002F12F9" w:rsidRDefault="00035475">
            <w:pPr>
              <w:rPr>
                <w:rFonts w:ascii="Arial Narrow" w:hAnsi="Arial Narrow"/>
                <w:sz w:val="20"/>
                <w:szCs w:val="20"/>
              </w:rPr>
            </w:pPr>
          </w:p>
        </w:tc>
        <w:tc>
          <w:tcPr>
            <w:tcW w:w="1276" w:type="dxa"/>
            <w:tcBorders>
              <w:top w:val="nil"/>
              <w:left w:val="nil"/>
              <w:bottom w:val="nil"/>
              <w:right w:val="nil"/>
            </w:tcBorders>
            <w:shd w:val="clear" w:color="auto" w:fill="auto"/>
            <w:noWrap/>
            <w:vAlign w:val="bottom"/>
            <w:hideMark/>
          </w:tcPr>
          <w:p w:rsidR="00035475" w:rsidRPr="002F12F9" w:rsidRDefault="00035475">
            <w:pPr>
              <w:jc w:val="right"/>
              <w:rPr>
                <w:rFonts w:ascii="Arial Narrow" w:hAnsi="Arial Narrow"/>
                <w:sz w:val="20"/>
                <w:szCs w:val="20"/>
              </w:rPr>
            </w:pPr>
          </w:p>
        </w:tc>
        <w:tc>
          <w:tcPr>
            <w:tcW w:w="1119" w:type="dxa"/>
            <w:tcBorders>
              <w:top w:val="nil"/>
              <w:left w:val="nil"/>
              <w:bottom w:val="nil"/>
              <w:right w:val="nil"/>
            </w:tcBorders>
            <w:shd w:val="clear" w:color="auto" w:fill="auto"/>
            <w:noWrap/>
            <w:vAlign w:val="bottom"/>
            <w:hideMark/>
          </w:tcPr>
          <w:p w:rsidR="00035475" w:rsidRPr="002F12F9" w:rsidRDefault="00035475">
            <w:pPr>
              <w:rPr>
                <w:rFonts w:ascii="Arial Narrow" w:hAnsi="Arial Narrow"/>
                <w:sz w:val="20"/>
                <w:szCs w:val="20"/>
              </w:rPr>
            </w:pPr>
          </w:p>
        </w:tc>
      </w:tr>
      <w:tr w:rsidR="00035475" w:rsidRPr="002F12F9" w:rsidTr="00FE0DFD">
        <w:trPr>
          <w:trHeight w:val="240"/>
        </w:trPr>
        <w:tc>
          <w:tcPr>
            <w:tcW w:w="7528" w:type="dxa"/>
            <w:tcBorders>
              <w:top w:val="nil"/>
              <w:left w:val="nil"/>
              <w:bottom w:val="nil"/>
              <w:right w:val="nil"/>
            </w:tcBorders>
            <w:shd w:val="clear" w:color="auto" w:fill="auto"/>
            <w:noWrap/>
            <w:vAlign w:val="bottom"/>
            <w:hideMark/>
          </w:tcPr>
          <w:p w:rsidR="00035475" w:rsidRPr="002F12F9" w:rsidRDefault="00035475">
            <w:pPr>
              <w:rPr>
                <w:rFonts w:ascii="Arial Narrow" w:hAnsi="Arial Narrow"/>
                <w:sz w:val="20"/>
                <w:szCs w:val="20"/>
              </w:rPr>
            </w:pPr>
            <w:r w:rsidRPr="002F12F9">
              <w:rPr>
                <w:rFonts w:ascii="Arial Narrow" w:hAnsi="Arial Narrow"/>
                <w:sz w:val="20"/>
                <w:szCs w:val="20"/>
              </w:rPr>
              <w:t xml:space="preserve">Периодичность: </w:t>
            </w:r>
            <w:r w:rsidRPr="002F12F9">
              <w:rPr>
                <w:rFonts w:ascii="Arial Narrow" w:hAnsi="Arial Narrow"/>
                <w:bCs/>
                <w:sz w:val="20"/>
                <w:szCs w:val="20"/>
              </w:rPr>
              <w:t>квартальная</w:t>
            </w:r>
          </w:p>
        </w:tc>
        <w:tc>
          <w:tcPr>
            <w:tcW w:w="2693" w:type="dxa"/>
            <w:tcBorders>
              <w:top w:val="nil"/>
              <w:left w:val="nil"/>
              <w:bottom w:val="nil"/>
              <w:right w:val="nil"/>
            </w:tcBorders>
            <w:shd w:val="clear" w:color="auto" w:fill="auto"/>
            <w:noWrap/>
            <w:vAlign w:val="bottom"/>
            <w:hideMark/>
          </w:tcPr>
          <w:p w:rsidR="00035475" w:rsidRPr="002F12F9" w:rsidRDefault="00035475">
            <w:pPr>
              <w:rPr>
                <w:rFonts w:ascii="Arial Narrow" w:hAnsi="Arial Narrow"/>
                <w:sz w:val="20"/>
                <w:szCs w:val="20"/>
              </w:rPr>
            </w:pPr>
          </w:p>
        </w:tc>
        <w:tc>
          <w:tcPr>
            <w:tcW w:w="1701" w:type="dxa"/>
            <w:tcBorders>
              <w:top w:val="nil"/>
              <w:left w:val="nil"/>
              <w:bottom w:val="nil"/>
              <w:right w:val="nil"/>
            </w:tcBorders>
            <w:shd w:val="clear" w:color="auto" w:fill="auto"/>
            <w:noWrap/>
            <w:vAlign w:val="bottom"/>
            <w:hideMark/>
          </w:tcPr>
          <w:p w:rsidR="00035475" w:rsidRPr="002F12F9" w:rsidRDefault="00035475">
            <w:pPr>
              <w:rPr>
                <w:rFonts w:ascii="Arial Narrow" w:hAnsi="Arial Narrow"/>
                <w:sz w:val="20"/>
                <w:szCs w:val="20"/>
              </w:rPr>
            </w:pPr>
          </w:p>
        </w:tc>
        <w:tc>
          <w:tcPr>
            <w:tcW w:w="1276" w:type="dxa"/>
            <w:tcBorders>
              <w:top w:val="nil"/>
              <w:left w:val="nil"/>
              <w:bottom w:val="nil"/>
              <w:right w:val="nil"/>
            </w:tcBorders>
            <w:shd w:val="clear" w:color="auto" w:fill="auto"/>
            <w:noWrap/>
            <w:vAlign w:val="bottom"/>
            <w:hideMark/>
          </w:tcPr>
          <w:p w:rsidR="00035475" w:rsidRPr="002F12F9" w:rsidRDefault="00035475">
            <w:pPr>
              <w:jc w:val="right"/>
              <w:rPr>
                <w:rFonts w:ascii="Arial Narrow" w:hAnsi="Arial Narrow"/>
                <w:sz w:val="20"/>
                <w:szCs w:val="20"/>
              </w:rPr>
            </w:pPr>
          </w:p>
        </w:tc>
        <w:tc>
          <w:tcPr>
            <w:tcW w:w="1119" w:type="dxa"/>
            <w:tcBorders>
              <w:top w:val="nil"/>
              <w:left w:val="nil"/>
              <w:bottom w:val="nil"/>
              <w:right w:val="nil"/>
            </w:tcBorders>
            <w:shd w:val="clear" w:color="auto" w:fill="auto"/>
            <w:noWrap/>
            <w:vAlign w:val="bottom"/>
            <w:hideMark/>
          </w:tcPr>
          <w:p w:rsidR="00035475" w:rsidRPr="002F12F9" w:rsidRDefault="00035475">
            <w:pPr>
              <w:rPr>
                <w:rFonts w:ascii="Arial Narrow" w:hAnsi="Arial Narrow"/>
                <w:sz w:val="20"/>
                <w:szCs w:val="20"/>
              </w:rPr>
            </w:pPr>
          </w:p>
        </w:tc>
      </w:tr>
      <w:tr w:rsidR="00035475" w:rsidRPr="002F12F9" w:rsidTr="00FE0DFD">
        <w:trPr>
          <w:trHeight w:val="255"/>
        </w:trPr>
        <w:tc>
          <w:tcPr>
            <w:tcW w:w="7528" w:type="dxa"/>
            <w:tcBorders>
              <w:top w:val="nil"/>
              <w:left w:val="nil"/>
              <w:bottom w:val="nil"/>
              <w:right w:val="nil"/>
            </w:tcBorders>
            <w:shd w:val="clear" w:color="auto" w:fill="auto"/>
            <w:noWrap/>
            <w:vAlign w:val="bottom"/>
            <w:hideMark/>
          </w:tcPr>
          <w:p w:rsidR="00035475" w:rsidRPr="002F12F9" w:rsidRDefault="00035475">
            <w:pPr>
              <w:rPr>
                <w:rFonts w:ascii="Arial Narrow" w:hAnsi="Arial Narrow"/>
                <w:sz w:val="20"/>
                <w:szCs w:val="20"/>
              </w:rPr>
            </w:pPr>
            <w:r w:rsidRPr="002F12F9">
              <w:rPr>
                <w:rFonts w:ascii="Arial Narrow" w:hAnsi="Arial Narrow"/>
                <w:sz w:val="20"/>
                <w:szCs w:val="20"/>
              </w:rPr>
              <w:t xml:space="preserve">Единица измерения: </w:t>
            </w:r>
            <w:r w:rsidRPr="002F12F9">
              <w:rPr>
                <w:rFonts w:ascii="Arial Narrow" w:hAnsi="Arial Narrow"/>
                <w:bCs/>
                <w:sz w:val="20"/>
                <w:szCs w:val="20"/>
              </w:rPr>
              <w:t xml:space="preserve">руб </w:t>
            </w:r>
          </w:p>
        </w:tc>
        <w:tc>
          <w:tcPr>
            <w:tcW w:w="2693" w:type="dxa"/>
            <w:tcBorders>
              <w:top w:val="nil"/>
              <w:left w:val="nil"/>
              <w:bottom w:val="nil"/>
              <w:right w:val="nil"/>
            </w:tcBorders>
            <w:shd w:val="clear" w:color="auto" w:fill="auto"/>
            <w:noWrap/>
            <w:vAlign w:val="bottom"/>
            <w:hideMark/>
          </w:tcPr>
          <w:p w:rsidR="00035475" w:rsidRPr="002F12F9" w:rsidRDefault="00035475">
            <w:pPr>
              <w:rPr>
                <w:rFonts w:ascii="Arial Narrow" w:hAnsi="Arial Narrow"/>
                <w:sz w:val="20"/>
                <w:szCs w:val="20"/>
              </w:rPr>
            </w:pPr>
          </w:p>
        </w:tc>
        <w:tc>
          <w:tcPr>
            <w:tcW w:w="1701" w:type="dxa"/>
            <w:tcBorders>
              <w:top w:val="nil"/>
              <w:left w:val="nil"/>
              <w:bottom w:val="nil"/>
              <w:right w:val="nil"/>
            </w:tcBorders>
            <w:shd w:val="clear" w:color="auto" w:fill="auto"/>
            <w:noWrap/>
            <w:vAlign w:val="bottom"/>
            <w:hideMark/>
          </w:tcPr>
          <w:p w:rsidR="00035475" w:rsidRPr="002F12F9" w:rsidRDefault="00035475">
            <w:pPr>
              <w:rPr>
                <w:rFonts w:ascii="Arial Narrow" w:hAnsi="Arial Narrow"/>
                <w:sz w:val="20"/>
                <w:szCs w:val="20"/>
              </w:rPr>
            </w:pPr>
          </w:p>
        </w:tc>
        <w:tc>
          <w:tcPr>
            <w:tcW w:w="1276" w:type="dxa"/>
            <w:tcBorders>
              <w:top w:val="nil"/>
              <w:left w:val="nil"/>
              <w:bottom w:val="nil"/>
              <w:right w:val="nil"/>
            </w:tcBorders>
            <w:shd w:val="clear" w:color="auto" w:fill="auto"/>
            <w:noWrap/>
            <w:vAlign w:val="bottom"/>
            <w:hideMark/>
          </w:tcPr>
          <w:p w:rsidR="00035475" w:rsidRPr="002F12F9" w:rsidRDefault="00035475">
            <w:pPr>
              <w:jc w:val="right"/>
              <w:rPr>
                <w:rFonts w:ascii="Arial Narrow" w:hAnsi="Arial Narrow"/>
                <w:sz w:val="20"/>
                <w:szCs w:val="20"/>
              </w:rPr>
            </w:pPr>
          </w:p>
        </w:tc>
        <w:tc>
          <w:tcPr>
            <w:tcW w:w="1119" w:type="dxa"/>
            <w:tcBorders>
              <w:top w:val="nil"/>
              <w:left w:val="nil"/>
              <w:bottom w:val="nil"/>
              <w:right w:val="nil"/>
            </w:tcBorders>
            <w:shd w:val="clear" w:color="auto" w:fill="auto"/>
            <w:noWrap/>
            <w:vAlign w:val="bottom"/>
            <w:hideMark/>
          </w:tcPr>
          <w:p w:rsidR="00035475" w:rsidRPr="002F12F9" w:rsidRDefault="00035475">
            <w:pPr>
              <w:rPr>
                <w:rFonts w:ascii="Arial Narrow" w:hAnsi="Arial Narrow"/>
                <w:sz w:val="20"/>
                <w:szCs w:val="20"/>
              </w:rPr>
            </w:pPr>
          </w:p>
        </w:tc>
      </w:tr>
      <w:tr w:rsidR="00035475" w:rsidRPr="002F12F9" w:rsidTr="00FE0DFD">
        <w:trPr>
          <w:trHeight w:val="300"/>
        </w:trPr>
        <w:tc>
          <w:tcPr>
            <w:tcW w:w="7528" w:type="dxa"/>
            <w:tcBorders>
              <w:top w:val="nil"/>
              <w:left w:val="nil"/>
              <w:bottom w:val="nil"/>
              <w:right w:val="nil"/>
            </w:tcBorders>
            <w:shd w:val="clear" w:color="auto" w:fill="auto"/>
            <w:noWrap/>
            <w:vAlign w:val="bottom"/>
            <w:hideMark/>
          </w:tcPr>
          <w:p w:rsidR="00035475" w:rsidRPr="002F12F9" w:rsidRDefault="00035475">
            <w:pPr>
              <w:rPr>
                <w:rFonts w:ascii="Arial Narrow" w:hAnsi="Arial Narrow"/>
                <w:sz w:val="20"/>
                <w:szCs w:val="20"/>
              </w:rPr>
            </w:pPr>
          </w:p>
        </w:tc>
        <w:tc>
          <w:tcPr>
            <w:tcW w:w="2693" w:type="dxa"/>
            <w:tcBorders>
              <w:top w:val="nil"/>
              <w:left w:val="nil"/>
              <w:bottom w:val="nil"/>
              <w:right w:val="nil"/>
            </w:tcBorders>
            <w:shd w:val="clear" w:color="auto" w:fill="auto"/>
            <w:noWrap/>
            <w:vAlign w:val="bottom"/>
            <w:hideMark/>
          </w:tcPr>
          <w:p w:rsidR="00035475" w:rsidRPr="002F12F9" w:rsidRDefault="00035475">
            <w:pPr>
              <w:jc w:val="center"/>
              <w:rPr>
                <w:rFonts w:ascii="Arial Narrow" w:hAnsi="Arial Narrow"/>
                <w:b/>
                <w:bCs/>
                <w:sz w:val="20"/>
                <w:szCs w:val="20"/>
              </w:rPr>
            </w:pPr>
            <w:r w:rsidRPr="002F12F9">
              <w:rPr>
                <w:rFonts w:ascii="Arial Narrow" w:hAnsi="Arial Narrow"/>
                <w:b/>
                <w:bCs/>
                <w:sz w:val="20"/>
                <w:szCs w:val="20"/>
              </w:rPr>
              <w:t xml:space="preserve">1.Доходы бюджета </w:t>
            </w:r>
          </w:p>
        </w:tc>
        <w:tc>
          <w:tcPr>
            <w:tcW w:w="1701" w:type="dxa"/>
            <w:tcBorders>
              <w:top w:val="nil"/>
              <w:left w:val="nil"/>
              <w:bottom w:val="nil"/>
              <w:right w:val="nil"/>
            </w:tcBorders>
            <w:shd w:val="clear" w:color="auto" w:fill="auto"/>
            <w:noWrap/>
            <w:vAlign w:val="bottom"/>
            <w:hideMark/>
          </w:tcPr>
          <w:p w:rsidR="00035475" w:rsidRPr="002F12F9" w:rsidRDefault="00035475">
            <w:pPr>
              <w:rPr>
                <w:rFonts w:ascii="Arial Narrow" w:hAnsi="Arial Narrow"/>
                <w:sz w:val="20"/>
                <w:szCs w:val="20"/>
              </w:rPr>
            </w:pPr>
          </w:p>
        </w:tc>
        <w:tc>
          <w:tcPr>
            <w:tcW w:w="1276" w:type="dxa"/>
            <w:tcBorders>
              <w:top w:val="nil"/>
              <w:left w:val="nil"/>
              <w:bottom w:val="nil"/>
              <w:right w:val="nil"/>
            </w:tcBorders>
            <w:shd w:val="clear" w:color="auto" w:fill="auto"/>
            <w:noWrap/>
            <w:vAlign w:val="bottom"/>
            <w:hideMark/>
          </w:tcPr>
          <w:p w:rsidR="00035475" w:rsidRPr="002F12F9" w:rsidRDefault="00035475">
            <w:pPr>
              <w:rPr>
                <w:rFonts w:ascii="Arial Narrow" w:hAnsi="Arial Narrow"/>
                <w:sz w:val="20"/>
                <w:szCs w:val="20"/>
              </w:rPr>
            </w:pPr>
          </w:p>
        </w:tc>
        <w:tc>
          <w:tcPr>
            <w:tcW w:w="1119" w:type="dxa"/>
            <w:tcBorders>
              <w:top w:val="nil"/>
              <w:left w:val="nil"/>
              <w:bottom w:val="nil"/>
              <w:right w:val="nil"/>
            </w:tcBorders>
            <w:shd w:val="clear" w:color="auto" w:fill="auto"/>
            <w:noWrap/>
            <w:vAlign w:val="bottom"/>
            <w:hideMark/>
          </w:tcPr>
          <w:p w:rsidR="00035475" w:rsidRPr="002F12F9" w:rsidRDefault="00035475">
            <w:pPr>
              <w:rPr>
                <w:rFonts w:ascii="Arial Narrow" w:hAnsi="Arial Narrow"/>
                <w:sz w:val="20"/>
                <w:szCs w:val="20"/>
              </w:rPr>
            </w:pPr>
          </w:p>
        </w:tc>
      </w:tr>
      <w:tr w:rsidR="00035475" w:rsidRPr="002F12F9" w:rsidTr="00FE0DFD">
        <w:trPr>
          <w:trHeight w:val="255"/>
        </w:trPr>
        <w:tc>
          <w:tcPr>
            <w:tcW w:w="7528" w:type="dxa"/>
            <w:tcBorders>
              <w:top w:val="nil"/>
              <w:left w:val="nil"/>
              <w:bottom w:val="single" w:sz="4" w:space="0" w:color="auto"/>
              <w:right w:val="nil"/>
            </w:tcBorders>
            <w:shd w:val="clear" w:color="auto" w:fill="auto"/>
            <w:noWrap/>
            <w:vAlign w:val="bottom"/>
            <w:hideMark/>
          </w:tcPr>
          <w:p w:rsidR="00035475" w:rsidRPr="002F12F9" w:rsidRDefault="00035475">
            <w:pPr>
              <w:rPr>
                <w:rFonts w:ascii="Arial Narrow" w:hAnsi="Arial Narrow"/>
                <w:sz w:val="20"/>
                <w:szCs w:val="20"/>
              </w:rPr>
            </w:pPr>
            <w:r w:rsidRPr="002F12F9">
              <w:rPr>
                <w:rFonts w:ascii="Arial Narrow" w:hAnsi="Arial Narrow"/>
                <w:sz w:val="20"/>
                <w:szCs w:val="20"/>
              </w:rPr>
              <w:t> </w:t>
            </w:r>
          </w:p>
        </w:tc>
        <w:tc>
          <w:tcPr>
            <w:tcW w:w="2693" w:type="dxa"/>
            <w:tcBorders>
              <w:top w:val="nil"/>
              <w:left w:val="nil"/>
              <w:bottom w:val="single" w:sz="4" w:space="0" w:color="auto"/>
              <w:right w:val="nil"/>
            </w:tcBorders>
            <w:shd w:val="clear" w:color="auto" w:fill="auto"/>
            <w:noWrap/>
            <w:vAlign w:val="bottom"/>
            <w:hideMark/>
          </w:tcPr>
          <w:p w:rsidR="00035475" w:rsidRPr="002F12F9" w:rsidRDefault="00035475">
            <w:pPr>
              <w:rPr>
                <w:rFonts w:ascii="Arial Narrow" w:hAnsi="Arial Narrow"/>
                <w:sz w:val="20"/>
                <w:szCs w:val="20"/>
              </w:rPr>
            </w:pPr>
            <w:r w:rsidRPr="002F12F9">
              <w:rPr>
                <w:rFonts w:ascii="Arial Narrow" w:hAnsi="Arial Narrow"/>
                <w:sz w:val="20"/>
                <w:szCs w:val="20"/>
              </w:rPr>
              <w:t> </w:t>
            </w:r>
          </w:p>
        </w:tc>
        <w:tc>
          <w:tcPr>
            <w:tcW w:w="1701" w:type="dxa"/>
            <w:tcBorders>
              <w:top w:val="nil"/>
              <w:left w:val="nil"/>
              <w:bottom w:val="single" w:sz="4" w:space="0" w:color="auto"/>
              <w:right w:val="nil"/>
            </w:tcBorders>
            <w:shd w:val="clear" w:color="auto" w:fill="auto"/>
            <w:noWrap/>
            <w:vAlign w:val="bottom"/>
            <w:hideMark/>
          </w:tcPr>
          <w:p w:rsidR="00035475" w:rsidRPr="002F12F9" w:rsidRDefault="00035475">
            <w:pPr>
              <w:rPr>
                <w:rFonts w:ascii="Arial Narrow" w:hAnsi="Arial Narrow"/>
                <w:sz w:val="20"/>
                <w:szCs w:val="20"/>
              </w:rPr>
            </w:pPr>
            <w:r w:rsidRPr="002F12F9">
              <w:rPr>
                <w:rFonts w:ascii="Arial Narrow" w:hAnsi="Arial Narrow"/>
                <w:sz w:val="20"/>
                <w:szCs w:val="20"/>
              </w:rPr>
              <w:t> </w:t>
            </w:r>
          </w:p>
        </w:tc>
        <w:tc>
          <w:tcPr>
            <w:tcW w:w="1276" w:type="dxa"/>
            <w:tcBorders>
              <w:top w:val="nil"/>
              <w:left w:val="nil"/>
              <w:bottom w:val="nil"/>
              <w:right w:val="nil"/>
            </w:tcBorders>
            <w:shd w:val="clear" w:color="auto" w:fill="auto"/>
            <w:noWrap/>
            <w:vAlign w:val="bottom"/>
            <w:hideMark/>
          </w:tcPr>
          <w:p w:rsidR="00035475" w:rsidRPr="002F12F9" w:rsidRDefault="00035475">
            <w:pPr>
              <w:rPr>
                <w:rFonts w:ascii="Arial Narrow" w:hAnsi="Arial Narrow"/>
                <w:sz w:val="20"/>
                <w:szCs w:val="20"/>
              </w:rPr>
            </w:pPr>
          </w:p>
        </w:tc>
        <w:tc>
          <w:tcPr>
            <w:tcW w:w="1119" w:type="dxa"/>
            <w:tcBorders>
              <w:top w:val="nil"/>
              <w:left w:val="nil"/>
              <w:bottom w:val="nil"/>
              <w:right w:val="nil"/>
            </w:tcBorders>
            <w:shd w:val="clear" w:color="auto" w:fill="auto"/>
            <w:noWrap/>
            <w:vAlign w:val="bottom"/>
            <w:hideMark/>
          </w:tcPr>
          <w:p w:rsidR="00035475" w:rsidRPr="002F12F9" w:rsidRDefault="00035475">
            <w:pPr>
              <w:rPr>
                <w:rFonts w:ascii="Arial Narrow" w:hAnsi="Arial Narrow"/>
                <w:sz w:val="20"/>
                <w:szCs w:val="20"/>
              </w:rPr>
            </w:pPr>
          </w:p>
        </w:tc>
      </w:tr>
      <w:tr w:rsidR="00035475" w:rsidRPr="002F12F9" w:rsidTr="00FE0DFD">
        <w:trPr>
          <w:trHeight w:val="525"/>
        </w:trPr>
        <w:tc>
          <w:tcPr>
            <w:tcW w:w="7528" w:type="dxa"/>
            <w:tcBorders>
              <w:top w:val="nil"/>
              <w:left w:val="single" w:sz="4" w:space="0" w:color="auto"/>
              <w:bottom w:val="nil"/>
              <w:right w:val="single" w:sz="4" w:space="0" w:color="auto"/>
            </w:tcBorders>
            <w:shd w:val="clear" w:color="auto" w:fill="auto"/>
            <w:vAlign w:val="center"/>
            <w:hideMark/>
          </w:tcPr>
          <w:p w:rsidR="00035475" w:rsidRPr="002F12F9" w:rsidRDefault="00035475">
            <w:pPr>
              <w:rPr>
                <w:rFonts w:ascii="Arial Narrow" w:hAnsi="Arial Narrow"/>
                <w:bCs/>
                <w:sz w:val="20"/>
                <w:szCs w:val="20"/>
              </w:rPr>
            </w:pPr>
            <w:r w:rsidRPr="002F12F9">
              <w:rPr>
                <w:rFonts w:ascii="Arial Narrow" w:hAnsi="Arial Narrow"/>
                <w:bCs/>
                <w:sz w:val="20"/>
                <w:szCs w:val="20"/>
              </w:rPr>
              <w:t>Наименование показателя</w:t>
            </w:r>
          </w:p>
        </w:tc>
        <w:tc>
          <w:tcPr>
            <w:tcW w:w="2693" w:type="dxa"/>
            <w:tcBorders>
              <w:top w:val="nil"/>
              <w:left w:val="nil"/>
              <w:bottom w:val="single" w:sz="4" w:space="0" w:color="auto"/>
              <w:right w:val="single" w:sz="4" w:space="0" w:color="auto"/>
            </w:tcBorders>
            <w:shd w:val="clear" w:color="auto" w:fill="auto"/>
            <w:vAlign w:val="center"/>
            <w:hideMark/>
          </w:tcPr>
          <w:p w:rsidR="00035475" w:rsidRPr="002F12F9" w:rsidRDefault="00035475">
            <w:pPr>
              <w:rPr>
                <w:rFonts w:ascii="Arial Narrow" w:hAnsi="Arial Narrow"/>
                <w:bCs/>
                <w:sz w:val="20"/>
                <w:szCs w:val="20"/>
              </w:rPr>
            </w:pPr>
            <w:r w:rsidRPr="002F12F9">
              <w:rPr>
                <w:rFonts w:ascii="Arial Narrow" w:hAnsi="Arial Narrow"/>
                <w:bCs/>
                <w:sz w:val="20"/>
                <w:szCs w:val="20"/>
              </w:rPr>
              <w:t>Код расхода по бюджетной классификации</w:t>
            </w:r>
          </w:p>
        </w:tc>
        <w:tc>
          <w:tcPr>
            <w:tcW w:w="1701" w:type="dxa"/>
            <w:tcBorders>
              <w:top w:val="nil"/>
              <w:left w:val="nil"/>
              <w:bottom w:val="nil"/>
              <w:right w:val="single" w:sz="4" w:space="0" w:color="auto"/>
            </w:tcBorders>
            <w:shd w:val="clear" w:color="auto" w:fill="auto"/>
            <w:vAlign w:val="center"/>
            <w:hideMark/>
          </w:tcPr>
          <w:p w:rsidR="00035475" w:rsidRPr="002F12F9" w:rsidRDefault="00035475">
            <w:pPr>
              <w:rPr>
                <w:rFonts w:ascii="Arial Narrow" w:hAnsi="Arial Narrow"/>
                <w:bCs/>
                <w:sz w:val="20"/>
                <w:szCs w:val="20"/>
              </w:rPr>
            </w:pPr>
            <w:r w:rsidRPr="002F12F9">
              <w:rPr>
                <w:rFonts w:ascii="Arial Narrow" w:hAnsi="Arial Narrow"/>
                <w:bCs/>
                <w:sz w:val="20"/>
                <w:szCs w:val="20"/>
              </w:rPr>
              <w:t>Утвержден бюджет</w:t>
            </w:r>
          </w:p>
        </w:tc>
        <w:tc>
          <w:tcPr>
            <w:tcW w:w="1276" w:type="dxa"/>
            <w:tcBorders>
              <w:top w:val="single" w:sz="4" w:space="0" w:color="auto"/>
              <w:left w:val="nil"/>
              <w:bottom w:val="nil"/>
              <w:right w:val="single" w:sz="4" w:space="0" w:color="auto"/>
            </w:tcBorders>
            <w:shd w:val="clear" w:color="auto" w:fill="auto"/>
            <w:vAlign w:val="center"/>
            <w:hideMark/>
          </w:tcPr>
          <w:p w:rsidR="00035475" w:rsidRPr="002F12F9" w:rsidRDefault="00035475">
            <w:pPr>
              <w:rPr>
                <w:rFonts w:ascii="Arial Narrow" w:hAnsi="Arial Narrow"/>
                <w:bCs/>
                <w:sz w:val="20"/>
                <w:szCs w:val="20"/>
              </w:rPr>
            </w:pPr>
            <w:r w:rsidRPr="002F12F9">
              <w:rPr>
                <w:rFonts w:ascii="Arial Narrow" w:hAnsi="Arial Narrow"/>
                <w:bCs/>
                <w:sz w:val="20"/>
                <w:szCs w:val="20"/>
              </w:rPr>
              <w:t>Исполнен бюджет</w:t>
            </w:r>
          </w:p>
        </w:tc>
        <w:tc>
          <w:tcPr>
            <w:tcW w:w="1119" w:type="dxa"/>
            <w:tcBorders>
              <w:top w:val="single" w:sz="4" w:space="0" w:color="auto"/>
              <w:left w:val="nil"/>
              <w:bottom w:val="nil"/>
              <w:right w:val="single" w:sz="4" w:space="0" w:color="auto"/>
            </w:tcBorders>
            <w:shd w:val="clear" w:color="auto" w:fill="auto"/>
            <w:vAlign w:val="center"/>
            <w:hideMark/>
          </w:tcPr>
          <w:p w:rsidR="00035475" w:rsidRPr="002F12F9" w:rsidRDefault="00035475">
            <w:pPr>
              <w:rPr>
                <w:rFonts w:ascii="Arial Narrow" w:hAnsi="Arial Narrow"/>
                <w:bCs/>
                <w:sz w:val="20"/>
                <w:szCs w:val="20"/>
              </w:rPr>
            </w:pPr>
            <w:r w:rsidRPr="002F12F9">
              <w:rPr>
                <w:rFonts w:ascii="Arial Narrow" w:hAnsi="Arial Narrow"/>
                <w:bCs/>
                <w:sz w:val="20"/>
                <w:szCs w:val="20"/>
              </w:rPr>
              <w:t>% исполнения</w:t>
            </w:r>
          </w:p>
        </w:tc>
      </w:tr>
      <w:tr w:rsidR="00035475" w:rsidRPr="002F12F9" w:rsidTr="00FE0DFD">
        <w:trPr>
          <w:trHeight w:val="255"/>
        </w:trPr>
        <w:tc>
          <w:tcPr>
            <w:tcW w:w="7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5475" w:rsidRPr="002F12F9" w:rsidRDefault="00035475">
            <w:pPr>
              <w:jc w:val="center"/>
              <w:rPr>
                <w:rFonts w:ascii="Arial Narrow" w:hAnsi="Arial Narrow" w:cs="Arial"/>
                <w:sz w:val="20"/>
                <w:szCs w:val="20"/>
              </w:rPr>
            </w:pPr>
            <w:r w:rsidRPr="002F12F9">
              <w:rPr>
                <w:rFonts w:ascii="Arial Narrow" w:hAnsi="Arial Narrow" w:cs="Arial"/>
                <w:sz w:val="20"/>
                <w:szCs w:val="20"/>
              </w:rPr>
              <w:t>1</w:t>
            </w:r>
          </w:p>
        </w:tc>
        <w:tc>
          <w:tcPr>
            <w:tcW w:w="2693" w:type="dxa"/>
            <w:tcBorders>
              <w:top w:val="nil"/>
              <w:left w:val="nil"/>
              <w:bottom w:val="single" w:sz="4" w:space="0" w:color="000000"/>
              <w:right w:val="single" w:sz="4" w:space="0" w:color="auto"/>
            </w:tcBorders>
            <w:shd w:val="clear" w:color="auto" w:fill="auto"/>
            <w:vAlign w:val="bottom"/>
            <w:hideMark/>
          </w:tcPr>
          <w:p w:rsidR="00035475" w:rsidRPr="002F12F9" w:rsidRDefault="00035475">
            <w:pPr>
              <w:jc w:val="center"/>
              <w:rPr>
                <w:rFonts w:ascii="Arial Narrow" w:hAnsi="Arial Narrow"/>
                <w:sz w:val="20"/>
                <w:szCs w:val="20"/>
              </w:rPr>
            </w:pPr>
            <w:r w:rsidRPr="002F12F9">
              <w:rPr>
                <w:rFonts w:ascii="Arial Narrow" w:hAnsi="Arial Narrow"/>
                <w:sz w:val="20"/>
                <w:szCs w:val="20"/>
              </w:rPr>
              <w:t>2</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35475" w:rsidRPr="002F12F9" w:rsidRDefault="00035475">
            <w:pPr>
              <w:jc w:val="center"/>
              <w:rPr>
                <w:rFonts w:ascii="Arial Narrow" w:hAnsi="Arial Narrow" w:cs="Arial"/>
                <w:sz w:val="20"/>
                <w:szCs w:val="20"/>
              </w:rPr>
            </w:pPr>
            <w:r w:rsidRPr="002F12F9">
              <w:rPr>
                <w:rFonts w:ascii="Arial Narrow" w:hAnsi="Arial Narrow" w:cs="Arial"/>
                <w:sz w:val="20"/>
                <w:szCs w:val="20"/>
              </w:rPr>
              <w:t>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035475" w:rsidRPr="002F12F9" w:rsidRDefault="00035475">
            <w:pPr>
              <w:jc w:val="center"/>
              <w:rPr>
                <w:rFonts w:ascii="Arial Narrow" w:hAnsi="Arial Narrow" w:cs="Arial"/>
                <w:sz w:val="20"/>
                <w:szCs w:val="20"/>
              </w:rPr>
            </w:pPr>
            <w:r w:rsidRPr="002F12F9">
              <w:rPr>
                <w:rFonts w:ascii="Arial Narrow" w:hAnsi="Arial Narrow" w:cs="Arial"/>
                <w:sz w:val="20"/>
                <w:szCs w:val="20"/>
              </w:rPr>
              <w:t>4</w:t>
            </w:r>
          </w:p>
        </w:tc>
        <w:tc>
          <w:tcPr>
            <w:tcW w:w="1119" w:type="dxa"/>
            <w:tcBorders>
              <w:top w:val="single" w:sz="4" w:space="0" w:color="auto"/>
              <w:left w:val="nil"/>
              <w:bottom w:val="single" w:sz="4" w:space="0" w:color="auto"/>
              <w:right w:val="single" w:sz="4" w:space="0" w:color="auto"/>
            </w:tcBorders>
            <w:shd w:val="clear" w:color="auto" w:fill="auto"/>
            <w:noWrap/>
            <w:vAlign w:val="bottom"/>
            <w:hideMark/>
          </w:tcPr>
          <w:p w:rsidR="00035475" w:rsidRPr="002F12F9" w:rsidRDefault="00035475">
            <w:pPr>
              <w:jc w:val="center"/>
              <w:rPr>
                <w:rFonts w:ascii="Arial Narrow" w:hAnsi="Arial Narrow"/>
                <w:sz w:val="20"/>
                <w:szCs w:val="20"/>
              </w:rPr>
            </w:pPr>
            <w:r w:rsidRPr="002F12F9">
              <w:rPr>
                <w:rFonts w:ascii="Arial Narrow" w:hAnsi="Arial Narrow"/>
                <w:sz w:val="20"/>
                <w:szCs w:val="20"/>
              </w:rPr>
              <w:t>5</w:t>
            </w:r>
          </w:p>
        </w:tc>
      </w:tr>
      <w:tr w:rsidR="00035475" w:rsidRPr="002F12F9" w:rsidTr="00FE0DFD">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center"/>
            <w:hideMark/>
          </w:tcPr>
          <w:p w:rsidR="00035475" w:rsidRPr="002F12F9" w:rsidRDefault="00035475">
            <w:pPr>
              <w:rPr>
                <w:rFonts w:ascii="Arial Narrow" w:hAnsi="Arial Narrow" w:cs="Arial"/>
                <w:bCs/>
                <w:color w:val="000000"/>
                <w:sz w:val="20"/>
                <w:szCs w:val="20"/>
              </w:rPr>
            </w:pPr>
            <w:r w:rsidRPr="002F12F9">
              <w:rPr>
                <w:rFonts w:ascii="Arial Narrow" w:hAnsi="Arial Narrow" w:cs="Arial"/>
                <w:bCs/>
                <w:color w:val="000000"/>
                <w:sz w:val="20"/>
                <w:szCs w:val="20"/>
              </w:rPr>
              <w:t>Доходы бюджета - Всего</w:t>
            </w:r>
          </w:p>
        </w:tc>
        <w:tc>
          <w:tcPr>
            <w:tcW w:w="2693"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bCs/>
                <w:color w:val="000000"/>
                <w:sz w:val="20"/>
                <w:szCs w:val="20"/>
              </w:rPr>
            </w:pPr>
            <w:r w:rsidRPr="002F12F9">
              <w:rPr>
                <w:rFonts w:ascii="Arial Narrow" w:hAnsi="Arial Narrow" w:cs="Arial"/>
                <w:bCs/>
                <w:color w:val="000000"/>
                <w:sz w:val="20"/>
                <w:szCs w:val="20"/>
              </w:rPr>
              <w:t>х</w:t>
            </w:r>
          </w:p>
        </w:tc>
        <w:tc>
          <w:tcPr>
            <w:tcW w:w="1701"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bCs/>
                <w:color w:val="000000"/>
                <w:sz w:val="20"/>
                <w:szCs w:val="20"/>
              </w:rPr>
            </w:pPr>
            <w:r w:rsidRPr="002F12F9">
              <w:rPr>
                <w:rFonts w:ascii="Arial Narrow" w:hAnsi="Arial Narrow" w:cs="Arial"/>
                <w:bCs/>
                <w:color w:val="000000"/>
                <w:sz w:val="20"/>
                <w:szCs w:val="20"/>
              </w:rPr>
              <w:t>11 619 217,88</w:t>
            </w:r>
          </w:p>
        </w:tc>
        <w:tc>
          <w:tcPr>
            <w:tcW w:w="1276"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bCs/>
                <w:color w:val="000000"/>
                <w:sz w:val="20"/>
                <w:szCs w:val="20"/>
              </w:rPr>
            </w:pPr>
            <w:r w:rsidRPr="002F12F9">
              <w:rPr>
                <w:rFonts w:ascii="Arial Narrow" w:hAnsi="Arial Narrow" w:cs="Arial"/>
                <w:bCs/>
                <w:color w:val="000000"/>
                <w:sz w:val="20"/>
                <w:szCs w:val="20"/>
              </w:rPr>
              <w:t>5 015 705,64</w:t>
            </w:r>
          </w:p>
        </w:tc>
        <w:tc>
          <w:tcPr>
            <w:tcW w:w="1119"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rsidP="004959EF">
            <w:pPr>
              <w:jc w:val="center"/>
              <w:rPr>
                <w:rFonts w:ascii="Arial Narrow" w:hAnsi="Arial Narrow" w:cs="Arial"/>
                <w:bCs/>
                <w:sz w:val="20"/>
                <w:szCs w:val="20"/>
              </w:rPr>
            </w:pPr>
            <w:r w:rsidRPr="002F12F9">
              <w:rPr>
                <w:rFonts w:ascii="Arial Narrow" w:hAnsi="Arial Narrow" w:cs="Arial"/>
                <w:bCs/>
                <w:sz w:val="20"/>
                <w:szCs w:val="20"/>
              </w:rPr>
              <w:t>43,2</w:t>
            </w:r>
          </w:p>
        </w:tc>
      </w:tr>
      <w:tr w:rsidR="00035475" w:rsidRPr="002F12F9" w:rsidTr="00FE0DFD">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НАЛОГОВЫЕ И НЕНАЛОГОВЫЕ ДОХОДЫ</w:t>
            </w:r>
          </w:p>
        </w:tc>
        <w:tc>
          <w:tcPr>
            <w:tcW w:w="2693"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000 1 00 00000 00 0000 000</w:t>
            </w:r>
          </w:p>
        </w:tc>
        <w:tc>
          <w:tcPr>
            <w:tcW w:w="1701"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201 960,00</w:t>
            </w:r>
          </w:p>
        </w:tc>
        <w:tc>
          <w:tcPr>
            <w:tcW w:w="1276"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66 321,66</w:t>
            </w:r>
          </w:p>
        </w:tc>
        <w:tc>
          <w:tcPr>
            <w:tcW w:w="1119"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rsidP="004959EF">
            <w:pPr>
              <w:jc w:val="center"/>
              <w:rPr>
                <w:rFonts w:ascii="Arial Narrow" w:hAnsi="Arial Narrow" w:cs="Arial"/>
                <w:sz w:val="20"/>
                <w:szCs w:val="20"/>
              </w:rPr>
            </w:pPr>
            <w:r w:rsidRPr="002F12F9">
              <w:rPr>
                <w:rFonts w:ascii="Arial Narrow" w:hAnsi="Arial Narrow" w:cs="Arial"/>
                <w:sz w:val="20"/>
                <w:szCs w:val="20"/>
              </w:rPr>
              <w:t>32,8</w:t>
            </w:r>
          </w:p>
        </w:tc>
      </w:tr>
      <w:tr w:rsidR="00035475" w:rsidRPr="002F12F9" w:rsidTr="00FE0DFD">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НАЛОГИ НА ПРИБЫЛЬ, ДОХОДЫ</w:t>
            </w:r>
          </w:p>
        </w:tc>
        <w:tc>
          <w:tcPr>
            <w:tcW w:w="2693"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000 1 01 00000 00 0000 000</w:t>
            </w:r>
          </w:p>
        </w:tc>
        <w:tc>
          <w:tcPr>
            <w:tcW w:w="1701"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56 200,00</w:t>
            </w:r>
          </w:p>
        </w:tc>
        <w:tc>
          <w:tcPr>
            <w:tcW w:w="1276"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19 105,14</w:t>
            </w:r>
          </w:p>
        </w:tc>
        <w:tc>
          <w:tcPr>
            <w:tcW w:w="1119"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rsidP="004959EF">
            <w:pPr>
              <w:jc w:val="center"/>
              <w:rPr>
                <w:rFonts w:ascii="Arial Narrow" w:hAnsi="Arial Narrow" w:cs="Arial"/>
                <w:sz w:val="20"/>
                <w:szCs w:val="20"/>
              </w:rPr>
            </w:pPr>
            <w:r w:rsidRPr="002F12F9">
              <w:rPr>
                <w:rFonts w:ascii="Arial Narrow" w:hAnsi="Arial Narrow" w:cs="Arial"/>
                <w:sz w:val="20"/>
                <w:szCs w:val="20"/>
              </w:rPr>
              <w:t>34,0</w:t>
            </w:r>
          </w:p>
        </w:tc>
      </w:tr>
      <w:tr w:rsidR="00035475" w:rsidRPr="002F12F9" w:rsidTr="00FE0DFD">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Налог на доходы физических лиц</w:t>
            </w:r>
          </w:p>
        </w:tc>
        <w:tc>
          <w:tcPr>
            <w:tcW w:w="2693"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000 1 01 02000 01 0000 110</w:t>
            </w:r>
          </w:p>
        </w:tc>
        <w:tc>
          <w:tcPr>
            <w:tcW w:w="1701"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56 200,00</w:t>
            </w:r>
          </w:p>
        </w:tc>
        <w:tc>
          <w:tcPr>
            <w:tcW w:w="1276"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19 105,14</w:t>
            </w:r>
          </w:p>
        </w:tc>
        <w:tc>
          <w:tcPr>
            <w:tcW w:w="1119"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rsidP="004959EF">
            <w:pPr>
              <w:jc w:val="center"/>
              <w:rPr>
                <w:rFonts w:ascii="Arial Narrow" w:hAnsi="Arial Narrow" w:cs="Arial"/>
                <w:sz w:val="20"/>
                <w:szCs w:val="20"/>
              </w:rPr>
            </w:pPr>
            <w:r w:rsidRPr="002F12F9">
              <w:rPr>
                <w:rFonts w:ascii="Arial Narrow" w:hAnsi="Arial Narrow" w:cs="Arial"/>
                <w:sz w:val="20"/>
                <w:szCs w:val="20"/>
              </w:rPr>
              <w:t>34,0</w:t>
            </w:r>
          </w:p>
        </w:tc>
      </w:tr>
      <w:tr w:rsidR="00035475" w:rsidRPr="002F12F9" w:rsidTr="005435E1">
        <w:trPr>
          <w:trHeight w:val="996"/>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p>
        </w:tc>
        <w:tc>
          <w:tcPr>
            <w:tcW w:w="2693"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000 1 01 02010 01 0000 110</w:t>
            </w:r>
          </w:p>
        </w:tc>
        <w:tc>
          <w:tcPr>
            <w:tcW w:w="1701"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56 200,00</w:t>
            </w:r>
          </w:p>
        </w:tc>
        <w:tc>
          <w:tcPr>
            <w:tcW w:w="1276"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19 120,52</w:t>
            </w:r>
          </w:p>
        </w:tc>
        <w:tc>
          <w:tcPr>
            <w:tcW w:w="1119"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rsidP="004959EF">
            <w:pPr>
              <w:jc w:val="center"/>
              <w:rPr>
                <w:rFonts w:ascii="Arial Narrow" w:hAnsi="Arial Narrow" w:cs="Arial"/>
                <w:sz w:val="20"/>
                <w:szCs w:val="20"/>
              </w:rPr>
            </w:pPr>
            <w:r w:rsidRPr="002F12F9">
              <w:rPr>
                <w:rFonts w:ascii="Arial Narrow" w:hAnsi="Arial Narrow" w:cs="Arial"/>
                <w:sz w:val="20"/>
                <w:szCs w:val="20"/>
              </w:rPr>
              <w:t>34,0</w:t>
            </w:r>
          </w:p>
        </w:tc>
      </w:tr>
      <w:tr w:rsidR="00035475" w:rsidRPr="002F12F9" w:rsidTr="005435E1">
        <w:trPr>
          <w:trHeight w:val="545"/>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693"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000 1 01 02030 01 0000 110</w:t>
            </w:r>
          </w:p>
        </w:tc>
        <w:tc>
          <w:tcPr>
            <w:tcW w:w="1701"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p>
        </w:tc>
        <w:tc>
          <w:tcPr>
            <w:tcW w:w="1276"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    15,38</w:t>
            </w:r>
          </w:p>
        </w:tc>
        <w:tc>
          <w:tcPr>
            <w:tcW w:w="1119"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rsidP="004959EF">
            <w:pPr>
              <w:jc w:val="center"/>
              <w:rPr>
                <w:rFonts w:ascii="Arial Narrow" w:hAnsi="Arial Narrow" w:cs="Arial"/>
                <w:sz w:val="20"/>
                <w:szCs w:val="20"/>
              </w:rPr>
            </w:pPr>
            <w:r w:rsidRPr="002F12F9">
              <w:rPr>
                <w:rFonts w:ascii="Arial Narrow" w:hAnsi="Arial Narrow" w:cs="Arial"/>
                <w:sz w:val="20"/>
                <w:szCs w:val="20"/>
              </w:rPr>
              <w:t>0,0</w:t>
            </w:r>
          </w:p>
        </w:tc>
      </w:tr>
      <w:tr w:rsidR="00035475" w:rsidRPr="002F12F9" w:rsidTr="005435E1">
        <w:trPr>
          <w:trHeight w:val="555"/>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НАЛОГИ НА ТОВАРЫ (РАБОТЫ, УСЛУГИ), РЕАЛИЗУЕМЫЕ НА ТЕРРИТОРИИ РОССИЙСКОЙ ФЕДЕРАЦИИ</w:t>
            </w:r>
          </w:p>
        </w:tc>
        <w:tc>
          <w:tcPr>
            <w:tcW w:w="2693"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000 1 03 00000 00 0000 000</w:t>
            </w:r>
          </w:p>
        </w:tc>
        <w:tc>
          <w:tcPr>
            <w:tcW w:w="1701"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85 900,00</w:t>
            </w:r>
          </w:p>
        </w:tc>
        <w:tc>
          <w:tcPr>
            <w:tcW w:w="1276"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46 814,18</w:t>
            </w:r>
          </w:p>
        </w:tc>
        <w:tc>
          <w:tcPr>
            <w:tcW w:w="1119"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rsidP="004959EF">
            <w:pPr>
              <w:jc w:val="center"/>
              <w:rPr>
                <w:rFonts w:ascii="Arial Narrow" w:hAnsi="Arial Narrow" w:cs="Arial"/>
                <w:sz w:val="20"/>
                <w:szCs w:val="20"/>
              </w:rPr>
            </w:pPr>
            <w:r w:rsidRPr="002F12F9">
              <w:rPr>
                <w:rFonts w:ascii="Arial Narrow" w:hAnsi="Arial Narrow" w:cs="Arial"/>
                <w:sz w:val="20"/>
                <w:szCs w:val="20"/>
              </w:rPr>
              <w:t>54,5</w:t>
            </w:r>
          </w:p>
        </w:tc>
      </w:tr>
      <w:tr w:rsidR="00035475" w:rsidRPr="002F12F9" w:rsidTr="00FE0DFD">
        <w:trPr>
          <w:trHeight w:val="54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Акцизы по подакцизным товарам (продукции), производимым на территории Российской Федерации</w:t>
            </w:r>
          </w:p>
        </w:tc>
        <w:tc>
          <w:tcPr>
            <w:tcW w:w="2693"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000 1 03 02000 01 0000 110</w:t>
            </w:r>
          </w:p>
        </w:tc>
        <w:tc>
          <w:tcPr>
            <w:tcW w:w="1701"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85 900,00</w:t>
            </w:r>
          </w:p>
        </w:tc>
        <w:tc>
          <w:tcPr>
            <w:tcW w:w="1276"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46 814,18</w:t>
            </w:r>
          </w:p>
        </w:tc>
        <w:tc>
          <w:tcPr>
            <w:tcW w:w="1119"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rsidP="004959EF">
            <w:pPr>
              <w:jc w:val="center"/>
              <w:rPr>
                <w:rFonts w:ascii="Arial Narrow" w:hAnsi="Arial Narrow" w:cs="Arial"/>
                <w:sz w:val="20"/>
                <w:szCs w:val="20"/>
              </w:rPr>
            </w:pPr>
            <w:r w:rsidRPr="002F12F9">
              <w:rPr>
                <w:rFonts w:ascii="Arial Narrow" w:hAnsi="Arial Narrow" w:cs="Arial"/>
                <w:sz w:val="20"/>
                <w:szCs w:val="20"/>
              </w:rPr>
              <w:t>54,5</w:t>
            </w:r>
          </w:p>
        </w:tc>
      </w:tr>
      <w:tr w:rsidR="00035475" w:rsidRPr="002F12F9" w:rsidTr="00FE0DFD">
        <w:trPr>
          <w:trHeight w:val="664"/>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93"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000 1 03 02230 01 0000 110</w:t>
            </w:r>
          </w:p>
        </w:tc>
        <w:tc>
          <w:tcPr>
            <w:tcW w:w="1701"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40 700,00</w:t>
            </w:r>
          </w:p>
        </w:tc>
        <w:tc>
          <w:tcPr>
            <w:tcW w:w="1276"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24 132,94</w:t>
            </w:r>
          </w:p>
        </w:tc>
        <w:tc>
          <w:tcPr>
            <w:tcW w:w="1119"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rsidP="004959EF">
            <w:pPr>
              <w:jc w:val="center"/>
              <w:rPr>
                <w:rFonts w:ascii="Arial Narrow" w:hAnsi="Arial Narrow" w:cs="Arial"/>
                <w:sz w:val="20"/>
                <w:szCs w:val="20"/>
              </w:rPr>
            </w:pPr>
            <w:r w:rsidRPr="002F12F9">
              <w:rPr>
                <w:rFonts w:ascii="Arial Narrow" w:hAnsi="Arial Narrow" w:cs="Arial"/>
                <w:sz w:val="20"/>
                <w:szCs w:val="20"/>
              </w:rPr>
              <w:t>59,3</w:t>
            </w:r>
          </w:p>
        </w:tc>
      </w:tr>
      <w:tr w:rsidR="00035475" w:rsidRPr="002F12F9" w:rsidTr="005435E1">
        <w:trPr>
          <w:trHeight w:val="1231"/>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693"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000 1 03 02231 01 0000 110</w:t>
            </w:r>
          </w:p>
        </w:tc>
        <w:tc>
          <w:tcPr>
            <w:tcW w:w="1701"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40 700,00</w:t>
            </w:r>
          </w:p>
        </w:tc>
        <w:tc>
          <w:tcPr>
            <w:tcW w:w="1276"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24 132,94</w:t>
            </w:r>
          </w:p>
        </w:tc>
        <w:tc>
          <w:tcPr>
            <w:tcW w:w="1119"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rsidP="004959EF">
            <w:pPr>
              <w:jc w:val="center"/>
              <w:rPr>
                <w:rFonts w:ascii="Arial Narrow" w:hAnsi="Arial Narrow" w:cs="Arial"/>
                <w:sz w:val="20"/>
                <w:szCs w:val="20"/>
              </w:rPr>
            </w:pPr>
            <w:r w:rsidRPr="002F12F9">
              <w:rPr>
                <w:rFonts w:ascii="Arial Narrow" w:hAnsi="Arial Narrow" w:cs="Arial"/>
                <w:sz w:val="20"/>
                <w:szCs w:val="20"/>
              </w:rPr>
              <w:t>59,3</w:t>
            </w:r>
          </w:p>
        </w:tc>
      </w:tr>
      <w:tr w:rsidR="00035475" w:rsidRPr="002F12F9" w:rsidTr="00FE0DFD">
        <w:trPr>
          <w:trHeight w:val="995"/>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lastRenderedPageBreak/>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93"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000 1 03 02240 01 0000 110</w:t>
            </w:r>
          </w:p>
        </w:tc>
        <w:tc>
          <w:tcPr>
            <w:tcW w:w="1701"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300,00</w:t>
            </w:r>
          </w:p>
        </w:tc>
        <w:tc>
          <w:tcPr>
            <w:tcW w:w="1276"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125,45</w:t>
            </w:r>
          </w:p>
        </w:tc>
        <w:tc>
          <w:tcPr>
            <w:tcW w:w="1119"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rsidP="004959EF">
            <w:pPr>
              <w:jc w:val="center"/>
              <w:rPr>
                <w:rFonts w:ascii="Arial Narrow" w:hAnsi="Arial Narrow" w:cs="Arial"/>
                <w:sz w:val="20"/>
                <w:szCs w:val="20"/>
              </w:rPr>
            </w:pPr>
            <w:r w:rsidRPr="002F12F9">
              <w:rPr>
                <w:rFonts w:ascii="Arial Narrow" w:hAnsi="Arial Narrow" w:cs="Arial"/>
                <w:sz w:val="20"/>
                <w:szCs w:val="20"/>
              </w:rPr>
              <w:t>41,8</w:t>
            </w:r>
          </w:p>
        </w:tc>
      </w:tr>
      <w:tr w:rsidR="00035475" w:rsidRPr="002F12F9" w:rsidTr="005435E1">
        <w:trPr>
          <w:trHeight w:val="1515"/>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693"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000 1 03 02241 01 0000 110</w:t>
            </w:r>
          </w:p>
        </w:tc>
        <w:tc>
          <w:tcPr>
            <w:tcW w:w="1701"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300,00</w:t>
            </w:r>
          </w:p>
        </w:tc>
        <w:tc>
          <w:tcPr>
            <w:tcW w:w="1276"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125,45</w:t>
            </w:r>
          </w:p>
        </w:tc>
        <w:tc>
          <w:tcPr>
            <w:tcW w:w="1119"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rsidP="004959EF">
            <w:pPr>
              <w:jc w:val="center"/>
              <w:rPr>
                <w:rFonts w:ascii="Arial Narrow" w:hAnsi="Arial Narrow" w:cs="Arial"/>
                <w:sz w:val="20"/>
                <w:szCs w:val="20"/>
              </w:rPr>
            </w:pPr>
            <w:r w:rsidRPr="002F12F9">
              <w:rPr>
                <w:rFonts w:ascii="Arial Narrow" w:hAnsi="Arial Narrow" w:cs="Arial"/>
                <w:sz w:val="20"/>
                <w:szCs w:val="20"/>
              </w:rPr>
              <w:t>41,8</w:t>
            </w:r>
          </w:p>
        </w:tc>
      </w:tr>
      <w:tr w:rsidR="00035475" w:rsidRPr="002F12F9" w:rsidTr="00FE0DFD">
        <w:trPr>
          <w:trHeight w:val="6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93"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000 1 03 02250 01 0000 110</w:t>
            </w:r>
          </w:p>
        </w:tc>
        <w:tc>
          <w:tcPr>
            <w:tcW w:w="1701"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50 300,00</w:t>
            </w:r>
          </w:p>
        </w:tc>
        <w:tc>
          <w:tcPr>
            <w:tcW w:w="1276"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25 566,86</w:t>
            </w:r>
          </w:p>
        </w:tc>
        <w:tc>
          <w:tcPr>
            <w:tcW w:w="1119"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rsidP="004959EF">
            <w:pPr>
              <w:jc w:val="center"/>
              <w:rPr>
                <w:rFonts w:ascii="Arial Narrow" w:hAnsi="Arial Narrow" w:cs="Arial"/>
                <w:sz w:val="20"/>
                <w:szCs w:val="20"/>
              </w:rPr>
            </w:pPr>
            <w:r w:rsidRPr="002F12F9">
              <w:rPr>
                <w:rFonts w:ascii="Arial Narrow" w:hAnsi="Arial Narrow" w:cs="Arial"/>
                <w:sz w:val="20"/>
                <w:szCs w:val="20"/>
              </w:rPr>
              <w:t>50,8</w:t>
            </w:r>
          </w:p>
        </w:tc>
      </w:tr>
      <w:tr w:rsidR="00035475" w:rsidRPr="002F12F9" w:rsidTr="005435E1">
        <w:trPr>
          <w:trHeight w:val="1275"/>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693"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000 1 03 02251 01 0000 110</w:t>
            </w:r>
          </w:p>
        </w:tc>
        <w:tc>
          <w:tcPr>
            <w:tcW w:w="1701"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50 300,00</w:t>
            </w:r>
          </w:p>
        </w:tc>
        <w:tc>
          <w:tcPr>
            <w:tcW w:w="1276"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25 566,86</w:t>
            </w:r>
          </w:p>
        </w:tc>
        <w:tc>
          <w:tcPr>
            <w:tcW w:w="1119"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rsidP="004959EF">
            <w:pPr>
              <w:jc w:val="center"/>
              <w:rPr>
                <w:rFonts w:ascii="Arial Narrow" w:hAnsi="Arial Narrow" w:cs="Arial"/>
                <w:sz w:val="20"/>
                <w:szCs w:val="20"/>
              </w:rPr>
            </w:pPr>
            <w:r w:rsidRPr="002F12F9">
              <w:rPr>
                <w:rFonts w:ascii="Arial Narrow" w:hAnsi="Arial Narrow" w:cs="Arial"/>
                <w:sz w:val="20"/>
                <w:szCs w:val="20"/>
              </w:rPr>
              <w:t>50,8</w:t>
            </w:r>
          </w:p>
        </w:tc>
      </w:tr>
      <w:tr w:rsidR="00035475" w:rsidRPr="002F12F9" w:rsidTr="005435E1">
        <w:trPr>
          <w:trHeight w:val="841"/>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93"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000 1 03 02260 01 0000 110</w:t>
            </w:r>
          </w:p>
        </w:tc>
        <w:tc>
          <w:tcPr>
            <w:tcW w:w="1701" w:type="dxa"/>
            <w:tcBorders>
              <w:top w:val="nil"/>
              <w:left w:val="nil"/>
              <w:bottom w:val="single" w:sz="4" w:space="0" w:color="000000"/>
              <w:right w:val="single" w:sz="4" w:space="0" w:color="000000"/>
            </w:tcBorders>
            <w:shd w:val="clear" w:color="auto" w:fill="auto"/>
            <w:noWrap/>
            <w:vAlign w:val="center"/>
            <w:hideMark/>
          </w:tcPr>
          <w:p w:rsidR="00035475" w:rsidRPr="002F12F9" w:rsidRDefault="004959EF" w:rsidP="004959EF">
            <w:pPr>
              <w:jc w:val="center"/>
              <w:rPr>
                <w:rFonts w:ascii="Arial Narrow" w:hAnsi="Arial Narrow" w:cs="Arial"/>
                <w:color w:val="000000"/>
                <w:sz w:val="20"/>
                <w:szCs w:val="20"/>
              </w:rPr>
            </w:pPr>
            <w:r w:rsidRPr="002F12F9">
              <w:rPr>
                <w:rFonts w:ascii="Arial Narrow" w:hAnsi="Arial Narrow" w:cs="Arial"/>
                <w:color w:val="000000"/>
                <w:sz w:val="20"/>
                <w:szCs w:val="20"/>
              </w:rPr>
              <w:t>- </w:t>
            </w:r>
            <w:r w:rsidR="00035475" w:rsidRPr="002F12F9">
              <w:rPr>
                <w:rFonts w:ascii="Arial Narrow" w:hAnsi="Arial Narrow" w:cs="Arial"/>
                <w:color w:val="000000"/>
                <w:sz w:val="20"/>
                <w:szCs w:val="20"/>
              </w:rPr>
              <w:t>5 400,00</w:t>
            </w:r>
          </w:p>
        </w:tc>
        <w:tc>
          <w:tcPr>
            <w:tcW w:w="1276" w:type="dxa"/>
            <w:tcBorders>
              <w:top w:val="nil"/>
              <w:left w:val="nil"/>
              <w:bottom w:val="single" w:sz="4" w:space="0" w:color="000000"/>
              <w:right w:val="single" w:sz="4" w:space="0" w:color="000000"/>
            </w:tcBorders>
            <w:shd w:val="clear" w:color="auto" w:fill="auto"/>
            <w:noWrap/>
            <w:vAlign w:val="center"/>
            <w:hideMark/>
          </w:tcPr>
          <w:p w:rsidR="00035475" w:rsidRPr="002F12F9" w:rsidRDefault="004959EF" w:rsidP="004959EF">
            <w:pPr>
              <w:jc w:val="center"/>
              <w:rPr>
                <w:rFonts w:ascii="Arial Narrow" w:hAnsi="Arial Narrow" w:cs="Arial"/>
                <w:color w:val="000000"/>
                <w:sz w:val="20"/>
                <w:szCs w:val="20"/>
              </w:rPr>
            </w:pPr>
            <w:r w:rsidRPr="002F12F9">
              <w:rPr>
                <w:rFonts w:ascii="Arial Narrow" w:hAnsi="Arial Narrow" w:cs="Arial"/>
                <w:color w:val="000000"/>
                <w:sz w:val="20"/>
                <w:szCs w:val="20"/>
              </w:rPr>
              <w:t>- </w:t>
            </w:r>
            <w:r w:rsidR="00035475" w:rsidRPr="002F12F9">
              <w:rPr>
                <w:rFonts w:ascii="Arial Narrow" w:hAnsi="Arial Narrow" w:cs="Arial"/>
                <w:color w:val="000000"/>
                <w:sz w:val="20"/>
                <w:szCs w:val="20"/>
              </w:rPr>
              <w:t>3 011,07</w:t>
            </w:r>
          </w:p>
        </w:tc>
        <w:tc>
          <w:tcPr>
            <w:tcW w:w="1119"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rsidP="004959EF">
            <w:pPr>
              <w:jc w:val="center"/>
              <w:rPr>
                <w:rFonts w:ascii="Arial Narrow" w:hAnsi="Arial Narrow" w:cs="Arial"/>
                <w:sz w:val="20"/>
                <w:szCs w:val="20"/>
              </w:rPr>
            </w:pPr>
            <w:r w:rsidRPr="002F12F9">
              <w:rPr>
                <w:rFonts w:ascii="Arial Narrow" w:hAnsi="Arial Narrow" w:cs="Arial"/>
                <w:sz w:val="20"/>
                <w:szCs w:val="20"/>
              </w:rPr>
              <w:t>55,8</w:t>
            </w:r>
          </w:p>
        </w:tc>
      </w:tr>
      <w:tr w:rsidR="00035475" w:rsidRPr="002F12F9" w:rsidTr="005435E1">
        <w:trPr>
          <w:trHeight w:val="1263"/>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693"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000 1 03 02261 01 0000 110</w:t>
            </w:r>
          </w:p>
        </w:tc>
        <w:tc>
          <w:tcPr>
            <w:tcW w:w="1701" w:type="dxa"/>
            <w:tcBorders>
              <w:top w:val="nil"/>
              <w:left w:val="nil"/>
              <w:bottom w:val="single" w:sz="4" w:space="0" w:color="000000"/>
              <w:right w:val="single" w:sz="4" w:space="0" w:color="000000"/>
            </w:tcBorders>
            <w:shd w:val="clear" w:color="auto" w:fill="auto"/>
            <w:noWrap/>
            <w:vAlign w:val="center"/>
            <w:hideMark/>
          </w:tcPr>
          <w:p w:rsidR="00035475" w:rsidRPr="002F12F9" w:rsidRDefault="004959EF" w:rsidP="004959EF">
            <w:pPr>
              <w:jc w:val="center"/>
              <w:rPr>
                <w:rFonts w:ascii="Arial Narrow" w:hAnsi="Arial Narrow" w:cs="Arial"/>
                <w:color w:val="000000"/>
                <w:sz w:val="20"/>
                <w:szCs w:val="20"/>
              </w:rPr>
            </w:pPr>
            <w:r w:rsidRPr="002F12F9">
              <w:rPr>
                <w:rFonts w:ascii="Arial Narrow" w:hAnsi="Arial Narrow" w:cs="Arial"/>
                <w:color w:val="000000"/>
                <w:sz w:val="20"/>
                <w:szCs w:val="20"/>
              </w:rPr>
              <w:t>- </w:t>
            </w:r>
            <w:r w:rsidR="00035475" w:rsidRPr="002F12F9">
              <w:rPr>
                <w:rFonts w:ascii="Arial Narrow" w:hAnsi="Arial Narrow" w:cs="Arial"/>
                <w:color w:val="000000"/>
                <w:sz w:val="20"/>
                <w:szCs w:val="20"/>
              </w:rPr>
              <w:t>5 400,00</w:t>
            </w:r>
          </w:p>
        </w:tc>
        <w:tc>
          <w:tcPr>
            <w:tcW w:w="1276" w:type="dxa"/>
            <w:tcBorders>
              <w:top w:val="nil"/>
              <w:left w:val="nil"/>
              <w:bottom w:val="single" w:sz="4" w:space="0" w:color="000000"/>
              <w:right w:val="single" w:sz="4" w:space="0" w:color="000000"/>
            </w:tcBorders>
            <w:shd w:val="clear" w:color="auto" w:fill="auto"/>
            <w:noWrap/>
            <w:vAlign w:val="center"/>
            <w:hideMark/>
          </w:tcPr>
          <w:p w:rsidR="00035475" w:rsidRPr="002F12F9" w:rsidRDefault="004959EF" w:rsidP="004959EF">
            <w:pPr>
              <w:jc w:val="center"/>
              <w:rPr>
                <w:rFonts w:ascii="Arial Narrow" w:hAnsi="Arial Narrow" w:cs="Arial"/>
                <w:color w:val="000000"/>
                <w:sz w:val="20"/>
                <w:szCs w:val="20"/>
              </w:rPr>
            </w:pPr>
            <w:r w:rsidRPr="002F12F9">
              <w:rPr>
                <w:rFonts w:ascii="Arial Narrow" w:hAnsi="Arial Narrow" w:cs="Arial"/>
                <w:color w:val="000000"/>
                <w:sz w:val="20"/>
                <w:szCs w:val="20"/>
              </w:rPr>
              <w:t>- </w:t>
            </w:r>
            <w:r w:rsidR="00035475" w:rsidRPr="002F12F9">
              <w:rPr>
                <w:rFonts w:ascii="Arial Narrow" w:hAnsi="Arial Narrow" w:cs="Arial"/>
                <w:color w:val="000000"/>
                <w:sz w:val="20"/>
                <w:szCs w:val="20"/>
              </w:rPr>
              <w:t>3 011,07</w:t>
            </w:r>
          </w:p>
        </w:tc>
        <w:tc>
          <w:tcPr>
            <w:tcW w:w="1119"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rsidP="004959EF">
            <w:pPr>
              <w:jc w:val="center"/>
              <w:rPr>
                <w:rFonts w:ascii="Arial Narrow" w:hAnsi="Arial Narrow" w:cs="Arial"/>
                <w:sz w:val="20"/>
                <w:szCs w:val="20"/>
              </w:rPr>
            </w:pPr>
            <w:r w:rsidRPr="002F12F9">
              <w:rPr>
                <w:rFonts w:ascii="Arial Narrow" w:hAnsi="Arial Narrow" w:cs="Arial"/>
                <w:sz w:val="20"/>
                <w:szCs w:val="20"/>
              </w:rPr>
              <w:t>55,8</w:t>
            </w:r>
          </w:p>
        </w:tc>
      </w:tr>
      <w:tr w:rsidR="00035475" w:rsidRPr="002F12F9" w:rsidTr="00FE0DFD">
        <w:trPr>
          <w:trHeight w:val="60"/>
        </w:trPr>
        <w:tc>
          <w:tcPr>
            <w:tcW w:w="7528" w:type="dxa"/>
            <w:tcBorders>
              <w:top w:val="nil"/>
              <w:left w:val="single" w:sz="4" w:space="0" w:color="000000"/>
              <w:bottom w:val="single" w:sz="4" w:space="0" w:color="000000"/>
              <w:right w:val="single" w:sz="4" w:space="0" w:color="000000"/>
            </w:tcBorders>
            <w:shd w:val="clear" w:color="auto" w:fill="auto"/>
            <w:noWrap/>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НАЛОГИ НА ИМУЩЕСТВО</w:t>
            </w:r>
          </w:p>
        </w:tc>
        <w:tc>
          <w:tcPr>
            <w:tcW w:w="2693"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000 1 06 00000 00 0000 000</w:t>
            </w:r>
          </w:p>
        </w:tc>
        <w:tc>
          <w:tcPr>
            <w:tcW w:w="1701"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47 300,00</w:t>
            </w:r>
          </w:p>
        </w:tc>
        <w:tc>
          <w:tcPr>
            <w:tcW w:w="1276"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402,34</w:t>
            </w:r>
          </w:p>
        </w:tc>
        <w:tc>
          <w:tcPr>
            <w:tcW w:w="1119"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rsidP="004959EF">
            <w:pPr>
              <w:jc w:val="center"/>
              <w:rPr>
                <w:rFonts w:ascii="Arial Narrow" w:hAnsi="Arial Narrow" w:cs="Arial"/>
                <w:sz w:val="20"/>
                <w:szCs w:val="20"/>
              </w:rPr>
            </w:pPr>
            <w:r w:rsidRPr="002F12F9">
              <w:rPr>
                <w:rFonts w:ascii="Arial Narrow" w:hAnsi="Arial Narrow" w:cs="Arial"/>
                <w:sz w:val="20"/>
                <w:szCs w:val="20"/>
              </w:rPr>
              <w:t>0,9</w:t>
            </w:r>
          </w:p>
        </w:tc>
      </w:tr>
      <w:tr w:rsidR="00035475" w:rsidRPr="002F12F9" w:rsidTr="00FE0DFD">
        <w:trPr>
          <w:trHeight w:val="60"/>
        </w:trPr>
        <w:tc>
          <w:tcPr>
            <w:tcW w:w="7528" w:type="dxa"/>
            <w:tcBorders>
              <w:top w:val="nil"/>
              <w:left w:val="single" w:sz="4" w:space="0" w:color="000000"/>
              <w:bottom w:val="single" w:sz="4" w:space="0" w:color="000000"/>
              <w:right w:val="single" w:sz="4" w:space="0" w:color="000000"/>
            </w:tcBorders>
            <w:shd w:val="clear" w:color="auto" w:fill="auto"/>
            <w:noWrap/>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Налог на имущество физических лиц</w:t>
            </w:r>
          </w:p>
        </w:tc>
        <w:tc>
          <w:tcPr>
            <w:tcW w:w="2693"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000 1 06 01000 00 0000 110</w:t>
            </w:r>
          </w:p>
        </w:tc>
        <w:tc>
          <w:tcPr>
            <w:tcW w:w="1701"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p>
        </w:tc>
        <w:tc>
          <w:tcPr>
            <w:tcW w:w="1276"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450,34</w:t>
            </w:r>
          </w:p>
        </w:tc>
        <w:tc>
          <w:tcPr>
            <w:tcW w:w="1119"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rsidP="004959EF">
            <w:pPr>
              <w:jc w:val="center"/>
              <w:rPr>
                <w:rFonts w:ascii="Arial Narrow" w:hAnsi="Arial Narrow" w:cs="Arial"/>
                <w:sz w:val="20"/>
                <w:szCs w:val="20"/>
              </w:rPr>
            </w:pPr>
            <w:r w:rsidRPr="002F12F9">
              <w:rPr>
                <w:rFonts w:ascii="Arial Narrow" w:hAnsi="Arial Narrow" w:cs="Arial"/>
                <w:sz w:val="20"/>
                <w:szCs w:val="20"/>
              </w:rPr>
              <w:t>0,0</w:t>
            </w:r>
          </w:p>
        </w:tc>
      </w:tr>
      <w:tr w:rsidR="00035475" w:rsidRPr="002F12F9" w:rsidTr="005435E1">
        <w:trPr>
          <w:trHeight w:val="637"/>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rsidP="004959EF">
            <w:pPr>
              <w:rPr>
                <w:rFonts w:ascii="Arial Narrow" w:hAnsi="Arial Narrow" w:cs="Arial"/>
                <w:color w:val="000000"/>
                <w:sz w:val="20"/>
                <w:szCs w:val="20"/>
              </w:rPr>
            </w:pPr>
            <w:r w:rsidRPr="002F12F9">
              <w:rPr>
                <w:rFonts w:ascii="Arial Narrow" w:hAnsi="Arial Narrow" w:cs="Arial"/>
                <w:color w:val="000000"/>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2693"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000 1 06 01030 10 0000 110</w:t>
            </w:r>
          </w:p>
        </w:tc>
        <w:tc>
          <w:tcPr>
            <w:tcW w:w="1701"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p>
        </w:tc>
        <w:tc>
          <w:tcPr>
            <w:tcW w:w="1276"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450,34</w:t>
            </w:r>
          </w:p>
        </w:tc>
        <w:tc>
          <w:tcPr>
            <w:tcW w:w="1119"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rsidP="004959EF">
            <w:pPr>
              <w:jc w:val="center"/>
              <w:rPr>
                <w:rFonts w:ascii="Arial Narrow" w:hAnsi="Arial Narrow" w:cs="Arial"/>
                <w:sz w:val="20"/>
                <w:szCs w:val="20"/>
              </w:rPr>
            </w:pPr>
            <w:r w:rsidRPr="002F12F9">
              <w:rPr>
                <w:rFonts w:ascii="Arial Narrow" w:hAnsi="Arial Narrow" w:cs="Arial"/>
                <w:sz w:val="20"/>
                <w:szCs w:val="20"/>
              </w:rPr>
              <w:t>0,0</w:t>
            </w:r>
          </w:p>
        </w:tc>
      </w:tr>
      <w:tr w:rsidR="00035475" w:rsidRPr="002F12F9" w:rsidTr="00FE0DFD">
        <w:trPr>
          <w:trHeight w:val="97"/>
        </w:trPr>
        <w:tc>
          <w:tcPr>
            <w:tcW w:w="7528" w:type="dxa"/>
            <w:tcBorders>
              <w:top w:val="nil"/>
              <w:left w:val="single" w:sz="4" w:space="0" w:color="000000"/>
              <w:bottom w:val="single" w:sz="4" w:space="0" w:color="000000"/>
              <w:right w:val="single" w:sz="4" w:space="0" w:color="000000"/>
            </w:tcBorders>
            <w:shd w:val="clear" w:color="auto" w:fill="auto"/>
            <w:noWrap/>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Земельный налог</w:t>
            </w:r>
          </w:p>
        </w:tc>
        <w:tc>
          <w:tcPr>
            <w:tcW w:w="2693"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000 1 06 06000 00 0000 110</w:t>
            </w:r>
          </w:p>
        </w:tc>
        <w:tc>
          <w:tcPr>
            <w:tcW w:w="1701"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47 300,00</w:t>
            </w:r>
          </w:p>
        </w:tc>
        <w:tc>
          <w:tcPr>
            <w:tcW w:w="1276" w:type="dxa"/>
            <w:tcBorders>
              <w:top w:val="nil"/>
              <w:left w:val="nil"/>
              <w:bottom w:val="single" w:sz="4" w:space="0" w:color="000000"/>
              <w:right w:val="single" w:sz="4" w:space="0" w:color="000000"/>
            </w:tcBorders>
            <w:shd w:val="clear" w:color="auto" w:fill="auto"/>
            <w:noWrap/>
            <w:vAlign w:val="center"/>
            <w:hideMark/>
          </w:tcPr>
          <w:p w:rsidR="00035475" w:rsidRPr="002F12F9" w:rsidRDefault="004959EF" w:rsidP="004959EF">
            <w:pPr>
              <w:jc w:val="center"/>
              <w:rPr>
                <w:rFonts w:ascii="Arial Narrow" w:hAnsi="Arial Narrow" w:cs="Arial"/>
                <w:color w:val="000000"/>
                <w:sz w:val="20"/>
                <w:szCs w:val="20"/>
              </w:rPr>
            </w:pPr>
            <w:r w:rsidRPr="002F12F9">
              <w:rPr>
                <w:rFonts w:ascii="Arial Narrow" w:hAnsi="Arial Narrow" w:cs="Arial"/>
                <w:color w:val="000000"/>
                <w:sz w:val="20"/>
                <w:szCs w:val="20"/>
              </w:rPr>
              <w:t>- </w:t>
            </w:r>
            <w:r w:rsidR="00035475" w:rsidRPr="002F12F9">
              <w:rPr>
                <w:rFonts w:ascii="Arial Narrow" w:hAnsi="Arial Narrow" w:cs="Arial"/>
                <w:color w:val="000000"/>
                <w:sz w:val="20"/>
                <w:szCs w:val="20"/>
              </w:rPr>
              <w:t>48,00</w:t>
            </w:r>
          </w:p>
        </w:tc>
        <w:tc>
          <w:tcPr>
            <w:tcW w:w="1119"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rsidP="004959EF">
            <w:pPr>
              <w:jc w:val="center"/>
              <w:rPr>
                <w:rFonts w:ascii="Arial Narrow" w:hAnsi="Arial Narrow" w:cs="Arial"/>
                <w:sz w:val="20"/>
                <w:szCs w:val="20"/>
              </w:rPr>
            </w:pPr>
            <w:r w:rsidRPr="002F12F9">
              <w:rPr>
                <w:rFonts w:ascii="Arial Narrow" w:hAnsi="Arial Narrow" w:cs="Arial"/>
                <w:sz w:val="20"/>
                <w:szCs w:val="20"/>
              </w:rPr>
              <w:t>-0,1</w:t>
            </w:r>
          </w:p>
        </w:tc>
      </w:tr>
      <w:tr w:rsidR="00035475" w:rsidRPr="002F12F9" w:rsidTr="00FE0DFD">
        <w:trPr>
          <w:trHeight w:val="60"/>
        </w:trPr>
        <w:tc>
          <w:tcPr>
            <w:tcW w:w="7528" w:type="dxa"/>
            <w:tcBorders>
              <w:top w:val="nil"/>
              <w:left w:val="single" w:sz="4" w:space="0" w:color="000000"/>
              <w:bottom w:val="single" w:sz="4" w:space="0" w:color="000000"/>
              <w:right w:val="single" w:sz="4" w:space="0" w:color="000000"/>
            </w:tcBorders>
            <w:shd w:val="clear" w:color="auto" w:fill="auto"/>
            <w:noWrap/>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Земельный налог с организаций</w:t>
            </w:r>
          </w:p>
        </w:tc>
        <w:tc>
          <w:tcPr>
            <w:tcW w:w="2693"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000 1 06 06030 00 0000 110</w:t>
            </w:r>
          </w:p>
        </w:tc>
        <w:tc>
          <w:tcPr>
            <w:tcW w:w="1701"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p>
        </w:tc>
        <w:tc>
          <w:tcPr>
            <w:tcW w:w="1276"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1,00</w:t>
            </w:r>
          </w:p>
        </w:tc>
        <w:tc>
          <w:tcPr>
            <w:tcW w:w="1119"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rsidP="004959EF">
            <w:pPr>
              <w:jc w:val="center"/>
              <w:rPr>
                <w:rFonts w:ascii="Arial Narrow" w:hAnsi="Arial Narrow" w:cs="Arial"/>
                <w:sz w:val="20"/>
                <w:szCs w:val="20"/>
              </w:rPr>
            </w:pPr>
            <w:r w:rsidRPr="002F12F9">
              <w:rPr>
                <w:rFonts w:ascii="Arial Narrow" w:hAnsi="Arial Narrow" w:cs="Arial"/>
                <w:sz w:val="20"/>
                <w:szCs w:val="20"/>
              </w:rPr>
              <w:t>0,0</w:t>
            </w:r>
          </w:p>
        </w:tc>
      </w:tr>
      <w:tr w:rsidR="00035475" w:rsidRPr="002F12F9" w:rsidTr="00FE0DFD">
        <w:trPr>
          <w:trHeight w:val="75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Земельный налог с организаций, обладающих земельным участком, расположенным в границах сельских поселений</w:t>
            </w:r>
          </w:p>
        </w:tc>
        <w:tc>
          <w:tcPr>
            <w:tcW w:w="2693"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000 1 06 06033 10 0000 110</w:t>
            </w:r>
          </w:p>
        </w:tc>
        <w:tc>
          <w:tcPr>
            <w:tcW w:w="1701"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p>
        </w:tc>
        <w:tc>
          <w:tcPr>
            <w:tcW w:w="1276"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1,00</w:t>
            </w:r>
          </w:p>
        </w:tc>
        <w:tc>
          <w:tcPr>
            <w:tcW w:w="1119"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rsidP="004959EF">
            <w:pPr>
              <w:jc w:val="center"/>
              <w:rPr>
                <w:rFonts w:ascii="Arial Narrow" w:hAnsi="Arial Narrow" w:cs="Arial"/>
                <w:sz w:val="20"/>
                <w:szCs w:val="20"/>
              </w:rPr>
            </w:pPr>
            <w:r w:rsidRPr="002F12F9">
              <w:rPr>
                <w:rFonts w:ascii="Arial Narrow" w:hAnsi="Arial Narrow" w:cs="Arial"/>
                <w:sz w:val="20"/>
                <w:szCs w:val="20"/>
              </w:rPr>
              <w:t>0,0</w:t>
            </w:r>
          </w:p>
        </w:tc>
      </w:tr>
      <w:tr w:rsidR="00035475" w:rsidRPr="002F12F9" w:rsidTr="00FE0DFD">
        <w:trPr>
          <w:trHeight w:val="60"/>
        </w:trPr>
        <w:tc>
          <w:tcPr>
            <w:tcW w:w="7528" w:type="dxa"/>
            <w:tcBorders>
              <w:top w:val="nil"/>
              <w:left w:val="single" w:sz="4" w:space="0" w:color="000000"/>
              <w:bottom w:val="single" w:sz="4" w:space="0" w:color="000000"/>
              <w:right w:val="single" w:sz="4" w:space="0" w:color="000000"/>
            </w:tcBorders>
            <w:shd w:val="clear" w:color="auto" w:fill="auto"/>
            <w:noWrap/>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lastRenderedPageBreak/>
              <w:t>Земельный налог с физических лиц</w:t>
            </w:r>
          </w:p>
        </w:tc>
        <w:tc>
          <w:tcPr>
            <w:tcW w:w="2693"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000 1 06 06040 00 0000 110</w:t>
            </w:r>
          </w:p>
        </w:tc>
        <w:tc>
          <w:tcPr>
            <w:tcW w:w="1701"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47 300,00</w:t>
            </w:r>
          </w:p>
        </w:tc>
        <w:tc>
          <w:tcPr>
            <w:tcW w:w="1276" w:type="dxa"/>
            <w:tcBorders>
              <w:top w:val="nil"/>
              <w:left w:val="nil"/>
              <w:bottom w:val="single" w:sz="4" w:space="0" w:color="000000"/>
              <w:right w:val="single" w:sz="4" w:space="0" w:color="000000"/>
            </w:tcBorders>
            <w:shd w:val="clear" w:color="auto" w:fill="auto"/>
            <w:noWrap/>
            <w:vAlign w:val="center"/>
            <w:hideMark/>
          </w:tcPr>
          <w:p w:rsidR="00035475" w:rsidRPr="002F12F9" w:rsidRDefault="004959EF" w:rsidP="004959EF">
            <w:pPr>
              <w:jc w:val="center"/>
              <w:rPr>
                <w:rFonts w:ascii="Arial Narrow" w:hAnsi="Arial Narrow" w:cs="Arial"/>
                <w:color w:val="000000"/>
                <w:sz w:val="20"/>
                <w:szCs w:val="20"/>
              </w:rPr>
            </w:pPr>
            <w:r w:rsidRPr="002F12F9">
              <w:rPr>
                <w:rFonts w:ascii="Arial Narrow" w:hAnsi="Arial Narrow" w:cs="Arial"/>
                <w:color w:val="000000"/>
                <w:sz w:val="20"/>
                <w:szCs w:val="20"/>
              </w:rPr>
              <w:t>- </w:t>
            </w:r>
            <w:r w:rsidR="00035475" w:rsidRPr="002F12F9">
              <w:rPr>
                <w:rFonts w:ascii="Arial Narrow" w:hAnsi="Arial Narrow" w:cs="Arial"/>
                <w:color w:val="000000"/>
                <w:sz w:val="20"/>
                <w:szCs w:val="20"/>
              </w:rPr>
              <w:t>49,00</w:t>
            </w:r>
          </w:p>
        </w:tc>
        <w:tc>
          <w:tcPr>
            <w:tcW w:w="1119"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rsidP="004959EF">
            <w:pPr>
              <w:jc w:val="center"/>
              <w:rPr>
                <w:rFonts w:ascii="Arial Narrow" w:hAnsi="Arial Narrow" w:cs="Arial"/>
                <w:sz w:val="20"/>
                <w:szCs w:val="20"/>
              </w:rPr>
            </w:pPr>
            <w:r w:rsidRPr="002F12F9">
              <w:rPr>
                <w:rFonts w:ascii="Arial Narrow" w:hAnsi="Arial Narrow" w:cs="Arial"/>
                <w:sz w:val="20"/>
                <w:szCs w:val="20"/>
              </w:rPr>
              <w:t>-0,1</w:t>
            </w:r>
          </w:p>
        </w:tc>
      </w:tr>
      <w:tr w:rsidR="00035475" w:rsidRPr="002F12F9" w:rsidTr="00FE0DFD">
        <w:trPr>
          <w:trHeight w:val="6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Земельный налог с физических лиц, обладающих земельным участком, расположенным в границах сельских поселений</w:t>
            </w:r>
          </w:p>
        </w:tc>
        <w:tc>
          <w:tcPr>
            <w:tcW w:w="2693"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000 1 06 06043 10 0000 110</w:t>
            </w:r>
          </w:p>
        </w:tc>
        <w:tc>
          <w:tcPr>
            <w:tcW w:w="1701"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47 300,00</w:t>
            </w:r>
          </w:p>
        </w:tc>
        <w:tc>
          <w:tcPr>
            <w:tcW w:w="1276" w:type="dxa"/>
            <w:tcBorders>
              <w:top w:val="nil"/>
              <w:left w:val="nil"/>
              <w:bottom w:val="single" w:sz="4" w:space="0" w:color="000000"/>
              <w:right w:val="single" w:sz="4" w:space="0" w:color="000000"/>
            </w:tcBorders>
            <w:shd w:val="clear" w:color="auto" w:fill="auto"/>
            <w:noWrap/>
            <w:vAlign w:val="center"/>
            <w:hideMark/>
          </w:tcPr>
          <w:p w:rsidR="00035475" w:rsidRPr="002F12F9" w:rsidRDefault="004959EF" w:rsidP="004959EF">
            <w:pPr>
              <w:jc w:val="center"/>
              <w:rPr>
                <w:rFonts w:ascii="Arial Narrow" w:hAnsi="Arial Narrow" w:cs="Arial"/>
                <w:color w:val="000000"/>
                <w:sz w:val="20"/>
                <w:szCs w:val="20"/>
              </w:rPr>
            </w:pPr>
            <w:r w:rsidRPr="002F12F9">
              <w:rPr>
                <w:rFonts w:ascii="Arial Narrow" w:hAnsi="Arial Narrow" w:cs="Arial"/>
                <w:color w:val="000000"/>
                <w:sz w:val="20"/>
                <w:szCs w:val="20"/>
              </w:rPr>
              <w:t>-</w:t>
            </w:r>
            <w:r w:rsidR="00035475" w:rsidRPr="002F12F9">
              <w:rPr>
                <w:rFonts w:ascii="Arial Narrow" w:hAnsi="Arial Narrow" w:cs="Arial"/>
                <w:color w:val="000000"/>
                <w:sz w:val="20"/>
                <w:szCs w:val="20"/>
              </w:rPr>
              <w:t> 49,00</w:t>
            </w:r>
          </w:p>
        </w:tc>
        <w:tc>
          <w:tcPr>
            <w:tcW w:w="1119"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rsidP="004959EF">
            <w:pPr>
              <w:jc w:val="center"/>
              <w:rPr>
                <w:rFonts w:ascii="Arial Narrow" w:hAnsi="Arial Narrow" w:cs="Arial"/>
                <w:sz w:val="20"/>
                <w:szCs w:val="20"/>
              </w:rPr>
            </w:pPr>
            <w:r w:rsidRPr="002F12F9">
              <w:rPr>
                <w:rFonts w:ascii="Arial Narrow" w:hAnsi="Arial Narrow" w:cs="Arial"/>
                <w:sz w:val="20"/>
                <w:szCs w:val="20"/>
              </w:rPr>
              <w:t>-0,1</w:t>
            </w:r>
          </w:p>
        </w:tc>
      </w:tr>
      <w:tr w:rsidR="00035475" w:rsidRPr="002F12F9" w:rsidTr="00FE0DFD">
        <w:trPr>
          <w:trHeight w:val="60"/>
        </w:trPr>
        <w:tc>
          <w:tcPr>
            <w:tcW w:w="7528" w:type="dxa"/>
            <w:tcBorders>
              <w:top w:val="nil"/>
              <w:left w:val="single" w:sz="4" w:space="0" w:color="000000"/>
              <w:bottom w:val="single" w:sz="4" w:space="0" w:color="000000"/>
              <w:right w:val="single" w:sz="4" w:space="0" w:color="000000"/>
            </w:tcBorders>
            <w:shd w:val="clear" w:color="auto" w:fill="auto"/>
            <w:noWrap/>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ГОСУДАРСТВЕННАЯ ПОШЛИНА</w:t>
            </w:r>
          </w:p>
        </w:tc>
        <w:tc>
          <w:tcPr>
            <w:tcW w:w="2693"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000 1 08 00000 00 0000 000</w:t>
            </w:r>
          </w:p>
        </w:tc>
        <w:tc>
          <w:tcPr>
            <w:tcW w:w="1701"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12 560,00</w:t>
            </w:r>
          </w:p>
        </w:tc>
        <w:tc>
          <w:tcPr>
            <w:tcW w:w="1276"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p>
        </w:tc>
        <w:tc>
          <w:tcPr>
            <w:tcW w:w="1119"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rsidP="004959EF">
            <w:pPr>
              <w:jc w:val="center"/>
              <w:rPr>
                <w:rFonts w:ascii="Arial Narrow" w:hAnsi="Arial Narrow" w:cs="Arial"/>
                <w:sz w:val="20"/>
                <w:szCs w:val="20"/>
              </w:rPr>
            </w:pPr>
            <w:r w:rsidRPr="002F12F9">
              <w:rPr>
                <w:rFonts w:ascii="Arial Narrow" w:hAnsi="Arial Narrow" w:cs="Arial"/>
                <w:sz w:val="20"/>
                <w:szCs w:val="20"/>
              </w:rPr>
              <w:t>0,0</w:t>
            </w:r>
          </w:p>
        </w:tc>
      </w:tr>
      <w:tr w:rsidR="00035475" w:rsidRPr="002F12F9" w:rsidTr="00FE0DFD">
        <w:trPr>
          <w:trHeight w:val="591"/>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2693"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000 1 08 04000 01 0000 110</w:t>
            </w:r>
          </w:p>
        </w:tc>
        <w:tc>
          <w:tcPr>
            <w:tcW w:w="1701"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12 560,00</w:t>
            </w:r>
          </w:p>
        </w:tc>
        <w:tc>
          <w:tcPr>
            <w:tcW w:w="1276"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p>
        </w:tc>
        <w:tc>
          <w:tcPr>
            <w:tcW w:w="1119"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rsidP="004959EF">
            <w:pPr>
              <w:jc w:val="center"/>
              <w:rPr>
                <w:rFonts w:ascii="Arial Narrow" w:hAnsi="Arial Narrow" w:cs="Arial"/>
                <w:sz w:val="20"/>
                <w:szCs w:val="20"/>
              </w:rPr>
            </w:pPr>
            <w:r w:rsidRPr="002F12F9">
              <w:rPr>
                <w:rFonts w:ascii="Arial Narrow" w:hAnsi="Arial Narrow" w:cs="Arial"/>
                <w:sz w:val="20"/>
                <w:szCs w:val="20"/>
              </w:rPr>
              <w:t>0,0</w:t>
            </w:r>
          </w:p>
        </w:tc>
      </w:tr>
      <w:tr w:rsidR="00035475" w:rsidRPr="002F12F9" w:rsidTr="00FE0DFD">
        <w:trPr>
          <w:trHeight w:val="841"/>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693"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000 1 08 04020 01 0000 110</w:t>
            </w:r>
          </w:p>
        </w:tc>
        <w:tc>
          <w:tcPr>
            <w:tcW w:w="1701"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12 560,00</w:t>
            </w:r>
          </w:p>
        </w:tc>
        <w:tc>
          <w:tcPr>
            <w:tcW w:w="1276"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p>
        </w:tc>
        <w:tc>
          <w:tcPr>
            <w:tcW w:w="1119"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rsidP="004959EF">
            <w:pPr>
              <w:jc w:val="center"/>
              <w:rPr>
                <w:rFonts w:ascii="Arial Narrow" w:hAnsi="Arial Narrow" w:cs="Arial"/>
                <w:sz w:val="20"/>
                <w:szCs w:val="20"/>
              </w:rPr>
            </w:pPr>
            <w:r w:rsidRPr="002F12F9">
              <w:rPr>
                <w:rFonts w:ascii="Arial Narrow" w:hAnsi="Arial Narrow" w:cs="Arial"/>
                <w:sz w:val="20"/>
                <w:szCs w:val="20"/>
              </w:rPr>
              <w:t>0,0</w:t>
            </w:r>
          </w:p>
        </w:tc>
      </w:tr>
      <w:tr w:rsidR="00035475" w:rsidRPr="002F12F9" w:rsidTr="00FE0DFD">
        <w:trPr>
          <w:trHeight w:val="60"/>
        </w:trPr>
        <w:tc>
          <w:tcPr>
            <w:tcW w:w="7528" w:type="dxa"/>
            <w:tcBorders>
              <w:top w:val="nil"/>
              <w:left w:val="single" w:sz="4" w:space="0" w:color="000000"/>
              <w:bottom w:val="single" w:sz="4" w:space="0" w:color="000000"/>
              <w:right w:val="single" w:sz="4" w:space="0" w:color="000000"/>
            </w:tcBorders>
            <w:shd w:val="clear" w:color="auto" w:fill="auto"/>
            <w:noWrap/>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БЕЗВОЗМЕЗДНЫЕ ПОСТУПЛЕНИЯ</w:t>
            </w:r>
          </w:p>
        </w:tc>
        <w:tc>
          <w:tcPr>
            <w:tcW w:w="2693"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000 2 00 00000 00 0000 000</w:t>
            </w:r>
          </w:p>
        </w:tc>
        <w:tc>
          <w:tcPr>
            <w:tcW w:w="1701"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11 417 257,88</w:t>
            </w:r>
          </w:p>
        </w:tc>
        <w:tc>
          <w:tcPr>
            <w:tcW w:w="1276"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4 949 383,98</w:t>
            </w:r>
          </w:p>
        </w:tc>
        <w:tc>
          <w:tcPr>
            <w:tcW w:w="1119"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rsidP="004959EF">
            <w:pPr>
              <w:jc w:val="center"/>
              <w:rPr>
                <w:rFonts w:ascii="Arial Narrow" w:hAnsi="Arial Narrow" w:cs="Arial"/>
                <w:sz w:val="20"/>
                <w:szCs w:val="20"/>
              </w:rPr>
            </w:pPr>
            <w:r w:rsidRPr="002F12F9">
              <w:rPr>
                <w:rFonts w:ascii="Arial Narrow" w:hAnsi="Arial Narrow" w:cs="Arial"/>
                <w:sz w:val="20"/>
                <w:szCs w:val="20"/>
              </w:rPr>
              <w:t>43,4</w:t>
            </w:r>
          </w:p>
        </w:tc>
      </w:tr>
      <w:tr w:rsidR="00035475" w:rsidRPr="002F12F9" w:rsidTr="00FE0DFD">
        <w:trPr>
          <w:trHeight w:val="735"/>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БЕЗВОЗМЕЗДНЫЕ ПОСТУПЛЕНИЯ ОТ ДРУГИХ БЮДЖЕТОВ БЮДЖЕТНОЙ СИСТЕМЫ РОССИЙСКОЙ ФЕДЕРАЦИИ</w:t>
            </w:r>
          </w:p>
        </w:tc>
        <w:tc>
          <w:tcPr>
            <w:tcW w:w="2693"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000 2 02 00000 00 0000 000</w:t>
            </w:r>
          </w:p>
        </w:tc>
        <w:tc>
          <w:tcPr>
            <w:tcW w:w="1701"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11 417 257,88</w:t>
            </w:r>
          </w:p>
        </w:tc>
        <w:tc>
          <w:tcPr>
            <w:tcW w:w="1276"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4 949 383,98</w:t>
            </w:r>
          </w:p>
        </w:tc>
        <w:tc>
          <w:tcPr>
            <w:tcW w:w="1119"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rsidP="004959EF">
            <w:pPr>
              <w:jc w:val="center"/>
              <w:rPr>
                <w:rFonts w:ascii="Arial Narrow" w:hAnsi="Arial Narrow" w:cs="Arial"/>
                <w:sz w:val="20"/>
                <w:szCs w:val="20"/>
              </w:rPr>
            </w:pPr>
            <w:r w:rsidRPr="002F12F9">
              <w:rPr>
                <w:rFonts w:ascii="Arial Narrow" w:hAnsi="Arial Narrow" w:cs="Arial"/>
                <w:sz w:val="20"/>
                <w:szCs w:val="20"/>
              </w:rPr>
              <w:t>43,4</w:t>
            </w:r>
          </w:p>
        </w:tc>
      </w:tr>
      <w:tr w:rsidR="00035475" w:rsidRPr="002F12F9" w:rsidTr="00FE0DFD">
        <w:trPr>
          <w:trHeight w:val="6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Дотации бюджетам бюджетной системы Российской Федерации</w:t>
            </w:r>
          </w:p>
        </w:tc>
        <w:tc>
          <w:tcPr>
            <w:tcW w:w="2693"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000 2 02 10000 00 0000 150</w:t>
            </w:r>
          </w:p>
        </w:tc>
        <w:tc>
          <w:tcPr>
            <w:tcW w:w="1701"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3 930 630,00</w:t>
            </w:r>
          </w:p>
        </w:tc>
        <w:tc>
          <w:tcPr>
            <w:tcW w:w="1276"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2 458 179,98</w:t>
            </w:r>
          </w:p>
        </w:tc>
        <w:tc>
          <w:tcPr>
            <w:tcW w:w="1119"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rsidP="004959EF">
            <w:pPr>
              <w:jc w:val="center"/>
              <w:rPr>
                <w:rFonts w:ascii="Arial Narrow" w:hAnsi="Arial Narrow" w:cs="Arial"/>
                <w:sz w:val="20"/>
                <w:szCs w:val="20"/>
              </w:rPr>
            </w:pPr>
            <w:r w:rsidRPr="002F12F9">
              <w:rPr>
                <w:rFonts w:ascii="Arial Narrow" w:hAnsi="Arial Narrow" w:cs="Arial"/>
                <w:sz w:val="20"/>
                <w:szCs w:val="20"/>
              </w:rPr>
              <w:t>62,5</w:t>
            </w:r>
          </w:p>
        </w:tc>
      </w:tr>
      <w:tr w:rsidR="00035475" w:rsidRPr="002F12F9" w:rsidTr="00FE0DFD">
        <w:trPr>
          <w:trHeight w:val="601"/>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Дотации на выравнивание бюджетной обеспеченности из бюджетов муниципальных районов, городских округов с внутригородским делением</w:t>
            </w:r>
          </w:p>
        </w:tc>
        <w:tc>
          <w:tcPr>
            <w:tcW w:w="2693"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000 2 02 16001 00 0000 150</w:t>
            </w:r>
          </w:p>
        </w:tc>
        <w:tc>
          <w:tcPr>
            <w:tcW w:w="1701"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985 730,00</w:t>
            </w:r>
          </w:p>
        </w:tc>
        <w:tc>
          <w:tcPr>
            <w:tcW w:w="1276"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985 730,00</w:t>
            </w:r>
          </w:p>
        </w:tc>
        <w:tc>
          <w:tcPr>
            <w:tcW w:w="1119"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rsidP="004959EF">
            <w:pPr>
              <w:jc w:val="center"/>
              <w:rPr>
                <w:rFonts w:ascii="Arial Narrow" w:hAnsi="Arial Narrow" w:cs="Arial"/>
                <w:sz w:val="20"/>
                <w:szCs w:val="20"/>
              </w:rPr>
            </w:pPr>
            <w:r w:rsidRPr="002F12F9">
              <w:rPr>
                <w:rFonts w:ascii="Arial Narrow" w:hAnsi="Arial Narrow" w:cs="Arial"/>
                <w:sz w:val="20"/>
                <w:szCs w:val="20"/>
              </w:rPr>
              <w:t>100,0</w:t>
            </w:r>
          </w:p>
        </w:tc>
      </w:tr>
      <w:tr w:rsidR="00035475" w:rsidRPr="002F12F9" w:rsidTr="00FE0DFD">
        <w:trPr>
          <w:trHeight w:val="72"/>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Дотации бюджетам сельских поселений на выравнивание бюджетной обеспеченности из бюджетов муниципальных районов</w:t>
            </w:r>
          </w:p>
        </w:tc>
        <w:tc>
          <w:tcPr>
            <w:tcW w:w="2693"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000 2 02 16001 10 0000 150</w:t>
            </w:r>
          </w:p>
        </w:tc>
        <w:tc>
          <w:tcPr>
            <w:tcW w:w="1701"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985 730,00</w:t>
            </w:r>
          </w:p>
        </w:tc>
        <w:tc>
          <w:tcPr>
            <w:tcW w:w="1276"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985 730,00</w:t>
            </w:r>
          </w:p>
        </w:tc>
        <w:tc>
          <w:tcPr>
            <w:tcW w:w="1119"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rsidP="004959EF">
            <w:pPr>
              <w:jc w:val="center"/>
              <w:rPr>
                <w:rFonts w:ascii="Arial Narrow" w:hAnsi="Arial Narrow" w:cs="Arial"/>
                <w:sz w:val="20"/>
                <w:szCs w:val="20"/>
              </w:rPr>
            </w:pPr>
            <w:r w:rsidRPr="002F12F9">
              <w:rPr>
                <w:rFonts w:ascii="Arial Narrow" w:hAnsi="Arial Narrow" w:cs="Arial"/>
                <w:sz w:val="20"/>
                <w:szCs w:val="20"/>
              </w:rPr>
              <w:t>100,0</w:t>
            </w:r>
          </w:p>
        </w:tc>
      </w:tr>
      <w:tr w:rsidR="00035475" w:rsidRPr="002F12F9" w:rsidTr="00FE0DFD">
        <w:trPr>
          <w:trHeight w:val="60"/>
        </w:trPr>
        <w:tc>
          <w:tcPr>
            <w:tcW w:w="7528" w:type="dxa"/>
            <w:tcBorders>
              <w:top w:val="nil"/>
              <w:left w:val="single" w:sz="4" w:space="0" w:color="000000"/>
              <w:bottom w:val="single" w:sz="4" w:space="0" w:color="000000"/>
              <w:right w:val="single" w:sz="4" w:space="0" w:color="000000"/>
            </w:tcBorders>
            <w:shd w:val="clear" w:color="auto" w:fill="auto"/>
            <w:noWrap/>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Прочие дотации</w:t>
            </w:r>
          </w:p>
        </w:tc>
        <w:tc>
          <w:tcPr>
            <w:tcW w:w="2693"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000 2 02 19999 00 0000 150</w:t>
            </w:r>
          </w:p>
        </w:tc>
        <w:tc>
          <w:tcPr>
            <w:tcW w:w="1701"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2 944 900,00</w:t>
            </w:r>
          </w:p>
        </w:tc>
        <w:tc>
          <w:tcPr>
            <w:tcW w:w="1276"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1 472 449,98</w:t>
            </w:r>
          </w:p>
        </w:tc>
        <w:tc>
          <w:tcPr>
            <w:tcW w:w="1119"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rsidP="004959EF">
            <w:pPr>
              <w:jc w:val="center"/>
              <w:rPr>
                <w:rFonts w:ascii="Arial Narrow" w:hAnsi="Arial Narrow" w:cs="Arial"/>
                <w:sz w:val="20"/>
                <w:szCs w:val="20"/>
              </w:rPr>
            </w:pPr>
            <w:r w:rsidRPr="002F12F9">
              <w:rPr>
                <w:rFonts w:ascii="Arial Narrow" w:hAnsi="Arial Narrow" w:cs="Arial"/>
                <w:sz w:val="20"/>
                <w:szCs w:val="20"/>
              </w:rPr>
              <w:t>50,0</w:t>
            </w:r>
          </w:p>
        </w:tc>
      </w:tr>
      <w:tr w:rsidR="00035475" w:rsidRPr="002F12F9" w:rsidTr="00FE0DFD">
        <w:trPr>
          <w:trHeight w:val="60"/>
        </w:trPr>
        <w:tc>
          <w:tcPr>
            <w:tcW w:w="7528" w:type="dxa"/>
            <w:tcBorders>
              <w:top w:val="nil"/>
              <w:left w:val="single" w:sz="4" w:space="0" w:color="000000"/>
              <w:bottom w:val="single" w:sz="4" w:space="0" w:color="000000"/>
              <w:right w:val="single" w:sz="4" w:space="0" w:color="000000"/>
            </w:tcBorders>
            <w:shd w:val="clear" w:color="auto" w:fill="auto"/>
            <w:noWrap/>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Прочие дотации бюджетам сельских поселений</w:t>
            </w:r>
          </w:p>
        </w:tc>
        <w:tc>
          <w:tcPr>
            <w:tcW w:w="2693"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000 2 02 19999 10 0000 150</w:t>
            </w:r>
          </w:p>
        </w:tc>
        <w:tc>
          <w:tcPr>
            <w:tcW w:w="1701"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2 944 900,00</w:t>
            </w:r>
          </w:p>
        </w:tc>
        <w:tc>
          <w:tcPr>
            <w:tcW w:w="1276"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1 472 449,98</w:t>
            </w:r>
          </w:p>
        </w:tc>
        <w:tc>
          <w:tcPr>
            <w:tcW w:w="1119"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rsidP="004959EF">
            <w:pPr>
              <w:jc w:val="center"/>
              <w:rPr>
                <w:rFonts w:ascii="Arial Narrow" w:hAnsi="Arial Narrow" w:cs="Arial"/>
                <w:sz w:val="20"/>
                <w:szCs w:val="20"/>
              </w:rPr>
            </w:pPr>
            <w:r w:rsidRPr="002F12F9">
              <w:rPr>
                <w:rFonts w:ascii="Arial Narrow" w:hAnsi="Arial Narrow" w:cs="Arial"/>
                <w:sz w:val="20"/>
                <w:szCs w:val="20"/>
              </w:rPr>
              <w:t>50,0</w:t>
            </w:r>
          </w:p>
        </w:tc>
      </w:tr>
      <w:tr w:rsidR="00035475" w:rsidRPr="002F12F9" w:rsidTr="00FE0DFD">
        <w:trPr>
          <w:trHeight w:val="60"/>
        </w:trPr>
        <w:tc>
          <w:tcPr>
            <w:tcW w:w="7528" w:type="dxa"/>
            <w:tcBorders>
              <w:top w:val="nil"/>
              <w:left w:val="single" w:sz="4" w:space="0" w:color="000000"/>
              <w:bottom w:val="single" w:sz="4" w:space="0" w:color="000000"/>
              <w:right w:val="single" w:sz="4" w:space="0" w:color="000000"/>
            </w:tcBorders>
            <w:shd w:val="clear" w:color="auto" w:fill="auto"/>
            <w:noWrap/>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Иные межбюджетные трансферты</w:t>
            </w:r>
          </w:p>
        </w:tc>
        <w:tc>
          <w:tcPr>
            <w:tcW w:w="2693"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000 2 02 40000 00 0000 150</w:t>
            </w:r>
          </w:p>
        </w:tc>
        <w:tc>
          <w:tcPr>
            <w:tcW w:w="1701"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7 486 627,88</w:t>
            </w:r>
          </w:p>
        </w:tc>
        <w:tc>
          <w:tcPr>
            <w:tcW w:w="1276"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2 491 204,00</w:t>
            </w:r>
          </w:p>
        </w:tc>
        <w:tc>
          <w:tcPr>
            <w:tcW w:w="1119"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rsidP="004959EF">
            <w:pPr>
              <w:jc w:val="center"/>
              <w:rPr>
                <w:rFonts w:ascii="Arial Narrow" w:hAnsi="Arial Narrow" w:cs="Arial"/>
                <w:sz w:val="20"/>
                <w:szCs w:val="20"/>
              </w:rPr>
            </w:pPr>
            <w:r w:rsidRPr="002F12F9">
              <w:rPr>
                <w:rFonts w:ascii="Arial Narrow" w:hAnsi="Arial Narrow" w:cs="Arial"/>
                <w:sz w:val="20"/>
                <w:szCs w:val="20"/>
              </w:rPr>
              <w:t>33,3</w:t>
            </w:r>
          </w:p>
        </w:tc>
      </w:tr>
      <w:tr w:rsidR="00035475" w:rsidRPr="002F12F9" w:rsidTr="00FE0DFD">
        <w:trPr>
          <w:trHeight w:val="6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Прочие межбюджетные трансферты, передаваемые бюджетам</w:t>
            </w:r>
          </w:p>
        </w:tc>
        <w:tc>
          <w:tcPr>
            <w:tcW w:w="2693"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000 2 02 49999 00 0000 150</w:t>
            </w:r>
          </w:p>
        </w:tc>
        <w:tc>
          <w:tcPr>
            <w:tcW w:w="1701"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7 486 627,88</w:t>
            </w:r>
          </w:p>
        </w:tc>
        <w:tc>
          <w:tcPr>
            <w:tcW w:w="1276"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2 491 204,00</w:t>
            </w:r>
          </w:p>
        </w:tc>
        <w:tc>
          <w:tcPr>
            <w:tcW w:w="1119"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rsidP="004959EF">
            <w:pPr>
              <w:jc w:val="center"/>
              <w:rPr>
                <w:rFonts w:ascii="Arial Narrow" w:hAnsi="Arial Narrow" w:cs="Arial"/>
                <w:sz w:val="20"/>
                <w:szCs w:val="20"/>
              </w:rPr>
            </w:pPr>
            <w:r w:rsidRPr="002F12F9">
              <w:rPr>
                <w:rFonts w:ascii="Arial Narrow" w:hAnsi="Arial Narrow" w:cs="Arial"/>
                <w:sz w:val="20"/>
                <w:szCs w:val="20"/>
              </w:rPr>
              <w:t>33,3</w:t>
            </w:r>
          </w:p>
        </w:tc>
      </w:tr>
      <w:tr w:rsidR="00035475" w:rsidRPr="002F12F9" w:rsidTr="00FE0DFD">
        <w:trPr>
          <w:trHeight w:val="45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Прочие межбюджетные трансферты, передаваемые бюджетам сельских поселений</w:t>
            </w:r>
          </w:p>
        </w:tc>
        <w:tc>
          <w:tcPr>
            <w:tcW w:w="2693"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000 2 02 49999 10 0000 150</w:t>
            </w:r>
          </w:p>
        </w:tc>
        <w:tc>
          <w:tcPr>
            <w:tcW w:w="1701"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7 486 627,88</w:t>
            </w:r>
          </w:p>
        </w:tc>
        <w:tc>
          <w:tcPr>
            <w:tcW w:w="1276" w:type="dxa"/>
            <w:tcBorders>
              <w:top w:val="nil"/>
              <w:left w:val="nil"/>
              <w:bottom w:val="single" w:sz="4" w:space="0" w:color="000000"/>
              <w:right w:val="single" w:sz="4" w:space="0" w:color="000000"/>
            </w:tcBorders>
            <w:shd w:val="clear" w:color="auto" w:fill="auto"/>
            <w:noWrap/>
            <w:vAlign w:val="center"/>
            <w:hideMark/>
          </w:tcPr>
          <w:p w:rsidR="00035475" w:rsidRPr="002F12F9" w:rsidRDefault="00035475" w:rsidP="004959EF">
            <w:pPr>
              <w:jc w:val="center"/>
              <w:rPr>
                <w:rFonts w:ascii="Arial Narrow" w:hAnsi="Arial Narrow" w:cs="Arial"/>
                <w:color w:val="000000"/>
                <w:sz w:val="20"/>
                <w:szCs w:val="20"/>
              </w:rPr>
            </w:pPr>
            <w:r w:rsidRPr="002F12F9">
              <w:rPr>
                <w:rFonts w:ascii="Arial Narrow" w:hAnsi="Arial Narrow" w:cs="Arial"/>
                <w:color w:val="000000"/>
                <w:sz w:val="20"/>
                <w:szCs w:val="20"/>
              </w:rPr>
              <w:t>2 491 204,00</w:t>
            </w:r>
          </w:p>
        </w:tc>
        <w:tc>
          <w:tcPr>
            <w:tcW w:w="1119"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rsidP="004959EF">
            <w:pPr>
              <w:jc w:val="center"/>
              <w:rPr>
                <w:rFonts w:ascii="Arial Narrow" w:hAnsi="Arial Narrow" w:cs="Arial"/>
                <w:sz w:val="20"/>
                <w:szCs w:val="20"/>
              </w:rPr>
            </w:pPr>
            <w:r w:rsidRPr="002F12F9">
              <w:rPr>
                <w:rFonts w:ascii="Arial Narrow" w:hAnsi="Arial Narrow" w:cs="Arial"/>
                <w:sz w:val="20"/>
                <w:szCs w:val="20"/>
              </w:rPr>
              <w:t>33,3</w:t>
            </w:r>
          </w:p>
        </w:tc>
      </w:tr>
    </w:tbl>
    <w:p w:rsidR="00035475" w:rsidRPr="002F12F9" w:rsidRDefault="00035475" w:rsidP="009E7EB4">
      <w:pPr>
        <w:rPr>
          <w:rFonts w:ascii="Arial Narrow" w:hAnsi="Arial Narrow"/>
          <w:b/>
          <w:sz w:val="20"/>
          <w:szCs w:val="20"/>
        </w:rPr>
      </w:pPr>
    </w:p>
    <w:tbl>
      <w:tblPr>
        <w:tblW w:w="14332" w:type="dxa"/>
        <w:tblInd w:w="93" w:type="dxa"/>
        <w:tblLook w:val="04A0" w:firstRow="1" w:lastRow="0" w:firstColumn="1" w:lastColumn="0" w:noHBand="0" w:noVBand="1"/>
      </w:tblPr>
      <w:tblGrid>
        <w:gridCol w:w="6394"/>
        <w:gridCol w:w="2268"/>
        <w:gridCol w:w="1985"/>
        <w:gridCol w:w="1701"/>
        <w:gridCol w:w="1984"/>
      </w:tblGrid>
      <w:tr w:rsidR="00035475" w:rsidRPr="002F12F9" w:rsidTr="00FE0DFD">
        <w:trPr>
          <w:trHeight w:val="70"/>
        </w:trPr>
        <w:tc>
          <w:tcPr>
            <w:tcW w:w="6394" w:type="dxa"/>
            <w:tcBorders>
              <w:top w:val="nil"/>
              <w:left w:val="nil"/>
              <w:bottom w:val="nil"/>
              <w:right w:val="nil"/>
            </w:tcBorders>
            <w:shd w:val="clear" w:color="auto" w:fill="auto"/>
            <w:noWrap/>
            <w:vAlign w:val="bottom"/>
            <w:hideMark/>
          </w:tcPr>
          <w:p w:rsidR="00035475" w:rsidRPr="002F12F9" w:rsidRDefault="00035475">
            <w:pPr>
              <w:rPr>
                <w:rFonts w:ascii="Arial Narrow" w:hAnsi="Arial Narrow"/>
                <w:sz w:val="20"/>
                <w:szCs w:val="20"/>
              </w:rPr>
            </w:pPr>
          </w:p>
        </w:tc>
        <w:tc>
          <w:tcPr>
            <w:tcW w:w="2268" w:type="dxa"/>
            <w:tcBorders>
              <w:top w:val="nil"/>
              <w:left w:val="nil"/>
              <w:bottom w:val="nil"/>
              <w:right w:val="nil"/>
            </w:tcBorders>
            <w:shd w:val="clear" w:color="auto" w:fill="auto"/>
            <w:noWrap/>
            <w:vAlign w:val="bottom"/>
            <w:hideMark/>
          </w:tcPr>
          <w:p w:rsidR="00035475" w:rsidRPr="002F12F9" w:rsidRDefault="00035475">
            <w:pPr>
              <w:jc w:val="center"/>
              <w:rPr>
                <w:rFonts w:ascii="Arial Narrow" w:hAnsi="Arial Narrow"/>
                <w:b/>
                <w:bCs/>
                <w:sz w:val="20"/>
                <w:szCs w:val="20"/>
              </w:rPr>
            </w:pPr>
            <w:r w:rsidRPr="002F12F9">
              <w:rPr>
                <w:rFonts w:ascii="Arial Narrow" w:hAnsi="Arial Narrow"/>
                <w:b/>
                <w:bCs/>
                <w:sz w:val="20"/>
                <w:szCs w:val="20"/>
              </w:rPr>
              <w:t>2.Расходы бюджета</w:t>
            </w:r>
          </w:p>
        </w:tc>
        <w:tc>
          <w:tcPr>
            <w:tcW w:w="1985" w:type="dxa"/>
            <w:tcBorders>
              <w:top w:val="nil"/>
              <w:left w:val="nil"/>
              <w:bottom w:val="nil"/>
              <w:right w:val="nil"/>
            </w:tcBorders>
            <w:shd w:val="clear" w:color="auto" w:fill="auto"/>
            <w:noWrap/>
            <w:vAlign w:val="bottom"/>
            <w:hideMark/>
          </w:tcPr>
          <w:p w:rsidR="00035475" w:rsidRPr="002F12F9" w:rsidRDefault="00035475">
            <w:pPr>
              <w:rPr>
                <w:rFonts w:ascii="Arial Narrow" w:hAnsi="Arial Narrow"/>
                <w:sz w:val="20"/>
                <w:szCs w:val="20"/>
              </w:rPr>
            </w:pPr>
          </w:p>
        </w:tc>
        <w:tc>
          <w:tcPr>
            <w:tcW w:w="1701" w:type="dxa"/>
            <w:tcBorders>
              <w:top w:val="nil"/>
              <w:left w:val="nil"/>
              <w:bottom w:val="nil"/>
              <w:right w:val="nil"/>
            </w:tcBorders>
            <w:shd w:val="clear" w:color="auto" w:fill="auto"/>
            <w:noWrap/>
            <w:vAlign w:val="bottom"/>
            <w:hideMark/>
          </w:tcPr>
          <w:p w:rsidR="00035475" w:rsidRPr="002F12F9" w:rsidRDefault="00035475">
            <w:pPr>
              <w:rPr>
                <w:rFonts w:ascii="Arial Narrow" w:hAnsi="Arial Narrow"/>
                <w:sz w:val="20"/>
                <w:szCs w:val="20"/>
              </w:rPr>
            </w:pPr>
          </w:p>
        </w:tc>
        <w:tc>
          <w:tcPr>
            <w:tcW w:w="1984" w:type="dxa"/>
            <w:tcBorders>
              <w:top w:val="nil"/>
              <w:left w:val="nil"/>
              <w:bottom w:val="nil"/>
              <w:right w:val="nil"/>
            </w:tcBorders>
            <w:shd w:val="clear" w:color="auto" w:fill="auto"/>
            <w:noWrap/>
            <w:vAlign w:val="bottom"/>
            <w:hideMark/>
          </w:tcPr>
          <w:p w:rsidR="00035475" w:rsidRPr="002F12F9" w:rsidRDefault="00035475">
            <w:pPr>
              <w:rPr>
                <w:rFonts w:ascii="Arial Narrow" w:hAnsi="Arial Narrow"/>
                <w:sz w:val="20"/>
                <w:szCs w:val="20"/>
              </w:rPr>
            </w:pPr>
          </w:p>
        </w:tc>
      </w:tr>
      <w:tr w:rsidR="00035475" w:rsidRPr="002F12F9" w:rsidTr="00FE0DFD">
        <w:trPr>
          <w:trHeight w:val="70"/>
        </w:trPr>
        <w:tc>
          <w:tcPr>
            <w:tcW w:w="6394" w:type="dxa"/>
            <w:tcBorders>
              <w:top w:val="nil"/>
              <w:left w:val="nil"/>
              <w:bottom w:val="single" w:sz="4" w:space="0" w:color="auto"/>
              <w:right w:val="nil"/>
            </w:tcBorders>
            <w:shd w:val="clear" w:color="auto" w:fill="auto"/>
            <w:noWrap/>
            <w:vAlign w:val="bottom"/>
            <w:hideMark/>
          </w:tcPr>
          <w:p w:rsidR="00035475" w:rsidRPr="002F12F9" w:rsidRDefault="00035475">
            <w:pPr>
              <w:rPr>
                <w:rFonts w:ascii="Arial Narrow" w:hAnsi="Arial Narrow"/>
                <w:sz w:val="20"/>
                <w:szCs w:val="20"/>
              </w:rPr>
            </w:pPr>
            <w:r w:rsidRPr="002F12F9">
              <w:rPr>
                <w:rFonts w:ascii="Arial Narrow" w:hAnsi="Arial Narrow"/>
                <w:sz w:val="20"/>
                <w:szCs w:val="20"/>
              </w:rPr>
              <w:t> </w:t>
            </w:r>
          </w:p>
        </w:tc>
        <w:tc>
          <w:tcPr>
            <w:tcW w:w="2268" w:type="dxa"/>
            <w:tcBorders>
              <w:top w:val="nil"/>
              <w:left w:val="nil"/>
              <w:bottom w:val="single" w:sz="4" w:space="0" w:color="auto"/>
              <w:right w:val="nil"/>
            </w:tcBorders>
            <w:shd w:val="clear" w:color="auto" w:fill="auto"/>
            <w:noWrap/>
            <w:vAlign w:val="bottom"/>
            <w:hideMark/>
          </w:tcPr>
          <w:p w:rsidR="00035475" w:rsidRPr="002F12F9" w:rsidRDefault="00035475">
            <w:pPr>
              <w:rPr>
                <w:rFonts w:ascii="Arial Narrow" w:hAnsi="Arial Narrow"/>
                <w:sz w:val="20"/>
                <w:szCs w:val="20"/>
              </w:rPr>
            </w:pPr>
            <w:r w:rsidRPr="002F12F9">
              <w:rPr>
                <w:rFonts w:ascii="Arial Narrow" w:hAnsi="Arial Narrow"/>
                <w:sz w:val="20"/>
                <w:szCs w:val="20"/>
              </w:rPr>
              <w:t> </w:t>
            </w:r>
          </w:p>
        </w:tc>
        <w:tc>
          <w:tcPr>
            <w:tcW w:w="1985" w:type="dxa"/>
            <w:tcBorders>
              <w:top w:val="nil"/>
              <w:left w:val="nil"/>
              <w:bottom w:val="single" w:sz="4" w:space="0" w:color="auto"/>
              <w:right w:val="nil"/>
            </w:tcBorders>
            <w:shd w:val="clear" w:color="auto" w:fill="auto"/>
            <w:noWrap/>
            <w:vAlign w:val="bottom"/>
            <w:hideMark/>
          </w:tcPr>
          <w:p w:rsidR="00035475" w:rsidRPr="002F12F9" w:rsidRDefault="00035475">
            <w:pPr>
              <w:rPr>
                <w:rFonts w:ascii="Arial Narrow" w:hAnsi="Arial Narrow"/>
                <w:sz w:val="20"/>
                <w:szCs w:val="20"/>
              </w:rPr>
            </w:pPr>
            <w:r w:rsidRPr="002F12F9">
              <w:rPr>
                <w:rFonts w:ascii="Arial Narrow" w:hAnsi="Arial Narrow"/>
                <w:sz w:val="20"/>
                <w:szCs w:val="20"/>
              </w:rPr>
              <w:t> </w:t>
            </w:r>
          </w:p>
        </w:tc>
        <w:tc>
          <w:tcPr>
            <w:tcW w:w="1701" w:type="dxa"/>
            <w:tcBorders>
              <w:top w:val="nil"/>
              <w:left w:val="nil"/>
              <w:bottom w:val="nil"/>
              <w:right w:val="nil"/>
            </w:tcBorders>
            <w:shd w:val="clear" w:color="auto" w:fill="auto"/>
            <w:noWrap/>
            <w:vAlign w:val="bottom"/>
            <w:hideMark/>
          </w:tcPr>
          <w:p w:rsidR="00035475" w:rsidRPr="002F12F9" w:rsidRDefault="00035475">
            <w:pPr>
              <w:rPr>
                <w:rFonts w:ascii="Arial Narrow" w:hAnsi="Arial Narrow"/>
                <w:sz w:val="20"/>
                <w:szCs w:val="20"/>
              </w:rPr>
            </w:pPr>
          </w:p>
        </w:tc>
        <w:tc>
          <w:tcPr>
            <w:tcW w:w="1984" w:type="dxa"/>
            <w:tcBorders>
              <w:top w:val="nil"/>
              <w:left w:val="nil"/>
              <w:bottom w:val="nil"/>
              <w:right w:val="nil"/>
            </w:tcBorders>
            <w:shd w:val="clear" w:color="auto" w:fill="auto"/>
            <w:noWrap/>
            <w:vAlign w:val="bottom"/>
            <w:hideMark/>
          </w:tcPr>
          <w:p w:rsidR="00035475" w:rsidRPr="002F12F9" w:rsidRDefault="00035475">
            <w:pPr>
              <w:rPr>
                <w:rFonts w:ascii="Arial Narrow" w:hAnsi="Arial Narrow"/>
                <w:sz w:val="20"/>
                <w:szCs w:val="20"/>
              </w:rPr>
            </w:pPr>
          </w:p>
        </w:tc>
      </w:tr>
      <w:tr w:rsidR="00035475" w:rsidRPr="002F12F9" w:rsidTr="00FE0DFD">
        <w:trPr>
          <w:trHeight w:val="97"/>
        </w:trPr>
        <w:tc>
          <w:tcPr>
            <w:tcW w:w="6394" w:type="dxa"/>
            <w:tcBorders>
              <w:top w:val="nil"/>
              <w:left w:val="single" w:sz="4" w:space="0" w:color="auto"/>
              <w:bottom w:val="nil"/>
              <w:right w:val="single" w:sz="4" w:space="0" w:color="auto"/>
            </w:tcBorders>
            <w:shd w:val="clear" w:color="auto" w:fill="auto"/>
            <w:noWrap/>
            <w:vAlign w:val="center"/>
            <w:hideMark/>
          </w:tcPr>
          <w:p w:rsidR="00035475" w:rsidRPr="002F12F9" w:rsidRDefault="00035475">
            <w:pPr>
              <w:rPr>
                <w:rFonts w:ascii="Arial Narrow" w:hAnsi="Arial Narrow"/>
                <w:bCs/>
                <w:sz w:val="20"/>
                <w:szCs w:val="20"/>
              </w:rPr>
            </w:pPr>
            <w:r w:rsidRPr="002F12F9">
              <w:rPr>
                <w:rFonts w:ascii="Arial Narrow" w:hAnsi="Arial Narrow"/>
                <w:bCs/>
                <w:sz w:val="20"/>
                <w:szCs w:val="20"/>
              </w:rPr>
              <w:t>Наименование показателя</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bCs/>
                <w:color w:val="000000"/>
                <w:sz w:val="20"/>
                <w:szCs w:val="20"/>
              </w:rPr>
            </w:pPr>
            <w:r w:rsidRPr="002F12F9">
              <w:rPr>
                <w:rFonts w:ascii="Arial Narrow" w:hAnsi="Arial Narrow" w:cs="Arial"/>
                <w:bCs/>
                <w:color w:val="000000"/>
                <w:sz w:val="20"/>
                <w:szCs w:val="20"/>
              </w:rPr>
              <w:t>Код расхода по бюджетной классификации</w:t>
            </w:r>
          </w:p>
        </w:tc>
        <w:tc>
          <w:tcPr>
            <w:tcW w:w="1985" w:type="dxa"/>
            <w:tcBorders>
              <w:top w:val="nil"/>
              <w:left w:val="nil"/>
              <w:bottom w:val="nil"/>
              <w:right w:val="single" w:sz="4" w:space="0" w:color="auto"/>
            </w:tcBorders>
            <w:shd w:val="clear" w:color="auto" w:fill="auto"/>
            <w:vAlign w:val="center"/>
            <w:hideMark/>
          </w:tcPr>
          <w:p w:rsidR="00035475" w:rsidRPr="002F12F9" w:rsidRDefault="00035475">
            <w:pPr>
              <w:rPr>
                <w:rFonts w:ascii="Arial Narrow" w:hAnsi="Arial Narrow"/>
                <w:bCs/>
                <w:sz w:val="20"/>
                <w:szCs w:val="20"/>
              </w:rPr>
            </w:pPr>
            <w:r w:rsidRPr="002F12F9">
              <w:rPr>
                <w:rFonts w:ascii="Arial Narrow" w:hAnsi="Arial Narrow"/>
                <w:bCs/>
                <w:sz w:val="20"/>
                <w:szCs w:val="20"/>
              </w:rPr>
              <w:t>Утвержден бюджет</w:t>
            </w:r>
          </w:p>
        </w:tc>
        <w:tc>
          <w:tcPr>
            <w:tcW w:w="1701" w:type="dxa"/>
            <w:tcBorders>
              <w:top w:val="single" w:sz="4" w:space="0" w:color="auto"/>
              <w:left w:val="nil"/>
              <w:bottom w:val="nil"/>
              <w:right w:val="single" w:sz="4" w:space="0" w:color="auto"/>
            </w:tcBorders>
            <w:shd w:val="clear" w:color="auto" w:fill="auto"/>
            <w:vAlign w:val="center"/>
            <w:hideMark/>
          </w:tcPr>
          <w:p w:rsidR="00035475" w:rsidRPr="002F12F9" w:rsidRDefault="00035475">
            <w:pPr>
              <w:rPr>
                <w:rFonts w:ascii="Arial Narrow" w:hAnsi="Arial Narrow"/>
                <w:bCs/>
                <w:sz w:val="20"/>
                <w:szCs w:val="20"/>
              </w:rPr>
            </w:pPr>
            <w:r w:rsidRPr="002F12F9">
              <w:rPr>
                <w:rFonts w:ascii="Arial Narrow" w:hAnsi="Arial Narrow"/>
                <w:bCs/>
                <w:sz w:val="20"/>
                <w:szCs w:val="20"/>
              </w:rPr>
              <w:t>Исполнен бюджет</w:t>
            </w:r>
          </w:p>
        </w:tc>
        <w:tc>
          <w:tcPr>
            <w:tcW w:w="1984" w:type="dxa"/>
            <w:tcBorders>
              <w:top w:val="single" w:sz="4" w:space="0" w:color="auto"/>
              <w:left w:val="nil"/>
              <w:bottom w:val="nil"/>
              <w:right w:val="single" w:sz="4" w:space="0" w:color="auto"/>
            </w:tcBorders>
            <w:shd w:val="clear" w:color="auto" w:fill="auto"/>
            <w:vAlign w:val="center"/>
            <w:hideMark/>
          </w:tcPr>
          <w:p w:rsidR="00035475" w:rsidRPr="002F12F9" w:rsidRDefault="00035475">
            <w:pPr>
              <w:rPr>
                <w:rFonts w:ascii="Arial Narrow" w:hAnsi="Arial Narrow"/>
                <w:bCs/>
                <w:sz w:val="20"/>
                <w:szCs w:val="20"/>
              </w:rPr>
            </w:pPr>
            <w:r w:rsidRPr="002F12F9">
              <w:rPr>
                <w:rFonts w:ascii="Arial Narrow" w:hAnsi="Arial Narrow"/>
                <w:bCs/>
                <w:sz w:val="20"/>
                <w:szCs w:val="20"/>
              </w:rPr>
              <w:t>% исполнения</w:t>
            </w:r>
          </w:p>
        </w:tc>
      </w:tr>
      <w:tr w:rsidR="00035475" w:rsidRPr="002F12F9" w:rsidTr="00FE0DFD">
        <w:trPr>
          <w:trHeight w:val="255"/>
        </w:trPr>
        <w:tc>
          <w:tcPr>
            <w:tcW w:w="6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5475" w:rsidRPr="002F12F9" w:rsidRDefault="00035475">
            <w:pPr>
              <w:jc w:val="center"/>
              <w:rPr>
                <w:rFonts w:ascii="Arial Narrow" w:hAnsi="Arial Narrow" w:cs="Arial"/>
                <w:sz w:val="20"/>
                <w:szCs w:val="20"/>
              </w:rPr>
            </w:pPr>
            <w:r w:rsidRPr="002F12F9">
              <w:rPr>
                <w:rFonts w:ascii="Arial Narrow" w:hAnsi="Arial Narrow" w:cs="Arial"/>
                <w:sz w:val="20"/>
                <w:szCs w:val="20"/>
              </w:rPr>
              <w:t>1</w:t>
            </w:r>
          </w:p>
        </w:tc>
        <w:tc>
          <w:tcPr>
            <w:tcW w:w="2268" w:type="dxa"/>
            <w:tcBorders>
              <w:top w:val="nil"/>
              <w:left w:val="nil"/>
              <w:bottom w:val="single" w:sz="4" w:space="0" w:color="auto"/>
              <w:right w:val="single" w:sz="4" w:space="0" w:color="auto"/>
            </w:tcBorders>
            <w:shd w:val="clear" w:color="auto" w:fill="auto"/>
            <w:noWrap/>
            <w:vAlign w:val="bottom"/>
            <w:hideMark/>
          </w:tcPr>
          <w:p w:rsidR="00035475" w:rsidRPr="002F12F9" w:rsidRDefault="00035475">
            <w:pPr>
              <w:jc w:val="center"/>
              <w:rPr>
                <w:rFonts w:ascii="Arial Narrow" w:hAnsi="Arial Narrow" w:cs="Arial"/>
                <w:sz w:val="20"/>
                <w:szCs w:val="20"/>
              </w:rPr>
            </w:pPr>
            <w:r w:rsidRPr="002F12F9">
              <w:rPr>
                <w:rFonts w:ascii="Arial Narrow" w:hAnsi="Arial Narrow" w:cs="Arial"/>
                <w:sz w:val="20"/>
                <w:szCs w:val="20"/>
              </w:rPr>
              <w:t>2</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035475" w:rsidRPr="002F12F9" w:rsidRDefault="00035475">
            <w:pPr>
              <w:jc w:val="center"/>
              <w:rPr>
                <w:rFonts w:ascii="Arial Narrow" w:hAnsi="Arial Narrow" w:cs="Arial"/>
                <w:sz w:val="20"/>
                <w:szCs w:val="20"/>
              </w:rPr>
            </w:pPr>
            <w:r w:rsidRPr="002F12F9">
              <w:rPr>
                <w:rFonts w:ascii="Arial Narrow" w:hAnsi="Arial Narrow" w:cs="Arial"/>
                <w:sz w:val="20"/>
                <w:szCs w:val="20"/>
              </w:rPr>
              <w:t>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035475" w:rsidRPr="002F12F9" w:rsidRDefault="00035475">
            <w:pPr>
              <w:jc w:val="center"/>
              <w:rPr>
                <w:rFonts w:ascii="Arial Narrow" w:hAnsi="Arial Narrow" w:cs="Arial"/>
                <w:sz w:val="20"/>
                <w:szCs w:val="20"/>
              </w:rPr>
            </w:pPr>
            <w:r w:rsidRPr="002F12F9">
              <w:rPr>
                <w:rFonts w:ascii="Arial Narrow" w:hAnsi="Arial Narrow" w:cs="Arial"/>
                <w:sz w:val="20"/>
                <w:szCs w:val="20"/>
              </w:rPr>
              <w:t>4</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035475" w:rsidRPr="002F12F9" w:rsidRDefault="00035475">
            <w:pPr>
              <w:jc w:val="center"/>
              <w:rPr>
                <w:rFonts w:ascii="Arial Narrow" w:hAnsi="Arial Narrow"/>
                <w:sz w:val="20"/>
                <w:szCs w:val="20"/>
              </w:rPr>
            </w:pPr>
            <w:r w:rsidRPr="002F12F9">
              <w:rPr>
                <w:rFonts w:ascii="Arial Narrow" w:hAnsi="Arial Narrow"/>
                <w:sz w:val="20"/>
                <w:szCs w:val="20"/>
              </w:rPr>
              <w:t>5</w:t>
            </w:r>
          </w:p>
        </w:tc>
      </w:tr>
      <w:tr w:rsidR="00035475" w:rsidRPr="002F12F9" w:rsidTr="00FE0DFD">
        <w:trPr>
          <w:trHeight w:val="60"/>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bCs/>
                <w:color w:val="000000"/>
                <w:sz w:val="20"/>
                <w:szCs w:val="20"/>
              </w:rPr>
            </w:pPr>
            <w:r w:rsidRPr="002F12F9">
              <w:rPr>
                <w:rFonts w:ascii="Arial Narrow" w:hAnsi="Arial Narrow" w:cs="Arial"/>
                <w:bCs/>
                <w:color w:val="000000"/>
                <w:sz w:val="20"/>
                <w:szCs w:val="20"/>
              </w:rPr>
              <w:t>Расходы бюджета - всего</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bCs/>
                <w:color w:val="000000"/>
                <w:sz w:val="20"/>
                <w:szCs w:val="20"/>
              </w:rPr>
            </w:pPr>
            <w:r w:rsidRPr="002F12F9">
              <w:rPr>
                <w:rFonts w:ascii="Arial Narrow" w:hAnsi="Arial Narrow" w:cs="Arial"/>
                <w:bCs/>
                <w:color w:val="000000"/>
                <w:sz w:val="20"/>
                <w:szCs w:val="20"/>
              </w:rPr>
              <w:t>Х</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bCs/>
                <w:color w:val="000000"/>
                <w:sz w:val="20"/>
                <w:szCs w:val="20"/>
              </w:rPr>
            </w:pPr>
            <w:r w:rsidRPr="002F12F9">
              <w:rPr>
                <w:rFonts w:ascii="Arial Narrow" w:hAnsi="Arial Narrow" w:cs="Arial"/>
                <w:bCs/>
                <w:color w:val="000000"/>
                <w:sz w:val="20"/>
                <w:szCs w:val="20"/>
              </w:rPr>
              <w:t>11 673 439,07</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bCs/>
                <w:color w:val="000000"/>
                <w:sz w:val="20"/>
                <w:szCs w:val="20"/>
              </w:rPr>
            </w:pPr>
            <w:r w:rsidRPr="002F12F9">
              <w:rPr>
                <w:rFonts w:ascii="Arial Narrow" w:hAnsi="Arial Narrow" w:cs="Arial"/>
                <w:bCs/>
                <w:color w:val="000000"/>
                <w:sz w:val="20"/>
                <w:szCs w:val="20"/>
              </w:rPr>
              <w:t>4 390 502,33</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bCs/>
                <w:sz w:val="20"/>
                <w:szCs w:val="20"/>
              </w:rPr>
            </w:pPr>
            <w:r w:rsidRPr="002F12F9">
              <w:rPr>
                <w:rFonts w:ascii="Arial Narrow" w:hAnsi="Arial Narrow" w:cs="Arial"/>
                <w:bCs/>
                <w:sz w:val="20"/>
                <w:szCs w:val="20"/>
              </w:rPr>
              <w:t>37,6</w:t>
            </w:r>
          </w:p>
        </w:tc>
      </w:tr>
      <w:tr w:rsidR="00035475" w:rsidRPr="002F12F9" w:rsidTr="00FE0DFD">
        <w:trPr>
          <w:trHeight w:val="300"/>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Общегосударственные вопросы</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000 0100 0000000000 000</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9 487 727,88</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3 728 040,40</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39,3</w:t>
            </w:r>
          </w:p>
        </w:tc>
      </w:tr>
      <w:tr w:rsidR="00035475" w:rsidRPr="002F12F9" w:rsidTr="00FE0DFD">
        <w:trPr>
          <w:trHeight w:val="750"/>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Функционирование высшего должностного лица субъекта Российской Федерации и муниципального образования</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000 0102 0000000000 000</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1 780 377,96</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737 122,19</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41,4</w:t>
            </w:r>
          </w:p>
        </w:tc>
      </w:tr>
      <w:tr w:rsidR="00035475" w:rsidRPr="002F12F9" w:rsidTr="005435E1">
        <w:trPr>
          <w:trHeight w:val="806"/>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lastRenderedPageBreak/>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000 0102 0000000000 100</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1 780 377,96</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737 122,19</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41,4</w:t>
            </w:r>
          </w:p>
        </w:tc>
      </w:tr>
      <w:tr w:rsidR="00035475" w:rsidRPr="002F12F9" w:rsidTr="005435E1">
        <w:trPr>
          <w:trHeight w:val="420"/>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Расходы на выплаты персоналу государственных (муниципальных) органов</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000 0102 0000000000 120</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1 780 377,96</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737 122,19</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41,4</w:t>
            </w:r>
          </w:p>
        </w:tc>
      </w:tr>
      <w:tr w:rsidR="00035475" w:rsidRPr="002F12F9" w:rsidTr="00FE0DFD">
        <w:trPr>
          <w:trHeight w:val="60"/>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Фонд оплаты труда государственных (муниципальных) органов</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000 0102 0000000000 121</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1 314 422,40</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576 671,77</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43,9</w:t>
            </w:r>
          </w:p>
        </w:tc>
      </w:tr>
      <w:tr w:rsidR="00035475" w:rsidRPr="002F12F9" w:rsidTr="00FE0DFD">
        <w:trPr>
          <w:trHeight w:val="720"/>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Иные выплаты персоналу государственных (муниципальных) органов, за исключением фонда оплаты труда</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000 0102 0000000000 122</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69 000,00</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 </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0,0</w:t>
            </w:r>
          </w:p>
        </w:tc>
      </w:tr>
      <w:tr w:rsidR="00035475" w:rsidRPr="002F12F9" w:rsidTr="00FE0DFD">
        <w:trPr>
          <w:trHeight w:val="381"/>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000 0102 0000000000 129</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396 955,56</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160 450,42</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40,4</w:t>
            </w:r>
          </w:p>
        </w:tc>
      </w:tr>
      <w:tr w:rsidR="00035475" w:rsidRPr="002F12F9" w:rsidTr="00FE0DFD">
        <w:trPr>
          <w:trHeight w:val="97"/>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000 0104 0000000000 000</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7 132 349,92</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2 988 812,21</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41,9</w:t>
            </w:r>
          </w:p>
        </w:tc>
      </w:tr>
      <w:tr w:rsidR="00035475" w:rsidRPr="002F12F9" w:rsidTr="00FE0DFD">
        <w:trPr>
          <w:trHeight w:val="480"/>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000 0104 0000000000 100</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4 608 955,45</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1 985 971,22</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43,1</w:t>
            </w:r>
          </w:p>
        </w:tc>
      </w:tr>
      <w:tr w:rsidR="00035475" w:rsidRPr="002F12F9" w:rsidTr="00FE0DFD">
        <w:trPr>
          <w:trHeight w:val="239"/>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Расходы на выплаты персоналу государственных (муниципальных) органов</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000 0104 0000000000 120</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4 608 955,45</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1 985 971,22</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43,1</w:t>
            </w:r>
          </w:p>
        </w:tc>
      </w:tr>
      <w:tr w:rsidR="00035475" w:rsidRPr="002F12F9" w:rsidTr="005435E1">
        <w:trPr>
          <w:trHeight w:val="359"/>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Фонд оплаты труда государственных (муниципальных) органов</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000 0104 0000000000 121</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3 192 979,07</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1 318 109,77</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41,3</w:t>
            </w:r>
          </w:p>
        </w:tc>
      </w:tr>
      <w:tr w:rsidR="00035475" w:rsidRPr="002F12F9" w:rsidTr="005435E1">
        <w:trPr>
          <w:trHeight w:val="565"/>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Иные выплаты персоналу государственных (муниципальных) органов, за исключением фонда оплаты труда</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000 0104 0000000000 122</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451 696,70</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306 131,00</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67,8</w:t>
            </w:r>
          </w:p>
        </w:tc>
      </w:tr>
      <w:tr w:rsidR="00035475" w:rsidRPr="002F12F9" w:rsidTr="00FE0DFD">
        <w:trPr>
          <w:trHeight w:val="690"/>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000 0104 0000000000 129</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964 279,68</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361 730,45</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37,5</w:t>
            </w:r>
          </w:p>
        </w:tc>
      </w:tr>
      <w:tr w:rsidR="00035475" w:rsidRPr="002F12F9" w:rsidTr="00FE0DFD">
        <w:trPr>
          <w:trHeight w:val="313"/>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000 0104 0000000000 200</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2 520 394,47</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1 002 153,99</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39,8</w:t>
            </w:r>
          </w:p>
        </w:tc>
      </w:tr>
      <w:tr w:rsidR="00035475" w:rsidRPr="002F12F9" w:rsidTr="005435E1">
        <w:trPr>
          <w:trHeight w:val="673"/>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000 0104 0000000000 240</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2 520 394,47</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1 002 153,99</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39,8</w:t>
            </w:r>
          </w:p>
        </w:tc>
      </w:tr>
      <w:tr w:rsidR="00035475" w:rsidRPr="002F12F9" w:rsidTr="00FE0DFD">
        <w:trPr>
          <w:trHeight w:val="619"/>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Закупка товаров, работ, услуг в сфере информационно-коммуникационных технологий</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000 0104 0000000000 242</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1 220 908,32</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450 847,44</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36,9</w:t>
            </w:r>
          </w:p>
        </w:tc>
      </w:tr>
      <w:tr w:rsidR="00035475" w:rsidRPr="002F12F9" w:rsidTr="00FE0DFD">
        <w:trPr>
          <w:trHeight w:val="60"/>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Прочая закупка товаров, работ и услуг</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000 0104 0000000000 244</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1 071 558,65</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505 914,58</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47,2</w:t>
            </w:r>
          </w:p>
        </w:tc>
      </w:tr>
      <w:tr w:rsidR="00035475" w:rsidRPr="002F12F9" w:rsidTr="00FE0DFD">
        <w:trPr>
          <w:trHeight w:val="263"/>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Закупка энергетических ресурсов</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000 0104 0000000000 247</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227 927,50</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45 391,97</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19,9</w:t>
            </w:r>
          </w:p>
        </w:tc>
      </w:tr>
      <w:tr w:rsidR="00035475" w:rsidRPr="002F12F9" w:rsidTr="00FE0DFD">
        <w:trPr>
          <w:trHeight w:val="60"/>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Иные бюджетные ассигнования</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000 0104 0000000000 800</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3 000,00</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687,00</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22,9</w:t>
            </w:r>
          </w:p>
        </w:tc>
      </w:tr>
      <w:tr w:rsidR="00035475" w:rsidRPr="002F12F9" w:rsidTr="00FE0DFD">
        <w:trPr>
          <w:trHeight w:val="263"/>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Уплата налогов, сборов и иных платежей</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000 0104 0000000000 850</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3 000,00</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687,00</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22,9</w:t>
            </w:r>
          </w:p>
        </w:tc>
      </w:tr>
      <w:tr w:rsidR="00035475" w:rsidRPr="002F12F9" w:rsidTr="00FE0DFD">
        <w:trPr>
          <w:trHeight w:val="263"/>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lastRenderedPageBreak/>
              <w:t xml:space="preserve">Уплата прочих налогов, сборов </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000 0104 0000000000 852</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1 000,00</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 </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0,0</w:t>
            </w:r>
          </w:p>
        </w:tc>
      </w:tr>
      <w:tr w:rsidR="00035475" w:rsidRPr="002F12F9" w:rsidTr="00FE0DFD">
        <w:trPr>
          <w:trHeight w:val="60"/>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Уплата иных платежей</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000 0104 0000000000 853</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2 000,00</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687,00</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34,4</w:t>
            </w:r>
          </w:p>
        </w:tc>
      </w:tr>
      <w:tr w:rsidR="00035475" w:rsidRPr="002F12F9" w:rsidTr="00FE0DFD">
        <w:trPr>
          <w:trHeight w:val="60"/>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Резервные фонды</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000 0111 0000000000 000</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70 000,00</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 </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0,0</w:t>
            </w:r>
          </w:p>
        </w:tc>
      </w:tr>
      <w:tr w:rsidR="00035475" w:rsidRPr="002F12F9" w:rsidTr="00FE0DFD">
        <w:trPr>
          <w:trHeight w:val="60"/>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Иные бюджетные ассигнования</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000 0111 0000000000 800</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70 000,00</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 </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0,0</w:t>
            </w:r>
          </w:p>
        </w:tc>
      </w:tr>
      <w:tr w:rsidR="00035475" w:rsidRPr="002F12F9" w:rsidTr="00FE0DFD">
        <w:trPr>
          <w:trHeight w:val="60"/>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Резервные средства</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000 0111 0000000000 870</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70 000,00</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 </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0,0</w:t>
            </w:r>
          </w:p>
        </w:tc>
      </w:tr>
      <w:tr w:rsidR="00035475" w:rsidRPr="002F12F9" w:rsidTr="00FE0DFD">
        <w:trPr>
          <w:trHeight w:val="60"/>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Другие общегосударственные вопросы</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000 0113 0000000000 000</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505 000,00</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2 106,00</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0,4</w:t>
            </w:r>
          </w:p>
        </w:tc>
      </w:tr>
      <w:tr w:rsidR="00035475" w:rsidRPr="002F12F9" w:rsidTr="00FE0DFD">
        <w:trPr>
          <w:trHeight w:val="705"/>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000 0113 0000000000 200</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505 000,00</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2 106,00</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0,4</w:t>
            </w:r>
          </w:p>
        </w:tc>
      </w:tr>
      <w:tr w:rsidR="00035475" w:rsidRPr="002F12F9" w:rsidTr="00FE0DFD">
        <w:trPr>
          <w:trHeight w:val="60"/>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000 0113 0000000000 240</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505 000,00</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2 106,00</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0,4</w:t>
            </w:r>
          </w:p>
        </w:tc>
      </w:tr>
      <w:tr w:rsidR="00035475" w:rsidRPr="002F12F9" w:rsidTr="00FE0DFD">
        <w:trPr>
          <w:trHeight w:val="285"/>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Прочая закупка товаров, работ и услуг</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000 0113 0000000000 244</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505 000,00</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2 106,00</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0,4</w:t>
            </w:r>
          </w:p>
        </w:tc>
      </w:tr>
      <w:tr w:rsidR="00035475" w:rsidRPr="002F12F9" w:rsidTr="00FE0DFD">
        <w:trPr>
          <w:trHeight w:val="465"/>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Национальная безопасность и правоохранительная деятельность</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000 0300 0000000000 000</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148 389,00</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 </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0,0</w:t>
            </w:r>
          </w:p>
        </w:tc>
      </w:tr>
      <w:tr w:rsidR="00035475" w:rsidRPr="002F12F9" w:rsidTr="005435E1">
        <w:trPr>
          <w:trHeight w:val="655"/>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000 0310 0000000000 000</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148 389,00</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 </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0,0</w:t>
            </w:r>
          </w:p>
        </w:tc>
      </w:tr>
      <w:tr w:rsidR="00035475" w:rsidRPr="002F12F9" w:rsidTr="005435E1">
        <w:trPr>
          <w:trHeight w:val="551"/>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000 0310 0000000000 200</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148 389,00</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 </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0,0</w:t>
            </w:r>
          </w:p>
        </w:tc>
      </w:tr>
      <w:tr w:rsidR="00035475" w:rsidRPr="002F12F9" w:rsidTr="00FE0DFD">
        <w:trPr>
          <w:trHeight w:val="690"/>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000 0310 0000000000 240</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148 389,00</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 </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0,0</w:t>
            </w:r>
          </w:p>
        </w:tc>
      </w:tr>
      <w:tr w:rsidR="00035475" w:rsidRPr="002F12F9" w:rsidTr="00FE0DFD">
        <w:trPr>
          <w:trHeight w:val="315"/>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Прочая закупка товаров, работ и услуг</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000 0310 0000000000 244</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148 389,00</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 </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0,0</w:t>
            </w:r>
          </w:p>
        </w:tc>
      </w:tr>
      <w:tr w:rsidR="00035475" w:rsidRPr="002F12F9" w:rsidTr="00FE0DFD">
        <w:trPr>
          <w:trHeight w:val="60"/>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Национальная экономика</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000 0400 0000000000 000</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488 927,99</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 </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0,0</w:t>
            </w:r>
          </w:p>
        </w:tc>
      </w:tr>
      <w:tr w:rsidR="00035475" w:rsidRPr="002F12F9" w:rsidTr="00FE0DFD">
        <w:trPr>
          <w:trHeight w:val="330"/>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Дорожное хозяйство (дорожные фонды)</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000 0409 0000000000 000</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388 927,99</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 </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0,0</w:t>
            </w:r>
          </w:p>
        </w:tc>
      </w:tr>
      <w:tr w:rsidR="00035475" w:rsidRPr="002F12F9" w:rsidTr="00FE0DFD">
        <w:trPr>
          <w:trHeight w:val="690"/>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000 0409 0000000000 200</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388 927,99</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 </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0,0</w:t>
            </w:r>
          </w:p>
        </w:tc>
      </w:tr>
      <w:tr w:rsidR="00035475" w:rsidRPr="002F12F9" w:rsidTr="00FE0DFD">
        <w:trPr>
          <w:trHeight w:val="60"/>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000 0409 0000000000 240</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388 927,99</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 </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0,0</w:t>
            </w:r>
          </w:p>
        </w:tc>
      </w:tr>
      <w:tr w:rsidR="00035475" w:rsidRPr="002F12F9" w:rsidTr="00FE0DFD">
        <w:trPr>
          <w:trHeight w:val="375"/>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Прочая закупка товаров, работ и услуг</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000 0409 0000000000 244</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388 927,99</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 </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0,0</w:t>
            </w:r>
          </w:p>
        </w:tc>
      </w:tr>
      <w:tr w:rsidR="00035475" w:rsidRPr="002F12F9" w:rsidTr="00FE0DFD">
        <w:trPr>
          <w:trHeight w:val="465"/>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Другие вопросы в области национальной экономики</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000 0412 0000000000 000</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100 000,00</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 </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0,0</w:t>
            </w:r>
          </w:p>
        </w:tc>
      </w:tr>
      <w:tr w:rsidR="00035475" w:rsidRPr="002F12F9" w:rsidTr="00FE0DFD">
        <w:trPr>
          <w:trHeight w:val="735"/>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000 0412 0000000000 200</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100 000,00</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 </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0,0</w:t>
            </w:r>
          </w:p>
        </w:tc>
      </w:tr>
      <w:tr w:rsidR="00035475" w:rsidRPr="002F12F9" w:rsidTr="005435E1">
        <w:trPr>
          <w:trHeight w:val="664"/>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lastRenderedPageBreak/>
              <w:t>Иные закупки товаров, работ и услуг для обеспечения государственных (муниципальных) нужд</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000 0412 0000000000 240</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100 000,00</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 </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0,0</w:t>
            </w:r>
          </w:p>
        </w:tc>
      </w:tr>
      <w:tr w:rsidR="00035475" w:rsidRPr="002F12F9" w:rsidTr="00FE0DFD">
        <w:trPr>
          <w:trHeight w:val="315"/>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Прочая закупка товаров, работ и услуг</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000 0412 0000000000 244</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100 000,00</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 </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0,0</w:t>
            </w:r>
          </w:p>
        </w:tc>
      </w:tr>
      <w:tr w:rsidR="00035475" w:rsidRPr="002F12F9" w:rsidTr="00FE0DFD">
        <w:trPr>
          <w:trHeight w:val="240"/>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Жилищно-коммунальное хозяйство</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000 0500 0000000000 000</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1 127 794,20</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241 861,93</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21,4</w:t>
            </w:r>
          </w:p>
        </w:tc>
      </w:tr>
      <w:tr w:rsidR="00035475" w:rsidRPr="002F12F9" w:rsidTr="00FE0DFD">
        <w:trPr>
          <w:trHeight w:val="60"/>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Благоустройство</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000 0503 0000000000 000</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1 127 794,20</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241 861,93</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21,4</w:t>
            </w:r>
          </w:p>
        </w:tc>
      </w:tr>
      <w:tr w:rsidR="00035475" w:rsidRPr="002F12F9" w:rsidTr="00FE0DFD">
        <w:trPr>
          <w:trHeight w:val="660"/>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000 0503 0000000000 200</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978 194,20</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241 861,93</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24,7</w:t>
            </w:r>
          </w:p>
        </w:tc>
      </w:tr>
      <w:tr w:rsidR="00035475" w:rsidRPr="002F12F9" w:rsidTr="005435E1">
        <w:trPr>
          <w:trHeight w:val="637"/>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000 0503 0000000000 240</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978 194,20</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241 861,93</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24,7</w:t>
            </w:r>
          </w:p>
        </w:tc>
      </w:tr>
      <w:tr w:rsidR="00035475" w:rsidRPr="002F12F9" w:rsidTr="00FE0DFD">
        <w:trPr>
          <w:trHeight w:val="60"/>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Прочая закупка товаров, работ и услуг</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000 0503 0000000000 244</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718 124,36</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33 237,99</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4,6</w:t>
            </w:r>
          </w:p>
        </w:tc>
      </w:tr>
      <w:tr w:rsidR="00035475" w:rsidRPr="002F12F9" w:rsidTr="00FE0DFD">
        <w:trPr>
          <w:trHeight w:val="60"/>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Закупка энергетических ресурсов</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000 0503 0000000000 247</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260 069,84</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208 623,94</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80,2</w:t>
            </w:r>
          </w:p>
        </w:tc>
      </w:tr>
      <w:tr w:rsidR="00035475" w:rsidRPr="002F12F9" w:rsidTr="005435E1">
        <w:trPr>
          <w:trHeight w:val="511"/>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Капитальные вложения в объекты государственной (муниципальной) собственности</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000 0503 0000000000 400</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149 600,00</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 </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0,0</w:t>
            </w:r>
          </w:p>
        </w:tc>
      </w:tr>
      <w:tr w:rsidR="00035475" w:rsidRPr="002F12F9" w:rsidTr="00FE0DFD">
        <w:trPr>
          <w:trHeight w:val="60"/>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 xml:space="preserve">Бюджетные инвестиции </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000 0503 0000000000 410</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149 600,00</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 </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0,0</w:t>
            </w:r>
          </w:p>
        </w:tc>
      </w:tr>
      <w:tr w:rsidR="00035475" w:rsidRPr="002F12F9" w:rsidTr="005435E1">
        <w:trPr>
          <w:trHeight w:val="539"/>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Бюджетные инвестиции в объекты капитального строительства государственной (муниципальной) собственности</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000 0503 0000000000 414</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149 600,00</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 </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0,0</w:t>
            </w:r>
          </w:p>
        </w:tc>
      </w:tr>
      <w:tr w:rsidR="00035475" w:rsidRPr="002F12F9" w:rsidTr="00FE0DFD">
        <w:trPr>
          <w:trHeight w:val="690"/>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Межбюджетные трансферты общего характера бюджетам бюджетной системы Российской Федерации</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000 1400 0000000000 000</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420 600,00</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420 600,00</w:t>
            </w:r>
          </w:p>
        </w:tc>
        <w:tc>
          <w:tcPr>
            <w:tcW w:w="1984" w:type="dxa"/>
            <w:tcBorders>
              <w:top w:val="nil"/>
              <w:left w:val="nil"/>
              <w:bottom w:val="nil"/>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100,0</w:t>
            </w:r>
          </w:p>
        </w:tc>
      </w:tr>
      <w:tr w:rsidR="00035475" w:rsidRPr="002F12F9" w:rsidTr="00FE0DFD">
        <w:trPr>
          <w:trHeight w:val="315"/>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Прочие межбюджетные трансферты общего характера</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000 1403 0000000000 000</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420 600,00</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420 600,00</w:t>
            </w:r>
          </w:p>
        </w:tc>
        <w:tc>
          <w:tcPr>
            <w:tcW w:w="1984" w:type="dxa"/>
            <w:tcBorders>
              <w:top w:val="single" w:sz="4" w:space="0" w:color="auto"/>
              <w:left w:val="nil"/>
              <w:bottom w:val="nil"/>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100,0</w:t>
            </w:r>
          </w:p>
        </w:tc>
      </w:tr>
      <w:tr w:rsidR="00035475" w:rsidRPr="002F12F9" w:rsidTr="00FE0DFD">
        <w:trPr>
          <w:trHeight w:val="60"/>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Межбюджетные трансферты</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000 1403 0000000000 500</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420 600,00</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420 600,00</w:t>
            </w:r>
          </w:p>
        </w:tc>
        <w:tc>
          <w:tcPr>
            <w:tcW w:w="1984" w:type="dxa"/>
            <w:tcBorders>
              <w:top w:val="single" w:sz="4" w:space="0" w:color="auto"/>
              <w:left w:val="nil"/>
              <w:bottom w:val="nil"/>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100,0</w:t>
            </w:r>
          </w:p>
        </w:tc>
      </w:tr>
      <w:tr w:rsidR="00035475" w:rsidRPr="002F12F9" w:rsidTr="00FE0DFD">
        <w:trPr>
          <w:trHeight w:val="60"/>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Иные межбюджетные трансферты</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000 1403 0000000000 540</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420 600,00</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420 600,00</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100,0</w:t>
            </w:r>
          </w:p>
        </w:tc>
      </w:tr>
      <w:tr w:rsidR="00035475" w:rsidRPr="002F12F9" w:rsidTr="00FE0DFD">
        <w:trPr>
          <w:trHeight w:val="60"/>
        </w:trPr>
        <w:tc>
          <w:tcPr>
            <w:tcW w:w="6394"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Результат исполнения бюджета (дефицит/профицит)</w:t>
            </w:r>
          </w:p>
        </w:tc>
        <w:tc>
          <w:tcPr>
            <w:tcW w:w="226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FFEBCD"/>
                <w:sz w:val="20"/>
                <w:szCs w:val="20"/>
              </w:rPr>
            </w:pPr>
            <w:r w:rsidRPr="002F12F9">
              <w:rPr>
                <w:rFonts w:ascii="Arial Narrow" w:hAnsi="Arial Narrow" w:cs="Arial"/>
                <w:color w:val="FFEBCD"/>
                <w:sz w:val="20"/>
                <w:szCs w:val="20"/>
              </w:rPr>
              <w:t>Х</w:t>
            </w:r>
          </w:p>
        </w:tc>
        <w:tc>
          <w:tcPr>
            <w:tcW w:w="1985"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-54 221,19</w:t>
            </w:r>
          </w:p>
        </w:tc>
        <w:tc>
          <w:tcPr>
            <w:tcW w:w="1701"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625 203,31</w:t>
            </w:r>
          </w:p>
        </w:tc>
        <w:tc>
          <w:tcPr>
            <w:tcW w:w="1984"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-1 153,1</w:t>
            </w:r>
          </w:p>
        </w:tc>
      </w:tr>
    </w:tbl>
    <w:p w:rsidR="00035475" w:rsidRPr="002F12F9" w:rsidRDefault="00035475" w:rsidP="009E7EB4">
      <w:pPr>
        <w:rPr>
          <w:rFonts w:ascii="Arial Narrow" w:hAnsi="Arial Narrow"/>
          <w:b/>
          <w:sz w:val="20"/>
          <w:szCs w:val="20"/>
        </w:rPr>
      </w:pPr>
    </w:p>
    <w:tbl>
      <w:tblPr>
        <w:tblW w:w="12489" w:type="dxa"/>
        <w:tblInd w:w="93" w:type="dxa"/>
        <w:tblLook w:val="04A0" w:firstRow="1" w:lastRow="0" w:firstColumn="1" w:lastColumn="0" w:noHBand="0" w:noVBand="1"/>
      </w:tblPr>
      <w:tblGrid>
        <w:gridCol w:w="4977"/>
        <w:gridCol w:w="3260"/>
        <w:gridCol w:w="1417"/>
        <w:gridCol w:w="1418"/>
        <w:gridCol w:w="1417"/>
      </w:tblGrid>
      <w:tr w:rsidR="00035475" w:rsidRPr="002F12F9" w:rsidTr="00FE0DFD">
        <w:trPr>
          <w:trHeight w:val="255"/>
        </w:trPr>
        <w:tc>
          <w:tcPr>
            <w:tcW w:w="4977" w:type="dxa"/>
            <w:tcBorders>
              <w:top w:val="nil"/>
              <w:left w:val="nil"/>
              <w:bottom w:val="nil"/>
              <w:right w:val="nil"/>
            </w:tcBorders>
            <w:shd w:val="clear" w:color="auto" w:fill="auto"/>
            <w:noWrap/>
            <w:vAlign w:val="bottom"/>
            <w:hideMark/>
          </w:tcPr>
          <w:p w:rsidR="00035475" w:rsidRPr="002F12F9" w:rsidRDefault="00035475">
            <w:pPr>
              <w:rPr>
                <w:rFonts w:ascii="Arial Narrow" w:hAnsi="Arial Narrow"/>
                <w:sz w:val="20"/>
                <w:szCs w:val="20"/>
              </w:rPr>
            </w:pPr>
          </w:p>
        </w:tc>
        <w:tc>
          <w:tcPr>
            <w:tcW w:w="6095" w:type="dxa"/>
            <w:gridSpan w:val="3"/>
            <w:tcBorders>
              <w:top w:val="nil"/>
              <w:left w:val="nil"/>
              <w:bottom w:val="nil"/>
              <w:right w:val="nil"/>
            </w:tcBorders>
            <w:shd w:val="clear" w:color="auto" w:fill="auto"/>
            <w:noWrap/>
            <w:vAlign w:val="bottom"/>
            <w:hideMark/>
          </w:tcPr>
          <w:p w:rsidR="00035475" w:rsidRPr="002F12F9" w:rsidRDefault="00035475">
            <w:pPr>
              <w:rPr>
                <w:rFonts w:ascii="Arial Narrow" w:hAnsi="Arial Narrow"/>
                <w:b/>
                <w:bCs/>
                <w:sz w:val="20"/>
                <w:szCs w:val="20"/>
              </w:rPr>
            </w:pPr>
            <w:r w:rsidRPr="002F12F9">
              <w:rPr>
                <w:rFonts w:ascii="Arial Narrow" w:hAnsi="Arial Narrow"/>
                <w:b/>
                <w:bCs/>
                <w:sz w:val="20"/>
                <w:szCs w:val="20"/>
              </w:rPr>
              <w:t>3.Источники финансирования дефицита бюджета</w:t>
            </w:r>
          </w:p>
        </w:tc>
        <w:tc>
          <w:tcPr>
            <w:tcW w:w="1417" w:type="dxa"/>
            <w:tcBorders>
              <w:top w:val="nil"/>
              <w:left w:val="nil"/>
              <w:bottom w:val="nil"/>
              <w:right w:val="nil"/>
            </w:tcBorders>
            <w:shd w:val="clear" w:color="auto" w:fill="auto"/>
            <w:noWrap/>
            <w:vAlign w:val="bottom"/>
            <w:hideMark/>
          </w:tcPr>
          <w:p w:rsidR="00035475" w:rsidRPr="002F12F9" w:rsidRDefault="00035475">
            <w:pPr>
              <w:rPr>
                <w:rFonts w:ascii="Arial Narrow" w:hAnsi="Arial Narrow"/>
                <w:sz w:val="20"/>
                <w:szCs w:val="20"/>
              </w:rPr>
            </w:pPr>
          </w:p>
        </w:tc>
      </w:tr>
      <w:tr w:rsidR="00035475" w:rsidRPr="002F12F9" w:rsidTr="00FE0DFD">
        <w:trPr>
          <w:trHeight w:val="255"/>
        </w:trPr>
        <w:tc>
          <w:tcPr>
            <w:tcW w:w="4977" w:type="dxa"/>
            <w:tcBorders>
              <w:top w:val="nil"/>
              <w:left w:val="nil"/>
              <w:bottom w:val="nil"/>
              <w:right w:val="nil"/>
            </w:tcBorders>
            <w:shd w:val="clear" w:color="auto" w:fill="auto"/>
            <w:noWrap/>
            <w:vAlign w:val="bottom"/>
            <w:hideMark/>
          </w:tcPr>
          <w:p w:rsidR="00035475" w:rsidRPr="002F12F9" w:rsidRDefault="00035475">
            <w:pPr>
              <w:rPr>
                <w:rFonts w:ascii="Arial Narrow" w:hAnsi="Arial Narrow"/>
                <w:sz w:val="20"/>
                <w:szCs w:val="20"/>
              </w:rPr>
            </w:pPr>
          </w:p>
        </w:tc>
        <w:tc>
          <w:tcPr>
            <w:tcW w:w="3260" w:type="dxa"/>
            <w:tcBorders>
              <w:top w:val="nil"/>
              <w:left w:val="nil"/>
              <w:bottom w:val="single" w:sz="4" w:space="0" w:color="auto"/>
              <w:right w:val="nil"/>
            </w:tcBorders>
            <w:shd w:val="clear" w:color="auto" w:fill="auto"/>
            <w:noWrap/>
            <w:vAlign w:val="bottom"/>
            <w:hideMark/>
          </w:tcPr>
          <w:p w:rsidR="00035475" w:rsidRPr="002F12F9" w:rsidRDefault="00035475">
            <w:pPr>
              <w:rPr>
                <w:rFonts w:ascii="Arial Narrow" w:hAnsi="Arial Narrow"/>
                <w:sz w:val="20"/>
                <w:szCs w:val="20"/>
              </w:rPr>
            </w:pPr>
            <w:r w:rsidRPr="002F12F9">
              <w:rPr>
                <w:rFonts w:ascii="Arial Narrow" w:hAnsi="Arial Narrow"/>
                <w:sz w:val="20"/>
                <w:szCs w:val="20"/>
              </w:rPr>
              <w:t> </w:t>
            </w:r>
          </w:p>
        </w:tc>
        <w:tc>
          <w:tcPr>
            <w:tcW w:w="1417" w:type="dxa"/>
            <w:tcBorders>
              <w:top w:val="nil"/>
              <w:left w:val="nil"/>
              <w:bottom w:val="single" w:sz="4" w:space="0" w:color="auto"/>
              <w:right w:val="nil"/>
            </w:tcBorders>
            <w:shd w:val="clear" w:color="auto" w:fill="auto"/>
            <w:noWrap/>
            <w:vAlign w:val="bottom"/>
            <w:hideMark/>
          </w:tcPr>
          <w:p w:rsidR="00035475" w:rsidRPr="002F12F9" w:rsidRDefault="00035475">
            <w:pPr>
              <w:rPr>
                <w:rFonts w:ascii="Arial Narrow" w:hAnsi="Arial Narrow"/>
                <w:sz w:val="20"/>
                <w:szCs w:val="20"/>
              </w:rPr>
            </w:pPr>
            <w:r w:rsidRPr="002F12F9">
              <w:rPr>
                <w:rFonts w:ascii="Arial Narrow" w:hAnsi="Arial Narrow"/>
                <w:sz w:val="20"/>
                <w:szCs w:val="20"/>
              </w:rPr>
              <w:t> </w:t>
            </w:r>
          </w:p>
        </w:tc>
        <w:tc>
          <w:tcPr>
            <w:tcW w:w="1418" w:type="dxa"/>
            <w:tcBorders>
              <w:top w:val="nil"/>
              <w:left w:val="nil"/>
              <w:bottom w:val="nil"/>
              <w:right w:val="nil"/>
            </w:tcBorders>
            <w:shd w:val="clear" w:color="auto" w:fill="auto"/>
            <w:noWrap/>
            <w:vAlign w:val="bottom"/>
            <w:hideMark/>
          </w:tcPr>
          <w:p w:rsidR="00035475" w:rsidRPr="002F12F9" w:rsidRDefault="00035475">
            <w:pPr>
              <w:rPr>
                <w:rFonts w:ascii="Arial Narrow" w:hAnsi="Arial Narrow"/>
                <w:sz w:val="20"/>
                <w:szCs w:val="20"/>
              </w:rPr>
            </w:pPr>
          </w:p>
        </w:tc>
        <w:tc>
          <w:tcPr>
            <w:tcW w:w="1417" w:type="dxa"/>
            <w:tcBorders>
              <w:top w:val="nil"/>
              <w:left w:val="nil"/>
              <w:bottom w:val="nil"/>
              <w:right w:val="nil"/>
            </w:tcBorders>
            <w:shd w:val="clear" w:color="auto" w:fill="auto"/>
            <w:noWrap/>
            <w:vAlign w:val="bottom"/>
            <w:hideMark/>
          </w:tcPr>
          <w:p w:rsidR="00035475" w:rsidRPr="002F12F9" w:rsidRDefault="00035475">
            <w:pPr>
              <w:rPr>
                <w:rFonts w:ascii="Arial Narrow" w:hAnsi="Arial Narrow"/>
                <w:sz w:val="20"/>
                <w:szCs w:val="20"/>
              </w:rPr>
            </w:pPr>
          </w:p>
        </w:tc>
      </w:tr>
      <w:tr w:rsidR="00035475" w:rsidRPr="002F12F9" w:rsidTr="00FE0DFD">
        <w:trPr>
          <w:trHeight w:val="298"/>
        </w:trPr>
        <w:tc>
          <w:tcPr>
            <w:tcW w:w="4977" w:type="dxa"/>
            <w:tcBorders>
              <w:top w:val="single" w:sz="4" w:space="0" w:color="auto"/>
              <w:left w:val="single" w:sz="4" w:space="0" w:color="auto"/>
              <w:bottom w:val="nil"/>
              <w:right w:val="single" w:sz="4" w:space="0" w:color="auto"/>
            </w:tcBorders>
            <w:shd w:val="clear" w:color="auto" w:fill="auto"/>
            <w:noWrap/>
            <w:vAlign w:val="center"/>
            <w:hideMark/>
          </w:tcPr>
          <w:p w:rsidR="00035475" w:rsidRPr="002F12F9" w:rsidRDefault="00035475">
            <w:pPr>
              <w:rPr>
                <w:rFonts w:ascii="Arial Narrow" w:hAnsi="Arial Narrow"/>
                <w:bCs/>
                <w:sz w:val="20"/>
                <w:szCs w:val="20"/>
              </w:rPr>
            </w:pPr>
            <w:r w:rsidRPr="002F12F9">
              <w:rPr>
                <w:rFonts w:ascii="Arial Narrow" w:hAnsi="Arial Narrow"/>
                <w:bCs/>
                <w:sz w:val="20"/>
                <w:szCs w:val="20"/>
              </w:rPr>
              <w:t>Наименование показателя</w:t>
            </w:r>
          </w:p>
        </w:tc>
        <w:tc>
          <w:tcPr>
            <w:tcW w:w="3260"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bCs/>
                <w:color w:val="000000"/>
                <w:sz w:val="20"/>
                <w:szCs w:val="20"/>
              </w:rPr>
            </w:pPr>
            <w:r w:rsidRPr="002F12F9">
              <w:rPr>
                <w:rFonts w:ascii="Arial Narrow" w:hAnsi="Arial Narrow" w:cs="Arial"/>
                <w:bCs/>
                <w:color w:val="000000"/>
                <w:sz w:val="20"/>
                <w:szCs w:val="20"/>
              </w:rPr>
              <w:t>Код источника финансирования по бюджетной классификации</w:t>
            </w:r>
          </w:p>
        </w:tc>
        <w:tc>
          <w:tcPr>
            <w:tcW w:w="1417" w:type="dxa"/>
            <w:tcBorders>
              <w:top w:val="nil"/>
              <w:left w:val="nil"/>
              <w:bottom w:val="nil"/>
              <w:right w:val="single" w:sz="4" w:space="0" w:color="auto"/>
            </w:tcBorders>
            <w:shd w:val="clear" w:color="auto" w:fill="auto"/>
            <w:vAlign w:val="center"/>
            <w:hideMark/>
          </w:tcPr>
          <w:p w:rsidR="00035475" w:rsidRPr="002F12F9" w:rsidRDefault="00035475">
            <w:pPr>
              <w:rPr>
                <w:rFonts w:ascii="Arial Narrow" w:hAnsi="Arial Narrow"/>
                <w:bCs/>
                <w:sz w:val="20"/>
                <w:szCs w:val="20"/>
              </w:rPr>
            </w:pPr>
            <w:r w:rsidRPr="002F12F9">
              <w:rPr>
                <w:rFonts w:ascii="Arial Narrow" w:hAnsi="Arial Narrow"/>
                <w:bCs/>
                <w:sz w:val="20"/>
                <w:szCs w:val="20"/>
              </w:rPr>
              <w:t>Утвержден бюджет</w:t>
            </w:r>
          </w:p>
        </w:tc>
        <w:tc>
          <w:tcPr>
            <w:tcW w:w="1418" w:type="dxa"/>
            <w:tcBorders>
              <w:top w:val="single" w:sz="4" w:space="0" w:color="auto"/>
              <w:left w:val="nil"/>
              <w:bottom w:val="nil"/>
              <w:right w:val="single" w:sz="4" w:space="0" w:color="auto"/>
            </w:tcBorders>
            <w:shd w:val="clear" w:color="auto" w:fill="auto"/>
            <w:vAlign w:val="center"/>
            <w:hideMark/>
          </w:tcPr>
          <w:p w:rsidR="00035475" w:rsidRPr="002F12F9" w:rsidRDefault="00035475">
            <w:pPr>
              <w:rPr>
                <w:rFonts w:ascii="Arial Narrow" w:hAnsi="Arial Narrow"/>
                <w:bCs/>
                <w:sz w:val="20"/>
                <w:szCs w:val="20"/>
              </w:rPr>
            </w:pPr>
            <w:r w:rsidRPr="002F12F9">
              <w:rPr>
                <w:rFonts w:ascii="Arial Narrow" w:hAnsi="Arial Narrow"/>
                <w:bCs/>
                <w:sz w:val="20"/>
                <w:szCs w:val="20"/>
              </w:rPr>
              <w:t>Исполнен бюджет</w:t>
            </w:r>
          </w:p>
        </w:tc>
        <w:tc>
          <w:tcPr>
            <w:tcW w:w="1417" w:type="dxa"/>
            <w:tcBorders>
              <w:top w:val="single" w:sz="4" w:space="0" w:color="auto"/>
              <w:left w:val="nil"/>
              <w:bottom w:val="nil"/>
              <w:right w:val="single" w:sz="4" w:space="0" w:color="auto"/>
            </w:tcBorders>
            <w:shd w:val="clear" w:color="auto" w:fill="auto"/>
            <w:vAlign w:val="center"/>
            <w:hideMark/>
          </w:tcPr>
          <w:p w:rsidR="00035475" w:rsidRPr="002F12F9" w:rsidRDefault="00035475">
            <w:pPr>
              <w:rPr>
                <w:rFonts w:ascii="Arial Narrow" w:hAnsi="Arial Narrow"/>
                <w:bCs/>
                <w:sz w:val="20"/>
                <w:szCs w:val="20"/>
              </w:rPr>
            </w:pPr>
            <w:r w:rsidRPr="002F12F9">
              <w:rPr>
                <w:rFonts w:ascii="Arial Narrow" w:hAnsi="Arial Narrow"/>
                <w:bCs/>
                <w:sz w:val="20"/>
                <w:szCs w:val="20"/>
              </w:rPr>
              <w:t>% исполнения</w:t>
            </w:r>
          </w:p>
        </w:tc>
      </w:tr>
      <w:tr w:rsidR="00035475" w:rsidRPr="002F12F9" w:rsidTr="00FE0DFD">
        <w:trPr>
          <w:trHeight w:val="255"/>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5475" w:rsidRPr="002F12F9" w:rsidRDefault="00035475">
            <w:pPr>
              <w:jc w:val="center"/>
              <w:rPr>
                <w:rFonts w:ascii="Arial Narrow" w:hAnsi="Arial Narrow" w:cs="Arial"/>
                <w:sz w:val="20"/>
                <w:szCs w:val="20"/>
              </w:rPr>
            </w:pPr>
            <w:r w:rsidRPr="002F12F9">
              <w:rPr>
                <w:rFonts w:ascii="Arial Narrow" w:hAnsi="Arial Narrow" w:cs="Arial"/>
                <w:sz w:val="20"/>
                <w:szCs w:val="20"/>
              </w:rPr>
              <w:t>1</w:t>
            </w:r>
          </w:p>
        </w:tc>
        <w:tc>
          <w:tcPr>
            <w:tcW w:w="3260" w:type="dxa"/>
            <w:tcBorders>
              <w:top w:val="nil"/>
              <w:left w:val="nil"/>
              <w:bottom w:val="single" w:sz="4" w:space="0" w:color="auto"/>
              <w:right w:val="single" w:sz="4" w:space="0" w:color="auto"/>
            </w:tcBorders>
            <w:shd w:val="clear" w:color="auto" w:fill="auto"/>
            <w:noWrap/>
            <w:vAlign w:val="bottom"/>
            <w:hideMark/>
          </w:tcPr>
          <w:p w:rsidR="00035475" w:rsidRPr="002F12F9" w:rsidRDefault="00035475">
            <w:pPr>
              <w:jc w:val="center"/>
              <w:rPr>
                <w:rFonts w:ascii="Arial Narrow" w:hAnsi="Arial Narrow" w:cs="Arial"/>
                <w:sz w:val="20"/>
                <w:szCs w:val="20"/>
              </w:rPr>
            </w:pPr>
            <w:r w:rsidRPr="002F12F9">
              <w:rPr>
                <w:rFonts w:ascii="Arial Narrow" w:hAnsi="Arial Narrow" w:cs="Arial"/>
                <w:sz w:val="20"/>
                <w:szCs w:val="20"/>
              </w:rPr>
              <w:t>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035475" w:rsidRPr="002F12F9" w:rsidRDefault="00035475">
            <w:pPr>
              <w:jc w:val="center"/>
              <w:rPr>
                <w:rFonts w:ascii="Arial Narrow" w:hAnsi="Arial Narrow" w:cs="Arial"/>
                <w:sz w:val="20"/>
                <w:szCs w:val="20"/>
              </w:rPr>
            </w:pPr>
            <w:r w:rsidRPr="002F12F9">
              <w:rPr>
                <w:rFonts w:ascii="Arial Narrow" w:hAnsi="Arial Narrow" w:cs="Arial"/>
                <w:sz w:val="20"/>
                <w:szCs w:val="20"/>
              </w:rPr>
              <w:t>3</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035475" w:rsidRPr="002F12F9" w:rsidRDefault="00035475">
            <w:pPr>
              <w:jc w:val="center"/>
              <w:rPr>
                <w:rFonts w:ascii="Arial Narrow" w:hAnsi="Arial Narrow" w:cs="Arial"/>
                <w:sz w:val="20"/>
                <w:szCs w:val="20"/>
              </w:rPr>
            </w:pPr>
            <w:r w:rsidRPr="002F12F9">
              <w:rPr>
                <w:rFonts w:ascii="Arial Narrow" w:hAnsi="Arial Narrow" w:cs="Arial"/>
                <w:sz w:val="20"/>
                <w:szCs w:val="20"/>
              </w:rPr>
              <w:t>4</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035475" w:rsidRPr="002F12F9" w:rsidRDefault="00035475">
            <w:pPr>
              <w:jc w:val="center"/>
              <w:rPr>
                <w:rFonts w:ascii="Arial Narrow" w:hAnsi="Arial Narrow"/>
                <w:sz w:val="20"/>
                <w:szCs w:val="20"/>
              </w:rPr>
            </w:pPr>
            <w:r w:rsidRPr="002F12F9">
              <w:rPr>
                <w:rFonts w:ascii="Arial Narrow" w:hAnsi="Arial Narrow"/>
                <w:sz w:val="20"/>
                <w:szCs w:val="20"/>
              </w:rPr>
              <w:t>5</w:t>
            </w:r>
          </w:p>
        </w:tc>
      </w:tr>
      <w:tr w:rsidR="00035475" w:rsidRPr="002F12F9" w:rsidTr="00FE0DFD">
        <w:trPr>
          <w:trHeight w:val="198"/>
        </w:trPr>
        <w:tc>
          <w:tcPr>
            <w:tcW w:w="4977"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bCs/>
                <w:color w:val="000000"/>
                <w:sz w:val="20"/>
                <w:szCs w:val="20"/>
              </w:rPr>
            </w:pPr>
            <w:r w:rsidRPr="002F12F9">
              <w:rPr>
                <w:rFonts w:ascii="Arial Narrow" w:hAnsi="Arial Narrow" w:cs="Arial"/>
                <w:bCs/>
                <w:color w:val="000000"/>
                <w:sz w:val="20"/>
                <w:szCs w:val="20"/>
              </w:rPr>
              <w:t>Источники финансирования дефицита бюджетов - всего</w:t>
            </w:r>
          </w:p>
        </w:tc>
        <w:tc>
          <w:tcPr>
            <w:tcW w:w="3260"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bCs/>
                <w:color w:val="000000"/>
                <w:sz w:val="20"/>
                <w:szCs w:val="20"/>
              </w:rPr>
            </w:pPr>
            <w:r w:rsidRPr="002F12F9">
              <w:rPr>
                <w:rFonts w:ascii="Arial Narrow" w:hAnsi="Arial Narrow" w:cs="Arial"/>
                <w:bCs/>
                <w:color w:val="000000"/>
                <w:sz w:val="20"/>
                <w:szCs w:val="20"/>
              </w:rPr>
              <w:t>Х</w:t>
            </w:r>
          </w:p>
        </w:tc>
        <w:tc>
          <w:tcPr>
            <w:tcW w:w="1417"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bCs/>
                <w:color w:val="000000"/>
                <w:sz w:val="20"/>
                <w:szCs w:val="20"/>
              </w:rPr>
            </w:pPr>
            <w:r w:rsidRPr="002F12F9">
              <w:rPr>
                <w:rFonts w:ascii="Arial Narrow" w:hAnsi="Arial Narrow" w:cs="Arial"/>
                <w:bCs/>
                <w:color w:val="000000"/>
                <w:sz w:val="20"/>
                <w:szCs w:val="20"/>
              </w:rPr>
              <w:t>54 221,19</w:t>
            </w:r>
          </w:p>
        </w:tc>
        <w:tc>
          <w:tcPr>
            <w:tcW w:w="141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bCs/>
                <w:color w:val="000000"/>
                <w:sz w:val="20"/>
                <w:szCs w:val="20"/>
              </w:rPr>
            </w:pPr>
            <w:r w:rsidRPr="002F12F9">
              <w:rPr>
                <w:rFonts w:ascii="Arial Narrow" w:hAnsi="Arial Narrow" w:cs="Arial"/>
                <w:bCs/>
                <w:color w:val="000000"/>
                <w:sz w:val="20"/>
                <w:szCs w:val="20"/>
              </w:rPr>
              <w:t>-625 203,31</w:t>
            </w:r>
          </w:p>
        </w:tc>
        <w:tc>
          <w:tcPr>
            <w:tcW w:w="1417"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bCs/>
                <w:sz w:val="20"/>
                <w:szCs w:val="20"/>
              </w:rPr>
            </w:pPr>
            <w:r w:rsidRPr="002F12F9">
              <w:rPr>
                <w:rFonts w:ascii="Arial Narrow" w:hAnsi="Arial Narrow" w:cs="Arial"/>
                <w:bCs/>
                <w:sz w:val="20"/>
                <w:szCs w:val="20"/>
              </w:rPr>
              <w:t xml:space="preserve">-1 153,1 </w:t>
            </w:r>
          </w:p>
        </w:tc>
      </w:tr>
      <w:tr w:rsidR="00035475" w:rsidRPr="002F12F9" w:rsidTr="00FE0DFD">
        <w:trPr>
          <w:trHeight w:val="60"/>
        </w:trPr>
        <w:tc>
          <w:tcPr>
            <w:tcW w:w="4977"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 xml:space="preserve">Изменение остатков средств </w:t>
            </w:r>
          </w:p>
        </w:tc>
        <w:tc>
          <w:tcPr>
            <w:tcW w:w="3260"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000 01 00 00 00 00 0000 000</w:t>
            </w:r>
          </w:p>
        </w:tc>
        <w:tc>
          <w:tcPr>
            <w:tcW w:w="1417"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54 221,19</w:t>
            </w:r>
          </w:p>
        </w:tc>
        <w:tc>
          <w:tcPr>
            <w:tcW w:w="141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-625 203,31</w:t>
            </w:r>
          </w:p>
        </w:tc>
        <w:tc>
          <w:tcPr>
            <w:tcW w:w="1417"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 xml:space="preserve">-1 153,1 </w:t>
            </w:r>
          </w:p>
        </w:tc>
      </w:tr>
      <w:tr w:rsidR="00035475" w:rsidRPr="002F12F9" w:rsidTr="00FE0DFD">
        <w:trPr>
          <w:trHeight w:val="60"/>
        </w:trPr>
        <w:tc>
          <w:tcPr>
            <w:tcW w:w="4977"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Увеличение остатков средств, всего</w:t>
            </w:r>
          </w:p>
        </w:tc>
        <w:tc>
          <w:tcPr>
            <w:tcW w:w="3260"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000 01 00 00 00 00 0000 500</w:t>
            </w:r>
          </w:p>
        </w:tc>
        <w:tc>
          <w:tcPr>
            <w:tcW w:w="1417"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-11 619 217,88</w:t>
            </w:r>
          </w:p>
        </w:tc>
        <w:tc>
          <w:tcPr>
            <w:tcW w:w="141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-5 022 715,60</w:t>
            </w:r>
          </w:p>
        </w:tc>
        <w:tc>
          <w:tcPr>
            <w:tcW w:w="1417"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 xml:space="preserve">43,2 </w:t>
            </w:r>
          </w:p>
        </w:tc>
      </w:tr>
      <w:tr w:rsidR="00035475" w:rsidRPr="002F12F9" w:rsidTr="00FE0DFD">
        <w:trPr>
          <w:trHeight w:val="60"/>
        </w:trPr>
        <w:tc>
          <w:tcPr>
            <w:tcW w:w="4977"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Увеличение остатков средств бюджетов</w:t>
            </w:r>
          </w:p>
        </w:tc>
        <w:tc>
          <w:tcPr>
            <w:tcW w:w="3260"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000 01 05 00 00 00 0000 500</w:t>
            </w:r>
          </w:p>
        </w:tc>
        <w:tc>
          <w:tcPr>
            <w:tcW w:w="1417"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-11 619 217,88</w:t>
            </w:r>
          </w:p>
        </w:tc>
        <w:tc>
          <w:tcPr>
            <w:tcW w:w="141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-5 022 715,60</w:t>
            </w:r>
          </w:p>
        </w:tc>
        <w:tc>
          <w:tcPr>
            <w:tcW w:w="1417"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 xml:space="preserve">43,2 </w:t>
            </w:r>
          </w:p>
        </w:tc>
      </w:tr>
      <w:tr w:rsidR="00035475" w:rsidRPr="002F12F9" w:rsidTr="00FE0DFD">
        <w:trPr>
          <w:trHeight w:val="60"/>
        </w:trPr>
        <w:tc>
          <w:tcPr>
            <w:tcW w:w="4977"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Увеличение прочих остатков средств бюджетов</w:t>
            </w:r>
          </w:p>
        </w:tc>
        <w:tc>
          <w:tcPr>
            <w:tcW w:w="3260"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000 01 05 02 00 00 0000 500</w:t>
            </w:r>
          </w:p>
        </w:tc>
        <w:tc>
          <w:tcPr>
            <w:tcW w:w="1417"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-11 619 217,88</w:t>
            </w:r>
          </w:p>
        </w:tc>
        <w:tc>
          <w:tcPr>
            <w:tcW w:w="141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-5 022 715,60</w:t>
            </w:r>
          </w:p>
        </w:tc>
        <w:tc>
          <w:tcPr>
            <w:tcW w:w="1417"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 xml:space="preserve">43,2 </w:t>
            </w:r>
          </w:p>
        </w:tc>
      </w:tr>
      <w:tr w:rsidR="00035475" w:rsidRPr="002F12F9" w:rsidTr="00FE0DFD">
        <w:trPr>
          <w:trHeight w:val="60"/>
        </w:trPr>
        <w:tc>
          <w:tcPr>
            <w:tcW w:w="4977"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lastRenderedPageBreak/>
              <w:t>Увеличение пр</w:t>
            </w:r>
            <w:r w:rsidR="00EF7830" w:rsidRPr="002F12F9">
              <w:rPr>
                <w:rFonts w:ascii="Arial Narrow" w:hAnsi="Arial Narrow" w:cs="Arial"/>
                <w:color w:val="000000"/>
                <w:sz w:val="20"/>
                <w:szCs w:val="20"/>
              </w:rPr>
              <w:t xml:space="preserve">очих остатков денежных средств </w:t>
            </w:r>
            <w:r w:rsidRPr="002F12F9">
              <w:rPr>
                <w:rFonts w:ascii="Arial Narrow" w:hAnsi="Arial Narrow" w:cs="Arial"/>
                <w:color w:val="000000"/>
                <w:sz w:val="20"/>
                <w:szCs w:val="20"/>
              </w:rPr>
              <w:t>бюджетов</w:t>
            </w:r>
          </w:p>
        </w:tc>
        <w:tc>
          <w:tcPr>
            <w:tcW w:w="3260"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000 01 05 02 01 00 0000 510</w:t>
            </w:r>
          </w:p>
        </w:tc>
        <w:tc>
          <w:tcPr>
            <w:tcW w:w="1417"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-11 619 217,88</w:t>
            </w:r>
          </w:p>
        </w:tc>
        <w:tc>
          <w:tcPr>
            <w:tcW w:w="141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-5 022 715,60</w:t>
            </w:r>
          </w:p>
        </w:tc>
        <w:tc>
          <w:tcPr>
            <w:tcW w:w="1417"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 xml:space="preserve">43,2 </w:t>
            </w:r>
          </w:p>
        </w:tc>
      </w:tr>
      <w:tr w:rsidR="00035475" w:rsidRPr="002F12F9" w:rsidTr="00FE0DFD">
        <w:trPr>
          <w:trHeight w:val="60"/>
        </w:trPr>
        <w:tc>
          <w:tcPr>
            <w:tcW w:w="4977"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Увеличение прочих остатков денежных средств бюджетов сельских поселений</w:t>
            </w:r>
          </w:p>
        </w:tc>
        <w:tc>
          <w:tcPr>
            <w:tcW w:w="3260"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000 01 05 02 01 10 0000 510</w:t>
            </w:r>
          </w:p>
        </w:tc>
        <w:tc>
          <w:tcPr>
            <w:tcW w:w="1417"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-11 619 217,88</w:t>
            </w:r>
          </w:p>
        </w:tc>
        <w:tc>
          <w:tcPr>
            <w:tcW w:w="141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-5 022 715,60</w:t>
            </w:r>
          </w:p>
        </w:tc>
        <w:tc>
          <w:tcPr>
            <w:tcW w:w="1417"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 xml:space="preserve">43,2 </w:t>
            </w:r>
          </w:p>
        </w:tc>
      </w:tr>
      <w:tr w:rsidR="00035475" w:rsidRPr="002F12F9" w:rsidTr="00FE0DFD">
        <w:trPr>
          <w:trHeight w:val="60"/>
        </w:trPr>
        <w:tc>
          <w:tcPr>
            <w:tcW w:w="4977"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Уменьшение остатков средств, всего</w:t>
            </w:r>
          </w:p>
        </w:tc>
        <w:tc>
          <w:tcPr>
            <w:tcW w:w="3260"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000 01 00 00 00 00 0000 600</w:t>
            </w:r>
          </w:p>
        </w:tc>
        <w:tc>
          <w:tcPr>
            <w:tcW w:w="1417"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11 673 439,07</w:t>
            </w:r>
          </w:p>
        </w:tc>
        <w:tc>
          <w:tcPr>
            <w:tcW w:w="141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4 397 512,29</w:t>
            </w:r>
          </w:p>
        </w:tc>
        <w:tc>
          <w:tcPr>
            <w:tcW w:w="1417"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 xml:space="preserve">37,7 </w:t>
            </w:r>
          </w:p>
        </w:tc>
      </w:tr>
      <w:tr w:rsidR="00035475" w:rsidRPr="002F12F9" w:rsidTr="00FE0DFD">
        <w:trPr>
          <w:trHeight w:val="60"/>
        </w:trPr>
        <w:tc>
          <w:tcPr>
            <w:tcW w:w="4977"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Уменьшение остатков средств бюджетов</w:t>
            </w:r>
          </w:p>
        </w:tc>
        <w:tc>
          <w:tcPr>
            <w:tcW w:w="3260"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000 01 05 00 00 00 0000 600</w:t>
            </w:r>
          </w:p>
        </w:tc>
        <w:tc>
          <w:tcPr>
            <w:tcW w:w="1417"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11 673 439,07</w:t>
            </w:r>
          </w:p>
        </w:tc>
        <w:tc>
          <w:tcPr>
            <w:tcW w:w="141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4 397 512,29</w:t>
            </w:r>
          </w:p>
        </w:tc>
        <w:tc>
          <w:tcPr>
            <w:tcW w:w="1417"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 xml:space="preserve">37,7 </w:t>
            </w:r>
          </w:p>
        </w:tc>
      </w:tr>
      <w:tr w:rsidR="00035475" w:rsidRPr="002F12F9" w:rsidTr="00FE0DFD">
        <w:trPr>
          <w:trHeight w:val="60"/>
        </w:trPr>
        <w:tc>
          <w:tcPr>
            <w:tcW w:w="4977"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Уменьшение прочих остатков средств бюджетов</w:t>
            </w:r>
          </w:p>
        </w:tc>
        <w:tc>
          <w:tcPr>
            <w:tcW w:w="3260"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000 01 05 02 00 00 0000 600</w:t>
            </w:r>
          </w:p>
        </w:tc>
        <w:tc>
          <w:tcPr>
            <w:tcW w:w="1417"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11 673 439,07</w:t>
            </w:r>
          </w:p>
        </w:tc>
        <w:tc>
          <w:tcPr>
            <w:tcW w:w="141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4 397 512,29</w:t>
            </w:r>
          </w:p>
        </w:tc>
        <w:tc>
          <w:tcPr>
            <w:tcW w:w="1417"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 xml:space="preserve">37,7 </w:t>
            </w:r>
          </w:p>
        </w:tc>
      </w:tr>
      <w:tr w:rsidR="00035475" w:rsidRPr="002F12F9" w:rsidTr="00FE0DFD">
        <w:trPr>
          <w:trHeight w:val="60"/>
        </w:trPr>
        <w:tc>
          <w:tcPr>
            <w:tcW w:w="4977"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Уменьшение пр</w:t>
            </w:r>
            <w:r w:rsidR="00FD6FD4" w:rsidRPr="002F12F9">
              <w:rPr>
                <w:rFonts w:ascii="Arial Narrow" w:hAnsi="Arial Narrow" w:cs="Arial"/>
                <w:color w:val="000000"/>
                <w:sz w:val="20"/>
                <w:szCs w:val="20"/>
              </w:rPr>
              <w:t xml:space="preserve">очих остатков денежных средств </w:t>
            </w:r>
            <w:r w:rsidRPr="002F12F9">
              <w:rPr>
                <w:rFonts w:ascii="Arial Narrow" w:hAnsi="Arial Narrow" w:cs="Arial"/>
                <w:color w:val="000000"/>
                <w:sz w:val="20"/>
                <w:szCs w:val="20"/>
              </w:rPr>
              <w:t>бюджетов</w:t>
            </w:r>
          </w:p>
        </w:tc>
        <w:tc>
          <w:tcPr>
            <w:tcW w:w="3260"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000 01 05 02 01 00 0000 610</w:t>
            </w:r>
          </w:p>
        </w:tc>
        <w:tc>
          <w:tcPr>
            <w:tcW w:w="1417"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11 673 439,07</w:t>
            </w:r>
          </w:p>
        </w:tc>
        <w:tc>
          <w:tcPr>
            <w:tcW w:w="141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4 397 512,29</w:t>
            </w:r>
          </w:p>
        </w:tc>
        <w:tc>
          <w:tcPr>
            <w:tcW w:w="1417"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 xml:space="preserve">37,7 </w:t>
            </w:r>
          </w:p>
        </w:tc>
      </w:tr>
      <w:tr w:rsidR="00035475" w:rsidRPr="002F12F9" w:rsidTr="00FE0DFD">
        <w:trPr>
          <w:trHeight w:val="60"/>
        </w:trPr>
        <w:tc>
          <w:tcPr>
            <w:tcW w:w="4977" w:type="dxa"/>
            <w:tcBorders>
              <w:top w:val="nil"/>
              <w:left w:val="single" w:sz="4" w:space="0" w:color="000000"/>
              <w:bottom w:val="single" w:sz="4" w:space="0" w:color="000000"/>
              <w:right w:val="single" w:sz="4" w:space="0" w:color="000000"/>
            </w:tcBorders>
            <w:shd w:val="clear" w:color="auto" w:fill="auto"/>
            <w:vAlign w:val="center"/>
            <w:hideMark/>
          </w:tcPr>
          <w:p w:rsidR="00035475" w:rsidRPr="002F12F9" w:rsidRDefault="00035475">
            <w:pPr>
              <w:rPr>
                <w:rFonts w:ascii="Arial Narrow" w:hAnsi="Arial Narrow" w:cs="Arial"/>
                <w:color w:val="000000"/>
                <w:sz w:val="20"/>
                <w:szCs w:val="20"/>
              </w:rPr>
            </w:pPr>
            <w:r w:rsidRPr="002F12F9">
              <w:rPr>
                <w:rFonts w:ascii="Arial Narrow" w:hAnsi="Arial Narrow" w:cs="Arial"/>
                <w:color w:val="000000"/>
                <w:sz w:val="20"/>
                <w:szCs w:val="20"/>
              </w:rPr>
              <w:t>Уменьшение прочих остатков денежных средств бюджетов сельских поселений</w:t>
            </w:r>
          </w:p>
        </w:tc>
        <w:tc>
          <w:tcPr>
            <w:tcW w:w="3260"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center"/>
              <w:rPr>
                <w:rFonts w:ascii="Arial Narrow" w:hAnsi="Arial Narrow" w:cs="Arial"/>
                <w:color w:val="000000"/>
                <w:sz w:val="20"/>
                <w:szCs w:val="20"/>
              </w:rPr>
            </w:pPr>
            <w:r w:rsidRPr="002F12F9">
              <w:rPr>
                <w:rFonts w:ascii="Arial Narrow" w:hAnsi="Arial Narrow" w:cs="Arial"/>
                <w:color w:val="000000"/>
                <w:sz w:val="20"/>
                <w:szCs w:val="20"/>
              </w:rPr>
              <w:t>000 01 05 02 01 10 0000 610</w:t>
            </w:r>
          </w:p>
        </w:tc>
        <w:tc>
          <w:tcPr>
            <w:tcW w:w="1417"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11 673 439,07</w:t>
            </w:r>
          </w:p>
        </w:tc>
        <w:tc>
          <w:tcPr>
            <w:tcW w:w="1418" w:type="dxa"/>
            <w:tcBorders>
              <w:top w:val="nil"/>
              <w:left w:val="nil"/>
              <w:bottom w:val="single" w:sz="4" w:space="0" w:color="000000"/>
              <w:right w:val="single" w:sz="4" w:space="0" w:color="000000"/>
            </w:tcBorders>
            <w:shd w:val="clear" w:color="auto" w:fill="auto"/>
            <w:vAlign w:val="center"/>
            <w:hideMark/>
          </w:tcPr>
          <w:p w:rsidR="00035475" w:rsidRPr="002F12F9" w:rsidRDefault="00035475">
            <w:pPr>
              <w:jc w:val="right"/>
              <w:rPr>
                <w:rFonts w:ascii="Arial Narrow" w:hAnsi="Arial Narrow" w:cs="Arial"/>
                <w:color w:val="000000"/>
                <w:sz w:val="20"/>
                <w:szCs w:val="20"/>
              </w:rPr>
            </w:pPr>
            <w:r w:rsidRPr="002F12F9">
              <w:rPr>
                <w:rFonts w:ascii="Arial Narrow" w:hAnsi="Arial Narrow" w:cs="Arial"/>
                <w:color w:val="000000"/>
                <w:sz w:val="20"/>
                <w:szCs w:val="20"/>
              </w:rPr>
              <w:t>4 397 512,29</w:t>
            </w:r>
          </w:p>
        </w:tc>
        <w:tc>
          <w:tcPr>
            <w:tcW w:w="1417" w:type="dxa"/>
            <w:tcBorders>
              <w:top w:val="nil"/>
              <w:left w:val="nil"/>
              <w:bottom w:val="single" w:sz="4" w:space="0" w:color="auto"/>
              <w:right w:val="single" w:sz="4" w:space="0" w:color="auto"/>
            </w:tcBorders>
            <w:shd w:val="clear" w:color="auto" w:fill="auto"/>
            <w:noWrap/>
            <w:vAlign w:val="center"/>
            <w:hideMark/>
          </w:tcPr>
          <w:p w:rsidR="00035475" w:rsidRPr="002F12F9" w:rsidRDefault="00035475">
            <w:pPr>
              <w:jc w:val="right"/>
              <w:rPr>
                <w:rFonts w:ascii="Arial Narrow" w:hAnsi="Arial Narrow" w:cs="Arial"/>
                <w:sz w:val="20"/>
                <w:szCs w:val="20"/>
              </w:rPr>
            </w:pPr>
            <w:r w:rsidRPr="002F12F9">
              <w:rPr>
                <w:rFonts w:ascii="Arial Narrow" w:hAnsi="Arial Narrow" w:cs="Arial"/>
                <w:sz w:val="20"/>
                <w:szCs w:val="20"/>
              </w:rPr>
              <w:t xml:space="preserve">37,7 </w:t>
            </w:r>
          </w:p>
        </w:tc>
      </w:tr>
    </w:tbl>
    <w:p w:rsidR="00035475" w:rsidRPr="002F12F9" w:rsidRDefault="00035475" w:rsidP="009E7EB4">
      <w:pPr>
        <w:rPr>
          <w:rFonts w:ascii="Arial Narrow" w:hAnsi="Arial Narrow"/>
          <w:b/>
          <w:sz w:val="20"/>
          <w:szCs w:val="20"/>
        </w:rPr>
      </w:pPr>
    </w:p>
    <w:p w:rsidR="00035475" w:rsidRPr="002F12F9" w:rsidRDefault="00035475" w:rsidP="009E7EB4">
      <w:pPr>
        <w:rPr>
          <w:rFonts w:ascii="Arial Narrow" w:hAnsi="Arial Narrow"/>
          <w:b/>
          <w:sz w:val="20"/>
          <w:szCs w:val="20"/>
        </w:rPr>
      </w:pPr>
    </w:p>
    <w:p w:rsidR="00035475" w:rsidRPr="002F12F9" w:rsidRDefault="00035475" w:rsidP="009E7EB4">
      <w:pPr>
        <w:rPr>
          <w:rFonts w:ascii="Arial Narrow" w:hAnsi="Arial Narrow"/>
          <w:b/>
          <w:sz w:val="20"/>
          <w:szCs w:val="20"/>
        </w:rPr>
      </w:pPr>
    </w:p>
    <w:p w:rsidR="00035475" w:rsidRPr="002F12F9" w:rsidRDefault="00035475" w:rsidP="009E7EB4">
      <w:pPr>
        <w:rPr>
          <w:rFonts w:ascii="Arial Narrow" w:hAnsi="Arial Narrow"/>
          <w:b/>
          <w:sz w:val="20"/>
          <w:szCs w:val="20"/>
        </w:rPr>
      </w:pPr>
    </w:p>
    <w:p w:rsidR="00035475" w:rsidRPr="002F12F9" w:rsidRDefault="00035475" w:rsidP="005F079E">
      <w:pPr>
        <w:jc w:val="center"/>
        <w:rPr>
          <w:rFonts w:ascii="Arial Narrow" w:hAnsi="Arial Narrow"/>
          <w:b/>
          <w:sz w:val="20"/>
          <w:szCs w:val="20"/>
        </w:rPr>
        <w:sectPr w:rsidR="00035475" w:rsidRPr="002F12F9" w:rsidSect="00035475">
          <w:pgSz w:w="16838" w:h="11906" w:orient="landscape"/>
          <w:pgMar w:top="1701" w:right="1134" w:bottom="851" w:left="1134" w:header="709" w:footer="709" w:gutter="0"/>
          <w:cols w:space="708"/>
          <w:docGrid w:linePitch="360"/>
        </w:sectPr>
      </w:pPr>
    </w:p>
    <w:p w:rsidR="00E75C5F" w:rsidRPr="002F12F9" w:rsidRDefault="00E75C5F" w:rsidP="00E75C5F">
      <w:pPr>
        <w:pStyle w:val="ConsPlusNormal"/>
        <w:jc w:val="center"/>
        <w:rPr>
          <w:rFonts w:ascii="Arial Narrow" w:hAnsi="Arial Narrow"/>
          <w:b/>
          <w:bCs/>
          <w:color w:val="000000"/>
        </w:rPr>
      </w:pPr>
      <w:r w:rsidRPr="002F12F9">
        <w:rPr>
          <w:rFonts w:ascii="Arial Narrow" w:hAnsi="Arial Narrow"/>
          <w:b/>
          <w:bCs/>
          <w:color w:val="000000"/>
        </w:rPr>
        <w:lastRenderedPageBreak/>
        <w:t>АДМИНИСТРАЦИЯ</w:t>
      </w:r>
    </w:p>
    <w:p w:rsidR="00E75C5F" w:rsidRPr="002F12F9" w:rsidRDefault="00E75C5F" w:rsidP="00E75C5F">
      <w:pPr>
        <w:pStyle w:val="ConsPlusNormal"/>
        <w:jc w:val="center"/>
        <w:rPr>
          <w:rFonts w:ascii="Arial Narrow" w:hAnsi="Arial Narrow"/>
          <w:b/>
          <w:bCs/>
          <w:color w:val="000000"/>
        </w:rPr>
      </w:pPr>
      <w:r w:rsidRPr="002F12F9">
        <w:rPr>
          <w:rFonts w:ascii="Arial Narrow" w:hAnsi="Arial Narrow"/>
          <w:b/>
          <w:bCs/>
          <w:color w:val="000000"/>
        </w:rPr>
        <w:t>ПОСЕЛКА БУРНЫЙ</w:t>
      </w:r>
    </w:p>
    <w:p w:rsidR="00E75C5F" w:rsidRPr="002F12F9" w:rsidRDefault="00E75C5F" w:rsidP="00E75C5F">
      <w:pPr>
        <w:pStyle w:val="ConsPlusNormal"/>
        <w:jc w:val="center"/>
        <w:rPr>
          <w:rFonts w:ascii="Arial Narrow" w:hAnsi="Arial Narrow"/>
          <w:b/>
          <w:bCs/>
          <w:color w:val="000000"/>
        </w:rPr>
      </w:pPr>
      <w:r w:rsidRPr="002F12F9">
        <w:rPr>
          <w:rFonts w:ascii="Arial Narrow" w:hAnsi="Arial Narrow"/>
          <w:b/>
          <w:bCs/>
          <w:color w:val="000000"/>
        </w:rPr>
        <w:t>ЭВЕНКИЙСКИЙ МУНИЦИПАЛЬНЫЙ РАЙОН</w:t>
      </w:r>
    </w:p>
    <w:p w:rsidR="00E75C5F" w:rsidRPr="002F12F9" w:rsidRDefault="00E75C5F" w:rsidP="00E75C5F">
      <w:pPr>
        <w:pStyle w:val="ConsPlusNormal"/>
        <w:jc w:val="center"/>
        <w:rPr>
          <w:rFonts w:ascii="Arial Narrow" w:hAnsi="Arial Narrow"/>
          <w:b/>
          <w:bCs/>
          <w:color w:val="000000"/>
        </w:rPr>
      </w:pPr>
      <w:r w:rsidRPr="002F12F9">
        <w:rPr>
          <w:rFonts w:ascii="Arial Narrow" w:hAnsi="Arial Narrow"/>
          <w:b/>
          <w:bCs/>
          <w:color w:val="000000"/>
        </w:rPr>
        <w:t>КРАСНОЯРСКИЙ КРАЙ</w:t>
      </w:r>
    </w:p>
    <w:p w:rsidR="00E75C5F" w:rsidRPr="002F12F9" w:rsidRDefault="00E75C5F" w:rsidP="00E75C5F">
      <w:pPr>
        <w:pStyle w:val="ConsPlusNormal"/>
        <w:jc w:val="center"/>
        <w:rPr>
          <w:rFonts w:ascii="Arial Narrow" w:hAnsi="Arial Narrow"/>
          <w:b/>
          <w:bCs/>
          <w:color w:val="000000"/>
        </w:rPr>
      </w:pPr>
    </w:p>
    <w:p w:rsidR="00E75C5F" w:rsidRPr="002F12F9" w:rsidRDefault="00E75C5F" w:rsidP="00E75C5F">
      <w:pPr>
        <w:pStyle w:val="ConsPlusNormal"/>
        <w:jc w:val="center"/>
        <w:rPr>
          <w:rFonts w:ascii="Arial Narrow" w:hAnsi="Arial Narrow"/>
          <w:b/>
          <w:bCs/>
          <w:color w:val="000000"/>
        </w:rPr>
      </w:pPr>
      <w:r w:rsidRPr="002F12F9">
        <w:rPr>
          <w:rFonts w:ascii="Arial Narrow" w:hAnsi="Arial Narrow"/>
          <w:b/>
          <w:bCs/>
          <w:color w:val="000000"/>
        </w:rPr>
        <w:t>ПОСТАНОВЛЕНИЕ</w:t>
      </w:r>
    </w:p>
    <w:p w:rsidR="00E75C5F" w:rsidRPr="002F12F9" w:rsidRDefault="00E75C5F" w:rsidP="00E75C5F">
      <w:pPr>
        <w:pStyle w:val="ConsPlusNormal"/>
        <w:ind w:firstLine="0"/>
        <w:rPr>
          <w:rFonts w:ascii="Arial Narrow" w:hAnsi="Arial Narrow"/>
          <w:bCs/>
          <w:color w:val="000000"/>
        </w:rPr>
      </w:pPr>
    </w:p>
    <w:p w:rsidR="00E75C5F" w:rsidRPr="002F12F9" w:rsidRDefault="00E75C5F" w:rsidP="00E75C5F">
      <w:pPr>
        <w:pStyle w:val="ConsPlusNormal"/>
        <w:ind w:firstLine="0"/>
        <w:rPr>
          <w:rFonts w:ascii="Arial Narrow" w:hAnsi="Arial Narrow"/>
          <w:bCs/>
          <w:color w:val="000000"/>
          <w:spacing w:val="-3"/>
        </w:rPr>
      </w:pPr>
      <w:r w:rsidRPr="002F12F9">
        <w:rPr>
          <w:rFonts w:ascii="Arial Narrow" w:hAnsi="Arial Narrow"/>
          <w:bCs/>
          <w:color w:val="000000"/>
        </w:rPr>
        <w:t>«02» августа 2023 г.                                                                                                                                                               № 38-п</w:t>
      </w:r>
    </w:p>
    <w:p w:rsidR="00E75C5F" w:rsidRPr="002F12F9" w:rsidRDefault="00E75C5F" w:rsidP="00E75C5F">
      <w:pPr>
        <w:shd w:val="clear" w:color="auto" w:fill="FFFFFF"/>
        <w:ind w:left="3725"/>
        <w:rPr>
          <w:rFonts w:ascii="Arial Narrow" w:hAnsi="Arial Narrow"/>
          <w:bCs/>
          <w:color w:val="000000"/>
          <w:spacing w:val="-3"/>
          <w:sz w:val="20"/>
          <w:szCs w:val="20"/>
        </w:rPr>
      </w:pPr>
    </w:p>
    <w:p w:rsidR="00E75C5F" w:rsidRPr="002F12F9" w:rsidRDefault="00E75C5F" w:rsidP="00E75C5F">
      <w:pPr>
        <w:jc w:val="center"/>
        <w:rPr>
          <w:rFonts w:ascii="Arial Narrow" w:hAnsi="Arial Narrow"/>
          <w:b/>
          <w:bCs/>
          <w:sz w:val="20"/>
          <w:szCs w:val="20"/>
        </w:rPr>
      </w:pPr>
      <w:r w:rsidRPr="002F12F9">
        <w:rPr>
          <w:rFonts w:ascii="Arial Narrow" w:hAnsi="Arial Narrow"/>
          <w:b/>
          <w:bCs/>
          <w:sz w:val="20"/>
          <w:szCs w:val="20"/>
        </w:rPr>
        <w:t xml:space="preserve">О выделении </w:t>
      </w:r>
      <w:r w:rsidRPr="002F12F9">
        <w:rPr>
          <w:rFonts w:ascii="Arial Narrow" w:hAnsi="Arial Narrow"/>
          <w:b/>
          <w:bCs/>
          <w:color w:val="000000"/>
          <w:spacing w:val="-3"/>
          <w:sz w:val="20"/>
          <w:szCs w:val="20"/>
        </w:rPr>
        <w:t>специального места для размещения предвыборных печатных агитационных и информационных материалов на территории поселка Бурный</w:t>
      </w:r>
    </w:p>
    <w:p w:rsidR="00E75C5F" w:rsidRPr="002F12F9" w:rsidRDefault="00E75C5F" w:rsidP="00E75C5F">
      <w:pPr>
        <w:jc w:val="center"/>
        <w:rPr>
          <w:rFonts w:ascii="Arial Narrow" w:hAnsi="Arial Narrow"/>
          <w:bCs/>
          <w:sz w:val="20"/>
          <w:szCs w:val="20"/>
        </w:rPr>
      </w:pPr>
    </w:p>
    <w:p w:rsidR="00E75C5F" w:rsidRPr="002F12F9" w:rsidRDefault="00E75C5F" w:rsidP="00E75C5F">
      <w:pPr>
        <w:ind w:firstLine="534"/>
        <w:jc w:val="both"/>
        <w:rPr>
          <w:rFonts w:ascii="Arial Narrow" w:hAnsi="Arial Narrow"/>
          <w:bCs/>
          <w:sz w:val="20"/>
          <w:szCs w:val="20"/>
        </w:rPr>
      </w:pPr>
      <w:r w:rsidRPr="002F12F9">
        <w:rPr>
          <w:rFonts w:ascii="Arial Narrow" w:hAnsi="Arial Narrow"/>
          <w:sz w:val="20"/>
          <w:szCs w:val="20"/>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12.06.2002 № 67-ФЗ «Об основных гарантиях избирательных прав и права на участие в референдуме граждан Российской Федерации», п. 6 ст. 46 Уставного закона Красноярского края от 20.06.2012 № 2-410 «О выборах Губернатора Красноярского края», руководствуясь Уставом поселка Бурный</w:t>
      </w:r>
    </w:p>
    <w:p w:rsidR="00E75C5F" w:rsidRPr="002F12F9" w:rsidRDefault="00E75C5F" w:rsidP="00E75C5F">
      <w:pPr>
        <w:ind w:firstLine="534"/>
        <w:jc w:val="both"/>
        <w:rPr>
          <w:rFonts w:ascii="Arial Narrow" w:hAnsi="Arial Narrow"/>
          <w:sz w:val="20"/>
          <w:szCs w:val="20"/>
        </w:rPr>
      </w:pPr>
      <w:r w:rsidRPr="002F12F9">
        <w:rPr>
          <w:rFonts w:ascii="Arial Narrow" w:hAnsi="Arial Narrow"/>
          <w:bCs/>
          <w:sz w:val="20"/>
          <w:szCs w:val="20"/>
        </w:rPr>
        <w:t>ПОСТАНОВЛЯЮ:</w:t>
      </w:r>
    </w:p>
    <w:p w:rsidR="00E75C5F" w:rsidRPr="002F12F9" w:rsidRDefault="00E75C5F" w:rsidP="00E75C5F">
      <w:pPr>
        <w:ind w:firstLine="534"/>
        <w:jc w:val="both"/>
        <w:rPr>
          <w:rFonts w:ascii="Arial Narrow" w:hAnsi="Arial Narrow"/>
          <w:sz w:val="20"/>
          <w:szCs w:val="20"/>
        </w:rPr>
      </w:pPr>
      <w:r w:rsidRPr="002F12F9">
        <w:rPr>
          <w:rFonts w:ascii="Arial Narrow" w:hAnsi="Arial Narrow"/>
          <w:sz w:val="20"/>
          <w:szCs w:val="20"/>
        </w:rPr>
        <w:t>1. Выделить на территории поселка Бурный специальное место для размещения предвыборных печатных агитационных и информационных материалов на следующих сооружениях:</w:t>
      </w:r>
    </w:p>
    <w:p w:rsidR="00E75C5F" w:rsidRPr="002F12F9" w:rsidRDefault="00E75C5F" w:rsidP="00E75C5F">
      <w:pPr>
        <w:numPr>
          <w:ilvl w:val="0"/>
          <w:numId w:val="32"/>
        </w:numPr>
        <w:suppressAutoHyphens/>
        <w:ind w:left="0" w:firstLine="534"/>
        <w:jc w:val="both"/>
        <w:rPr>
          <w:rFonts w:ascii="Arial Narrow" w:hAnsi="Arial Narrow"/>
          <w:sz w:val="20"/>
          <w:szCs w:val="20"/>
        </w:rPr>
      </w:pPr>
      <w:r w:rsidRPr="002F12F9">
        <w:rPr>
          <w:rFonts w:ascii="Arial Narrow" w:hAnsi="Arial Narrow"/>
          <w:sz w:val="20"/>
          <w:szCs w:val="20"/>
        </w:rPr>
        <w:t>Торговая точка «ПК Байкитский» по ул. Таежная д. 14;</w:t>
      </w:r>
    </w:p>
    <w:p w:rsidR="00E75C5F" w:rsidRPr="002F12F9" w:rsidRDefault="00E75C5F" w:rsidP="00E75C5F">
      <w:pPr>
        <w:numPr>
          <w:ilvl w:val="0"/>
          <w:numId w:val="32"/>
        </w:numPr>
        <w:suppressAutoHyphens/>
        <w:jc w:val="both"/>
        <w:rPr>
          <w:rFonts w:ascii="Arial Narrow" w:hAnsi="Arial Narrow"/>
          <w:sz w:val="20"/>
          <w:szCs w:val="20"/>
        </w:rPr>
      </w:pPr>
      <w:r w:rsidRPr="002F12F9">
        <w:rPr>
          <w:rFonts w:ascii="Arial Narrow" w:hAnsi="Arial Narrow"/>
          <w:sz w:val="20"/>
          <w:szCs w:val="20"/>
        </w:rPr>
        <w:t xml:space="preserve">здание СДК п.Бурный по ул.Таежная д. 9; </w:t>
      </w:r>
    </w:p>
    <w:p w:rsidR="00E75C5F" w:rsidRPr="002F12F9" w:rsidRDefault="00E75C5F" w:rsidP="00E75C5F">
      <w:pPr>
        <w:numPr>
          <w:ilvl w:val="0"/>
          <w:numId w:val="32"/>
        </w:numPr>
        <w:suppressAutoHyphens/>
        <w:jc w:val="both"/>
        <w:rPr>
          <w:rFonts w:ascii="Arial Narrow" w:hAnsi="Arial Narrow"/>
          <w:sz w:val="20"/>
          <w:szCs w:val="20"/>
        </w:rPr>
      </w:pPr>
      <w:r w:rsidRPr="002F12F9">
        <w:rPr>
          <w:rFonts w:ascii="Arial Narrow" w:hAnsi="Arial Narrow"/>
          <w:sz w:val="20"/>
          <w:szCs w:val="20"/>
        </w:rPr>
        <w:t>информационный стенд по ул. Центральная в 20 метрах от дома № 13.</w:t>
      </w:r>
    </w:p>
    <w:p w:rsidR="00E75C5F" w:rsidRPr="002F12F9" w:rsidRDefault="00E75C5F" w:rsidP="00E75C5F">
      <w:pPr>
        <w:ind w:firstLine="534"/>
        <w:jc w:val="both"/>
        <w:rPr>
          <w:rFonts w:ascii="Arial Narrow" w:hAnsi="Arial Narrow"/>
          <w:sz w:val="20"/>
          <w:szCs w:val="20"/>
        </w:rPr>
      </w:pPr>
      <w:r w:rsidRPr="002F12F9">
        <w:rPr>
          <w:rFonts w:ascii="Arial Narrow" w:hAnsi="Arial Narrow"/>
          <w:sz w:val="20"/>
          <w:szCs w:val="20"/>
        </w:rPr>
        <w:t>2. Печатные агитационные материалы также могут вывешиваться (расклеиваться, размещаться) в помещениях, на зданиях, сооружениях и иных объектах (за исключением мест, предусмотренных частью 1) только с согласия и на условиях собственников, владельцев указанных объектов на равных условиях для всех кандидатов и избирательных объединений выдвинувших кандидатов.</w:t>
      </w:r>
    </w:p>
    <w:p w:rsidR="00E75C5F" w:rsidRPr="002F12F9" w:rsidRDefault="00E75C5F" w:rsidP="00E75C5F">
      <w:pPr>
        <w:ind w:firstLine="534"/>
        <w:jc w:val="both"/>
        <w:rPr>
          <w:rFonts w:ascii="Arial Narrow" w:hAnsi="Arial Narrow"/>
          <w:sz w:val="20"/>
          <w:szCs w:val="20"/>
        </w:rPr>
      </w:pPr>
      <w:r w:rsidRPr="002F12F9">
        <w:rPr>
          <w:rFonts w:ascii="Arial Narrow" w:hAnsi="Arial Narrow"/>
          <w:sz w:val="20"/>
          <w:szCs w:val="20"/>
        </w:rPr>
        <w:t>При этом за размещение агитационных материалов на объекте, находящемся в государственной или муниципальной собственности, плата не взимается.</w:t>
      </w:r>
    </w:p>
    <w:p w:rsidR="00E75C5F" w:rsidRPr="002F12F9" w:rsidRDefault="00E75C5F" w:rsidP="00E75C5F">
      <w:pPr>
        <w:ind w:firstLine="534"/>
        <w:jc w:val="both"/>
        <w:rPr>
          <w:rFonts w:ascii="Arial Narrow" w:hAnsi="Arial Narrow"/>
          <w:sz w:val="20"/>
          <w:szCs w:val="20"/>
        </w:rPr>
      </w:pPr>
      <w:r w:rsidRPr="002F12F9">
        <w:rPr>
          <w:rFonts w:ascii="Arial Narrow" w:hAnsi="Arial Narrow"/>
          <w:sz w:val="20"/>
          <w:szCs w:val="20"/>
        </w:rPr>
        <w:t xml:space="preserve"> 3. Запрещается вывешивать (расклеивать, размещать) печатные агитационные материалы на памятниках, обелисках, зданиях, сооружениях и в помещениях, имеющих историческую, культурную или архитектурную ценность, а также в зданиях, в которых размещены избирательные комиссии, помещения для голосования, и на расстоянии менее 50 метров от входа в них.</w:t>
      </w:r>
    </w:p>
    <w:p w:rsidR="00E75C5F" w:rsidRPr="002F12F9" w:rsidRDefault="00E75C5F" w:rsidP="00E75C5F">
      <w:pPr>
        <w:ind w:firstLine="534"/>
        <w:jc w:val="both"/>
        <w:rPr>
          <w:rFonts w:ascii="Arial Narrow" w:hAnsi="Arial Narrow"/>
          <w:sz w:val="20"/>
          <w:szCs w:val="20"/>
        </w:rPr>
      </w:pPr>
      <w:r w:rsidRPr="002F12F9">
        <w:rPr>
          <w:rFonts w:ascii="Arial Narrow" w:hAnsi="Arial Narrow"/>
          <w:sz w:val="20"/>
          <w:szCs w:val="20"/>
        </w:rPr>
        <w:t>4. Рекомендовать руководителям предприятий, учреждений и организаций оказывать содействие кандидатам и их доверенным лицам, а также уполномоченным представителям избирательных объединений, выдвинувших кандидатов, в размещении предвыборных печатных агитационных и информационных материалов.</w:t>
      </w:r>
    </w:p>
    <w:p w:rsidR="00E75C5F" w:rsidRPr="002F12F9" w:rsidRDefault="00E75C5F" w:rsidP="00E75C5F">
      <w:pPr>
        <w:ind w:firstLine="534"/>
        <w:jc w:val="both"/>
        <w:rPr>
          <w:rFonts w:ascii="Arial Narrow" w:hAnsi="Arial Narrow"/>
          <w:sz w:val="20"/>
          <w:szCs w:val="20"/>
        </w:rPr>
      </w:pPr>
      <w:r w:rsidRPr="002F12F9">
        <w:rPr>
          <w:rFonts w:ascii="Arial Narrow" w:hAnsi="Arial Narrow"/>
          <w:sz w:val="20"/>
          <w:szCs w:val="20"/>
        </w:rPr>
        <w:t>5. Предложить доверенным лицам кандидатов, а также уполномоченным представителям избирательных объединений, выдвинувших кандидатов, по окончании выборов убрать печатные агитационные материалы со всех выделенных специальных мест.</w:t>
      </w:r>
    </w:p>
    <w:p w:rsidR="00E75C5F" w:rsidRPr="002F12F9" w:rsidRDefault="00E75C5F" w:rsidP="00E75C5F">
      <w:pPr>
        <w:ind w:firstLine="534"/>
        <w:jc w:val="both"/>
        <w:rPr>
          <w:rFonts w:ascii="Arial Narrow" w:hAnsi="Arial Narrow"/>
          <w:sz w:val="20"/>
          <w:szCs w:val="20"/>
        </w:rPr>
      </w:pPr>
      <w:r w:rsidRPr="002F12F9">
        <w:rPr>
          <w:rFonts w:ascii="Arial Narrow" w:hAnsi="Arial Narrow"/>
          <w:sz w:val="20"/>
          <w:szCs w:val="20"/>
        </w:rPr>
        <w:t>6. Настоящее Постановление вступает в силу с момента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 и размещению на сайте муниципального образования «поселок Бурный» в сети «Интернет» (</w:t>
      </w:r>
      <w:hyperlink r:id="rId23" w:history="1">
        <w:r w:rsidRPr="002F12F9">
          <w:rPr>
            <w:rStyle w:val="af2"/>
            <w:rFonts w:ascii="Arial Narrow" w:hAnsi="Arial Narrow"/>
            <w:color w:val="auto"/>
            <w:sz w:val="20"/>
            <w:szCs w:val="20"/>
          </w:rPr>
          <w:t>https://burnyj-r04.gosweb.gosuslugi.ru</w:t>
        </w:r>
      </w:hyperlink>
      <w:r w:rsidRPr="002F12F9">
        <w:rPr>
          <w:rFonts w:ascii="Arial Narrow" w:hAnsi="Arial Narrow"/>
          <w:sz w:val="20"/>
          <w:szCs w:val="20"/>
        </w:rPr>
        <w:t>).</w:t>
      </w:r>
    </w:p>
    <w:p w:rsidR="00E75C5F" w:rsidRPr="002F12F9" w:rsidRDefault="00E75C5F" w:rsidP="00E75C5F">
      <w:pPr>
        <w:ind w:firstLine="534"/>
        <w:jc w:val="both"/>
        <w:rPr>
          <w:rFonts w:ascii="Arial Narrow" w:hAnsi="Arial Narrow"/>
          <w:sz w:val="20"/>
          <w:szCs w:val="20"/>
        </w:rPr>
      </w:pPr>
    </w:p>
    <w:p w:rsidR="00E75C5F" w:rsidRPr="002F12F9" w:rsidRDefault="00E75C5F" w:rsidP="00E75C5F">
      <w:pPr>
        <w:jc w:val="center"/>
        <w:rPr>
          <w:rFonts w:ascii="Arial Narrow" w:hAnsi="Arial Narrow"/>
          <w:bCs/>
          <w:color w:val="000000"/>
          <w:sz w:val="20"/>
          <w:szCs w:val="20"/>
        </w:rPr>
      </w:pPr>
      <w:r w:rsidRPr="002F12F9">
        <w:rPr>
          <w:rFonts w:ascii="Arial Narrow" w:hAnsi="Arial Narrow"/>
          <w:bCs/>
          <w:color w:val="000000"/>
          <w:sz w:val="20"/>
          <w:szCs w:val="20"/>
        </w:rPr>
        <w:t>Глава поселка Бурный                                                                    п/п                                                                  Р.В. Городилова</w:t>
      </w:r>
    </w:p>
    <w:p w:rsidR="00E75C5F" w:rsidRPr="002F12F9" w:rsidRDefault="00E75C5F" w:rsidP="00E75C5F">
      <w:pPr>
        <w:jc w:val="center"/>
        <w:rPr>
          <w:rFonts w:ascii="Arial Narrow" w:hAnsi="Arial Narrow"/>
          <w:bCs/>
          <w:color w:val="000000"/>
          <w:sz w:val="20"/>
          <w:szCs w:val="20"/>
        </w:rPr>
      </w:pPr>
    </w:p>
    <w:p w:rsidR="00F0493B" w:rsidRPr="002F12F9" w:rsidRDefault="00F0493B" w:rsidP="00E75C5F">
      <w:pPr>
        <w:jc w:val="center"/>
        <w:rPr>
          <w:rFonts w:ascii="Arial Narrow" w:hAnsi="Arial Narrow"/>
          <w:b/>
          <w:sz w:val="20"/>
          <w:szCs w:val="20"/>
        </w:rPr>
      </w:pPr>
      <w:r w:rsidRPr="002F12F9">
        <w:rPr>
          <w:rFonts w:ascii="Arial Narrow" w:hAnsi="Arial Narrow"/>
          <w:b/>
          <w:sz w:val="20"/>
          <w:szCs w:val="20"/>
        </w:rPr>
        <w:t>Администрация поселка Кислокан</w:t>
      </w:r>
    </w:p>
    <w:p w:rsidR="00F0493B" w:rsidRPr="002F12F9" w:rsidRDefault="00F0493B" w:rsidP="00F0493B">
      <w:pPr>
        <w:jc w:val="center"/>
        <w:rPr>
          <w:rFonts w:ascii="Arial Narrow" w:hAnsi="Arial Narrow"/>
          <w:b/>
          <w:sz w:val="20"/>
          <w:szCs w:val="20"/>
        </w:rPr>
      </w:pPr>
      <w:r w:rsidRPr="002F12F9">
        <w:rPr>
          <w:rFonts w:ascii="Arial Narrow" w:hAnsi="Arial Narrow"/>
          <w:b/>
          <w:sz w:val="20"/>
          <w:szCs w:val="20"/>
        </w:rPr>
        <w:t>Эвенкийского муниципального района</w:t>
      </w:r>
    </w:p>
    <w:p w:rsidR="00F0493B" w:rsidRPr="002F12F9" w:rsidRDefault="00F0493B" w:rsidP="00F0493B">
      <w:pPr>
        <w:jc w:val="center"/>
        <w:rPr>
          <w:rFonts w:ascii="Arial Narrow" w:hAnsi="Arial Narrow"/>
          <w:b/>
          <w:sz w:val="20"/>
          <w:szCs w:val="20"/>
        </w:rPr>
      </w:pPr>
      <w:r w:rsidRPr="002F12F9">
        <w:rPr>
          <w:rFonts w:ascii="Arial Narrow" w:hAnsi="Arial Narrow"/>
          <w:b/>
          <w:sz w:val="20"/>
          <w:szCs w:val="20"/>
        </w:rPr>
        <w:t>Красноярского края</w:t>
      </w:r>
    </w:p>
    <w:p w:rsidR="00F0493B" w:rsidRPr="002F12F9" w:rsidRDefault="00F0493B" w:rsidP="00F0493B">
      <w:pPr>
        <w:jc w:val="center"/>
        <w:rPr>
          <w:rFonts w:ascii="Arial Narrow" w:hAnsi="Arial Narrow"/>
          <w:sz w:val="20"/>
          <w:szCs w:val="20"/>
        </w:rPr>
      </w:pPr>
      <w:r w:rsidRPr="002F12F9">
        <w:rPr>
          <w:rFonts w:ascii="Arial Narrow" w:hAnsi="Arial Narrow"/>
          <w:noProof/>
          <w:sz w:val="20"/>
          <w:szCs w:val="20"/>
          <w:lang w:val="en-US" w:eastAsia="en-US"/>
        </w:rPr>
        <mc:AlternateContent>
          <mc:Choice Requires="wps">
            <w:drawing>
              <wp:anchor distT="0" distB="0" distL="114300" distR="114300" simplePos="0" relativeHeight="251646976" behindDoc="0" locked="0" layoutInCell="0" allowOverlap="1">
                <wp:simplePos x="0" y="0"/>
                <wp:positionH relativeFrom="column">
                  <wp:posOffset>196850</wp:posOffset>
                </wp:positionH>
                <wp:positionV relativeFrom="paragraph">
                  <wp:posOffset>131445</wp:posOffset>
                </wp:positionV>
                <wp:extent cx="5486400" cy="0"/>
                <wp:effectExtent l="25400" t="26670" r="22225" b="20955"/>
                <wp:wrapTopAndBottom/>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27D5B" id="Прямая соединительная линия 8"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0.35pt" to="44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" o:allowincell="f" strokeweight="3pt">
                <v:stroke linestyle="thinThin"/>
                <w10:wrap type="topAndBottom"/>
              </v:line>
            </w:pict>
          </mc:Fallback>
        </mc:AlternateContent>
      </w:r>
    </w:p>
    <w:p w:rsidR="00F0493B" w:rsidRPr="002F12F9" w:rsidRDefault="00F0493B" w:rsidP="00F0493B">
      <w:pPr>
        <w:tabs>
          <w:tab w:val="left" w:pos="4220"/>
        </w:tabs>
        <w:jc w:val="center"/>
        <w:rPr>
          <w:rFonts w:ascii="Arial Narrow" w:hAnsi="Arial Narrow"/>
          <w:b/>
          <w:sz w:val="20"/>
          <w:szCs w:val="20"/>
        </w:rPr>
      </w:pPr>
      <w:r w:rsidRPr="002F12F9">
        <w:rPr>
          <w:rFonts w:ascii="Arial Narrow" w:hAnsi="Arial Narrow"/>
          <w:b/>
          <w:sz w:val="20"/>
          <w:szCs w:val="20"/>
        </w:rPr>
        <w:t>РАСПОРЯЖЕНИЕ</w:t>
      </w:r>
    </w:p>
    <w:p w:rsidR="00F0493B" w:rsidRPr="002F12F9" w:rsidRDefault="00F0493B" w:rsidP="00F0493B">
      <w:pPr>
        <w:tabs>
          <w:tab w:val="left" w:pos="4220"/>
        </w:tabs>
        <w:jc w:val="center"/>
        <w:rPr>
          <w:rFonts w:ascii="Arial Narrow" w:hAnsi="Arial Narrow"/>
          <w:b/>
          <w:sz w:val="20"/>
          <w:szCs w:val="20"/>
        </w:rPr>
      </w:pPr>
    </w:p>
    <w:p w:rsidR="00F0493B" w:rsidRPr="002F12F9" w:rsidRDefault="00F0493B" w:rsidP="00F0493B">
      <w:pPr>
        <w:tabs>
          <w:tab w:val="left" w:pos="4220"/>
        </w:tabs>
        <w:rPr>
          <w:rFonts w:ascii="Arial Narrow" w:hAnsi="Arial Narrow"/>
          <w:sz w:val="20"/>
          <w:szCs w:val="20"/>
        </w:rPr>
      </w:pPr>
      <w:r w:rsidRPr="002F12F9">
        <w:rPr>
          <w:rFonts w:ascii="Arial Narrow" w:hAnsi="Arial Narrow"/>
          <w:sz w:val="20"/>
          <w:szCs w:val="20"/>
        </w:rPr>
        <w:t xml:space="preserve">«31» июля 2023 г.                                                                                              </w:t>
      </w:r>
      <w:r w:rsidR="00F3609A" w:rsidRPr="002F12F9">
        <w:rPr>
          <w:rFonts w:ascii="Arial Narrow" w:hAnsi="Arial Narrow"/>
          <w:sz w:val="20"/>
          <w:szCs w:val="20"/>
        </w:rPr>
        <w:t xml:space="preserve">     </w:t>
      </w:r>
      <w:r w:rsidRPr="002F12F9">
        <w:rPr>
          <w:rFonts w:ascii="Arial Narrow" w:hAnsi="Arial Narrow"/>
          <w:sz w:val="20"/>
          <w:szCs w:val="20"/>
        </w:rPr>
        <w:t xml:space="preserve">                                                                № 23-р</w:t>
      </w:r>
    </w:p>
    <w:p w:rsidR="00F0493B" w:rsidRPr="002F12F9" w:rsidRDefault="00F0493B" w:rsidP="00F0493B">
      <w:pPr>
        <w:tabs>
          <w:tab w:val="left" w:pos="4220"/>
        </w:tabs>
        <w:rPr>
          <w:rFonts w:ascii="Arial Narrow" w:hAnsi="Arial Narrow"/>
          <w:sz w:val="20"/>
          <w:szCs w:val="20"/>
        </w:rPr>
      </w:pPr>
    </w:p>
    <w:p w:rsidR="00F0493B" w:rsidRPr="002F12F9" w:rsidRDefault="00F0493B" w:rsidP="00F0493B">
      <w:pPr>
        <w:spacing w:after="200" w:line="276" w:lineRule="auto"/>
        <w:jc w:val="both"/>
        <w:rPr>
          <w:rFonts w:ascii="Arial Narrow" w:eastAsia="Calibri" w:hAnsi="Arial Narrow"/>
          <w:sz w:val="20"/>
          <w:szCs w:val="20"/>
          <w:lang w:eastAsia="en-US"/>
        </w:rPr>
      </w:pPr>
      <w:r w:rsidRPr="002F12F9">
        <w:rPr>
          <w:rFonts w:ascii="Arial Narrow" w:eastAsia="Calibri" w:hAnsi="Arial Narrow"/>
          <w:sz w:val="20"/>
          <w:szCs w:val="20"/>
          <w:lang w:eastAsia="en-US"/>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12.06.2002 № 67-ФЗ «Об основных гарантиях избирательных прав и права на участие в референдуме граждан Российской Федерации», п. 6 ст. 46 Уставного закона Красноярского края от 20.06.2012 № 2-410 «О выборах Губернатора Красноярского края»</w:t>
      </w:r>
    </w:p>
    <w:p w:rsidR="00F0493B" w:rsidRPr="002F12F9" w:rsidRDefault="00F0493B" w:rsidP="00F0493B">
      <w:pPr>
        <w:spacing w:line="276" w:lineRule="auto"/>
        <w:ind w:firstLine="709"/>
        <w:jc w:val="both"/>
        <w:rPr>
          <w:rFonts w:ascii="Arial Narrow" w:eastAsia="Calibri" w:hAnsi="Arial Narrow"/>
          <w:sz w:val="20"/>
          <w:szCs w:val="20"/>
          <w:lang w:eastAsia="en-US"/>
        </w:rPr>
      </w:pPr>
      <w:r w:rsidRPr="002F12F9">
        <w:rPr>
          <w:rFonts w:ascii="Arial Narrow" w:eastAsia="Calibri" w:hAnsi="Arial Narrow"/>
          <w:sz w:val="20"/>
          <w:szCs w:val="20"/>
          <w:lang w:eastAsia="en-US"/>
        </w:rPr>
        <w:lastRenderedPageBreak/>
        <w:t>1. Выделить на территории поселка Кислокан специальное место для размещения предвыборных печатных агитационных и информационных материалов на следующих сооружениях:</w:t>
      </w:r>
    </w:p>
    <w:p w:rsidR="00F0493B" w:rsidRPr="002F12F9" w:rsidRDefault="00F0493B" w:rsidP="00F0493B">
      <w:pPr>
        <w:spacing w:line="276" w:lineRule="auto"/>
        <w:ind w:firstLine="709"/>
        <w:jc w:val="both"/>
        <w:rPr>
          <w:rFonts w:ascii="Arial Narrow" w:eastAsia="Calibri" w:hAnsi="Arial Narrow"/>
          <w:sz w:val="20"/>
          <w:szCs w:val="20"/>
          <w:lang w:eastAsia="en-US"/>
        </w:rPr>
      </w:pPr>
      <w:r w:rsidRPr="002F12F9">
        <w:rPr>
          <w:rFonts w:ascii="Arial Narrow" w:eastAsia="Calibri" w:hAnsi="Arial Narrow"/>
          <w:sz w:val="20"/>
          <w:szCs w:val="20"/>
          <w:lang w:eastAsia="en-US"/>
        </w:rPr>
        <w:t>- по ул. Центральная д.1</w:t>
      </w:r>
    </w:p>
    <w:p w:rsidR="00F0493B" w:rsidRPr="002F12F9" w:rsidRDefault="00F0493B" w:rsidP="00F0493B">
      <w:pPr>
        <w:spacing w:line="276" w:lineRule="auto"/>
        <w:ind w:firstLine="709"/>
        <w:jc w:val="both"/>
        <w:outlineLvl w:val="0"/>
        <w:rPr>
          <w:rFonts w:ascii="Arial Narrow" w:eastAsia="Calibri" w:hAnsi="Arial Narrow"/>
          <w:sz w:val="20"/>
          <w:szCs w:val="20"/>
          <w:lang w:eastAsia="en-US"/>
        </w:rPr>
      </w:pPr>
      <w:r w:rsidRPr="002F12F9">
        <w:rPr>
          <w:rFonts w:ascii="Arial Narrow" w:eastAsia="Calibri" w:hAnsi="Arial Narrow"/>
          <w:sz w:val="20"/>
          <w:szCs w:val="20"/>
          <w:lang w:eastAsia="en-US"/>
        </w:rPr>
        <w:t>2. Печатные агитационные материалы также могут вывешиваться (расклеиваться, размещаться) в помещениях, на зданиях, сооружениях и иных объектах (за исключением мест, предусмотренных частью 1) только с согласия и на условиях собственников, владельцев указанных объектов на равных условиях для всех кандидатов и избирательных объединений выдвинувших кандидатов.</w:t>
      </w:r>
    </w:p>
    <w:p w:rsidR="00F0493B" w:rsidRPr="002F12F9" w:rsidRDefault="00F0493B" w:rsidP="00F0493B">
      <w:pPr>
        <w:spacing w:line="276" w:lineRule="auto"/>
        <w:ind w:firstLine="709"/>
        <w:jc w:val="both"/>
        <w:outlineLvl w:val="0"/>
        <w:rPr>
          <w:rFonts w:ascii="Arial Narrow" w:eastAsia="Calibri" w:hAnsi="Arial Narrow"/>
          <w:sz w:val="20"/>
          <w:szCs w:val="20"/>
          <w:lang w:eastAsia="en-US"/>
        </w:rPr>
      </w:pPr>
      <w:r w:rsidRPr="002F12F9">
        <w:rPr>
          <w:rFonts w:ascii="Arial Narrow" w:eastAsia="Calibri" w:hAnsi="Arial Narrow"/>
          <w:sz w:val="20"/>
          <w:szCs w:val="20"/>
          <w:lang w:eastAsia="en-US"/>
        </w:rPr>
        <w:t>При этом за размещение агитационных материалов на объекте, находящемся в государственной или муниципальной собственности, плата не взимается.</w:t>
      </w:r>
    </w:p>
    <w:p w:rsidR="00F0493B" w:rsidRPr="002F12F9" w:rsidRDefault="00F0493B" w:rsidP="00F0493B">
      <w:pPr>
        <w:spacing w:line="276" w:lineRule="auto"/>
        <w:ind w:firstLine="709"/>
        <w:jc w:val="both"/>
        <w:outlineLvl w:val="0"/>
        <w:rPr>
          <w:rFonts w:ascii="Arial Narrow" w:eastAsia="Calibri" w:hAnsi="Arial Narrow"/>
          <w:sz w:val="20"/>
          <w:szCs w:val="20"/>
          <w:lang w:eastAsia="en-US"/>
        </w:rPr>
      </w:pPr>
      <w:r w:rsidRPr="002F12F9">
        <w:rPr>
          <w:rFonts w:ascii="Arial Narrow" w:eastAsia="Calibri" w:hAnsi="Arial Narrow"/>
          <w:sz w:val="20"/>
          <w:szCs w:val="20"/>
          <w:lang w:eastAsia="en-US"/>
        </w:rPr>
        <w:t xml:space="preserve"> 3. Запрещается вывешивать (расклеивать, размещать) печатные агитационные материалы на памятниках, обелисках, зданиях, сооружениях и в помещениях, имеющих историческую, культурную или архитектурную ценность, а также в зданиях, в которых размещены избирательные комиссии, помещения для голосования, и на расстоянии менее 50 метров от входа в них.</w:t>
      </w:r>
    </w:p>
    <w:p w:rsidR="00F0493B" w:rsidRPr="002F12F9" w:rsidRDefault="00F0493B" w:rsidP="00F0493B">
      <w:pPr>
        <w:spacing w:line="276" w:lineRule="auto"/>
        <w:ind w:firstLine="709"/>
        <w:jc w:val="both"/>
        <w:outlineLvl w:val="0"/>
        <w:rPr>
          <w:rFonts w:ascii="Arial Narrow" w:eastAsia="Calibri" w:hAnsi="Arial Narrow"/>
          <w:sz w:val="20"/>
          <w:szCs w:val="20"/>
          <w:lang w:eastAsia="en-US"/>
        </w:rPr>
      </w:pPr>
      <w:r w:rsidRPr="002F12F9">
        <w:rPr>
          <w:rFonts w:ascii="Arial Narrow" w:eastAsia="Calibri" w:hAnsi="Arial Narrow"/>
          <w:sz w:val="20"/>
          <w:szCs w:val="20"/>
          <w:lang w:eastAsia="en-US"/>
        </w:rPr>
        <w:t>4. Рекомендовать руководителям предприятий, учреждений и организаций оказывать содействие кандидатам и их доверенным лицам, а также уполномоченным представителям избирательных объединений, выдвинувших кандидатов, в размещении предвыборных печатных агитационных и информационных материалов.</w:t>
      </w:r>
    </w:p>
    <w:p w:rsidR="00F0493B" w:rsidRPr="002F12F9" w:rsidRDefault="00F0493B" w:rsidP="00F0493B">
      <w:pPr>
        <w:spacing w:line="276" w:lineRule="auto"/>
        <w:ind w:firstLine="709"/>
        <w:jc w:val="both"/>
        <w:outlineLvl w:val="0"/>
        <w:rPr>
          <w:rFonts w:ascii="Arial Narrow" w:eastAsia="Calibri" w:hAnsi="Arial Narrow"/>
          <w:sz w:val="20"/>
          <w:szCs w:val="20"/>
          <w:lang w:eastAsia="en-US"/>
        </w:rPr>
      </w:pPr>
      <w:r w:rsidRPr="002F12F9">
        <w:rPr>
          <w:rFonts w:ascii="Arial Narrow" w:eastAsia="Calibri" w:hAnsi="Arial Narrow"/>
          <w:sz w:val="20"/>
          <w:szCs w:val="20"/>
          <w:lang w:eastAsia="en-US"/>
        </w:rPr>
        <w:t>5. Предложить доверенным лицам кандидатов, а также уполномоченным представителям избирательных объединений, выдвинувших кандидатов, по окончании выборов убрать печатные агитационные материалы со всех выделенных специальных мест.</w:t>
      </w:r>
    </w:p>
    <w:p w:rsidR="00F0493B" w:rsidRPr="002F12F9" w:rsidRDefault="00F0493B" w:rsidP="00F0493B">
      <w:pPr>
        <w:spacing w:line="276" w:lineRule="auto"/>
        <w:ind w:firstLine="709"/>
        <w:jc w:val="both"/>
        <w:outlineLvl w:val="0"/>
        <w:rPr>
          <w:rFonts w:ascii="Arial Narrow" w:eastAsia="Calibri" w:hAnsi="Arial Narrow"/>
          <w:sz w:val="20"/>
          <w:szCs w:val="20"/>
          <w:lang w:eastAsia="en-US"/>
        </w:rPr>
      </w:pPr>
      <w:r w:rsidRPr="002F12F9">
        <w:rPr>
          <w:rFonts w:ascii="Arial Narrow" w:eastAsia="Calibri" w:hAnsi="Arial Narrow"/>
          <w:sz w:val="20"/>
          <w:szCs w:val="20"/>
          <w:lang w:eastAsia="en-US"/>
        </w:rPr>
        <w:t>6. Настоящее распоряжение вступает в силу с момента подписания и подлежит официальному опубликованию.</w:t>
      </w:r>
    </w:p>
    <w:p w:rsidR="00F0493B" w:rsidRPr="002F12F9" w:rsidRDefault="00F0493B" w:rsidP="00F0493B">
      <w:pPr>
        <w:jc w:val="both"/>
        <w:rPr>
          <w:rFonts w:ascii="Arial Narrow" w:eastAsia="Calibri" w:hAnsi="Arial Narrow"/>
          <w:sz w:val="20"/>
          <w:szCs w:val="20"/>
          <w:lang w:eastAsia="en-US"/>
        </w:rPr>
      </w:pPr>
    </w:p>
    <w:p w:rsidR="00F3609A" w:rsidRPr="002F12F9" w:rsidRDefault="00F0493B" w:rsidP="00F0493B">
      <w:pPr>
        <w:jc w:val="center"/>
        <w:rPr>
          <w:rFonts w:ascii="Arial Narrow" w:eastAsia="Calibri" w:hAnsi="Arial Narrow"/>
          <w:sz w:val="20"/>
          <w:szCs w:val="20"/>
          <w:lang w:eastAsia="en-US"/>
        </w:rPr>
      </w:pPr>
      <w:r w:rsidRPr="002F12F9">
        <w:rPr>
          <w:rFonts w:ascii="Arial Narrow" w:eastAsia="Calibri" w:hAnsi="Arial Narrow"/>
          <w:sz w:val="20"/>
          <w:szCs w:val="20"/>
          <w:lang w:eastAsia="en-US"/>
        </w:rPr>
        <w:t xml:space="preserve">Глава поселка Кислокан                                                                      п/п          </w:t>
      </w:r>
      <w:r w:rsidR="00F3609A" w:rsidRPr="002F12F9">
        <w:rPr>
          <w:rFonts w:ascii="Arial Narrow" w:eastAsia="Calibri" w:hAnsi="Arial Narrow"/>
          <w:sz w:val="20"/>
          <w:szCs w:val="20"/>
          <w:lang w:eastAsia="en-US"/>
        </w:rPr>
        <w:t xml:space="preserve">        </w:t>
      </w:r>
      <w:r w:rsidRPr="002F12F9">
        <w:rPr>
          <w:rFonts w:ascii="Arial Narrow" w:eastAsia="Calibri" w:hAnsi="Arial Narrow"/>
          <w:sz w:val="20"/>
          <w:szCs w:val="20"/>
          <w:lang w:eastAsia="en-US"/>
        </w:rPr>
        <w:t xml:space="preserve">                                       И.П.</w:t>
      </w:r>
      <w:r w:rsidR="00F3609A" w:rsidRPr="002F12F9">
        <w:rPr>
          <w:rFonts w:ascii="Arial Narrow" w:eastAsia="Calibri" w:hAnsi="Arial Narrow"/>
          <w:sz w:val="20"/>
          <w:szCs w:val="20"/>
          <w:lang w:eastAsia="en-US"/>
        </w:rPr>
        <w:t xml:space="preserve"> </w:t>
      </w:r>
      <w:r w:rsidRPr="002F12F9">
        <w:rPr>
          <w:rFonts w:ascii="Arial Narrow" w:eastAsia="Calibri" w:hAnsi="Arial Narrow"/>
          <w:sz w:val="20"/>
          <w:szCs w:val="20"/>
          <w:lang w:eastAsia="en-US"/>
        </w:rPr>
        <w:t>Колесниченко</w:t>
      </w:r>
    </w:p>
    <w:p w:rsidR="00F3609A" w:rsidRPr="002F12F9" w:rsidRDefault="00F3609A" w:rsidP="00F0493B">
      <w:pPr>
        <w:jc w:val="center"/>
        <w:rPr>
          <w:rFonts w:ascii="Arial Narrow" w:eastAsia="Calibri" w:hAnsi="Arial Narrow"/>
          <w:sz w:val="20"/>
          <w:szCs w:val="20"/>
          <w:lang w:eastAsia="en-US"/>
        </w:rPr>
      </w:pPr>
    </w:p>
    <w:p w:rsidR="005F079E" w:rsidRPr="002F12F9" w:rsidRDefault="005F079E" w:rsidP="00F0493B">
      <w:pPr>
        <w:jc w:val="center"/>
        <w:rPr>
          <w:rFonts w:ascii="Arial Narrow" w:hAnsi="Arial Narrow"/>
          <w:b/>
          <w:sz w:val="20"/>
          <w:szCs w:val="20"/>
        </w:rPr>
      </w:pPr>
      <w:r w:rsidRPr="002F12F9">
        <w:rPr>
          <w:rFonts w:ascii="Arial Narrow" w:hAnsi="Arial Narrow"/>
          <w:b/>
          <w:sz w:val="20"/>
          <w:szCs w:val="20"/>
        </w:rPr>
        <w:t>АДМИНИСТРАЦИЯ</w:t>
      </w:r>
    </w:p>
    <w:p w:rsidR="005F079E" w:rsidRPr="002F12F9" w:rsidRDefault="005F079E" w:rsidP="005F079E">
      <w:pPr>
        <w:jc w:val="center"/>
        <w:rPr>
          <w:rFonts w:ascii="Arial Narrow" w:hAnsi="Arial Narrow"/>
          <w:b/>
          <w:sz w:val="20"/>
          <w:szCs w:val="20"/>
        </w:rPr>
      </w:pPr>
      <w:r w:rsidRPr="002F12F9">
        <w:rPr>
          <w:rFonts w:ascii="Arial Narrow" w:hAnsi="Arial Narrow"/>
          <w:b/>
          <w:sz w:val="20"/>
          <w:szCs w:val="20"/>
        </w:rPr>
        <w:t>ПОСЕЛКА КУЗЬМОВКА</w:t>
      </w:r>
    </w:p>
    <w:p w:rsidR="005F079E" w:rsidRPr="002F12F9" w:rsidRDefault="005F079E" w:rsidP="005F079E">
      <w:pPr>
        <w:jc w:val="center"/>
        <w:rPr>
          <w:rFonts w:ascii="Arial Narrow" w:hAnsi="Arial Narrow"/>
          <w:b/>
          <w:sz w:val="20"/>
          <w:szCs w:val="20"/>
        </w:rPr>
      </w:pPr>
      <w:r w:rsidRPr="002F12F9">
        <w:rPr>
          <w:rFonts w:ascii="Arial Narrow" w:hAnsi="Arial Narrow"/>
          <w:b/>
          <w:sz w:val="20"/>
          <w:szCs w:val="20"/>
        </w:rPr>
        <w:t>ЭВЕНКИЙСКОГО МУНИЦИПАЛЬНОГО РАЙОНА</w:t>
      </w:r>
    </w:p>
    <w:p w:rsidR="005F079E" w:rsidRPr="002F12F9" w:rsidRDefault="005F079E" w:rsidP="005F079E">
      <w:pPr>
        <w:jc w:val="center"/>
        <w:rPr>
          <w:rFonts w:ascii="Arial Narrow" w:hAnsi="Arial Narrow"/>
          <w:b/>
          <w:sz w:val="20"/>
          <w:szCs w:val="20"/>
        </w:rPr>
      </w:pPr>
      <w:r w:rsidRPr="002F12F9">
        <w:rPr>
          <w:rFonts w:ascii="Arial Narrow" w:hAnsi="Arial Narrow"/>
          <w:b/>
          <w:sz w:val="20"/>
          <w:szCs w:val="20"/>
        </w:rPr>
        <w:t>КРАСНОЯРСКОГО КРАЯ</w:t>
      </w:r>
    </w:p>
    <w:p w:rsidR="005F079E" w:rsidRPr="002F12F9" w:rsidRDefault="005F079E" w:rsidP="005F079E">
      <w:pPr>
        <w:jc w:val="center"/>
        <w:rPr>
          <w:rFonts w:ascii="Arial Narrow" w:hAnsi="Arial Narrow"/>
          <w:b/>
          <w:w w:val="80"/>
          <w:sz w:val="20"/>
          <w:szCs w:val="20"/>
        </w:rPr>
      </w:pPr>
    </w:p>
    <w:p w:rsidR="005F079E" w:rsidRPr="002F12F9" w:rsidRDefault="005F079E" w:rsidP="005F079E">
      <w:pPr>
        <w:jc w:val="center"/>
        <w:rPr>
          <w:rFonts w:ascii="Arial Narrow" w:hAnsi="Arial Narrow"/>
          <w:b/>
          <w:w w:val="80"/>
          <w:sz w:val="20"/>
          <w:szCs w:val="20"/>
        </w:rPr>
      </w:pPr>
      <w:r w:rsidRPr="002F12F9">
        <w:rPr>
          <w:rFonts w:ascii="Arial Narrow" w:hAnsi="Arial Narrow"/>
          <w:b/>
          <w:w w:val="80"/>
          <w:sz w:val="20"/>
          <w:szCs w:val="20"/>
        </w:rPr>
        <w:t>ПОСТАНОВЛЕНИЕ</w:t>
      </w:r>
    </w:p>
    <w:p w:rsidR="005F079E" w:rsidRPr="002F12F9" w:rsidRDefault="005F079E" w:rsidP="005F079E">
      <w:pPr>
        <w:rPr>
          <w:rFonts w:ascii="Arial Narrow" w:hAnsi="Arial Narrow"/>
          <w:b/>
          <w:sz w:val="20"/>
          <w:szCs w:val="20"/>
        </w:rPr>
      </w:pPr>
    </w:p>
    <w:p w:rsidR="005F079E" w:rsidRPr="002F12F9" w:rsidRDefault="005F079E" w:rsidP="005F079E">
      <w:pPr>
        <w:jc w:val="both"/>
        <w:rPr>
          <w:rFonts w:ascii="Arial Narrow" w:hAnsi="Arial Narrow"/>
          <w:sz w:val="20"/>
          <w:szCs w:val="20"/>
        </w:rPr>
      </w:pPr>
      <w:r w:rsidRPr="002F12F9">
        <w:rPr>
          <w:rFonts w:ascii="Arial Narrow" w:hAnsi="Arial Narrow"/>
          <w:sz w:val="20"/>
          <w:szCs w:val="20"/>
        </w:rPr>
        <w:t>«27» июля 2023 г.                                                                                                                                                                   № 39-п</w:t>
      </w:r>
    </w:p>
    <w:p w:rsidR="005F079E" w:rsidRPr="002F12F9" w:rsidRDefault="005F079E" w:rsidP="005F079E">
      <w:pPr>
        <w:rPr>
          <w:rFonts w:ascii="Arial Narrow" w:hAnsi="Arial Narrow"/>
          <w:b/>
          <w:sz w:val="20"/>
          <w:szCs w:val="20"/>
        </w:rPr>
      </w:pPr>
    </w:p>
    <w:p w:rsidR="005F079E" w:rsidRPr="002F12F9" w:rsidRDefault="005F079E" w:rsidP="005F079E">
      <w:pPr>
        <w:jc w:val="center"/>
        <w:rPr>
          <w:rFonts w:ascii="Arial Narrow" w:hAnsi="Arial Narrow"/>
          <w:b/>
          <w:kern w:val="1"/>
          <w:sz w:val="20"/>
          <w:szCs w:val="20"/>
        </w:rPr>
      </w:pPr>
      <w:r w:rsidRPr="002F12F9">
        <w:rPr>
          <w:rFonts w:ascii="Arial Narrow" w:hAnsi="Arial Narrow"/>
          <w:b/>
          <w:kern w:val="1"/>
          <w:sz w:val="20"/>
          <w:szCs w:val="20"/>
        </w:rPr>
        <w:t>Об утверждении сведений о ходе исполнения бюджета поселка и сведений о численности муниципальных служащих поселка Кузьмовка</w:t>
      </w:r>
      <w:r w:rsidRPr="002F12F9">
        <w:rPr>
          <w:rFonts w:ascii="Arial Narrow" w:hAnsi="Arial Narrow"/>
          <w:b/>
          <w:sz w:val="20"/>
          <w:szCs w:val="20"/>
        </w:rPr>
        <w:t xml:space="preserve"> по состоянию на 01 июля 2023 года</w:t>
      </w:r>
    </w:p>
    <w:p w:rsidR="005F079E" w:rsidRPr="002F12F9" w:rsidRDefault="005F079E" w:rsidP="005F079E">
      <w:pPr>
        <w:rPr>
          <w:rFonts w:ascii="Arial Narrow" w:hAnsi="Arial Narrow"/>
          <w:sz w:val="20"/>
          <w:szCs w:val="20"/>
        </w:rPr>
      </w:pPr>
    </w:p>
    <w:p w:rsidR="005F079E" w:rsidRPr="002F12F9" w:rsidRDefault="005F079E" w:rsidP="005F079E">
      <w:pPr>
        <w:ind w:firstLine="709"/>
        <w:jc w:val="both"/>
        <w:rPr>
          <w:rFonts w:ascii="Arial Narrow" w:hAnsi="Arial Narrow"/>
          <w:sz w:val="20"/>
          <w:szCs w:val="20"/>
        </w:rPr>
      </w:pPr>
      <w:r w:rsidRPr="002F12F9">
        <w:rPr>
          <w:rFonts w:ascii="Arial Narrow" w:hAnsi="Arial Narrow"/>
          <w:sz w:val="20"/>
          <w:szCs w:val="20"/>
        </w:rPr>
        <w:t xml:space="preserve">В соответствие со статьей 219 Бюджетного кодекса Российской Федерации </w:t>
      </w:r>
      <w:r w:rsidRPr="002F12F9">
        <w:rPr>
          <w:rFonts w:ascii="Arial Narrow" w:hAnsi="Arial Narrow"/>
          <w:b/>
          <w:sz w:val="20"/>
          <w:szCs w:val="20"/>
        </w:rPr>
        <w:t>ПОСТАНОВЛЯЮ:</w:t>
      </w:r>
    </w:p>
    <w:p w:rsidR="005F079E" w:rsidRPr="002F12F9" w:rsidRDefault="005F079E" w:rsidP="005F079E">
      <w:pPr>
        <w:pStyle w:val="ConsNormal"/>
        <w:ind w:firstLine="0"/>
        <w:jc w:val="both"/>
        <w:rPr>
          <w:rFonts w:ascii="Arial Narrow" w:hAnsi="Arial Narrow"/>
        </w:rPr>
      </w:pPr>
      <w:r w:rsidRPr="002F12F9">
        <w:rPr>
          <w:rFonts w:ascii="Arial Narrow" w:hAnsi="Arial Narrow"/>
        </w:rPr>
        <w:t>1.</w:t>
      </w:r>
      <w:r w:rsidRPr="002F12F9">
        <w:rPr>
          <w:rFonts w:ascii="Arial Narrow" w:hAnsi="Arial Narrow"/>
        </w:rPr>
        <w:tab/>
        <w:t>Утвердить сведения о ходе исполнения бюджета поселка согласно приложению №1.</w:t>
      </w:r>
    </w:p>
    <w:p w:rsidR="005F079E" w:rsidRPr="002F12F9" w:rsidRDefault="005F079E" w:rsidP="005F079E">
      <w:pPr>
        <w:pStyle w:val="ConsPlusNormal"/>
        <w:widowControl/>
        <w:ind w:firstLine="0"/>
        <w:jc w:val="both"/>
        <w:rPr>
          <w:rFonts w:ascii="Arial Narrow" w:hAnsi="Arial Narrow" w:cs="Times New Roman"/>
        </w:rPr>
      </w:pPr>
      <w:r w:rsidRPr="002F12F9">
        <w:rPr>
          <w:rFonts w:ascii="Arial Narrow" w:hAnsi="Arial Narrow"/>
        </w:rPr>
        <w:t>2.</w:t>
      </w:r>
      <w:r w:rsidRPr="002F12F9">
        <w:rPr>
          <w:rFonts w:ascii="Arial Narrow" w:hAnsi="Arial Narrow"/>
        </w:rPr>
        <w:tab/>
      </w:r>
      <w:r w:rsidRPr="002F12F9">
        <w:rPr>
          <w:rFonts w:ascii="Arial Narrow" w:hAnsi="Arial Narrow" w:cs="Times New Roman"/>
        </w:rPr>
        <w:t>Сведения о численности муниципальных служащих поселка Кузьмовка, согласно приложению №2.</w:t>
      </w:r>
    </w:p>
    <w:p w:rsidR="005F079E" w:rsidRPr="002F12F9" w:rsidRDefault="005F079E" w:rsidP="005F079E">
      <w:pPr>
        <w:pStyle w:val="ConsPlusNormal"/>
        <w:widowControl/>
        <w:ind w:firstLine="0"/>
        <w:jc w:val="both"/>
        <w:rPr>
          <w:rFonts w:ascii="Arial Narrow" w:hAnsi="Arial Narrow" w:cs="Times New Roman"/>
        </w:rPr>
      </w:pPr>
      <w:r w:rsidRPr="002F12F9">
        <w:rPr>
          <w:rFonts w:ascii="Arial Narrow" w:hAnsi="Arial Narrow" w:cs="Times New Roman"/>
        </w:rPr>
        <w:t>3.</w:t>
      </w:r>
      <w:r w:rsidRPr="002F12F9">
        <w:rPr>
          <w:rFonts w:ascii="Arial Narrow" w:hAnsi="Arial Narrow" w:cs="Times New Roman"/>
        </w:rPr>
        <w:tab/>
        <w:t xml:space="preserve">Разместить настоящее Постановление на сайте муниципального образования «поселок Кузьмовка» в сети «Интернет» </w:t>
      </w:r>
      <w:r w:rsidRPr="002F12F9">
        <w:rPr>
          <w:rStyle w:val="af2"/>
          <w:rFonts w:ascii="Arial Narrow" w:hAnsi="Arial Narrow" w:cs="Times New Roman"/>
          <w:color w:val="auto"/>
          <w:u w:val="none"/>
        </w:rPr>
        <w:t>(https://kuzmovka-r04.gosweb.gosuslugi.ru)</w:t>
      </w:r>
      <w:r w:rsidRPr="002F12F9">
        <w:rPr>
          <w:rStyle w:val="af2"/>
          <w:rFonts w:ascii="Arial Narrow" w:hAnsi="Arial Narrow" w:cs="Times New Roman"/>
          <w:iCs/>
          <w:color w:val="auto"/>
          <w:u w:val="none"/>
        </w:rPr>
        <w:t>.</w:t>
      </w:r>
    </w:p>
    <w:p w:rsidR="005F079E" w:rsidRPr="002F12F9" w:rsidRDefault="005F079E" w:rsidP="009E7EB4">
      <w:pPr>
        <w:autoSpaceDE w:val="0"/>
        <w:autoSpaceDN w:val="0"/>
        <w:adjustRightInd w:val="0"/>
        <w:jc w:val="both"/>
        <w:rPr>
          <w:rFonts w:ascii="Arial Narrow" w:hAnsi="Arial Narrow"/>
          <w:sz w:val="20"/>
          <w:szCs w:val="20"/>
        </w:rPr>
      </w:pPr>
      <w:r w:rsidRPr="002F12F9">
        <w:rPr>
          <w:rFonts w:ascii="Arial Narrow" w:hAnsi="Arial Narrow"/>
          <w:sz w:val="20"/>
          <w:szCs w:val="20"/>
        </w:rPr>
        <w:t>4.</w:t>
      </w:r>
      <w:r w:rsidRPr="002F12F9">
        <w:rPr>
          <w:rFonts w:ascii="Arial Narrow" w:hAnsi="Arial Narrow"/>
        </w:rPr>
        <w:tab/>
      </w:r>
      <w:r w:rsidR="009E7EB4" w:rsidRPr="002F12F9">
        <w:rPr>
          <w:rFonts w:ascii="Arial Narrow" w:hAnsi="Arial Narrow"/>
          <w:sz w:val="20"/>
          <w:szCs w:val="20"/>
        </w:rPr>
        <w:t>Постановление вступает в силу с момента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5F079E" w:rsidRPr="002F12F9" w:rsidRDefault="005F079E" w:rsidP="005F079E">
      <w:pPr>
        <w:pStyle w:val="ConsPlusNormal"/>
        <w:ind w:firstLine="0"/>
        <w:jc w:val="both"/>
        <w:rPr>
          <w:rFonts w:ascii="Arial Narrow" w:hAnsi="Arial Narrow" w:cs="Times New Roman"/>
        </w:rPr>
      </w:pPr>
      <w:r w:rsidRPr="002F12F9">
        <w:rPr>
          <w:rFonts w:ascii="Arial Narrow" w:hAnsi="Arial Narrow" w:cs="Times New Roman"/>
        </w:rPr>
        <w:t>5.</w:t>
      </w:r>
      <w:r w:rsidRPr="002F12F9">
        <w:rPr>
          <w:rFonts w:ascii="Arial Narrow" w:hAnsi="Arial Narrow" w:cs="Times New Roman"/>
        </w:rPr>
        <w:tab/>
        <w:t>Контроль исполнения настоящего постановления оставляю за собой.</w:t>
      </w:r>
    </w:p>
    <w:p w:rsidR="005F079E" w:rsidRPr="002F12F9" w:rsidRDefault="005F079E" w:rsidP="005F079E">
      <w:pPr>
        <w:jc w:val="both"/>
        <w:rPr>
          <w:rFonts w:ascii="Arial Narrow" w:hAnsi="Arial Narrow"/>
          <w:sz w:val="20"/>
          <w:szCs w:val="20"/>
        </w:rPr>
      </w:pPr>
    </w:p>
    <w:p w:rsidR="005F079E" w:rsidRPr="002F12F9" w:rsidRDefault="005F079E" w:rsidP="005F079E">
      <w:pPr>
        <w:jc w:val="both"/>
        <w:rPr>
          <w:rFonts w:ascii="Arial Narrow" w:hAnsi="Arial Narrow"/>
          <w:sz w:val="20"/>
          <w:szCs w:val="20"/>
        </w:rPr>
      </w:pPr>
      <w:r w:rsidRPr="002F12F9">
        <w:rPr>
          <w:rFonts w:ascii="Arial Narrow" w:hAnsi="Arial Narrow"/>
          <w:sz w:val="20"/>
          <w:szCs w:val="20"/>
        </w:rPr>
        <w:t>Глава поселка Кузьмовка                                                                   п/п                                                                    Н.Ф. Казаков</w:t>
      </w:r>
    </w:p>
    <w:p w:rsidR="005F079E" w:rsidRPr="002F12F9" w:rsidRDefault="005F079E" w:rsidP="005F079E">
      <w:pPr>
        <w:pStyle w:val="ConsNormal"/>
        <w:ind w:firstLine="0"/>
        <w:rPr>
          <w:rFonts w:ascii="Arial Narrow" w:hAnsi="Arial Narrow" w:cs="Times New Roman"/>
        </w:rPr>
      </w:pPr>
    </w:p>
    <w:p w:rsidR="005F079E" w:rsidRPr="002F12F9" w:rsidRDefault="005F079E" w:rsidP="005F079E">
      <w:pPr>
        <w:pStyle w:val="ConsNormal"/>
        <w:ind w:firstLine="0"/>
        <w:jc w:val="right"/>
        <w:rPr>
          <w:rFonts w:ascii="Arial Narrow" w:hAnsi="Arial Narrow" w:cs="Times New Roman"/>
        </w:rPr>
      </w:pPr>
      <w:r w:rsidRPr="002F12F9">
        <w:rPr>
          <w:rFonts w:ascii="Arial Narrow" w:hAnsi="Arial Narrow" w:cs="Times New Roman"/>
        </w:rPr>
        <w:t>Приложение №1</w:t>
      </w:r>
    </w:p>
    <w:p w:rsidR="005F079E" w:rsidRPr="002F12F9" w:rsidRDefault="005F079E" w:rsidP="005F079E">
      <w:pPr>
        <w:pStyle w:val="ConsNormal"/>
        <w:ind w:firstLine="0"/>
        <w:jc w:val="right"/>
        <w:rPr>
          <w:rFonts w:ascii="Arial Narrow" w:hAnsi="Arial Narrow" w:cs="Times New Roman"/>
        </w:rPr>
      </w:pPr>
      <w:r w:rsidRPr="002F12F9">
        <w:rPr>
          <w:rFonts w:ascii="Arial Narrow" w:hAnsi="Arial Narrow" w:cs="Times New Roman"/>
        </w:rPr>
        <w:t>к Постановлению Администрации</w:t>
      </w:r>
    </w:p>
    <w:p w:rsidR="005F079E" w:rsidRPr="002F12F9" w:rsidRDefault="005F079E" w:rsidP="005F079E">
      <w:pPr>
        <w:jc w:val="right"/>
        <w:rPr>
          <w:rFonts w:ascii="Arial Narrow" w:hAnsi="Arial Narrow"/>
          <w:sz w:val="20"/>
          <w:szCs w:val="20"/>
        </w:rPr>
      </w:pPr>
      <w:r w:rsidRPr="002F12F9">
        <w:rPr>
          <w:rFonts w:ascii="Arial Narrow" w:hAnsi="Arial Narrow"/>
          <w:sz w:val="20"/>
          <w:szCs w:val="20"/>
        </w:rPr>
        <w:t>поселка Кузьмовка от 27.07.2023 г. № 39-п</w:t>
      </w:r>
    </w:p>
    <w:p w:rsidR="005F079E" w:rsidRPr="002F12F9" w:rsidRDefault="005F079E" w:rsidP="005F079E">
      <w:pPr>
        <w:pStyle w:val="ConsNormal"/>
        <w:ind w:firstLine="540"/>
        <w:jc w:val="right"/>
        <w:rPr>
          <w:rFonts w:ascii="Arial Narrow" w:hAnsi="Arial Narrow"/>
        </w:rPr>
      </w:pPr>
    </w:p>
    <w:p w:rsidR="005F079E" w:rsidRPr="002F12F9" w:rsidRDefault="005F079E" w:rsidP="005F079E">
      <w:pPr>
        <w:pStyle w:val="ConsTitle"/>
        <w:widowControl/>
        <w:ind w:right="0"/>
        <w:jc w:val="center"/>
        <w:rPr>
          <w:rFonts w:ascii="Arial Narrow" w:hAnsi="Arial Narrow"/>
          <w:sz w:val="20"/>
          <w:szCs w:val="20"/>
        </w:rPr>
      </w:pPr>
      <w:r w:rsidRPr="002F12F9">
        <w:rPr>
          <w:rFonts w:ascii="Arial Narrow" w:hAnsi="Arial Narrow"/>
          <w:sz w:val="20"/>
          <w:szCs w:val="20"/>
        </w:rPr>
        <w:t>Сведения о ходе исполнения бюджета поселка на 2023 год</w:t>
      </w:r>
    </w:p>
    <w:p w:rsidR="005F079E" w:rsidRPr="002F12F9" w:rsidRDefault="005F079E" w:rsidP="005F079E">
      <w:pPr>
        <w:pStyle w:val="ConsTitle"/>
        <w:widowControl/>
        <w:ind w:right="0"/>
        <w:jc w:val="center"/>
        <w:rPr>
          <w:rFonts w:ascii="Arial Narrow" w:hAnsi="Arial Narrow"/>
          <w:sz w:val="20"/>
          <w:szCs w:val="20"/>
        </w:rPr>
      </w:pPr>
      <w:r w:rsidRPr="002F12F9">
        <w:rPr>
          <w:rFonts w:ascii="Arial Narrow" w:hAnsi="Arial Narrow"/>
          <w:sz w:val="20"/>
          <w:szCs w:val="20"/>
        </w:rPr>
        <w:t>по состоянию на 01 июля 2023 года</w:t>
      </w:r>
    </w:p>
    <w:p w:rsidR="005F079E" w:rsidRPr="002F12F9" w:rsidRDefault="005F079E" w:rsidP="005F079E">
      <w:pPr>
        <w:pStyle w:val="ConsTitle"/>
        <w:widowControl/>
        <w:ind w:right="0"/>
        <w:jc w:val="center"/>
        <w:rPr>
          <w:rFonts w:ascii="Arial Narrow" w:hAnsi="Arial Narrow"/>
          <w:sz w:val="20"/>
          <w:szCs w:val="20"/>
        </w:rPr>
      </w:pPr>
    </w:p>
    <w:p w:rsidR="005F079E" w:rsidRPr="002F12F9" w:rsidRDefault="005F079E" w:rsidP="005F079E">
      <w:pPr>
        <w:jc w:val="right"/>
        <w:rPr>
          <w:rFonts w:ascii="Arial Narrow" w:hAnsi="Arial Narrow" w:cs="Arial"/>
          <w:bCs/>
          <w:sz w:val="20"/>
          <w:szCs w:val="20"/>
        </w:rPr>
      </w:pPr>
      <w:r w:rsidRPr="002F12F9">
        <w:rPr>
          <w:rFonts w:ascii="Arial Narrow" w:hAnsi="Arial Narrow" w:cs="Arial"/>
          <w:bCs/>
          <w:sz w:val="20"/>
          <w:szCs w:val="20"/>
        </w:rPr>
        <w:t>(тыс. рублей)</w:t>
      </w:r>
    </w:p>
    <w:tbl>
      <w:tblPr>
        <w:tblW w:w="9555" w:type="dxa"/>
        <w:tblInd w:w="93" w:type="dxa"/>
        <w:tblLayout w:type="fixed"/>
        <w:tblLook w:val="0000" w:firstRow="0" w:lastRow="0" w:firstColumn="0" w:lastColumn="0" w:noHBand="0" w:noVBand="0"/>
      </w:tblPr>
      <w:tblGrid>
        <w:gridCol w:w="5595"/>
        <w:gridCol w:w="1440"/>
        <w:gridCol w:w="1260"/>
        <w:gridCol w:w="1260"/>
      </w:tblGrid>
      <w:tr w:rsidR="005F079E" w:rsidRPr="002F12F9" w:rsidTr="00035475">
        <w:trPr>
          <w:trHeight w:val="345"/>
        </w:trPr>
        <w:tc>
          <w:tcPr>
            <w:tcW w:w="55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F079E" w:rsidRPr="002F12F9" w:rsidRDefault="005F079E" w:rsidP="00035475">
            <w:pPr>
              <w:jc w:val="center"/>
              <w:rPr>
                <w:rFonts w:ascii="Arial Narrow" w:hAnsi="Arial Narrow"/>
                <w:sz w:val="20"/>
                <w:szCs w:val="20"/>
              </w:rPr>
            </w:pPr>
            <w:r w:rsidRPr="002F12F9">
              <w:rPr>
                <w:rFonts w:ascii="Arial Narrow" w:hAnsi="Arial Narrow"/>
                <w:sz w:val="20"/>
                <w:szCs w:val="20"/>
              </w:rPr>
              <w:t>Наименование показателя</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F079E" w:rsidRPr="002F12F9" w:rsidRDefault="005F079E" w:rsidP="00035475">
            <w:pPr>
              <w:rPr>
                <w:rFonts w:ascii="Arial Narrow" w:hAnsi="Arial Narrow"/>
                <w:sz w:val="20"/>
                <w:szCs w:val="20"/>
              </w:rPr>
            </w:pPr>
            <w:r w:rsidRPr="002F12F9">
              <w:rPr>
                <w:rFonts w:ascii="Arial Narrow" w:hAnsi="Arial Narrow"/>
                <w:sz w:val="20"/>
                <w:szCs w:val="20"/>
              </w:rPr>
              <w:t xml:space="preserve">План год, с </w:t>
            </w:r>
            <w:r w:rsidRPr="002F12F9">
              <w:rPr>
                <w:rFonts w:ascii="Arial Narrow" w:hAnsi="Arial Narrow"/>
                <w:sz w:val="20"/>
                <w:szCs w:val="20"/>
              </w:rPr>
              <w:lastRenderedPageBreak/>
              <w:t>учетом изменений</w:t>
            </w:r>
          </w:p>
          <w:p w:rsidR="005F079E" w:rsidRPr="002F12F9" w:rsidRDefault="005F079E" w:rsidP="00035475">
            <w:pPr>
              <w:rPr>
                <w:rFonts w:ascii="Arial Narrow" w:hAnsi="Arial Narrow"/>
                <w:sz w:val="20"/>
                <w:szCs w:val="20"/>
              </w:rPr>
            </w:pPr>
            <w:r w:rsidRPr="002F12F9">
              <w:rPr>
                <w:rFonts w:ascii="Arial Narrow" w:hAnsi="Arial Narrow"/>
                <w:sz w:val="20"/>
                <w:szCs w:val="20"/>
              </w:rPr>
              <w:t>на 01июля</w:t>
            </w:r>
          </w:p>
          <w:p w:rsidR="005F079E" w:rsidRPr="002F12F9" w:rsidRDefault="005F079E" w:rsidP="00035475">
            <w:pPr>
              <w:rPr>
                <w:rFonts w:ascii="Arial Narrow" w:hAnsi="Arial Narrow"/>
                <w:sz w:val="20"/>
                <w:szCs w:val="20"/>
              </w:rPr>
            </w:pPr>
            <w:r w:rsidRPr="002F12F9">
              <w:rPr>
                <w:rFonts w:ascii="Arial Narrow" w:hAnsi="Arial Narrow"/>
                <w:sz w:val="20"/>
                <w:szCs w:val="20"/>
              </w:rPr>
              <w:t>2023 года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F079E" w:rsidRPr="002F12F9" w:rsidRDefault="005F079E" w:rsidP="00035475">
            <w:pPr>
              <w:rPr>
                <w:rFonts w:ascii="Arial Narrow" w:hAnsi="Arial Narrow"/>
                <w:sz w:val="20"/>
                <w:szCs w:val="20"/>
              </w:rPr>
            </w:pPr>
            <w:r w:rsidRPr="002F12F9">
              <w:rPr>
                <w:rFonts w:ascii="Arial Narrow" w:hAnsi="Arial Narrow"/>
                <w:sz w:val="20"/>
                <w:szCs w:val="20"/>
              </w:rPr>
              <w:lastRenderedPageBreak/>
              <w:t xml:space="preserve">Исполнено </w:t>
            </w:r>
            <w:r w:rsidRPr="002F12F9">
              <w:rPr>
                <w:rFonts w:ascii="Arial Narrow" w:hAnsi="Arial Narrow"/>
                <w:sz w:val="20"/>
                <w:szCs w:val="20"/>
              </w:rPr>
              <w:lastRenderedPageBreak/>
              <w:t>на 01.07.</w:t>
            </w:r>
          </w:p>
          <w:p w:rsidR="005F079E" w:rsidRPr="002F12F9" w:rsidRDefault="005F079E" w:rsidP="00035475">
            <w:pPr>
              <w:rPr>
                <w:rFonts w:ascii="Arial Narrow" w:hAnsi="Arial Narrow"/>
                <w:sz w:val="20"/>
                <w:szCs w:val="20"/>
              </w:rPr>
            </w:pPr>
            <w:r w:rsidRPr="002F12F9">
              <w:rPr>
                <w:rFonts w:ascii="Arial Narrow" w:hAnsi="Arial Narrow"/>
                <w:sz w:val="20"/>
                <w:szCs w:val="20"/>
              </w:rPr>
              <w:t>2023 года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F079E" w:rsidRPr="002F12F9" w:rsidRDefault="005F079E" w:rsidP="00035475">
            <w:pPr>
              <w:rPr>
                <w:rFonts w:ascii="Arial Narrow" w:hAnsi="Arial Narrow"/>
                <w:sz w:val="20"/>
                <w:szCs w:val="20"/>
              </w:rPr>
            </w:pPr>
            <w:r w:rsidRPr="002F12F9">
              <w:rPr>
                <w:rFonts w:ascii="Arial Narrow" w:hAnsi="Arial Narrow"/>
                <w:sz w:val="20"/>
                <w:szCs w:val="20"/>
              </w:rPr>
              <w:lastRenderedPageBreak/>
              <w:t xml:space="preserve">% </w:t>
            </w:r>
          </w:p>
          <w:p w:rsidR="005F079E" w:rsidRPr="002F12F9" w:rsidRDefault="005F079E" w:rsidP="00035475">
            <w:pPr>
              <w:rPr>
                <w:rFonts w:ascii="Arial Narrow" w:hAnsi="Arial Narrow"/>
                <w:sz w:val="20"/>
                <w:szCs w:val="20"/>
              </w:rPr>
            </w:pPr>
            <w:r w:rsidRPr="002F12F9">
              <w:rPr>
                <w:rFonts w:ascii="Arial Narrow" w:hAnsi="Arial Narrow"/>
                <w:sz w:val="20"/>
                <w:szCs w:val="20"/>
              </w:rPr>
              <w:lastRenderedPageBreak/>
              <w:t>исполнения</w:t>
            </w:r>
          </w:p>
        </w:tc>
      </w:tr>
      <w:tr w:rsidR="005F079E" w:rsidRPr="002F12F9" w:rsidTr="00035475">
        <w:trPr>
          <w:trHeight w:val="795"/>
        </w:trPr>
        <w:tc>
          <w:tcPr>
            <w:tcW w:w="5595" w:type="dxa"/>
            <w:vMerge/>
            <w:tcBorders>
              <w:top w:val="single" w:sz="4" w:space="0" w:color="auto"/>
              <w:left w:val="single" w:sz="4" w:space="0" w:color="auto"/>
              <w:bottom w:val="single" w:sz="4" w:space="0" w:color="auto"/>
              <w:right w:val="single" w:sz="4" w:space="0" w:color="auto"/>
            </w:tcBorders>
            <w:vAlign w:val="center"/>
          </w:tcPr>
          <w:p w:rsidR="005F079E" w:rsidRPr="002F12F9" w:rsidRDefault="005F079E" w:rsidP="00035475">
            <w:pPr>
              <w:rPr>
                <w:rFonts w:ascii="Arial Narrow" w:hAnsi="Arial Narrow"/>
                <w:sz w:val="20"/>
                <w:szCs w:val="20"/>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5F079E" w:rsidRPr="002F12F9" w:rsidRDefault="005F079E" w:rsidP="00035475">
            <w:pPr>
              <w:rPr>
                <w:rFonts w:ascii="Arial Narrow" w:hAnsi="Arial Narrow"/>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5F079E" w:rsidRPr="002F12F9" w:rsidRDefault="005F079E" w:rsidP="00035475">
            <w:pPr>
              <w:rPr>
                <w:rFonts w:ascii="Arial Narrow" w:hAnsi="Arial Narrow"/>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5F079E" w:rsidRPr="002F12F9" w:rsidRDefault="005F079E" w:rsidP="00035475">
            <w:pPr>
              <w:rPr>
                <w:rFonts w:ascii="Arial Narrow" w:hAnsi="Arial Narrow"/>
                <w:sz w:val="20"/>
                <w:szCs w:val="20"/>
              </w:rPr>
            </w:pPr>
          </w:p>
        </w:tc>
      </w:tr>
      <w:tr w:rsidR="005F079E" w:rsidRPr="002F12F9" w:rsidTr="005F079E">
        <w:trPr>
          <w:trHeight w:val="60"/>
        </w:trPr>
        <w:tc>
          <w:tcPr>
            <w:tcW w:w="5595" w:type="dxa"/>
            <w:tcBorders>
              <w:top w:val="nil"/>
              <w:left w:val="single" w:sz="4" w:space="0" w:color="auto"/>
              <w:bottom w:val="single" w:sz="4" w:space="0" w:color="auto"/>
              <w:right w:val="single" w:sz="4" w:space="0" w:color="auto"/>
            </w:tcBorders>
            <w:shd w:val="clear" w:color="auto" w:fill="auto"/>
          </w:tcPr>
          <w:p w:rsidR="005F079E" w:rsidRPr="002F12F9" w:rsidRDefault="005F079E" w:rsidP="00035475">
            <w:pPr>
              <w:jc w:val="center"/>
              <w:rPr>
                <w:rFonts w:ascii="Arial Narrow" w:hAnsi="Arial Narrow"/>
                <w:sz w:val="20"/>
                <w:szCs w:val="20"/>
              </w:rPr>
            </w:pPr>
            <w:r w:rsidRPr="002F12F9">
              <w:rPr>
                <w:rFonts w:ascii="Arial Narrow" w:hAnsi="Arial Narrow"/>
                <w:sz w:val="20"/>
                <w:szCs w:val="20"/>
              </w:rPr>
              <w:t>1</w:t>
            </w:r>
          </w:p>
        </w:tc>
        <w:tc>
          <w:tcPr>
            <w:tcW w:w="1440" w:type="dxa"/>
            <w:tcBorders>
              <w:top w:val="nil"/>
              <w:left w:val="nil"/>
              <w:bottom w:val="single" w:sz="4" w:space="0" w:color="auto"/>
              <w:right w:val="single" w:sz="4" w:space="0" w:color="auto"/>
            </w:tcBorders>
            <w:shd w:val="clear" w:color="auto" w:fill="auto"/>
          </w:tcPr>
          <w:p w:rsidR="005F079E" w:rsidRPr="002F12F9" w:rsidRDefault="005F079E" w:rsidP="00035475">
            <w:pPr>
              <w:jc w:val="center"/>
              <w:rPr>
                <w:rFonts w:ascii="Arial Narrow" w:hAnsi="Arial Narrow"/>
                <w:sz w:val="20"/>
                <w:szCs w:val="20"/>
              </w:rPr>
            </w:pPr>
            <w:r w:rsidRPr="002F12F9">
              <w:rPr>
                <w:rFonts w:ascii="Arial Narrow" w:hAnsi="Arial Narrow"/>
                <w:sz w:val="20"/>
                <w:szCs w:val="20"/>
              </w:rPr>
              <w:t>2</w:t>
            </w:r>
          </w:p>
        </w:tc>
        <w:tc>
          <w:tcPr>
            <w:tcW w:w="1260" w:type="dxa"/>
            <w:tcBorders>
              <w:top w:val="nil"/>
              <w:left w:val="nil"/>
              <w:bottom w:val="single" w:sz="4" w:space="0" w:color="auto"/>
              <w:right w:val="single" w:sz="4" w:space="0" w:color="auto"/>
            </w:tcBorders>
            <w:shd w:val="clear" w:color="auto" w:fill="auto"/>
          </w:tcPr>
          <w:p w:rsidR="005F079E" w:rsidRPr="002F12F9" w:rsidRDefault="005F079E" w:rsidP="00035475">
            <w:pPr>
              <w:jc w:val="center"/>
              <w:rPr>
                <w:rFonts w:ascii="Arial Narrow" w:hAnsi="Arial Narrow"/>
                <w:sz w:val="20"/>
                <w:szCs w:val="20"/>
              </w:rPr>
            </w:pPr>
            <w:r w:rsidRPr="002F12F9">
              <w:rPr>
                <w:rFonts w:ascii="Arial Narrow" w:hAnsi="Arial Narrow"/>
                <w:sz w:val="20"/>
                <w:szCs w:val="20"/>
              </w:rPr>
              <w:t>3</w:t>
            </w:r>
          </w:p>
        </w:tc>
        <w:tc>
          <w:tcPr>
            <w:tcW w:w="1260" w:type="dxa"/>
            <w:tcBorders>
              <w:top w:val="nil"/>
              <w:left w:val="nil"/>
              <w:bottom w:val="single" w:sz="4" w:space="0" w:color="auto"/>
              <w:right w:val="single" w:sz="4" w:space="0" w:color="auto"/>
            </w:tcBorders>
            <w:shd w:val="clear" w:color="auto" w:fill="auto"/>
          </w:tcPr>
          <w:p w:rsidR="005F079E" w:rsidRPr="002F12F9" w:rsidRDefault="005F079E" w:rsidP="00035475">
            <w:pPr>
              <w:jc w:val="center"/>
              <w:rPr>
                <w:rFonts w:ascii="Arial Narrow" w:hAnsi="Arial Narrow"/>
                <w:sz w:val="20"/>
                <w:szCs w:val="20"/>
              </w:rPr>
            </w:pPr>
            <w:r w:rsidRPr="002F12F9">
              <w:rPr>
                <w:rFonts w:ascii="Arial Narrow" w:hAnsi="Arial Narrow"/>
                <w:sz w:val="20"/>
                <w:szCs w:val="20"/>
              </w:rPr>
              <w:t>4</w:t>
            </w:r>
          </w:p>
        </w:tc>
      </w:tr>
      <w:tr w:rsidR="005F079E" w:rsidRPr="002F12F9" w:rsidTr="005F079E">
        <w:trPr>
          <w:trHeight w:val="60"/>
        </w:trPr>
        <w:tc>
          <w:tcPr>
            <w:tcW w:w="9555" w:type="dxa"/>
            <w:gridSpan w:val="4"/>
            <w:tcBorders>
              <w:top w:val="single" w:sz="4" w:space="0" w:color="auto"/>
              <w:left w:val="single" w:sz="4" w:space="0" w:color="auto"/>
              <w:bottom w:val="single" w:sz="4" w:space="0" w:color="auto"/>
              <w:right w:val="single" w:sz="4" w:space="0" w:color="000000"/>
            </w:tcBorders>
            <w:shd w:val="clear" w:color="auto" w:fill="FFCC99"/>
          </w:tcPr>
          <w:p w:rsidR="005F079E" w:rsidRPr="002F12F9" w:rsidRDefault="005F079E" w:rsidP="00035475">
            <w:pPr>
              <w:jc w:val="center"/>
              <w:rPr>
                <w:rFonts w:ascii="Arial Narrow" w:hAnsi="Arial Narrow"/>
                <w:bCs/>
                <w:sz w:val="20"/>
                <w:szCs w:val="20"/>
              </w:rPr>
            </w:pPr>
            <w:r w:rsidRPr="002F12F9">
              <w:rPr>
                <w:rFonts w:ascii="Arial Narrow" w:hAnsi="Arial Narrow"/>
                <w:bCs/>
                <w:sz w:val="20"/>
                <w:szCs w:val="20"/>
              </w:rPr>
              <w:t>ДОХОДЫ</w:t>
            </w:r>
          </w:p>
        </w:tc>
      </w:tr>
      <w:tr w:rsidR="005F079E" w:rsidRPr="002F12F9" w:rsidTr="005F079E">
        <w:trPr>
          <w:trHeight w:val="60"/>
        </w:trPr>
        <w:tc>
          <w:tcPr>
            <w:tcW w:w="5595" w:type="dxa"/>
            <w:tcBorders>
              <w:top w:val="nil"/>
              <w:left w:val="single" w:sz="4" w:space="0" w:color="auto"/>
              <w:bottom w:val="single" w:sz="4" w:space="0" w:color="auto"/>
              <w:right w:val="single" w:sz="4" w:space="0" w:color="auto"/>
            </w:tcBorders>
            <w:shd w:val="clear" w:color="auto" w:fill="auto"/>
          </w:tcPr>
          <w:p w:rsidR="005F079E" w:rsidRPr="002F12F9" w:rsidRDefault="005F079E" w:rsidP="00035475">
            <w:pPr>
              <w:rPr>
                <w:rFonts w:ascii="Arial Narrow" w:hAnsi="Arial Narrow"/>
                <w:bCs/>
                <w:sz w:val="20"/>
                <w:szCs w:val="20"/>
              </w:rPr>
            </w:pPr>
            <w:r w:rsidRPr="002F12F9">
              <w:rPr>
                <w:rFonts w:ascii="Arial Narrow" w:hAnsi="Arial Narrow"/>
                <w:bCs/>
                <w:sz w:val="20"/>
                <w:szCs w:val="20"/>
              </w:rPr>
              <w:t>Налоговые и неналоговые доходы</w:t>
            </w:r>
          </w:p>
        </w:tc>
        <w:tc>
          <w:tcPr>
            <w:tcW w:w="144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181,3</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88,4</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48,8</w:t>
            </w:r>
          </w:p>
        </w:tc>
      </w:tr>
      <w:tr w:rsidR="005F079E" w:rsidRPr="002F12F9" w:rsidTr="005F079E">
        <w:trPr>
          <w:trHeight w:val="60"/>
        </w:trPr>
        <w:tc>
          <w:tcPr>
            <w:tcW w:w="5595" w:type="dxa"/>
            <w:tcBorders>
              <w:top w:val="nil"/>
              <w:left w:val="single" w:sz="4" w:space="0" w:color="auto"/>
              <w:bottom w:val="single" w:sz="4" w:space="0" w:color="auto"/>
              <w:right w:val="single" w:sz="4" w:space="0" w:color="auto"/>
            </w:tcBorders>
            <w:shd w:val="clear" w:color="auto" w:fill="auto"/>
          </w:tcPr>
          <w:p w:rsidR="005F079E" w:rsidRPr="002F12F9" w:rsidRDefault="005F079E" w:rsidP="00035475">
            <w:pPr>
              <w:rPr>
                <w:rFonts w:ascii="Arial Narrow" w:hAnsi="Arial Narrow"/>
                <w:sz w:val="20"/>
                <w:szCs w:val="20"/>
              </w:rPr>
            </w:pPr>
            <w:r w:rsidRPr="002F12F9">
              <w:rPr>
                <w:rFonts w:ascii="Arial Narrow" w:hAnsi="Arial Narrow"/>
                <w:sz w:val="20"/>
                <w:szCs w:val="20"/>
              </w:rPr>
              <w:t xml:space="preserve">Налоги на прибыль, доходы </w:t>
            </w:r>
          </w:p>
        </w:tc>
        <w:tc>
          <w:tcPr>
            <w:tcW w:w="144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color w:val="000000"/>
                <w:sz w:val="20"/>
                <w:szCs w:val="20"/>
              </w:rPr>
            </w:pPr>
            <w:r w:rsidRPr="002F12F9">
              <w:rPr>
                <w:rFonts w:ascii="Arial Narrow" w:hAnsi="Arial Narrow"/>
                <w:color w:val="000000"/>
                <w:sz w:val="20"/>
                <w:szCs w:val="20"/>
              </w:rPr>
              <w:t>59,9</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color w:val="000000"/>
                <w:sz w:val="20"/>
                <w:szCs w:val="20"/>
              </w:rPr>
            </w:pPr>
            <w:r w:rsidRPr="002F12F9">
              <w:rPr>
                <w:rFonts w:ascii="Arial Narrow" w:hAnsi="Arial Narrow"/>
                <w:color w:val="000000"/>
                <w:sz w:val="20"/>
                <w:szCs w:val="20"/>
              </w:rPr>
              <w:t>27,5</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45,9</w:t>
            </w:r>
          </w:p>
        </w:tc>
      </w:tr>
      <w:tr w:rsidR="005F079E" w:rsidRPr="002F12F9" w:rsidTr="005F079E">
        <w:trPr>
          <w:trHeight w:val="60"/>
        </w:trPr>
        <w:tc>
          <w:tcPr>
            <w:tcW w:w="5595" w:type="dxa"/>
            <w:tcBorders>
              <w:top w:val="nil"/>
              <w:left w:val="single" w:sz="4" w:space="0" w:color="auto"/>
              <w:bottom w:val="single" w:sz="4" w:space="0" w:color="auto"/>
              <w:right w:val="single" w:sz="4" w:space="0" w:color="auto"/>
            </w:tcBorders>
            <w:shd w:val="clear" w:color="auto" w:fill="auto"/>
          </w:tcPr>
          <w:p w:rsidR="005F079E" w:rsidRPr="002F12F9" w:rsidRDefault="005F079E" w:rsidP="00035475">
            <w:pPr>
              <w:rPr>
                <w:rFonts w:ascii="Arial Narrow" w:hAnsi="Arial Narrow"/>
                <w:sz w:val="20"/>
                <w:szCs w:val="20"/>
              </w:rPr>
            </w:pPr>
            <w:r w:rsidRPr="002F12F9">
              <w:rPr>
                <w:rFonts w:ascii="Arial Narrow" w:hAnsi="Arial Narrow"/>
                <w:sz w:val="20"/>
                <w:szCs w:val="20"/>
              </w:rPr>
              <w:t>Налоги на товары</w:t>
            </w:r>
            <w:r w:rsidR="00FE0DFD" w:rsidRPr="002F12F9">
              <w:rPr>
                <w:rFonts w:ascii="Arial Narrow" w:hAnsi="Arial Narrow"/>
                <w:sz w:val="20"/>
                <w:szCs w:val="20"/>
              </w:rPr>
              <w:t xml:space="preserve"> </w:t>
            </w:r>
            <w:r w:rsidRPr="002F12F9">
              <w:rPr>
                <w:rFonts w:ascii="Arial Narrow" w:hAnsi="Arial Narrow"/>
                <w:sz w:val="20"/>
                <w:szCs w:val="20"/>
              </w:rPr>
              <w:t>(работы, услуги) реализуемые на территории РФ</w:t>
            </w:r>
          </w:p>
        </w:tc>
        <w:tc>
          <w:tcPr>
            <w:tcW w:w="144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color w:val="000000"/>
                <w:sz w:val="20"/>
                <w:szCs w:val="20"/>
              </w:rPr>
            </w:pPr>
            <w:r w:rsidRPr="002F12F9">
              <w:rPr>
                <w:rFonts w:ascii="Arial Narrow" w:hAnsi="Arial Narrow"/>
                <w:color w:val="000000"/>
                <w:sz w:val="20"/>
                <w:szCs w:val="20"/>
              </w:rPr>
              <w:t>112,6</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color w:val="000000"/>
                <w:sz w:val="20"/>
                <w:szCs w:val="20"/>
              </w:rPr>
            </w:pPr>
            <w:r w:rsidRPr="002F12F9">
              <w:rPr>
                <w:rFonts w:ascii="Arial Narrow" w:hAnsi="Arial Narrow"/>
                <w:color w:val="000000"/>
                <w:sz w:val="20"/>
                <w:szCs w:val="20"/>
              </w:rPr>
              <w:t>61,3</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54,4</w:t>
            </w:r>
          </w:p>
        </w:tc>
      </w:tr>
      <w:tr w:rsidR="005F079E" w:rsidRPr="002F12F9" w:rsidTr="005F079E">
        <w:trPr>
          <w:trHeight w:val="60"/>
        </w:trPr>
        <w:tc>
          <w:tcPr>
            <w:tcW w:w="5595" w:type="dxa"/>
            <w:tcBorders>
              <w:top w:val="nil"/>
              <w:left w:val="single" w:sz="4" w:space="0" w:color="auto"/>
              <w:bottom w:val="single" w:sz="4" w:space="0" w:color="auto"/>
              <w:right w:val="single" w:sz="4" w:space="0" w:color="auto"/>
            </w:tcBorders>
            <w:shd w:val="clear" w:color="auto" w:fill="auto"/>
          </w:tcPr>
          <w:p w:rsidR="005F079E" w:rsidRPr="002F12F9" w:rsidRDefault="005F079E" w:rsidP="00035475">
            <w:pPr>
              <w:rPr>
                <w:rFonts w:ascii="Arial Narrow" w:hAnsi="Arial Narrow"/>
                <w:sz w:val="20"/>
                <w:szCs w:val="20"/>
              </w:rPr>
            </w:pPr>
            <w:r w:rsidRPr="002F12F9">
              <w:rPr>
                <w:rFonts w:ascii="Arial Narrow" w:hAnsi="Arial Narrow"/>
                <w:sz w:val="20"/>
                <w:szCs w:val="20"/>
              </w:rPr>
              <w:t xml:space="preserve">Земельный налог </w:t>
            </w:r>
          </w:p>
        </w:tc>
        <w:tc>
          <w:tcPr>
            <w:tcW w:w="144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color w:val="000000"/>
                <w:sz w:val="20"/>
                <w:szCs w:val="20"/>
              </w:rPr>
            </w:pPr>
            <w:r w:rsidRPr="002F12F9">
              <w:rPr>
                <w:rFonts w:ascii="Arial Narrow" w:hAnsi="Arial Narrow"/>
                <w:color w:val="000000"/>
                <w:sz w:val="20"/>
                <w:szCs w:val="20"/>
              </w:rPr>
              <w:t>8,8</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color w:val="000000"/>
                <w:sz w:val="20"/>
                <w:szCs w:val="20"/>
              </w:rPr>
            </w:pPr>
            <w:r w:rsidRPr="002F12F9">
              <w:rPr>
                <w:rFonts w:ascii="Arial Narrow" w:hAnsi="Arial Narrow"/>
                <w:color w:val="000000"/>
                <w:sz w:val="20"/>
                <w:szCs w:val="20"/>
              </w:rPr>
              <w:t>-0,4</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-4,3</w:t>
            </w:r>
          </w:p>
        </w:tc>
      </w:tr>
      <w:tr w:rsidR="005F079E" w:rsidRPr="002F12F9" w:rsidTr="005F079E">
        <w:trPr>
          <w:trHeight w:val="60"/>
        </w:trPr>
        <w:tc>
          <w:tcPr>
            <w:tcW w:w="5595" w:type="dxa"/>
            <w:tcBorders>
              <w:top w:val="nil"/>
              <w:left w:val="single" w:sz="4" w:space="0" w:color="auto"/>
              <w:bottom w:val="single" w:sz="4" w:space="0" w:color="auto"/>
              <w:right w:val="single" w:sz="4" w:space="0" w:color="auto"/>
            </w:tcBorders>
            <w:shd w:val="clear" w:color="auto" w:fill="auto"/>
          </w:tcPr>
          <w:p w:rsidR="005F079E" w:rsidRPr="002F12F9" w:rsidRDefault="005F079E" w:rsidP="00035475">
            <w:pPr>
              <w:jc w:val="both"/>
              <w:rPr>
                <w:rFonts w:ascii="Arial Narrow" w:hAnsi="Arial Narrow"/>
                <w:bCs/>
                <w:sz w:val="20"/>
                <w:szCs w:val="20"/>
              </w:rPr>
            </w:pPr>
            <w:r w:rsidRPr="002F12F9">
              <w:rPr>
                <w:rFonts w:ascii="Arial Narrow" w:hAnsi="Arial Narrow"/>
                <w:sz w:val="20"/>
                <w:szCs w:val="20"/>
              </w:rPr>
              <w:t>Доходы от оказания платных услуг и компенсации затрат государства</w:t>
            </w:r>
          </w:p>
        </w:tc>
        <w:tc>
          <w:tcPr>
            <w:tcW w:w="144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0,0</w:t>
            </w:r>
          </w:p>
        </w:tc>
      </w:tr>
      <w:tr w:rsidR="005F079E" w:rsidRPr="002F12F9" w:rsidTr="005F079E">
        <w:trPr>
          <w:trHeight w:val="60"/>
        </w:trPr>
        <w:tc>
          <w:tcPr>
            <w:tcW w:w="5595" w:type="dxa"/>
            <w:tcBorders>
              <w:top w:val="nil"/>
              <w:left w:val="single" w:sz="4" w:space="0" w:color="auto"/>
              <w:bottom w:val="single" w:sz="4" w:space="0" w:color="auto"/>
              <w:right w:val="single" w:sz="4" w:space="0" w:color="auto"/>
            </w:tcBorders>
            <w:shd w:val="clear" w:color="auto" w:fill="auto"/>
          </w:tcPr>
          <w:p w:rsidR="005F079E" w:rsidRPr="002F12F9" w:rsidRDefault="005F079E" w:rsidP="00035475">
            <w:pPr>
              <w:jc w:val="both"/>
              <w:rPr>
                <w:rFonts w:ascii="Arial Narrow" w:hAnsi="Arial Narrow"/>
                <w:bCs/>
                <w:sz w:val="20"/>
                <w:szCs w:val="20"/>
              </w:rPr>
            </w:pPr>
            <w:r w:rsidRPr="002F12F9">
              <w:rPr>
                <w:rFonts w:ascii="Arial Narrow" w:hAnsi="Arial Narrow"/>
                <w:bCs/>
                <w:sz w:val="20"/>
                <w:szCs w:val="20"/>
              </w:rPr>
              <w:t>Безвозмездные поступления</w:t>
            </w:r>
          </w:p>
        </w:tc>
        <w:tc>
          <w:tcPr>
            <w:tcW w:w="144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9 193,2</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3 896,7</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42,4</w:t>
            </w:r>
          </w:p>
        </w:tc>
      </w:tr>
      <w:tr w:rsidR="005F079E" w:rsidRPr="002F12F9" w:rsidTr="005F079E">
        <w:trPr>
          <w:trHeight w:val="60"/>
        </w:trPr>
        <w:tc>
          <w:tcPr>
            <w:tcW w:w="5595" w:type="dxa"/>
            <w:tcBorders>
              <w:top w:val="nil"/>
              <w:left w:val="single" w:sz="4" w:space="0" w:color="auto"/>
              <w:bottom w:val="single" w:sz="4" w:space="0" w:color="auto"/>
              <w:right w:val="single" w:sz="4" w:space="0" w:color="auto"/>
            </w:tcBorders>
            <w:shd w:val="clear" w:color="auto" w:fill="auto"/>
          </w:tcPr>
          <w:p w:rsidR="005F079E" w:rsidRPr="002F12F9" w:rsidRDefault="005F079E" w:rsidP="00035475">
            <w:pPr>
              <w:rPr>
                <w:rFonts w:ascii="Arial Narrow" w:hAnsi="Arial Narrow"/>
                <w:bCs/>
                <w:sz w:val="20"/>
                <w:szCs w:val="20"/>
              </w:rPr>
            </w:pPr>
            <w:r w:rsidRPr="002F12F9">
              <w:rPr>
                <w:rFonts w:ascii="Arial Narrow" w:hAnsi="Arial Narrow"/>
                <w:bCs/>
                <w:sz w:val="20"/>
                <w:szCs w:val="20"/>
              </w:rPr>
              <w:t>ВСЕГО ДОХОДОВ</w:t>
            </w:r>
          </w:p>
        </w:tc>
        <w:tc>
          <w:tcPr>
            <w:tcW w:w="144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9 374,5</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3 985,1</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42,5</w:t>
            </w:r>
          </w:p>
        </w:tc>
      </w:tr>
      <w:tr w:rsidR="005F079E" w:rsidRPr="002F12F9" w:rsidTr="005F079E">
        <w:trPr>
          <w:trHeight w:val="60"/>
        </w:trPr>
        <w:tc>
          <w:tcPr>
            <w:tcW w:w="9555" w:type="dxa"/>
            <w:gridSpan w:val="4"/>
            <w:tcBorders>
              <w:top w:val="single" w:sz="4" w:space="0" w:color="auto"/>
              <w:left w:val="single" w:sz="4" w:space="0" w:color="auto"/>
              <w:bottom w:val="single" w:sz="4" w:space="0" w:color="auto"/>
              <w:right w:val="single" w:sz="4" w:space="0" w:color="auto"/>
            </w:tcBorders>
            <w:shd w:val="clear" w:color="auto" w:fill="FFCC99"/>
            <w:noWrap/>
            <w:vAlign w:val="bottom"/>
          </w:tcPr>
          <w:p w:rsidR="005F079E" w:rsidRPr="002F12F9" w:rsidRDefault="005F079E" w:rsidP="00035475">
            <w:pPr>
              <w:jc w:val="center"/>
              <w:rPr>
                <w:rFonts w:ascii="Arial Narrow" w:hAnsi="Arial Narrow"/>
                <w:bCs/>
                <w:sz w:val="20"/>
                <w:szCs w:val="20"/>
              </w:rPr>
            </w:pPr>
            <w:r w:rsidRPr="002F12F9">
              <w:rPr>
                <w:rFonts w:ascii="Arial Narrow" w:hAnsi="Arial Narrow"/>
                <w:bCs/>
                <w:sz w:val="20"/>
                <w:szCs w:val="20"/>
              </w:rPr>
              <w:t>РАСХОДЫ</w:t>
            </w:r>
          </w:p>
        </w:tc>
      </w:tr>
      <w:tr w:rsidR="005F079E" w:rsidRPr="002F12F9" w:rsidTr="005F079E">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F079E" w:rsidRPr="002F12F9" w:rsidRDefault="005F079E" w:rsidP="00035475">
            <w:pPr>
              <w:rPr>
                <w:rFonts w:ascii="Arial Narrow" w:hAnsi="Arial Narrow"/>
                <w:bCs/>
                <w:sz w:val="20"/>
                <w:szCs w:val="20"/>
              </w:rPr>
            </w:pPr>
            <w:r w:rsidRPr="002F12F9">
              <w:rPr>
                <w:rFonts w:ascii="Arial Narrow" w:hAnsi="Arial Narrow"/>
                <w:bCs/>
                <w:sz w:val="20"/>
                <w:szCs w:val="20"/>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7 112,3</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color w:val="000000"/>
                <w:sz w:val="20"/>
                <w:szCs w:val="20"/>
              </w:rPr>
              <w:t>2 624</w:t>
            </w:r>
            <w:r w:rsidRPr="002F12F9">
              <w:rPr>
                <w:rFonts w:ascii="Arial Narrow" w:hAnsi="Arial Narrow"/>
                <w:color w:val="000000"/>
                <w:sz w:val="20"/>
                <w:szCs w:val="20"/>
                <w:lang w:val="en-US"/>
              </w:rPr>
              <w:t>,</w:t>
            </w:r>
            <w:r w:rsidRPr="002F12F9">
              <w:rPr>
                <w:rFonts w:ascii="Arial Narrow" w:hAnsi="Arial Narrow"/>
                <w:color w:val="000000"/>
                <w:sz w:val="20"/>
                <w:szCs w:val="20"/>
              </w:rPr>
              <w:t>8</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36,9</w:t>
            </w:r>
          </w:p>
        </w:tc>
      </w:tr>
      <w:tr w:rsidR="005F079E" w:rsidRPr="002F12F9" w:rsidTr="005F079E">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F079E" w:rsidRPr="002F12F9" w:rsidRDefault="005F079E" w:rsidP="00035475">
            <w:pPr>
              <w:rPr>
                <w:rFonts w:ascii="Arial Narrow" w:hAnsi="Arial Narrow"/>
                <w:sz w:val="20"/>
                <w:szCs w:val="20"/>
              </w:rPr>
            </w:pPr>
            <w:r w:rsidRPr="002F12F9">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color w:val="000000"/>
                <w:sz w:val="20"/>
                <w:szCs w:val="20"/>
              </w:rPr>
            </w:pPr>
            <w:r w:rsidRPr="002F12F9">
              <w:rPr>
                <w:rFonts w:ascii="Arial Narrow" w:hAnsi="Arial Narrow"/>
                <w:color w:val="000000"/>
                <w:sz w:val="20"/>
                <w:szCs w:val="20"/>
              </w:rPr>
              <w:t xml:space="preserve">1 </w:t>
            </w:r>
            <w:r w:rsidRPr="002F12F9">
              <w:rPr>
                <w:rFonts w:ascii="Arial Narrow" w:hAnsi="Arial Narrow"/>
                <w:color w:val="000000"/>
                <w:sz w:val="20"/>
                <w:szCs w:val="20"/>
                <w:lang w:val="en-US"/>
              </w:rPr>
              <w:t>78</w:t>
            </w:r>
            <w:r w:rsidRPr="002F12F9">
              <w:rPr>
                <w:rFonts w:ascii="Arial Narrow" w:hAnsi="Arial Narrow"/>
                <w:color w:val="000000"/>
                <w:sz w:val="20"/>
                <w:szCs w:val="20"/>
              </w:rPr>
              <w:t>5,0</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color w:val="000000"/>
                <w:sz w:val="20"/>
                <w:szCs w:val="20"/>
              </w:rPr>
            </w:pPr>
            <w:r w:rsidRPr="002F12F9">
              <w:rPr>
                <w:rFonts w:ascii="Arial Narrow" w:hAnsi="Arial Narrow"/>
                <w:color w:val="000000"/>
                <w:sz w:val="20"/>
                <w:szCs w:val="20"/>
              </w:rPr>
              <w:t>836,3</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46,9</w:t>
            </w:r>
          </w:p>
        </w:tc>
      </w:tr>
      <w:tr w:rsidR="005F079E" w:rsidRPr="002F12F9" w:rsidTr="005F079E">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F079E" w:rsidRPr="002F12F9" w:rsidRDefault="005F079E" w:rsidP="00035475">
            <w:pPr>
              <w:rPr>
                <w:rFonts w:ascii="Arial Narrow" w:hAnsi="Arial Narrow"/>
                <w:sz w:val="20"/>
                <w:szCs w:val="20"/>
              </w:rPr>
            </w:pPr>
            <w:r w:rsidRPr="002F12F9">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4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color w:val="000000"/>
                <w:sz w:val="20"/>
                <w:szCs w:val="20"/>
                <w:lang w:val="en-US"/>
              </w:rPr>
            </w:pPr>
            <w:r w:rsidRPr="002F12F9">
              <w:rPr>
                <w:rFonts w:ascii="Arial Narrow" w:hAnsi="Arial Narrow"/>
                <w:color w:val="000000"/>
                <w:sz w:val="20"/>
                <w:szCs w:val="20"/>
                <w:lang w:val="en-US"/>
              </w:rPr>
              <w:t>4</w:t>
            </w:r>
            <w:r w:rsidRPr="002F12F9">
              <w:rPr>
                <w:rFonts w:ascii="Arial Narrow" w:hAnsi="Arial Narrow"/>
                <w:color w:val="000000"/>
                <w:sz w:val="20"/>
                <w:szCs w:val="20"/>
              </w:rPr>
              <w:t xml:space="preserve"> 898,</w:t>
            </w:r>
            <w:r w:rsidRPr="002F12F9">
              <w:rPr>
                <w:rFonts w:ascii="Arial Narrow" w:hAnsi="Arial Narrow"/>
                <w:color w:val="000000"/>
                <w:sz w:val="20"/>
                <w:szCs w:val="20"/>
                <w:lang w:val="en-US"/>
              </w:rPr>
              <w:t>9</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color w:val="000000"/>
                <w:sz w:val="20"/>
                <w:szCs w:val="20"/>
              </w:rPr>
            </w:pPr>
            <w:r w:rsidRPr="002F12F9">
              <w:rPr>
                <w:rFonts w:ascii="Arial Narrow" w:hAnsi="Arial Narrow"/>
                <w:color w:val="000000"/>
                <w:sz w:val="20"/>
                <w:szCs w:val="20"/>
              </w:rPr>
              <w:t>1 688,5</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34,5</w:t>
            </w:r>
          </w:p>
        </w:tc>
      </w:tr>
      <w:tr w:rsidR="005F079E" w:rsidRPr="002F12F9" w:rsidTr="005F079E">
        <w:trPr>
          <w:trHeight w:val="60"/>
        </w:trPr>
        <w:tc>
          <w:tcPr>
            <w:tcW w:w="5595" w:type="dxa"/>
            <w:tcBorders>
              <w:top w:val="single" w:sz="4" w:space="0" w:color="auto"/>
              <w:left w:val="single" w:sz="4" w:space="0" w:color="auto"/>
              <w:bottom w:val="single" w:sz="4" w:space="0" w:color="auto"/>
              <w:right w:val="single" w:sz="4" w:space="0" w:color="auto"/>
            </w:tcBorders>
            <w:shd w:val="clear" w:color="auto" w:fill="auto"/>
            <w:vAlign w:val="bottom"/>
          </w:tcPr>
          <w:p w:rsidR="005F079E" w:rsidRPr="002F12F9" w:rsidRDefault="005F079E" w:rsidP="00035475">
            <w:pPr>
              <w:rPr>
                <w:rFonts w:ascii="Arial Narrow" w:hAnsi="Arial Narrow"/>
                <w:sz w:val="20"/>
                <w:szCs w:val="20"/>
              </w:rPr>
            </w:pPr>
            <w:r w:rsidRPr="002F12F9">
              <w:rPr>
                <w:rFonts w:ascii="Arial Narrow" w:hAnsi="Arial Narrow"/>
                <w:sz w:val="20"/>
                <w:szCs w:val="20"/>
              </w:rPr>
              <w:t>Обеспечение проведения выборов и референдумов</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color w:val="000000"/>
                <w:sz w:val="20"/>
                <w:szCs w:val="20"/>
              </w:rPr>
            </w:pPr>
            <w:r w:rsidRPr="002F12F9">
              <w:rPr>
                <w:rFonts w:ascii="Arial Narrow" w:hAnsi="Arial Narrow"/>
                <w:color w:val="000000"/>
                <w:sz w:val="20"/>
                <w:szCs w:val="20"/>
              </w:rPr>
              <w:t>0,0</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color w:val="000000"/>
                <w:sz w:val="20"/>
                <w:szCs w:val="20"/>
              </w:rPr>
            </w:pPr>
            <w:r w:rsidRPr="002F12F9">
              <w:rPr>
                <w:rFonts w:ascii="Arial Narrow" w:hAnsi="Arial Narrow"/>
                <w:color w:val="000000"/>
                <w:sz w:val="20"/>
                <w:szCs w:val="20"/>
              </w:rPr>
              <w:t>0,0</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0,0</w:t>
            </w:r>
          </w:p>
        </w:tc>
      </w:tr>
      <w:tr w:rsidR="005F079E" w:rsidRPr="002F12F9" w:rsidTr="005F079E">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F079E" w:rsidRPr="002F12F9" w:rsidRDefault="005F079E" w:rsidP="00035475">
            <w:pPr>
              <w:rPr>
                <w:rFonts w:ascii="Arial Narrow" w:hAnsi="Arial Narrow"/>
                <w:sz w:val="20"/>
                <w:szCs w:val="20"/>
              </w:rPr>
            </w:pPr>
            <w:r w:rsidRPr="002F12F9">
              <w:rPr>
                <w:rFonts w:ascii="Arial Narrow" w:hAnsi="Arial Narrow"/>
                <w:sz w:val="20"/>
                <w:szCs w:val="20"/>
              </w:rPr>
              <w:t>Резервные фонды</w:t>
            </w:r>
          </w:p>
        </w:tc>
        <w:tc>
          <w:tcPr>
            <w:tcW w:w="144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color w:val="000000"/>
                <w:sz w:val="20"/>
                <w:szCs w:val="20"/>
              </w:rPr>
            </w:pPr>
            <w:r w:rsidRPr="002F12F9">
              <w:rPr>
                <w:rFonts w:ascii="Arial Narrow" w:hAnsi="Arial Narrow"/>
                <w:color w:val="000000"/>
                <w:sz w:val="20"/>
                <w:szCs w:val="20"/>
                <w:lang w:val="en-US"/>
              </w:rPr>
              <w:t>10</w:t>
            </w:r>
            <w:r w:rsidRPr="002F12F9">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color w:val="000000"/>
                <w:sz w:val="20"/>
                <w:szCs w:val="20"/>
              </w:rPr>
            </w:pPr>
            <w:r w:rsidRPr="002F12F9">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0,0</w:t>
            </w:r>
          </w:p>
        </w:tc>
      </w:tr>
      <w:tr w:rsidR="005F079E" w:rsidRPr="002F12F9" w:rsidTr="005F079E">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F079E" w:rsidRPr="002F12F9" w:rsidRDefault="005F079E" w:rsidP="00035475">
            <w:pPr>
              <w:rPr>
                <w:rFonts w:ascii="Arial Narrow" w:hAnsi="Arial Narrow"/>
                <w:sz w:val="20"/>
                <w:szCs w:val="20"/>
              </w:rPr>
            </w:pPr>
            <w:r w:rsidRPr="002F12F9">
              <w:rPr>
                <w:rFonts w:ascii="Arial Narrow" w:hAnsi="Arial Narrow"/>
                <w:sz w:val="20"/>
                <w:szCs w:val="20"/>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color w:val="000000"/>
                <w:sz w:val="20"/>
                <w:szCs w:val="20"/>
                <w:lang w:val="en-US"/>
              </w:rPr>
            </w:pPr>
            <w:r w:rsidRPr="002F12F9">
              <w:rPr>
                <w:rFonts w:ascii="Arial Narrow" w:hAnsi="Arial Narrow"/>
                <w:color w:val="000000"/>
                <w:sz w:val="20"/>
                <w:szCs w:val="20"/>
              </w:rPr>
              <w:t>3</w:t>
            </w:r>
            <w:r w:rsidRPr="002F12F9">
              <w:rPr>
                <w:rFonts w:ascii="Arial Narrow" w:hAnsi="Arial Narrow"/>
                <w:color w:val="000000"/>
                <w:sz w:val="20"/>
                <w:szCs w:val="20"/>
                <w:lang w:val="en-US"/>
              </w:rPr>
              <w:t>28</w:t>
            </w:r>
            <w:r w:rsidRPr="002F12F9">
              <w:rPr>
                <w:rFonts w:ascii="Arial Narrow" w:hAnsi="Arial Narrow"/>
                <w:color w:val="000000"/>
                <w:sz w:val="20"/>
                <w:szCs w:val="20"/>
              </w:rPr>
              <w:t>,</w:t>
            </w:r>
            <w:r w:rsidRPr="002F12F9">
              <w:rPr>
                <w:rFonts w:ascii="Arial Narrow" w:hAnsi="Arial Narrow"/>
                <w:color w:val="000000"/>
                <w:sz w:val="20"/>
                <w:szCs w:val="20"/>
                <w:lang w:val="en-US"/>
              </w:rPr>
              <w:t>4</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color w:val="000000"/>
                <w:sz w:val="20"/>
                <w:szCs w:val="20"/>
              </w:rPr>
            </w:pPr>
            <w:r w:rsidRPr="002F12F9">
              <w:rPr>
                <w:rFonts w:ascii="Arial Narrow" w:hAnsi="Arial Narrow"/>
                <w:color w:val="000000"/>
                <w:sz w:val="20"/>
                <w:szCs w:val="20"/>
              </w:rPr>
              <w:t>10</w:t>
            </w:r>
            <w:r w:rsidRPr="002F12F9">
              <w:rPr>
                <w:rFonts w:ascii="Arial Narrow" w:hAnsi="Arial Narrow"/>
                <w:color w:val="000000"/>
                <w:sz w:val="20"/>
                <w:szCs w:val="20"/>
                <w:lang w:val="en-US"/>
              </w:rPr>
              <w:t>0</w:t>
            </w:r>
            <w:r w:rsidRPr="002F12F9">
              <w:rPr>
                <w:rFonts w:ascii="Arial Narrow" w:hAnsi="Arial Narrow"/>
                <w:color w:val="000000"/>
                <w:sz w:val="20"/>
                <w:szCs w:val="20"/>
              </w:rPr>
              <w:t>,0</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3</w:t>
            </w:r>
            <w:r w:rsidRPr="002F12F9">
              <w:rPr>
                <w:rFonts w:ascii="Arial Narrow" w:hAnsi="Arial Narrow"/>
                <w:bCs/>
                <w:color w:val="000000"/>
                <w:sz w:val="20"/>
                <w:szCs w:val="20"/>
                <w:lang w:val="en-US"/>
              </w:rPr>
              <w:t>0</w:t>
            </w:r>
            <w:r w:rsidRPr="002F12F9">
              <w:rPr>
                <w:rFonts w:ascii="Arial Narrow" w:hAnsi="Arial Narrow"/>
                <w:bCs/>
                <w:color w:val="000000"/>
                <w:sz w:val="20"/>
                <w:szCs w:val="20"/>
              </w:rPr>
              <w:t>,5</w:t>
            </w:r>
          </w:p>
        </w:tc>
      </w:tr>
      <w:tr w:rsidR="005F079E" w:rsidRPr="002F12F9" w:rsidTr="005F079E">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F079E" w:rsidRPr="002F12F9" w:rsidRDefault="005F079E" w:rsidP="00035475">
            <w:pPr>
              <w:rPr>
                <w:rFonts w:ascii="Arial Narrow" w:hAnsi="Arial Narrow"/>
                <w:bCs/>
                <w:sz w:val="20"/>
                <w:szCs w:val="20"/>
              </w:rPr>
            </w:pPr>
            <w:r w:rsidRPr="002F12F9">
              <w:rPr>
                <w:rFonts w:ascii="Arial Narrow" w:hAnsi="Arial Narrow"/>
                <w:bCs/>
                <w:sz w:val="20"/>
                <w:szCs w:val="20"/>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64,2</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0,0</w:t>
            </w:r>
          </w:p>
        </w:tc>
      </w:tr>
      <w:tr w:rsidR="005F079E" w:rsidRPr="002F12F9" w:rsidTr="005F079E">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F079E" w:rsidRPr="002F12F9" w:rsidRDefault="005F079E" w:rsidP="00035475">
            <w:pPr>
              <w:rPr>
                <w:rFonts w:ascii="Arial Narrow" w:hAnsi="Arial Narrow"/>
                <w:sz w:val="20"/>
                <w:szCs w:val="20"/>
              </w:rPr>
            </w:pPr>
            <w:r w:rsidRPr="002F12F9">
              <w:rPr>
                <w:rFonts w:ascii="Arial Narrow" w:hAnsi="Arial Narrow"/>
                <w:sz w:val="20"/>
                <w:szCs w:val="20"/>
              </w:rPr>
              <w:t>Защита населения и территории от чрезвычайных ситуаций природного и техногенного характера, гражданская оборона</w:t>
            </w:r>
          </w:p>
        </w:tc>
        <w:tc>
          <w:tcPr>
            <w:tcW w:w="144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64,2</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0,0</w:t>
            </w:r>
          </w:p>
        </w:tc>
      </w:tr>
      <w:tr w:rsidR="005F079E" w:rsidRPr="002F12F9" w:rsidTr="005F079E">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F079E" w:rsidRPr="002F12F9" w:rsidRDefault="005F079E" w:rsidP="00035475">
            <w:pPr>
              <w:rPr>
                <w:rFonts w:ascii="Arial Narrow" w:hAnsi="Arial Narrow"/>
                <w:bCs/>
                <w:sz w:val="20"/>
                <w:szCs w:val="20"/>
              </w:rPr>
            </w:pPr>
            <w:r w:rsidRPr="002F12F9">
              <w:rPr>
                <w:rFonts w:ascii="Arial Narrow" w:hAnsi="Arial Narrow"/>
                <w:bCs/>
                <w:sz w:val="20"/>
                <w:szCs w:val="20"/>
              </w:rPr>
              <w:t>Национальная экономика</w:t>
            </w:r>
          </w:p>
        </w:tc>
        <w:tc>
          <w:tcPr>
            <w:tcW w:w="144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477,0</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124,4</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26,1</w:t>
            </w:r>
          </w:p>
        </w:tc>
      </w:tr>
      <w:tr w:rsidR="005F079E" w:rsidRPr="002F12F9" w:rsidTr="005F079E">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F079E" w:rsidRPr="002F12F9" w:rsidRDefault="005F079E" w:rsidP="00035475">
            <w:pPr>
              <w:rPr>
                <w:rFonts w:ascii="Arial Narrow" w:hAnsi="Arial Narrow"/>
                <w:sz w:val="20"/>
                <w:szCs w:val="20"/>
              </w:rPr>
            </w:pPr>
            <w:r w:rsidRPr="002F12F9">
              <w:rPr>
                <w:rFonts w:ascii="Arial Narrow" w:hAnsi="Arial Narrow"/>
                <w:sz w:val="20"/>
                <w:szCs w:val="20"/>
              </w:rPr>
              <w:t>Сельское хозяйство и рыболовство</w:t>
            </w:r>
          </w:p>
        </w:tc>
        <w:tc>
          <w:tcPr>
            <w:tcW w:w="144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p>
        </w:tc>
      </w:tr>
      <w:tr w:rsidR="005F079E" w:rsidRPr="002F12F9" w:rsidTr="005F079E">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F079E" w:rsidRPr="002F12F9" w:rsidRDefault="005F079E" w:rsidP="00035475">
            <w:pPr>
              <w:rPr>
                <w:rFonts w:ascii="Arial Narrow" w:hAnsi="Arial Narrow"/>
                <w:sz w:val="20"/>
                <w:szCs w:val="20"/>
              </w:rPr>
            </w:pPr>
            <w:r w:rsidRPr="002F12F9">
              <w:rPr>
                <w:rFonts w:ascii="Arial Narrow" w:hAnsi="Arial Narrow"/>
                <w:sz w:val="20"/>
                <w:szCs w:val="20"/>
              </w:rPr>
              <w:t>Транспорт</w:t>
            </w:r>
          </w:p>
        </w:tc>
        <w:tc>
          <w:tcPr>
            <w:tcW w:w="144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color w:val="000000"/>
                <w:sz w:val="20"/>
                <w:szCs w:val="20"/>
              </w:rPr>
            </w:pPr>
            <w:r w:rsidRPr="002F12F9">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color w:val="000000"/>
                <w:sz w:val="20"/>
                <w:szCs w:val="20"/>
              </w:rPr>
            </w:pPr>
            <w:r w:rsidRPr="002F12F9">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0,0</w:t>
            </w:r>
          </w:p>
        </w:tc>
      </w:tr>
      <w:tr w:rsidR="005F079E" w:rsidRPr="002F12F9" w:rsidTr="005F079E">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F079E" w:rsidRPr="002F12F9" w:rsidRDefault="005F079E" w:rsidP="00035475">
            <w:pPr>
              <w:rPr>
                <w:rFonts w:ascii="Arial Narrow" w:hAnsi="Arial Narrow"/>
                <w:sz w:val="20"/>
                <w:szCs w:val="20"/>
              </w:rPr>
            </w:pPr>
            <w:r w:rsidRPr="002F12F9">
              <w:rPr>
                <w:rFonts w:ascii="Arial Narrow" w:hAnsi="Arial Narrow"/>
                <w:sz w:val="20"/>
                <w:szCs w:val="20"/>
              </w:rPr>
              <w:t>Дорожное хозяйство</w:t>
            </w:r>
          </w:p>
        </w:tc>
        <w:tc>
          <w:tcPr>
            <w:tcW w:w="144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color w:val="000000"/>
                <w:sz w:val="20"/>
                <w:szCs w:val="20"/>
              </w:rPr>
            </w:pPr>
            <w:r w:rsidRPr="002F12F9">
              <w:rPr>
                <w:rFonts w:ascii="Arial Narrow" w:hAnsi="Arial Narrow"/>
                <w:color w:val="000000"/>
                <w:sz w:val="20"/>
                <w:szCs w:val="20"/>
              </w:rPr>
              <w:t>357,0</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color w:val="000000"/>
                <w:sz w:val="20"/>
                <w:szCs w:val="20"/>
              </w:rPr>
            </w:pPr>
            <w:r w:rsidRPr="002F12F9">
              <w:rPr>
                <w:rFonts w:ascii="Arial Narrow" w:hAnsi="Arial Narrow"/>
                <w:color w:val="000000"/>
                <w:sz w:val="20"/>
                <w:szCs w:val="20"/>
              </w:rPr>
              <w:t>124,4</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34,9</w:t>
            </w:r>
          </w:p>
        </w:tc>
      </w:tr>
      <w:tr w:rsidR="005F079E" w:rsidRPr="002F12F9" w:rsidTr="005F079E">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F079E" w:rsidRPr="002F12F9" w:rsidRDefault="005F079E" w:rsidP="00035475">
            <w:pPr>
              <w:rPr>
                <w:rFonts w:ascii="Arial Narrow" w:hAnsi="Arial Narrow"/>
                <w:sz w:val="20"/>
                <w:szCs w:val="20"/>
              </w:rPr>
            </w:pPr>
            <w:r w:rsidRPr="002F12F9">
              <w:rPr>
                <w:rFonts w:ascii="Arial Narrow" w:hAnsi="Arial Narrow"/>
                <w:sz w:val="20"/>
                <w:szCs w:val="20"/>
              </w:rPr>
              <w:t>Связь и информатика</w:t>
            </w:r>
          </w:p>
        </w:tc>
        <w:tc>
          <w:tcPr>
            <w:tcW w:w="144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p>
        </w:tc>
      </w:tr>
      <w:tr w:rsidR="005F079E" w:rsidRPr="002F12F9" w:rsidTr="005F079E">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F079E" w:rsidRPr="002F12F9" w:rsidRDefault="005F079E" w:rsidP="00035475">
            <w:pPr>
              <w:rPr>
                <w:rFonts w:ascii="Arial Narrow" w:hAnsi="Arial Narrow"/>
                <w:sz w:val="20"/>
                <w:szCs w:val="20"/>
              </w:rPr>
            </w:pPr>
            <w:r w:rsidRPr="002F12F9">
              <w:rPr>
                <w:rFonts w:ascii="Arial Narrow" w:hAnsi="Arial Narrow"/>
                <w:sz w:val="20"/>
                <w:szCs w:val="20"/>
              </w:rPr>
              <w:t>Другие вопросы в области национальной экономики</w:t>
            </w:r>
          </w:p>
        </w:tc>
        <w:tc>
          <w:tcPr>
            <w:tcW w:w="144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color w:val="000000"/>
                <w:sz w:val="20"/>
                <w:szCs w:val="20"/>
              </w:rPr>
            </w:pPr>
            <w:r w:rsidRPr="002F12F9">
              <w:rPr>
                <w:rFonts w:ascii="Arial Narrow" w:hAnsi="Arial Narrow"/>
                <w:color w:val="000000"/>
                <w:sz w:val="20"/>
                <w:szCs w:val="20"/>
              </w:rPr>
              <w:t>120,0</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color w:val="000000"/>
                <w:sz w:val="20"/>
                <w:szCs w:val="20"/>
              </w:rPr>
            </w:pPr>
            <w:r w:rsidRPr="002F12F9">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0,0</w:t>
            </w:r>
          </w:p>
        </w:tc>
      </w:tr>
      <w:tr w:rsidR="005F079E" w:rsidRPr="002F12F9" w:rsidTr="005F079E">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F079E" w:rsidRPr="002F12F9" w:rsidRDefault="005F079E" w:rsidP="00035475">
            <w:pPr>
              <w:rPr>
                <w:rFonts w:ascii="Arial Narrow" w:hAnsi="Arial Narrow"/>
                <w:bCs/>
                <w:sz w:val="20"/>
                <w:szCs w:val="20"/>
              </w:rPr>
            </w:pPr>
            <w:r w:rsidRPr="002F12F9">
              <w:rPr>
                <w:rFonts w:ascii="Arial Narrow" w:hAnsi="Arial Narrow"/>
                <w:bCs/>
                <w:sz w:val="20"/>
                <w:szCs w:val="20"/>
              </w:rPr>
              <w:t>Жилищно-коммунальное хозяйство</w:t>
            </w:r>
          </w:p>
        </w:tc>
        <w:tc>
          <w:tcPr>
            <w:tcW w:w="144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1 426,8</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438,3</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30,7</w:t>
            </w:r>
          </w:p>
        </w:tc>
      </w:tr>
      <w:tr w:rsidR="005F079E" w:rsidRPr="002F12F9" w:rsidTr="005F079E">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F079E" w:rsidRPr="002F12F9" w:rsidRDefault="005F079E" w:rsidP="00035475">
            <w:pPr>
              <w:rPr>
                <w:rFonts w:ascii="Arial Narrow" w:hAnsi="Arial Narrow"/>
                <w:sz w:val="20"/>
                <w:szCs w:val="20"/>
              </w:rPr>
            </w:pPr>
            <w:r w:rsidRPr="002F12F9">
              <w:rPr>
                <w:rFonts w:ascii="Arial Narrow" w:hAnsi="Arial Narrow"/>
                <w:sz w:val="20"/>
                <w:szCs w:val="20"/>
              </w:rPr>
              <w:t>Жилищное хозяйство</w:t>
            </w:r>
          </w:p>
        </w:tc>
        <w:tc>
          <w:tcPr>
            <w:tcW w:w="144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color w:val="000000"/>
                <w:sz w:val="20"/>
                <w:szCs w:val="20"/>
              </w:rPr>
            </w:pPr>
            <w:r w:rsidRPr="002F12F9">
              <w:rPr>
                <w:rFonts w:ascii="Arial Narrow" w:hAnsi="Arial Narrow"/>
                <w:color w:val="000000"/>
                <w:sz w:val="20"/>
                <w:szCs w:val="20"/>
              </w:rPr>
              <w:t>30,0</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color w:val="000000"/>
                <w:sz w:val="20"/>
                <w:szCs w:val="20"/>
              </w:rPr>
            </w:pPr>
            <w:r w:rsidRPr="002F12F9">
              <w:rPr>
                <w:rFonts w:ascii="Arial Narrow" w:hAnsi="Arial Narrow"/>
                <w:color w:val="000000"/>
                <w:sz w:val="20"/>
                <w:szCs w:val="20"/>
              </w:rPr>
              <w:t>30,0</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100,0</w:t>
            </w:r>
          </w:p>
        </w:tc>
      </w:tr>
      <w:tr w:rsidR="005F079E" w:rsidRPr="002F12F9" w:rsidTr="005F079E">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F079E" w:rsidRPr="002F12F9" w:rsidRDefault="005F079E" w:rsidP="00035475">
            <w:pPr>
              <w:rPr>
                <w:rFonts w:ascii="Arial Narrow" w:hAnsi="Arial Narrow"/>
                <w:sz w:val="20"/>
                <w:szCs w:val="20"/>
              </w:rPr>
            </w:pPr>
            <w:r w:rsidRPr="002F12F9">
              <w:rPr>
                <w:rFonts w:ascii="Arial Narrow" w:hAnsi="Arial Narrow"/>
                <w:sz w:val="20"/>
                <w:szCs w:val="20"/>
              </w:rPr>
              <w:t>Коммунальное хозяйство</w:t>
            </w:r>
          </w:p>
        </w:tc>
        <w:tc>
          <w:tcPr>
            <w:tcW w:w="144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color w:val="000000"/>
                <w:sz w:val="20"/>
                <w:szCs w:val="20"/>
              </w:rPr>
            </w:pPr>
            <w:r w:rsidRPr="002F12F9">
              <w:rPr>
                <w:rFonts w:ascii="Arial Narrow" w:hAnsi="Arial Narrow"/>
                <w:color w:val="000000"/>
                <w:sz w:val="20"/>
                <w:szCs w:val="20"/>
              </w:rPr>
              <w:t>300,0</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color w:val="000000"/>
                <w:sz w:val="20"/>
                <w:szCs w:val="20"/>
              </w:rPr>
            </w:pPr>
            <w:r w:rsidRPr="002F12F9">
              <w:rPr>
                <w:rFonts w:ascii="Arial Narrow" w:hAnsi="Arial Narrow"/>
                <w:color w:val="000000"/>
                <w:sz w:val="20"/>
                <w:szCs w:val="20"/>
              </w:rPr>
              <w:t>61,4</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20,5</w:t>
            </w:r>
          </w:p>
        </w:tc>
      </w:tr>
      <w:tr w:rsidR="005F079E" w:rsidRPr="002F12F9" w:rsidTr="005F079E">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F079E" w:rsidRPr="002F12F9" w:rsidRDefault="005F079E" w:rsidP="00035475">
            <w:pPr>
              <w:rPr>
                <w:rFonts w:ascii="Arial Narrow" w:hAnsi="Arial Narrow"/>
                <w:sz w:val="20"/>
                <w:szCs w:val="20"/>
              </w:rPr>
            </w:pPr>
            <w:r w:rsidRPr="002F12F9">
              <w:rPr>
                <w:rFonts w:ascii="Arial Narrow" w:hAnsi="Arial Narrow"/>
                <w:sz w:val="20"/>
                <w:szCs w:val="20"/>
              </w:rPr>
              <w:t>Благоустройство</w:t>
            </w:r>
          </w:p>
        </w:tc>
        <w:tc>
          <w:tcPr>
            <w:tcW w:w="144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color w:val="000000"/>
                <w:sz w:val="20"/>
                <w:szCs w:val="20"/>
              </w:rPr>
            </w:pPr>
            <w:r w:rsidRPr="002F12F9">
              <w:rPr>
                <w:rFonts w:ascii="Arial Narrow" w:hAnsi="Arial Narrow"/>
                <w:color w:val="000000"/>
                <w:sz w:val="20"/>
                <w:szCs w:val="20"/>
              </w:rPr>
              <w:t>1 096,8</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color w:val="000000"/>
                <w:sz w:val="20"/>
                <w:szCs w:val="20"/>
              </w:rPr>
            </w:pPr>
            <w:r w:rsidRPr="002F12F9">
              <w:rPr>
                <w:rFonts w:ascii="Arial Narrow" w:hAnsi="Arial Narrow"/>
                <w:color w:val="000000"/>
                <w:sz w:val="20"/>
                <w:szCs w:val="20"/>
              </w:rPr>
              <w:t>346,9</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31,6</w:t>
            </w:r>
          </w:p>
        </w:tc>
      </w:tr>
      <w:tr w:rsidR="005F079E" w:rsidRPr="002F12F9" w:rsidTr="005F079E">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F079E" w:rsidRPr="002F12F9" w:rsidRDefault="005F079E" w:rsidP="00035475">
            <w:pPr>
              <w:rPr>
                <w:rFonts w:ascii="Arial Narrow" w:hAnsi="Arial Narrow"/>
                <w:sz w:val="20"/>
                <w:szCs w:val="20"/>
              </w:rPr>
            </w:pPr>
            <w:r w:rsidRPr="002F12F9">
              <w:rPr>
                <w:rFonts w:ascii="Arial Narrow" w:hAnsi="Arial Narrow"/>
                <w:sz w:val="20"/>
                <w:szCs w:val="20"/>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p>
        </w:tc>
      </w:tr>
      <w:tr w:rsidR="005F079E" w:rsidRPr="002F12F9" w:rsidTr="005F079E">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F079E" w:rsidRPr="002F12F9" w:rsidRDefault="005F079E" w:rsidP="00035475">
            <w:pPr>
              <w:rPr>
                <w:rFonts w:ascii="Arial Narrow" w:hAnsi="Arial Narrow"/>
                <w:bCs/>
                <w:sz w:val="20"/>
                <w:szCs w:val="20"/>
              </w:rPr>
            </w:pPr>
            <w:r w:rsidRPr="002F12F9">
              <w:rPr>
                <w:rFonts w:ascii="Arial Narrow" w:hAnsi="Arial Narrow"/>
                <w:bCs/>
                <w:sz w:val="20"/>
                <w:szCs w:val="20"/>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420,6</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420,6</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100,0</w:t>
            </w:r>
          </w:p>
        </w:tc>
      </w:tr>
      <w:tr w:rsidR="005F079E" w:rsidRPr="002F12F9" w:rsidTr="005F079E">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F079E" w:rsidRPr="002F12F9" w:rsidRDefault="005F079E" w:rsidP="00035475">
            <w:pPr>
              <w:rPr>
                <w:rFonts w:ascii="Arial Narrow" w:hAnsi="Arial Narrow"/>
                <w:sz w:val="20"/>
                <w:szCs w:val="20"/>
              </w:rPr>
            </w:pPr>
            <w:r w:rsidRPr="002F12F9">
              <w:rPr>
                <w:rFonts w:ascii="Arial Narrow" w:hAnsi="Arial Narrow"/>
                <w:sz w:val="20"/>
                <w:szCs w:val="20"/>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color w:val="000000"/>
                <w:sz w:val="20"/>
                <w:szCs w:val="20"/>
              </w:rPr>
            </w:pPr>
            <w:r w:rsidRPr="002F12F9">
              <w:rPr>
                <w:rFonts w:ascii="Arial Narrow" w:hAnsi="Arial Narrow"/>
                <w:bCs/>
                <w:color w:val="000000"/>
                <w:sz w:val="20"/>
                <w:szCs w:val="20"/>
              </w:rPr>
              <w:t>420,6</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color w:val="000000"/>
                <w:sz w:val="20"/>
                <w:szCs w:val="20"/>
              </w:rPr>
            </w:pPr>
            <w:r w:rsidRPr="002F12F9">
              <w:rPr>
                <w:rFonts w:ascii="Arial Narrow" w:hAnsi="Arial Narrow"/>
                <w:bCs/>
                <w:color w:val="000000"/>
                <w:sz w:val="20"/>
                <w:szCs w:val="20"/>
              </w:rPr>
              <w:t>420,6</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100,0</w:t>
            </w:r>
          </w:p>
        </w:tc>
      </w:tr>
      <w:tr w:rsidR="005F079E" w:rsidRPr="002F12F9" w:rsidTr="005F079E">
        <w:trPr>
          <w:trHeight w:val="60"/>
        </w:trPr>
        <w:tc>
          <w:tcPr>
            <w:tcW w:w="5595" w:type="dxa"/>
            <w:tcBorders>
              <w:top w:val="nil"/>
              <w:left w:val="single" w:sz="4" w:space="0" w:color="auto"/>
              <w:bottom w:val="single" w:sz="4" w:space="0" w:color="auto"/>
              <w:right w:val="single" w:sz="4" w:space="0" w:color="auto"/>
            </w:tcBorders>
            <w:shd w:val="clear" w:color="auto" w:fill="auto"/>
            <w:noWrap/>
          </w:tcPr>
          <w:p w:rsidR="005F079E" w:rsidRPr="002F12F9" w:rsidRDefault="005F079E" w:rsidP="00035475">
            <w:pPr>
              <w:rPr>
                <w:rFonts w:ascii="Arial Narrow" w:hAnsi="Arial Narrow"/>
                <w:bCs/>
                <w:sz w:val="20"/>
                <w:szCs w:val="20"/>
              </w:rPr>
            </w:pPr>
            <w:r w:rsidRPr="002F12F9">
              <w:rPr>
                <w:rFonts w:ascii="Arial Narrow" w:hAnsi="Arial Narrow"/>
                <w:bCs/>
                <w:sz w:val="20"/>
                <w:szCs w:val="20"/>
              </w:rPr>
              <w:t>ВСЕГО РАСХОДОВ</w:t>
            </w:r>
          </w:p>
        </w:tc>
        <w:tc>
          <w:tcPr>
            <w:tcW w:w="144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lang w:val="en-US"/>
              </w:rPr>
            </w:pPr>
            <w:r w:rsidRPr="002F12F9">
              <w:rPr>
                <w:rFonts w:ascii="Arial Narrow" w:hAnsi="Arial Narrow"/>
                <w:bCs/>
                <w:color w:val="000000"/>
                <w:sz w:val="20"/>
                <w:szCs w:val="20"/>
              </w:rPr>
              <w:t>9 500,9</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 xml:space="preserve">3 </w:t>
            </w:r>
            <w:r w:rsidRPr="002F12F9">
              <w:rPr>
                <w:rFonts w:ascii="Arial Narrow" w:hAnsi="Arial Narrow"/>
                <w:bCs/>
                <w:color w:val="000000"/>
                <w:sz w:val="20"/>
                <w:szCs w:val="20"/>
                <w:lang w:val="en-US"/>
              </w:rPr>
              <w:t>6</w:t>
            </w:r>
            <w:r w:rsidRPr="002F12F9">
              <w:rPr>
                <w:rFonts w:ascii="Arial Narrow" w:hAnsi="Arial Narrow"/>
                <w:bCs/>
                <w:color w:val="000000"/>
                <w:sz w:val="20"/>
                <w:szCs w:val="20"/>
              </w:rPr>
              <w:t>08,1</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38</w:t>
            </w:r>
            <w:r w:rsidRPr="002F12F9">
              <w:rPr>
                <w:rFonts w:ascii="Arial Narrow" w:hAnsi="Arial Narrow"/>
                <w:bCs/>
                <w:color w:val="000000"/>
                <w:sz w:val="20"/>
                <w:szCs w:val="20"/>
                <w:lang w:val="en-US"/>
              </w:rPr>
              <w:t>,</w:t>
            </w:r>
            <w:r w:rsidRPr="002F12F9">
              <w:rPr>
                <w:rFonts w:ascii="Arial Narrow" w:hAnsi="Arial Narrow"/>
                <w:bCs/>
                <w:color w:val="000000"/>
                <w:sz w:val="20"/>
                <w:szCs w:val="20"/>
              </w:rPr>
              <w:t>8</w:t>
            </w:r>
          </w:p>
        </w:tc>
      </w:tr>
      <w:tr w:rsidR="005F079E" w:rsidRPr="002F12F9" w:rsidTr="005F079E">
        <w:trPr>
          <w:trHeight w:val="60"/>
        </w:trPr>
        <w:tc>
          <w:tcPr>
            <w:tcW w:w="5595" w:type="dxa"/>
            <w:tcBorders>
              <w:top w:val="nil"/>
              <w:left w:val="single" w:sz="4" w:space="0" w:color="auto"/>
              <w:bottom w:val="single" w:sz="4" w:space="0" w:color="auto"/>
              <w:right w:val="single" w:sz="4" w:space="0" w:color="auto"/>
            </w:tcBorders>
            <w:shd w:val="clear" w:color="auto" w:fill="auto"/>
            <w:noWrap/>
            <w:vAlign w:val="center"/>
          </w:tcPr>
          <w:p w:rsidR="005F079E" w:rsidRPr="002F12F9" w:rsidRDefault="005F079E" w:rsidP="00035475">
            <w:pPr>
              <w:rPr>
                <w:rFonts w:ascii="Arial Narrow" w:hAnsi="Arial Narrow"/>
                <w:bCs/>
                <w:sz w:val="20"/>
                <w:szCs w:val="20"/>
              </w:rPr>
            </w:pPr>
            <w:r w:rsidRPr="002F12F9">
              <w:rPr>
                <w:rFonts w:ascii="Arial Narrow" w:hAnsi="Arial Narrow"/>
                <w:bCs/>
                <w:sz w:val="20"/>
                <w:szCs w:val="20"/>
              </w:rPr>
              <w:t>Дефицит бюджета поселения</w:t>
            </w:r>
          </w:p>
        </w:tc>
        <w:tc>
          <w:tcPr>
            <w:tcW w:w="144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-126,4</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377,0</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p>
        </w:tc>
      </w:tr>
      <w:tr w:rsidR="005F079E" w:rsidRPr="002F12F9" w:rsidTr="005F079E">
        <w:trPr>
          <w:trHeight w:val="60"/>
        </w:trPr>
        <w:tc>
          <w:tcPr>
            <w:tcW w:w="5595" w:type="dxa"/>
            <w:tcBorders>
              <w:top w:val="nil"/>
              <w:left w:val="single" w:sz="4" w:space="0" w:color="auto"/>
              <w:bottom w:val="single" w:sz="4" w:space="0" w:color="auto"/>
              <w:right w:val="single" w:sz="4" w:space="0" w:color="auto"/>
            </w:tcBorders>
            <w:shd w:val="clear" w:color="auto" w:fill="FFCC99"/>
            <w:vAlign w:val="center"/>
          </w:tcPr>
          <w:p w:rsidR="005F079E" w:rsidRPr="002F12F9" w:rsidRDefault="005F079E" w:rsidP="00035475">
            <w:pPr>
              <w:rPr>
                <w:rFonts w:ascii="Arial Narrow" w:hAnsi="Arial Narrow"/>
                <w:bCs/>
                <w:sz w:val="20"/>
                <w:szCs w:val="20"/>
              </w:rPr>
            </w:pPr>
            <w:r w:rsidRPr="002F12F9">
              <w:rPr>
                <w:rFonts w:ascii="Arial Narrow" w:hAnsi="Arial Narrow"/>
                <w:bCs/>
                <w:sz w:val="20"/>
                <w:szCs w:val="20"/>
              </w:rPr>
              <w:t>ИСТОЧНИКИ ВНУТРЕННЕГО ФИНАНСИРОВАНИЯ ДЕФИЦИТА БЮДЖЕТА</w:t>
            </w:r>
          </w:p>
        </w:tc>
        <w:tc>
          <w:tcPr>
            <w:tcW w:w="1440" w:type="dxa"/>
            <w:tcBorders>
              <w:top w:val="nil"/>
              <w:left w:val="nil"/>
              <w:bottom w:val="single" w:sz="4" w:space="0" w:color="auto"/>
              <w:right w:val="single" w:sz="4" w:space="0" w:color="auto"/>
            </w:tcBorders>
            <w:shd w:val="clear" w:color="auto" w:fill="FFCC99"/>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126,4</w:t>
            </w:r>
          </w:p>
        </w:tc>
        <w:tc>
          <w:tcPr>
            <w:tcW w:w="1260" w:type="dxa"/>
            <w:tcBorders>
              <w:top w:val="nil"/>
              <w:left w:val="nil"/>
              <w:bottom w:val="single" w:sz="4" w:space="0" w:color="auto"/>
              <w:right w:val="single" w:sz="4" w:space="0" w:color="auto"/>
            </w:tcBorders>
            <w:shd w:val="clear" w:color="auto" w:fill="FFCC99"/>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-377,0</w:t>
            </w:r>
          </w:p>
        </w:tc>
        <w:tc>
          <w:tcPr>
            <w:tcW w:w="1260" w:type="dxa"/>
            <w:tcBorders>
              <w:top w:val="nil"/>
              <w:left w:val="nil"/>
              <w:bottom w:val="single" w:sz="4" w:space="0" w:color="auto"/>
              <w:right w:val="single" w:sz="4" w:space="0" w:color="auto"/>
            </w:tcBorders>
            <w:shd w:val="clear" w:color="auto" w:fill="FFCC99"/>
            <w:noWrap/>
            <w:vAlign w:val="center"/>
          </w:tcPr>
          <w:p w:rsidR="005F079E" w:rsidRPr="002F12F9" w:rsidRDefault="005F079E" w:rsidP="00035475">
            <w:pPr>
              <w:jc w:val="center"/>
              <w:rPr>
                <w:rFonts w:ascii="Arial Narrow" w:hAnsi="Arial Narrow"/>
                <w:bCs/>
                <w:color w:val="000000"/>
                <w:sz w:val="20"/>
                <w:szCs w:val="20"/>
              </w:rPr>
            </w:pPr>
          </w:p>
        </w:tc>
      </w:tr>
      <w:tr w:rsidR="005F079E" w:rsidRPr="002F12F9" w:rsidTr="005F079E">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F079E" w:rsidRPr="002F12F9" w:rsidRDefault="005F079E" w:rsidP="00035475">
            <w:pPr>
              <w:rPr>
                <w:rFonts w:ascii="Arial Narrow" w:hAnsi="Arial Narrow"/>
                <w:bCs/>
                <w:sz w:val="20"/>
                <w:szCs w:val="20"/>
              </w:rPr>
            </w:pPr>
            <w:r w:rsidRPr="002F12F9">
              <w:rPr>
                <w:rFonts w:ascii="Arial Narrow" w:hAnsi="Arial Narrow"/>
                <w:bCs/>
                <w:sz w:val="20"/>
                <w:szCs w:val="20"/>
              </w:rPr>
              <w:t>Изменение остатков средств на счетах по учету средств бюджета</w:t>
            </w:r>
          </w:p>
        </w:tc>
        <w:tc>
          <w:tcPr>
            <w:tcW w:w="144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126,4</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-377,0</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p>
        </w:tc>
      </w:tr>
      <w:tr w:rsidR="005F079E" w:rsidRPr="002F12F9" w:rsidTr="005F079E">
        <w:trPr>
          <w:trHeight w:val="60"/>
        </w:trPr>
        <w:tc>
          <w:tcPr>
            <w:tcW w:w="5595" w:type="dxa"/>
            <w:tcBorders>
              <w:top w:val="nil"/>
              <w:left w:val="single" w:sz="4" w:space="0" w:color="auto"/>
              <w:bottom w:val="single" w:sz="4" w:space="0" w:color="auto"/>
              <w:right w:val="single" w:sz="4" w:space="0" w:color="auto"/>
            </w:tcBorders>
            <w:shd w:val="clear" w:color="auto" w:fill="auto"/>
          </w:tcPr>
          <w:p w:rsidR="005F079E" w:rsidRPr="002F12F9" w:rsidRDefault="005F079E" w:rsidP="00035475">
            <w:pPr>
              <w:rPr>
                <w:rFonts w:ascii="Arial Narrow" w:hAnsi="Arial Narrow"/>
                <w:sz w:val="20"/>
                <w:szCs w:val="20"/>
              </w:rPr>
            </w:pPr>
            <w:r w:rsidRPr="002F12F9">
              <w:rPr>
                <w:rFonts w:ascii="Arial Narrow" w:hAnsi="Arial Narrow"/>
                <w:sz w:val="20"/>
                <w:szCs w:val="20"/>
              </w:rPr>
              <w:t>Увеличение остатков средств бюджетов</w:t>
            </w:r>
          </w:p>
        </w:tc>
        <w:tc>
          <w:tcPr>
            <w:tcW w:w="144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-9 374,5</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-3 985,1</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42,5</w:t>
            </w:r>
          </w:p>
        </w:tc>
      </w:tr>
      <w:tr w:rsidR="005F079E" w:rsidRPr="002F12F9" w:rsidTr="005F079E">
        <w:trPr>
          <w:trHeight w:val="60"/>
        </w:trPr>
        <w:tc>
          <w:tcPr>
            <w:tcW w:w="5595" w:type="dxa"/>
            <w:tcBorders>
              <w:top w:val="nil"/>
              <w:left w:val="single" w:sz="4" w:space="0" w:color="auto"/>
              <w:bottom w:val="single" w:sz="4" w:space="0" w:color="auto"/>
              <w:right w:val="single" w:sz="4" w:space="0" w:color="auto"/>
            </w:tcBorders>
            <w:shd w:val="clear" w:color="auto" w:fill="auto"/>
          </w:tcPr>
          <w:p w:rsidR="005F079E" w:rsidRPr="002F12F9" w:rsidRDefault="005F079E" w:rsidP="00035475">
            <w:pPr>
              <w:rPr>
                <w:rFonts w:ascii="Arial Narrow" w:hAnsi="Arial Narrow"/>
                <w:sz w:val="20"/>
                <w:szCs w:val="20"/>
              </w:rPr>
            </w:pPr>
            <w:r w:rsidRPr="002F12F9">
              <w:rPr>
                <w:rFonts w:ascii="Arial Narrow" w:hAnsi="Arial Narrow"/>
                <w:sz w:val="20"/>
                <w:szCs w:val="20"/>
              </w:rPr>
              <w:t>Увеличение прочих остатков денежных средств бюджета субъекта Российской Федерации</w:t>
            </w:r>
          </w:p>
        </w:tc>
        <w:tc>
          <w:tcPr>
            <w:tcW w:w="144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-9 374,5</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-3 985,1</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42,5</w:t>
            </w:r>
          </w:p>
        </w:tc>
      </w:tr>
      <w:tr w:rsidR="005F079E" w:rsidRPr="002F12F9" w:rsidTr="005F079E">
        <w:trPr>
          <w:trHeight w:val="60"/>
        </w:trPr>
        <w:tc>
          <w:tcPr>
            <w:tcW w:w="5595" w:type="dxa"/>
            <w:tcBorders>
              <w:top w:val="nil"/>
              <w:left w:val="single" w:sz="4" w:space="0" w:color="auto"/>
              <w:bottom w:val="single" w:sz="4" w:space="0" w:color="auto"/>
              <w:right w:val="single" w:sz="4" w:space="0" w:color="auto"/>
            </w:tcBorders>
            <w:shd w:val="clear" w:color="auto" w:fill="auto"/>
          </w:tcPr>
          <w:p w:rsidR="005F079E" w:rsidRPr="002F12F9" w:rsidRDefault="005F079E" w:rsidP="00035475">
            <w:pPr>
              <w:rPr>
                <w:rFonts w:ascii="Arial Narrow" w:hAnsi="Arial Narrow"/>
                <w:sz w:val="20"/>
                <w:szCs w:val="20"/>
              </w:rPr>
            </w:pPr>
            <w:r w:rsidRPr="002F12F9">
              <w:rPr>
                <w:rFonts w:ascii="Arial Narrow" w:hAnsi="Arial Narrow"/>
                <w:sz w:val="20"/>
                <w:szCs w:val="20"/>
              </w:rPr>
              <w:t>Уменьшение остатков средств бюджетов</w:t>
            </w:r>
          </w:p>
        </w:tc>
        <w:tc>
          <w:tcPr>
            <w:tcW w:w="144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lang w:val="en-US"/>
              </w:rPr>
            </w:pPr>
            <w:r w:rsidRPr="002F12F9">
              <w:rPr>
                <w:rFonts w:ascii="Arial Narrow" w:hAnsi="Arial Narrow"/>
                <w:bCs/>
                <w:color w:val="000000"/>
                <w:sz w:val="20"/>
                <w:szCs w:val="20"/>
              </w:rPr>
              <w:t>9 500,9</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 xml:space="preserve">3 </w:t>
            </w:r>
            <w:r w:rsidRPr="002F12F9">
              <w:rPr>
                <w:rFonts w:ascii="Arial Narrow" w:hAnsi="Arial Narrow"/>
                <w:bCs/>
                <w:color w:val="000000"/>
                <w:sz w:val="20"/>
                <w:szCs w:val="20"/>
                <w:lang w:val="en-US"/>
              </w:rPr>
              <w:t>6</w:t>
            </w:r>
            <w:r w:rsidRPr="002F12F9">
              <w:rPr>
                <w:rFonts w:ascii="Arial Narrow" w:hAnsi="Arial Narrow"/>
                <w:bCs/>
                <w:color w:val="000000"/>
                <w:sz w:val="20"/>
                <w:szCs w:val="20"/>
              </w:rPr>
              <w:t>08,1</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38</w:t>
            </w:r>
            <w:r w:rsidRPr="002F12F9">
              <w:rPr>
                <w:rFonts w:ascii="Arial Narrow" w:hAnsi="Arial Narrow"/>
                <w:bCs/>
                <w:color w:val="000000"/>
                <w:sz w:val="20"/>
                <w:szCs w:val="20"/>
                <w:lang w:val="en-US"/>
              </w:rPr>
              <w:t>,</w:t>
            </w:r>
            <w:r w:rsidRPr="002F12F9">
              <w:rPr>
                <w:rFonts w:ascii="Arial Narrow" w:hAnsi="Arial Narrow"/>
                <w:bCs/>
                <w:color w:val="000000"/>
                <w:sz w:val="20"/>
                <w:szCs w:val="20"/>
              </w:rPr>
              <w:t>8</w:t>
            </w:r>
          </w:p>
        </w:tc>
      </w:tr>
      <w:tr w:rsidR="005F079E" w:rsidRPr="002F12F9" w:rsidTr="005F079E">
        <w:trPr>
          <w:trHeight w:val="60"/>
        </w:trPr>
        <w:tc>
          <w:tcPr>
            <w:tcW w:w="5595" w:type="dxa"/>
            <w:tcBorders>
              <w:top w:val="nil"/>
              <w:left w:val="single" w:sz="4" w:space="0" w:color="auto"/>
              <w:bottom w:val="single" w:sz="4" w:space="0" w:color="auto"/>
              <w:right w:val="single" w:sz="4" w:space="0" w:color="auto"/>
            </w:tcBorders>
            <w:shd w:val="clear" w:color="auto" w:fill="auto"/>
          </w:tcPr>
          <w:p w:rsidR="005F079E" w:rsidRPr="002F12F9" w:rsidRDefault="005F079E" w:rsidP="00035475">
            <w:pPr>
              <w:rPr>
                <w:rFonts w:ascii="Arial Narrow" w:hAnsi="Arial Narrow"/>
                <w:sz w:val="20"/>
                <w:szCs w:val="20"/>
              </w:rPr>
            </w:pPr>
            <w:r w:rsidRPr="002F12F9">
              <w:rPr>
                <w:rFonts w:ascii="Arial Narrow" w:hAnsi="Arial Narrow"/>
                <w:sz w:val="20"/>
                <w:szCs w:val="20"/>
              </w:rPr>
              <w:t>Уменьшение прочих остатков денежных средств бюджета субъекта Российской Федерации</w:t>
            </w:r>
          </w:p>
        </w:tc>
        <w:tc>
          <w:tcPr>
            <w:tcW w:w="144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lang w:val="en-US"/>
              </w:rPr>
            </w:pPr>
            <w:r w:rsidRPr="002F12F9">
              <w:rPr>
                <w:rFonts w:ascii="Arial Narrow" w:hAnsi="Arial Narrow"/>
                <w:bCs/>
                <w:color w:val="000000"/>
                <w:sz w:val="20"/>
                <w:szCs w:val="20"/>
              </w:rPr>
              <w:t>9 500,9</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 xml:space="preserve">3 </w:t>
            </w:r>
            <w:r w:rsidRPr="002F12F9">
              <w:rPr>
                <w:rFonts w:ascii="Arial Narrow" w:hAnsi="Arial Narrow"/>
                <w:bCs/>
                <w:color w:val="000000"/>
                <w:sz w:val="20"/>
                <w:szCs w:val="20"/>
                <w:lang w:val="en-US"/>
              </w:rPr>
              <w:t>6</w:t>
            </w:r>
            <w:r w:rsidRPr="002F12F9">
              <w:rPr>
                <w:rFonts w:ascii="Arial Narrow" w:hAnsi="Arial Narrow"/>
                <w:bCs/>
                <w:color w:val="000000"/>
                <w:sz w:val="20"/>
                <w:szCs w:val="20"/>
              </w:rPr>
              <w:t>08,1</w:t>
            </w:r>
          </w:p>
        </w:tc>
        <w:tc>
          <w:tcPr>
            <w:tcW w:w="1260" w:type="dxa"/>
            <w:tcBorders>
              <w:top w:val="nil"/>
              <w:left w:val="nil"/>
              <w:bottom w:val="single" w:sz="4" w:space="0" w:color="auto"/>
              <w:right w:val="single" w:sz="4" w:space="0" w:color="auto"/>
            </w:tcBorders>
            <w:shd w:val="clear" w:color="auto" w:fill="auto"/>
            <w:noWrap/>
            <w:vAlign w:val="center"/>
          </w:tcPr>
          <w:p w:rsidR="005F079E" w:rsidRPr="002F12F9" w:rsidRDefault="005F079E" w:rsidP="00035475">
            <w:pPr>
              <w:jc w:val="center"/>
              <w:rPr>
                <w:rFonts w:ascii="Arial Narrow" w:hAnsi="Arial Narrow"/>
                <w:bCs/>
                <w:color w:val="000000"/>
                <w:sz w:val="20"/>
                <w:szCs w:val="20"/>
              </w:rPr>
            </w:pPr>
            <w:r w:rsidRPr="002F12F9">
              <w:rPr>
                <w:rFonts w:ascii="Arial Narrow" w:hAnsi="Arial Narrow"/>
                <w:bCs/>
                <w:color w:val="000000"/>
                <w:sz w:val="20"/>
                <w:szCs w:val="20"/>
              </w:rPr>
              <w:t>38</w:t>
            </w:r>
            <w:r w:rsidRPr="002F12F9">
              <w:rPr>
                <w:rFonts w:ascii="Arial Narrow" w:hAnsi="Arial Narrow"/>
                <w:bCs/>
                <w:color w:val="000000"/>
                <w:sz w:val="20"/>
                <w:szCs w:val="20"/>
                <w:lang w:val="en-US"/>
              </w:rPr>
              <w:t>,</w:t>
            </w:r>
            <w:r w:rsidRPr="002F12F9">
              <w:rPr>
                <w:rFonts w:ascii="Arial Narrow" w:hAnsi="Arial Narrow"/>
                <w:bCs/>
                <w:color w:val="000000"/>
                <w:sz w:val="20"/>
                <w:szCs w:val="20"/>
              </w:rPr>
              <w:t>8</w:t>
            </w:r>
          </w:p>
        </w:tc>
      </w:tr>
    </w:tbl>
    <w:p w:rsidR="005F079E" w:rsidRPr="002F12F9" w:rsidRDefault="005F079E" w:rsidP="005F079E">
      <w:pPr>
        <w:rPr>
          <w:rFonts w:ascii="Arial Narrow" w:hAnsi="Arial Narrow"/>
          <w:b/>
          <w:bCs/>
          <w:sz w:val="20"/>
          <w:szCs w:val="20"/>
        </w:rPr>
      </w:pPr>
    </w:p>
    <w:p w:rsidR="005F079E" w:rsidRPr="002F12F9" w:rsidRDefault="005F079E" w:rsidP="005F079E">
      <w:pPr>
        <w:pStyle w:val="ConsNormal"/>
        <w:ind w:left="5103" w:hanging="5103"/>
        <w:jc w:val="right"/>
        <w:rPr>
          <w:rFonts w:ascii="Arial Narrow" w:hAnsi="Arial Narrow"/>
        </w:rPr>
      </w:pPr>
      <w:r w:rsidRPr="002F12F9">
        <w:rPr>
          <w:rFonts w:ascii="Arial Narrow" w:hAnsi="Arial Narrow" w:cs="Times New Roman"/>
        </w:rPr>
        <w:t>Приложение №2</w:t>
      </w:r>
    </w:p>
    <w:p w:rsidR="005F079E" w:rsidRPr="002F12F9" w:rsidRDefault="005F079E" w:rsidP="005F079E">
      <w:pPr>
        <w:pStyle w:val="ConsNormal"/>
        <w:ind w:left="5103" w:hanging="5103"/>
        <w:jc w:val="right"/>
        <w:rPr>
          <w:rFonts w:ascii="Arial Narrow" w:hAnsi="Arial Narrow" w:cs="Times New Roman"/>
        </w:rPr>
      </w:pPr>
      <w:r w:rsidRPr="002F12F9">
        <w:rPr>
          <w:rFonts w:ascii="Arial Narrow" w:hAnsi="Arial Narrow" w:cs="Times New Roman"/>
        </w:rPr>
        <w:t>к Постановлению Администрации</w:t>
      </w:r>
    </w:p>
    <w:p w:rsidR="005F079E" w:rsidRPr="002F12F9" w:rsidRDefault="005F079E" w:rsidP="005F079E">
      <w:pPr>
        <w:ind w:left="5245" w:hanging="5245"/>
        <w:jc w:val="right"/>
        <w:rPr>
          <w:rFonts w:ascii="Arial Narrow" w:hAnsi="Arial Narrow"/>
          <w:sz w:val="20"/>
          <w:szCs w:val="20"/>
        </w:rPr>
      </w:pPr>
      <w:r w:rsidRPr="002F12F9">
        <w:rPr>
          <w:rFonts w:ascii="Arial Narrow" w:hAnsi="Arial Narrow"/>
          <w:sz w:val="20"/>
          <w:szCs w:val="20"/>
        </w:rPr>
        <w:t>поселка Кузьмовка от 27.07.2023 г. № 39-п</w:t>
      </w:r>
    </w:p>
    <w:p w:rsidR="005F079E" w:rsidRPr="002F12F9" w:rsidRDefault="005F079E" w:rsidP="005F079E">
      <w:pPr>
        <w:pStyle w:val="ConsPlusNormal"/>
        <w:ind w:firstLine="0"/>
        <w:rPr>
          <w:rFonts w:ascii="Arial Narrow" w:hAnsi="Arial Narrow" w:cs="Times New Roman"/>
          <w:b/>
        </w:rPr>
      </w:pPr>
    </w:p>
    <w:p w:rsidR="005F079E" w:rsidRPr="002F12F9" w:rsidRDefault="005F079E" w:rsidP="005F079E">
      <w:pPr>
        <w:pStyle w:val="ConsPlusNormal"/>
        <w:ind w:firstLine="0"/>
        <w:jc w:val="center"/>
        <w:rPr>
          <w:rFonts w:ascii="Arial Narrow" w:hAnsi="Arial Narrow" w:cs="Times New Roman"/>
          <w:b/>
        </w:rPr>
      </w:pPr>
      <w:r w:rsidRPr="002F12F9">
        <w:rPr>
          <w:rFonts w:ascii="Arial Narrow" w:hAnsi="Arial Narrow" w:cs="Times New Roman"/>
          <w:b/>
        </w:rPr>
        <w:t>Сведения о численности муниципальных служащих</w:t>
      </w:r>
    </w:p>
    <w:p w:rsidR="005F079E" w:rsidRPr="002F12F9" w:rsidRDefault="005F079E" w:rsidP="005F079E">
      <w:pPr>
        <w:pStyle w:val="ConsPlusNormal"/>
        <w:ind w:firstLine="0"/>
        <w:jc w:val="center"/>
        <w:rPr>
          <w:rFonts w:ascii="Arial Narrow" w:hAnsi="Arial Narrow" w:cs="Times New Roman"/>
          <w:b/>
        </w:rPr>
      </w:pPr>
      <w:r w:rsidRPr="002F12F9">
        <w:rPr>
          <w:rFonts w:ascii="Arial Narrow" w:hAnsi="Arial Narrow" w:cs="Times New Roman"/>
          <w:b/>
        </w:rPr>
        <w:t>поселка Кузьмовка по состоянию на 01 июля 2023 года</w:t>
      </w:r>
    </w:p>
    <w:p w:rsidR="005F079E" w:rsidRPr="002F12F9" w:rsidRDefault="005F079E" w:rsidP="005F079E">
      <w:pPr>
        <w:pStyle w:val="ConsPlusNormal"/>
        <w:ind w:firstLine="0"/>
        <w:jc w:val="right"/>
        <w:rPr>
          <w:rFonts w:ascii="Arial Narrow" w:hAnsi="Arial Narrow" w:cs="Times New Roman"/>
        </w:rPr>
      </w:pPr>
      <w:r w:rsidRPr="002F12F9">
        <w:rPr>
          <w:rFonts w:ascii="Arial Narrow" w:hAnsi="Arial Narrow" w:cs="Times New Roman"/>
        </w:rPr>
        <w:t>(тыс. рублей)</w:t>
      </w:r>
    </w:p>
    <w:tbl>
      <w:tblPr>
        <w:tblW w:w="9356" w:type="dxa"/>
        <w:tblInd w:w="70" w:type="dxa"/>
        <w:tblLayout w:type="fixed"/>
        <w:tblCellMar>
          <w:left w:w="70" w:type="dxa"/>
          <w:right w:w="70" w:type="dxa"/>
        </w:tblCellMar>
        <w:tblLook w:val="0000" w:firstRow="0" w:lastRow="0" w:firstColumn="0" w:lastColumn="0" w:noHBand="0" w:noVBand="0"/>
      </w:tblPr>
      <w:tblGrid>
        <w:gridCol w:w="709"/>
        <w:gridCol w:w="7229"/>
        <w:gridCol w:w="1418"/>
      </w:tblGrid>
      <w:tr w:rsidR="005F079E" w:rsidRPr="002F12F9" w:rsidTr="005F079E">
        <w:trPr>
          <w:cantSplit/>
          <w:trHeight w:val="360"/>
        </w:trPr>
        <w:tc>
          <w:tcPr>
            <w:tcW w:w="709" w:type="dxa"/>
            <w:tcBorders>
              <w:top w:val="single" w:sz="6" w:space="0" w:color="auto"/>
              <w:left w:val="single" w:sz="6" w:space="0" w:color="auto"/>
              <w:bottom w:val="single" w:sz="6" w:space="0" w:color="auto"/>
              <w:right w:val="single" w:sz="6" w:space="0" w:color="auto"/>
            </w:tcBorders>
            <w:vAlign w:val="center"/>
          </w:tcPr>
          <w:p w:rsidR="005F079E" w:rsidRPr="002F12F9" w:rsidRDefault="005F079E" w:rsidP="00035475">
            <w:pPr>
              <w:pStyle w:val="ConsPlusNormal"/>
              <w:ind w:firstLine="0"/>
              <w:jc w:val="center"/>
              <w:rPr>
                <w:rFonts w:ascii="Arial Narrow" w:hAnsi="Arial Narrow" w:cs="Times New Roman"/>
              </w:rPr>
            </w:pPr>
            <w:r w:rsidRPr="002F12F9">
              <w:rPr>
                <w:rFonts w:ascii="Arial Narrow" w:hAnsi="Arial Narrow" w:cs="Times New Roman"/>
              </w:rPr>
              <w:lastRenderedPageBreak/>
              <w:t xml:space="preserve">N </w:t>
            </w:r>
            <w:r w:rsidRPr="002F12F9">
              <w:rPr>
                <w:rFonts w:ascii="Arial Narrow" w:hAnsi="Arial Narrow" w:cs="Times New Roman"/>
              </w:rPr>
              <w:br/>
              <w:t>п/п</w:t>
            </w:r>
          </w:p>
        </w:tc>
        <w:tc>
          <w:tcPr>
            <w:tcW w:w="7229" w:type="dxa"/>
            <w:tcBorders>
              <w:top w:val="single" w:sz="6" w:space="0" w:color="auto"/>
              <w:left w:val="single" w:sz="6" w:space="0" w:color="auto"/>
              <w:bottom w:val="single" w:sz="6" w:space="0" w:color="auto"/>
              <w:right w:val="single" w:sz="6" w:space="0" w:color="auto"/>
            </w:tcBorders>
            <w:vAlign w:val="center"/>
          </w:tcPr>
          <w:p w:rsidR="005F079E" w:rsidRPr="002F12F9" w:rsidRDefault="005F079E" w:rsidP="00035475">
            <w:pPr>
              <w:pStyle w:val="ConsPlusNormal"/>
              <w:ind w:firstLine="0"/>
              <w:jc w:val="center"/>
              <w:rPr>
                <w:rFonts w:ascii="Arial Narrow" w:hAnsi="Arial Narrow" w:cs="Times New Roman"/>
              </w:rPr>
            </w:pPr>
            <w:r w:rsidRPr="002F12F9">
              <w:rPr>
                <w:rFonts w:ascii="Arial Narrow" w:hAnsi="Arial Narrow" w:cs="Times New Roman"/>
              </w:rPr>
              <w:t>Наименование показателя</w:t>
            </w:r>
          </w:p>
        </w:tc>
        <w:tc>
          <w:tcPr>
            <w:tcW w:w="1418" w:type="dxa"/>
            <w:tcBorders>
              <w:top w:val="single" w:sz="6" w:space="0" w:color="auto"/>
              <w:left w:val="single" w:sz="6" w:space="0" w:color="auto"/>
              <w:bottom w:val="single" w:sz="6" w:space="0" w:color="auto"/>
              <w:right w:val="single" w:sz="6" w:space="0" w:color="auto"/>
            </w:tcBorders>
            <w:vAlign w:val="center"/>
          </w:tcPr>
          <w:p w:rsidR="005F079E" w:rsidRPr="002F12F9" w:rsidRDefault="005F079E" w:rsidP="00035475">
            <w:pPr>
              <w:pStyle w:val="ConsPlusNormal"/>
              <w:ind w:firstLine="0"/>
              <w:jc w:val="center"/>
              <w:rPr>
                <w:rFonts w:ascii="Arial Narrow" w:hAnsi="Arial Narrow" w:cs="Times New Roman"/>
              </w:rPr>
            </w:pPr>
            <w:r w:rsidRPr="002F12F9">
              <w:rPr>
                <w:rFonts w:ascii="Arial Narrow" w:hAnsi="Arial Narrow" w:cs="Times New Roman"/>
              </w:rPr>
              <w:t>Значение</w:t>
            </w:r>
          </w:p>
        </w:tc>
      </w:tr>
      <w:tr w:rsidR="005F079E" w:rsidRPr="002F12F9" w:rsidTr="005F079E">
        <w:trPr>
          <w:cantSplit/>
          <w:trHeight w:val="240"/>
        </w:trPr>
        <w:tc>
          <w:tcPr>
            <w:tcW w:w="709" w:type="dxa"/>
            <w:tcBorders>
              <w:top w:val="single" w:sz="6" w:space="0" w:color="auto"/>
              <w:left w:val="single" w:sz="6" w:space="0" w:color="auto"/>
              <w:bottom w:val="single" w:sz="6" w:space="0" w:color="auto"/>
              <w:right w:val="single" w:sz="6" w:space="0" w:color="auto"/>
            </w:tcBorders>
          </w:tcPr>
          <w:p w:rsidR="005F079E" w:rsidRPr="002F12F9" w:rsidRDefault="005F079E" w:rsidP="00035475">
            <w:pPr>
              <w:pStyle w:val="ConsPlusNormal"/>
              <w:ind w:firstLine="0"/>
              <w:jc w:val="center"/>
              <w:rPr>
                <w:rFonts w:ascii="Arial Narrow" w:hAnsi="Arial Narrow" w:cs="Times New Roman"/>
              </w:rPr>
            </w:pPr>
            <w:r w:rsidRPr="002F12F9">
              <w:rPr>
                <w:rFonts w:ascii="Arial Narrow" w:hAnsi="Arial Narrow" w:cs="Times New Roman"/>
              </w:rPr>
              <w:t>1</w:t>
            </w:r>
          </w:p>
        </w:tc>
        <w:tc>
          <w:tcPr>
            <w:tcW w:w="7229" w:type="dxa"/>
            <w:tcBorders>
              <w:top w:val="single" w:sz="6" w:space="0" w:color="auto"/>
              <w:left w:val="single" w:sz="6" w:space="0" w:color="auto"/>
              <w:bottom w:val="single" w:sz="6" w:space="0" w:color="auto"/>
              <w:right w:val="single" w:sz="6" w:space="0" w:color="auto"/>
            </w:tcBorders>
          </w:tcPr>
          <w:p w:rsidR="005F079E" w:rsidRPr="002F12F9" w:rsidRDefault="005F079E" w:rsidP="00035475">
            <w:pPr>
              <w:pStyle w:val="ConsPlusNormal"/>
              <w:ind w:firstLine="0"/>
              <w:jc w:val="center"/>
              <w:rPr>
                <w:rFonts w:ascii="Arial Narrow" w:hAnsi="Arial Narrow" w:cs="Times New Roman"/>
              </w:rPr>
            </w:pPr>
            <w:r w:rsidRPr="002F12F9">
              <w:rPr>
                <w:rFonts w:ascii="Arial Narrow" w:hAnsi="Arial Narrow" w:cs="Times New Roman"/>
              </w:rPr>
              <w:t>2</w:t>
            </w:r>
          </w:p>
        </w:tc>
        <w:tc>
          <w:tcPr>
            <w:tcW w:w="1418" w:type="dxa"/>
            <w:tcBorders>
              <w:top w:val="single" w:sz="6" w:space="0" w:color="auto"/>
              <w:left w:val="single" w:sz="6" w:space="0" w:color="auto"/>
              <w:bottom w:val="single" w:sz="6" w:space="0" w:color="auto"/>
              <w:right w:val="single" w:sz="6" w:space="0" w:color="auto"/>
            </w:tcBorders>
          </w:tcPr>
          <w:p w:rsidR="005F079E" w:rsidRPr="002F12F9" w:rsidRDefault="005F079E" w:rsidP="00035475">
            <w:pPr>
              <w:pStyle w:val="ConsPlusNormal"/>
              <w:ind w:firstLine="0"/>
              <w:jc w:val="center"/>
              <w:rPr>
                <w:rFonts w:ascii="Arial Narrow" w:hAnsi="Arial Narrow" w:cs="Times New Roman"/>
              </w:rPr>
            </w:pPr>
            <w:r w:rsidRPr="002F12F9">
              <w:rPr>
                <w:rFonts w:ascii="Arial Narrow" w:hAnsi="Arial Narrow" w:cs="Times New Roman"/>
              </w:rPr>
              <w:t>3</w:t>
            </w:r>
          </w:p>
        </w:tc>
      </w:tr>
      <w:tr w:rsidR="005F079E" w:rsidRPr="002F12F9" w:rsidTr="005F079E">
        <w:trPr>
          <w:cantSplit/>
          <w:trHeight w:val="240"/>
        </w:trPr>
        <w:tc>
          <w:tcPr>
            <w:tcW w:w="709" w:type="dxa"/>
            <w:tcBorders>
              <w:top w:val="single" w:sz="6" w:space="0" w:color="auto"/>
              <w:left w:val="single" w:sz="6" w:space="0" w:color="auto"/>
              <w:bottom w:val="single" w:sz="6" w:space="0" w:color="auto"/>
              <w:right w:val="single" w:sz="6" w:space="0" w:color="auto"/>
            </w:tcBorders>
            <w:vAlign w:val="center"/>
          </w:tcPr>
          <w:p w:rsidR="005F079E" w:rsidRPr="002F12F9" w:rsidRDefault="005F079E" w:rsidP="00035475">
            <w:pPr>
              <w:pStyle w:val="ConsPlusNormal"/>
              <w:ind w:firstLine="0"/>
              <w:jc w:val="center"/>
              <w:rPr>
                <w:rFonts w:ascii="Arial Narrow" w:hAnsi="Arial Narrow" w:cs="Times New Roman"/>
              </w:rPr>
            </w:pPr>
            <w:r w:rsidRPr="002F12F9">
              <w:rPr>
                <w:rFonts w:ascii="Arial Narrow" w:hAnsi="Arial Narrow" w:cs="Times New Roman"/>
              </w:rPr>
              <w:t>1</w:t>
            </w:r>
          </w:p>
        </w:tc>
        <w:tc>
          <w:tcPr>
            <w:tcW w:w="7229" w:type="dxa"/>
            <w:tcBorders>
              <w:top w:val="single" w:sz="6" w:space="0" w:color="auto"/>
              <w:left w:val="single" w:sz="6" w:space="0" w:color="auto"/>
              <w:bottom w:val="single" w:sz="6" w:space="0" w:color="auto"/>
              <w:right w:val="single" w:sz="6" w:space="0" w:color="auto"/>
            </w:tcBorders>
          </w:tcPr>
          <w:p w:rsidR="005F079E" w:rsidRPr="002F12F9" w:rsidRDefault="005F079E" w:rsidP="00035475">
            <w:pPr>
              <w:pStyle w:val="ConsPlusNormal"/>
              <w:ind w:firstLine="0"/>
              <w:jc w:val="both"/>
              <w:rPr>
                <w:rFonts w:ascii="Arial Narrow" w:hAnsi="Arial Narrow" w:cs="Times New Roman"/>
              </w:rPr>
            </w:pPr>
            <w:r w:rsidRPr="002F12F9">
              <w:rPr>
                <w:rFonts w:ascii="Arial Narrow" w:hAnsi="Arial Narrow" w:cs="Times New Roman"/>
              </w:rPr>
              <w:t>Среднесписочная численность замещающих муниципальные должности (выборные должности) бюджета поселка Кузьмовка за отчетный период, человек</w:t>
            </w:r>
          </w:p>
        </w:tc>
        <w:tc>
          <w:tcPr>
            <w:tcW w:w="1418" w:type="dxa"/>
            <w:tcBorders>
              <w:top w:val="single" w:sz="6" w:space="0" w:color="auto"/>
              <w:left w:val="single" w:sz="6" w:space="0" w:color="auto"/>
              <w:bottom w:val="single" w:sz="6" w:space="0" w:color="auto"/>
              <w:right w:val="single" w:sz="6" w:space="0" w:color="auto"/>
            </w:tcBorders>
          </w:tcPr>
          <w:p w:rsidR="005F079E" w:rsidRPr="002F12F9" w:rsidRDefault="005F079E" w:rsidP="00035475">
            <w:pPr>
              <w:pStyle w:val="ConsPlusNormal"/>
              <w:ind w:firstLine="0"/>
              <w:jc w:val="center"/>
              <w:rPr>
                <w:rFonts w:ascii="Arial Narrow" w:hAnsi="Arial Narrow" w:cs="Times New Roman"/>
              </w:rPr>
            </w:pPr>
            <w:r w:rsidRPr="002F12F9">
              <w:rPr>
                <w:rFonts w:ascii="Arial Narrow" w:hAnsi="Arial Narrow" w:cs="Times New Roman"/>
              </w:rPr>
              <w:t>1</w:t>
            </w:r>
          </w:p>
        </w:tc>
      </w:tr>
      <w:tr w:rsidR="005F079E" w:rsidRPr="002F12F9" w:rsidTr="005F079E">
        <w:trPr>
          <w:cantSplit/>
          <w:trHeight w:val="360"/>
        </w:trPr>
        <w:tc>
          <w:tcPr>
            <w:tcW w:w="709" w:type="dxa"/>
            <w:tcBorders>
              <w:top w:val="single" w:sz="6" w:space="0" w:color="auto"/>
              <w:left w:val="single" w:sz="6" w:space="0" w:color="auto"/>
              <w:bottom w:val="single" w:sz="6" w:space="0" w:color="auto"/>
              <w:right w:val="single" w:sz="6" w:space="0" w:color="auto"/>
            </w:tcBorders>
            <w:vAlign w:val="center"/>
          </w:tcPr>
          <w:p w:rsidR="005F079E" w:rsidRPr="002F12F9" w:rsidRDefault="005F079E" w:rsidP="00035475">
            <w:pPr>
              <w:pStyle w:val="ConsPlusNormal"/>
              <w:ind w:firstLine="0"/>
              <w:jc w:val="center"/>
              <w:rPr>
                <w:rFonts w:ascii="Arial Narrow" w:hAnsi="Arial Narrow" w:cs="Times New Roman"/>
              </w:rPr>
            </w:pPr>
          </w:p>
        </w:tc>
        <w:tc>
          <w:tcPr>
            <w:tcW w:w="7229" w:type="dxa"/>
            <w:tcBorders>
              <w:top w:val="single" w:sz="6" w:space="0" w:color="auto"/>
              <w:left w:val="single" w:sz="6" w:space="0" w:color="auto"/>
              <w:bottom w:val="single" w:sz="6" w:space="0" w:color="auto"/>
              <w:right w:val="single" w:sz="6" w:space="0" w:color="auto"/>
            </w:tcBorders>
          </w:tcPr>
          <w:p w:rsidR="005F079E" w:rsidRPr="002F12F9" w:rsidRDefault="005F079E" w:rsidP="00035475">
            <w:pPr>
              <w:pStyle w:val="ConsPlusNormal"/>
              <w:ind w:firstLine="0"/>
              <w:jc w:val="both"/>
              <w:rPr>
                <w:rFonts w:ascii="Arial Narrow" w:hAnsi="Arial Narrow" w:cs="Times New Roman"/>
              </w:rPr>
            </w:pPr>
            <w:r w:rsidRPr="002F12F9">
              <w:rPr>
                <w:rFonts w:ascii="Arial Narrow" w:hAnsi="Arial Narrow" w:cs="Times New Roman"/>
              </w:rPr>
              <w:t>Фактические расходы на денежное содержание лиц, замещающих муниципальные должности (выборные должности) бюджета поселка Кузьмовка за отчетный период, тыс. рублей</w:t>
            </w:r>
          </w:p>
        </w:tc>
        <w:tc>
          <w:tcPr>
            <w:tcW w:w="1418" w:type="dxa"/>
            <w:tcBorders>
              <w:top w:val="single" w:sz="6" w:space="0" w:color="auto"/>
              <w:left w:val="single" w:sz="6" w:space="0" w:color="auto"/>
              <w:bottom w:val="single" w:sz="6" w:space="0" w:color="auto"/>
              <w:right w:val="single" w:sz="6" w:space="0" w:color="auto"/>
            </w:tcBorders>
          </w:tcPr>
          <w:p w:rsidR="005F079E" w:rsidRPr="002F12F9" w:rsidRDefault="005F079E" w:rsidP="00035475">
            <w:pPr>
              <w:pStyle w:val="ConsPlusNormal"/>
              <w:ind w:firstLine="0"/>
              <w:jc w:val="center"/>
              <w:rPr>
                <w:rFonts w:ascii="Arial Narrow" w:hAnsi="Arial Narrow" w:cs="Times New Roman"/>
              </w:rPr>
            </w:pPr>
            <w:r w:rsidRPr="002F12F9">
              <w:rPr>
                <w:rFonts w:ascii="Arial Narrow" w:hAnsi="Arial Narrow" w:cs="Times New Roman"/>
              </w:rPr>
              <w:t>660,5</w:t>
            </w:r>
          </w:p>
        </w:tc>
      </w:tr>
      <w:tr w:rsidR="005F079E" w:rsidRPr="002F12F9" w:rsidTr="005F079E">
        <w:trPr>
          <w:cantSplit/>
          <w:trHeight w:val="360"/>
        </w:trPr>
        <w:tc>
          <w:tcPr>
            <w:tcW w:w="709" w:type="dxa"/>
            <w:tcBorders>
              <w:top w:val="single" w:sz="6" w:space="0" w:color="auto"/>
              <w:left w:val="single" w:sz="6" w:space="0" w:color="auto"/>
              <w:bottom w:val="single" w:sz="6" w:space="0" w:color="auto"/>
              <w:right w:val="single" w:sz="6" w:space="0" w:color="auto"/>
            </w:tcBorders>
            <w:vAlign w:val="center"/>
          </w:tcPr>
          <w:p w:rsidR="005F079E" w:rsidRPr="002F12F9" w:rsidRDefault="005F079E" w:rsidP="00035475">
            <w:pPr>
              <w:pStyle w:val="ConsPlusNormal"/>
              <w:ind w:firstLine="0"/>
              <w:jc w:val="center"/>
              <w:rPr>
                <w:rFonts w:ascii="Arial Narrow" w:hAnsi="Arial Narrow" w:cs="Times New Roman"/>
              </w:rPr>
            </w:pPr>
            <w:r w:rsidRPr="002F12F9">
              <w:rPr>
                <w:rFonts w:ascii="Arial Narrow" w:hAnsi="Arial Narrow" w:cs="Times New Roman"/>
              </w:rPr>
              <w:t>2</w:t>
            </w:r>
          </w:p>
        </w:tc>
        <w:tc>
          <w:tcPr>
            <w:tcW w:w="7229" w:type="dxa"/>
            <w:tcBorders>
              <w:top w:val="single" w:sz="6" w:space="0" w:color="auto"/>
              <w:left w:val="single" w:sz="6" w:space="0" w:color="auto"/>
              <w:bottom w:val="single" w:sz="6" w:space="0" w:color="auto"/>
              <w:right w:val="single" w:sz="6" w:space="0" w:color="auto"/>
            </w:tcBorders>
          </w:tcPr>
          <w:p w:rsidR="005F079E" w:rsidRPr="002F12F9" w:rsidRDefault="005F079E" w:rsidP="00035475">
            <w:pPr>
              <w:pStyle w:val="ConsPlusNormal"/>
              <w:ind w:firstLine="0"/>
              <w:jc w:val="both"/>
              <w:rPr>
                <w:rFonts w:ascii="Arial Narrow" w:hAnsi="Arial Narrow" w:cs="Times New Roman"/>
              </w:rPr>
            </w:pPr>
            <w:r w:rsidRPr="002F12F9">
              <w:rPr>
                <w:rFonts w:ascii="Arial Narrow" w:hAnsi="Arial Narrow" w:cs="Times New Roman"/>
              </w:rPr>
              <w:t>Среднесписочная численность муниципальных служащих бюджета поселка Кузьмовка за отчетный период, человек</w:t>
            </w:r>
          </w:p>
        </w:tc>
        <w:tc>
          <w:tcPr>
            <w:tcW w:w="1418" w:type="dxa"/>
            <w:tcBorders>
              <w:top w:val="single" w:sz="6" w:space="0" w:color="auto"/>
              <w:left w:val="single" w:sz="6" w:space="0" w:color="auto"/>
              <w:bottom w:val="single" w:sz="6" w:space="0" w:color="auto"/>
              <w:right w:val="single" w:sz="6" w:space="0" w:color="auto"/>
            </w:tcBorders>
          </w:tcPr>
          <w:p w:rsidR="005F079E" w:rsidRPr="002F12F9" w:rsidRDefault="005F079E" w:rsidP="00035475">
            <w:pPr>
              <w:pStyle w:val="ConsPlusNormal"/>
              <w:ind w:firstLine="0"/>
              <w:jc w:val="center"/>
              <w:rPr>
                <w:rFonts w:ascii="Arial Narrow" w:hAnsi="Arial Narrow" w:cs="Times New Roman"/>
              </w:rPr>
            </w:pPr>
            <w:r w:rsidRPr="002F12F9">
              <w:rPr>
                <w:rFonts w:ascii="Arial Narrow" w:hAnsi="Arial Narrow" w:cs="Times New Roman"/>
              </w:rPr>
              <w:t>1</w:t>
            </w:r>
          </w:p>
        </w:tc>
      </w:tr>
      <w:tr w:rsidR="005F079E" w:rsidRPr="002F12F9" w:rsidTr="005F079E">
        <w:trPr>
          <w:cantSplit/>
          <w:trHeight w:val="360"/>
        </w:trPr>
        <w:tc>
          <w:tcPr>
            <w:tcW w:w="709" w:type="dxa"/>
            <w:tcBorders>
              <w:top w:val="single" w:sz="6" w:space="0" w:color="auto"/>
              <w:left w:val="single" w:sz="6" w:space="0" w:color="auto"/>
              <w:bottom w:val="single" w:sz="6" w:space="0" w:color="auto"/>
              <w:right w:val="single" w:sz="6" w:space="0" w:color="auto"/>
            </w:tcBorders>
            <w:vAlign w:val="center"/>
          </w:tcPr>
          <w:p w:rsidR="005F079E" w:rsidRPr="002F12F9" w:rsidRDefault="005F079E" w:rsidP="00035475">
            <w:pPr>
              <w:pStyle w:val="ConsPlusNormal"/>
              <w:ind w:firstLine="0"/>
              <w:jc w:val="center"/>
              <w:rPr>
                <w:rFonts w:ascii="Arial Narrow" w:hAnsi="Arial Narrow" w:cs="Times New Roman"/>
              </w:rPr>
            </w:pPr>
          </w:p>
        </w:tc>
        <w:tc>
          <w:tcPr>
            <w:tcW w:w="7229" w:type="dxa"/>
            <w:tcBorders>
              <w:top w:val="single" w:sz="6" w:space="0" w:color="auto"/>
              <w:left w:val="single" w:sz="6" w:space="0" w:color="auto"/>
              <w:bottom w:val="single" w:sz="6" w:space="0" w:color="auto"/>
              <w:right w:val="single" w:sz="6" w:space="0" w:color="auto"/>
            </w:tcBorders>
          </w:tcPr>
          <w:p w:rsidR="005F079E" w:rsidRPr="002F12F9" w:rsidRDefault="005F079E" w:rsidP="00035475">
            <w:pPr>
              <w:pStyle w:val="ConsPlusNormal"/>
              <w:ind w:firstLine="0"/>
              <w:rPr>
                <w:rFonts w:ascii="Arial Narrow" w:hAnsi="Arial Narrow" w:cs="Times New Roman"/>
              </w:rPr>
            </w:pPr>
            <w:r w:rsidRPr="002F12F9">
              <w:rPr>
                <w:rFonts w:ascii="Arial Narrow" w:hAnsi="Arial Narrow" w:cs="Times New Roman"/>
              </w:rPr>
              <w:t>Фактические расходы на денежное содержание муниципальных служащих бюджета поселка Кузьмовка за отчетный период, тыс. рублей</w:t>
            </w:r>
          </w:p>
        </w:tc>
        <w:tc>
          <w:tcPr>
            <w:tcW w:w="1418" w:type="dxa"/>
            <w:tcBorders>
              <w:top w:val="single" w:sz="6" w:space="0" w:color="auto"/>
              <w:left w:val="single" w:sz="6" w:space="0" w:color="auto"/>
              <w:bottom w:val="single" w:sz="6" w:space="0" w:color="auto"/>
              <w:right w:val="single" w:sz="6" w:space="0" w:color="auto"/>
            </w:tcBorders>
          </w:tcPr>
          <w:p w:rsidR="005F079E" w:rsidRPr="002F12F9" w:rsidRDefault="005F079E" w:rsidP="00035475">
            <w:pPr>
              <w:pStyle w:val="ConsPlusNormal"/>
              <w:ind w:firstLine="0"/>
              <w:jc w:val="center"/>
              <w:rPr>
                <w:rFonts w:ascii="Arial Narrow" w:hAnsi="Arial Narrow" w:cs="Times New Roman"/>
              </w:rPr>
            </w:pPr>
            <w:r w:rsidRPr="002F12F9">
              <w:rPr>
                <w:rFonts w:ascii="Arial Narrow" w:hAnsi="Arial Narrow" w:cs="Times New Roman"/>
              </w:rPr>
              <w:t>330,0</w:t>
            </w:r>
          </w:p>
        </w:tc>
      </w:tr>
    </w:tbl>
    <w:p w:rsidR="00B56B55" w:rsidRPr="002F12F9" w:rsidRDefault="00B56B55" w:rsidP="00B56B55">
      <w:pPr>
        <w:rPr>
          <w:b/>
          <w:bCs/>
          <w:color w:val="000000"/>
          <w:sz w:val="20"/>
          <w:szCs w:val="20"/>
        </w:rPr>
      </w:pPr>
    </w:p>
    <w:p w:rsidR="00B56B55" w:rsidRPr="002F12F9" w:rsidRDefault="00B56B55" w:rsidP="00B56B55">
      <w:pPr>
        <w:pStyle w:val="ConsPlusNormal"/>
        <w:jc w:val="center"/>
        <w:rPr>
          <w:rFonts w:ascii="Arial Narrow" w:hAnsi="Arial Narrow"/>
          <w:b/>
          <w:bCs/>
          <w:color w:val="000000"/>
        </w:rPr>
      </w:pPr>
      <w:r w:rsidRPr="002F12F9">
        <w:rPr>
          <w:rFonts w:ascii="Arial Narrow" w:hAnsi="Arial Narrow"/>
          <w:b/>
          <w:bCs/>
          <w:color w:val="000000"/>
        </w:rPr>
        <w:t>АДМИНИСТРАЦИЯ</w:t>
      </w:r>
    </w:p>
    <w:p w:rsidR="00B56B55" w:rsidRPr="002F12F9" w:rsidRDefault="00B56B55" w:rsidP="00B56B55">
      <w:pPr>
        <w:pStyle w:val="ConsPlusNormal"/>
        <w:jc w:val="center"/>
        <w:rPr>
          <w:rFonts w:ascii="Arial Narrow" w:hAnsi="Arial Narrow"/>
          <w:b/>
          <w:bCs/>
          <w:color w:val="000000"/>
        </w:rPr>
      </w:pPr>
      <w:r w:rsidRPr="002F12F9">
        <w:rPr>
          <w:rFonts w:ascii="Arial Narrow" w:hAnsi="Arial Narrow"/>
          <w:b/>
          <w:bCs/>
          <w:color w:val="000000"/>
        </w:rPr>
        <w:t>ПОСЕЛКА КУЮМБА</w:t>
      </w:r>
    </w:p>
    <w:p w:rsidR="00B56B55" w:rsidRPr="002F12F9" w:rsidRDefault="00B56B55" w:rsidP="00B56B55">
      <w:pPr>
        <w:pStyle w:val="ConsPlusNormal"/>
        <w:jc w:val="center"/>
        <w:rPr>
          <w:rFonts w:ascii="Arial Narrow" w:hAnsi="Arial Narrow"/>
          <w:b/>
          <w:bCs/>
          <w:color w:val="000000"/>
        </w:rPr>
      </w:pPr>
      <w:r w:rsidRPr="002F12F9">
        <w:rPr>
          <w:rFonts w:ascii="Arial Narrow" w:hAnsi="Arial Narrow"/>
          <w:b/>
          <w:bCs/>
          <w:color w:val="000000"/>
        </w:rPr>
        <w:t>ЭВЕНКИЙСКИЙ МУНИЦИПАЛЬНЫЙ РАЙОН</w:t>
      </w:r>
    </w:p>
    <w:p w:rsidR="00B56B55" w:rsidRPr="002F12F9" w:rsidRDefault="00B56B55" w:rsidP="00B56B55">
      <w:pPr>
        <w:pStyle w:val="ConsPlusNormal"/>
        <w:jc w:val="center"/>
        <w:rPr>
          <w:rFonts w:ascii="Arial Narrow" w:hAnsi="Arial Narrow"/>
          <w:b/>
          <w:bCs/>
          <w:color w:val="000000"/>
        </w:rPr>
      </w:pPr>
      <w:r w:rsidRPr="002F12F9">
        <w:rPr>
          <w:rFonts w:ascii="Arial Narrow" w:hAnsi="Arial Narrow"/>
          <w:b/>
          <w:bCs/>
          <w:color w:val="000000"/>
        </w:rPr>
        <w:t>КРАСНОЯРСКИЙ КРАЙ</w:t>
      </w:r>
    </w:p>
    <w:p w:rsidR="00B56B55" w:rsidRPr="002F12F9" w:rsidRDefault="00B56B55" w:rsidP="00B56B55">
      <w:pPr>
        <w:pStyle w:val="ConsPlusNormal"/>
        <w:jc w:val="center"/>
        <w:rPr>
          <w:rFonts w:ascii="Arial Narrow" w:hAnsi="Arial Narrow"/>
          <w:b/>
          <w:bCs/>
          <w:color w:val="000000"/>
        </w:rPr>
      </w:pPr>
    </w:p>
    <w:p w:rsidR="00B56B55" w:rsidRPr="002F12F9" w:rsidRDefault="00B56B55" w:rsidP="00B56B55">
      <w:pPr>
        <w:pStyle w:val="ConsPlusNormal"/>
        <w:jc w:val="center"/>
        <w:rPr>
          <w:rFonts w:ascii="Arial Narrow" w:hAnsi="Arial Narrow"/>
          <w:b/>
          <w:bCs/>
          <w:color w:val="000000"/>
        </w:rPr>
      </w:pPr>
      <w:r w:rsidRPr="002F12F9">
        <w:rPr>
          <w:rFonts w:ascii="Arial Narrow" w:hAnsi="Arial Narrow"/>
          <w:b/>
          <w:bCs/>
          <w:color w:val="000000"/>
        </w:rPr>
        <w:t>ПОСТАНОВЛЕНИЕ</w:t>
      </w:r>
    </w:p>
    <w:p w:rsidR="00B56B55" w:rsidRPr="002F12F9" w:rsidRDefault="00B56B55" w:rsidP="00B56B55">
      <w:pPr>
        <w:pStyle w:val="ConsPlusNormal"/>
        <w:ind w:firstLine="0"/>
        <w:rPr>
          <w:rFonts w:ascii="Arial Narrow" w:hAnsi="Arial Narrow"/>
          <w:b/>
          <w:bCs/>
          <w:color w:val="000000"/>
        </w:rPr>
      </w:pPr>
    </w:p>
    <w:p w:rsidR="00B56B55" w:rsidRPr="002F12F9" w:rsidRDefault="00B56B55" w:rsidP="00B56B55">
      <w:pPr>
        <w:pStyle w:val="ConsPlusNormal"/>
        <w:ind w:firstLine="0"/>
        <w:rPr>
          <w:rFonts w:ascii="Arial Narrow" w:hAnsi="Arial Narrow"/>
          <w:bCs/>
          <w:color w:val="000000"/>
          <w:spacing w:val="-3"/>
        </w:rPr>
      </w:pPr>
      <w:r w:rsidRPr="002F12F9">
        <w:rPr>
          <w:rFonts w:ascii="Arial Narrow" w:hAnsi="Arial Narrow"/>
          <w:bCs/>
          <w:color w:val="000000"/>
        </w:rPr>
        <w:t>«01» августа 2023 г.                                                                                                                                                               № 39-п</w:t>
      </w:r>
    </w:p>
    <w:p w:rsidR="00B56B55" w:rsidRPr="002F12F9" w:rsidRDefault="00B56B55" w:rsidP="00B56B55">
      <w:pPr>
        <w:shd w:val="clear" w:color="auto" w:fill="FFFFFF"/>
        <w:ind w:left="3725"/>
        <w:rPr>
          <w:rFonts w:ascii="Arial Narrow" w:hAnsi="Arial Narrow"/>
          <w:bCs/>
          <w:color w:val="000000"/>
          <w:spacing w:val="-3"/>
          <w:sz w:val="20"/>
          <w:szCs w:val="20"/>
        </w:rPr>
      </w:pPr>
    </w:p>
    <w:p w:rsidR="00B56B55" w:rsidRPr="002F12F9" w:rsidRDefault="00B56B55" w:rsidP="00B56B55">
      <w:pPr>
        <w:jc w:val="center"/>
        <w:rPr>
          <w:rFonts w:ascii="Arial Narrow" w:hAnsi="Arial Narrow"/>
          <w:b/>
          <w:bCs/>
          <w:sz w:val="20"/>
          <w:szCs w:val="20"/>
        </w:rPr>
      </w:pPr>
      <w:r w:rsidRPr="002F12F9">
        <w:rPr>
          <w:rFonts w:ascii="Arial Narrow" w:hAnsi="Arial Narrow"/>
          <w:b/>
          <w:bCs/>
          <w:sz w:val="20"/>
          <w:szCs w:val="20"/>
        </w:rPr>
        <w:t xml:space="preserve">О выделении </w:t>
      </w:r>
      <w:r w:rsidRPr="002F12F9">
        <w:rPr>
          <w:rFonts w:ascii="Arial Narrow" w:hAnsi="Arial Narrow"/>
          <w:b/>
          <w:bCs/>
          <w:color w:val="000000"/>
          <w:spacing w:val="-3"/>
          <w:sz w:val="20"/>
          <w:szCs w:val="20"/>
        </w:rPr>
        <w:t>специального места для размещения предвыборных печатных агитационных и информационных материалов на территории поселка Куюмба</w:t>
      </w:r>
    </w:p>
    <w:p w:rsidR="00B56B55" w:rsidRPr="002F12F9" w:rsidRDefault="00B56B55" w:rsidP="00B56B55">
      <w:pPr>
        <w:jc w:val="center"/>
        <w:rPr>
          <w:rFonts w:ascii="Arial Narrow" w:hAnsi="Arial Narrow"/>
          <w:b/>
          <w:bCs/>
          <w:sz w:val="20"/>
          <w:szCs w:val="20"/>
        </w:rPr>
      </w:pPr>
    </w:p>
    <w:p w:rsidR="00B56B55" w:rsidRPr="002F12F9" w:rsidRDefault="00B56B55" w:rsidP="00B56B55">
      <w:pPr>
        <w:ind w:firstLine="534"/>
        <w:jc w:val="both"/>
        <w:rPr>
          <w:rFonts w:ascii="Arial Narrow" w:hAnsi="Arial Narrow"/>
          <w:b/>
          <w:bCs/>
          <w:sz w:val="20"/>
          <w:szCs w:val="20"/>
        </w:rPr>
      </w:pPr>
      <w:r w:rsidRPr="002F12F9">
        <w:rPr>
          <w:rFonts w:ascii="Arial Narrow" w:hAnsi="Arial Narrow"/>
          <w:sz w:val="20"/>
          <w:szCs w:val="20"/>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12.06.2002 № 67-ФЗ «Об основных гарантиях избирательных прав и права на участие в референдуме граждан Российской Федерации», п. 6 ст. 46 Уставного закона Красноярского края от 20.06.2012 № 2-410 «О выборах Губернатора Красноярского края», руководствуясь Уставом поселка Куюмба</w:t>
      </w:r>
    </w:p>
    <w:p w:rsidR="00B56B55" w:rsidRPr="002F12F9" w:rsidRDefault="00B56B55" w:rsidP="00B56B55">
      <w:pPr>
        <w:ind w:firstLine="534"/>
        <w:jc w:val="both"/>
        <w:rPr>
          <w:rFonts w:ascii="Arial Narrow" w:hAnsi="Arial Narrow"/>
          <w:sz w:val="20"/>
          <w:szCs w:val="20"/>
        </w:rPr>
      </w:pPr>
      <w:r w:rsidRPr="002F12F9">
        <w:rPr>
          <w:rFonts w:ascii="Arial Narrow" w:hAnsi="Arial Narrow"/>
          <w:b/>
          <w:bCs/>
          <w:sz w:val="20"/>
          <w:szCs w:val="20"/>
        </w:rPr>
        <w:t>ПОСТАНОВЛЯЮ:</w:t>
      </w:r>
    </w:p>
    <w:p w:rsidR="00B56B55" w:rsidRPr="002F12F9" w:rsidRDefault="00B56B55" w:rsidP="00B56B55">
      <w:pPr>
        <w:ind w:firstLine="534"/>
        <w:jc w:val="both"/>
        <w:rPr>
          <w:rFonts w:ascii="Arial Narrow" w:hAnsi="Arial Narrow"/>
          <w:sz w:val="20"/>
          <w:szCs w:val="20"/>
        </w:rPr>
      </w:pPr>
      <w:r w:rsidRPr="002F12F9">
        <w:rPr>
          <w:rFonts w:ascii="Arial Narrow" w:hAnsi="Arial Narrow"/>
          <w:sz w:val="20"/>
          <w:szCs w:val="20"/>
        </w:rPr>
        <w:t>1. Выделить на территории поселка Куюмба специальное место для размещения предвыборных печатных агитационных и информационных материалов на следующих сооружениях:</w:t>
      </w:r>
    </w:p>
    <w:p w:rsidR="00B56B55" w:rsidRPr="002F12F9" w:rsidRDefault="00B56B55" w:rsidP="00B56B55">
      <w:pPr>
        <w:ind w:firstLine="709"/>
        <w:jc w:val="both"/>
        <w:rPr>
          <w:rFonts w:ascii="Arial Narrow" w:hAnsi="Arial Narrow"/>
          <w:sz w:val="20"/>
          <w:szCs w:val="20"/>
        </w:rPr>
      </w:pPr>
      <w:r w:rsidRPr="002F12F9">
        <w:rPr>
          <w:rFonts w:ascii="Arial Narrow" w:hAnsi="Arial Narrow"/>
          <w:sz w:val="20"/>
          <w:szCs w:val="20"/>
        </w:rPr>
        <w:t>- по ул. Солнечная, напротив дома № 11</w:t>
      </w:r>
    </w:p>
    <w:p w:rsidR="00B56B55" w:rsidRPr="002F12F9" w:rsidRDefault="00B56B55" w:rsidP="00B56B55">
      <w:pPr>
        <w:ind w:firstLine="534"/>
        <w:jc w:val="both"/>
        <w:rPr>
          <w:rFonts w:ascii="Arial Narrow" w:hAnsi="Arial Narrow"/>
          <w:sz w:val="20"/>
          <w:szCs w:val="20"/>
        </w:rPr>
      </w:pPr>
      <w:r w:rsidRPr="002F12F9">
        <w:rPr>
          <w:rFonts w:ascii="Arial Narrow" w:hAnsi="Arial Narrow"/>
          <w:sz w:val="20"/>
          <w:szCs w:val="20"/>
        </w:rPr>
        <w:t>2. Печатные агитационные материалы также могут вывешиваться (расклеиваться, размещаться) в помещениях, на зданиях, сооружениях и иных объектах (за исключением мест, предусмотренных частью 1) только с согласия и на условиях собственников, владельцев указанных объектов на равных условиях для всех кандидатов и избирательных объединений выдвинувших кандидатов.</w:t>
      </w:r>
    </w:p>
    <w:p w:rsidR="00B56B55" w:rsidRPr="002F12F9" w:rsidRDefault="00B56B55" w:rsidP="00B56B55">
      <w:pPr>
        <w:ind w:firstLine="534"/>
        <w:jc w:val="both"/>
        <w:rPr>
          <w:rFonts w:ascii="Arial Narrow" w:hAnsi="Arial Narrow"/>
          <w:sz w:val="20"/>
          <w:szCs w:val="20"/>
        </w:rPr>
      </w:pPr>
      <w:r w:rsidRPr="002F12F9">
        <w:rPr>
          <w:rFonts w:ascii="Arial Narrow" w:hAnsi="Arial Narrow"/>
          <w:sz w:val="20"/>
          <w:szCs w:val="20"/>
        </w:rPr>
        <w:t>При этом за размещение агитационных материалов на объекте, находящемся в государственной или муниципальной собственности, плата не взимается.</w:t>
      </w:r>
    </w:p>
    <w:p w:rsidR="00B56B55" w:rsidRPr="002F12F9" w:rsidRDefault="00B56B55" w:rsidP="00B56B55">
      <w:pPr>
        <w:ind w:firstLine="534"/>
        <w:jc w:val="both"/>
        <w:rPr>
          <w:rFonts w:ascii="Arial Narrow" w:hAnsi="Arial Narrow"/>
          <w:sz w:val="20"/>
          <w:szCs w:val="20"/>
        </w:rPr>
      </w:pPr>
      <w:r w:rsidRPr="002F12F9">
        <w:rPr>
          <w:rFonts w:ascii="Arial Narrow" w:hAnsi="Arial Narrow"/>
          <w:sz w:val="20"/>
          <w:szCs w:val="20"/>
        </w:rPr>
        <w:t xml:space="preserve"> 3. Запрещается вывешивать (расклеивать, размещать) печатные агитационные материалы на памятниках, обелисках, зданиях, сооружениях и в помещениях, имеющих историческую, культурную или архитектурную ценность, а также в зданиях, в которых размещены избирательные комиссии, помещения для голосования, и на расстоянии менее 50 метров от входа в них.</w:t>
      </w:r>
    </w:p>
    <w:p w:rsidR="00B56B55" w:rsidRPr="002F12F9" w:rsidRDefault="00B56B55" w:rsidP="00B56B55">
      <w:pPr>
        <w:ind w:firstLine="534"/>
        <w:jc w:val="both"/>
        <w:rPr>
          <w:rFonts w:ascii="Arial Narrow" w:hAnsi="Arial Narrow"/>
          <w:sz w:val="20"/>
          <w:szCs w:val="20"/>
        </w:rPr>
      </w:pPr>
      <w:r w:rsidRPr="002F12F9">
        <w:rPr>
          <w:rFonts w:ascii="Arial Narrow" w:hAnsi="Arial Narrow"/>
          <w:sz w:val="20"/>
          <w:szCs w:val="20"/>
        </w:rPr>
        <w:t>4. Рекомендовать руководителям предприятий, учреждений и организаций оказывать содействие кандидатам и их доверенным лицам, а также уполномоченным представителям избирательных объединений, выдвинувших кандидатов, в размещении предвыборных печатных агитационных и информационных материалов.</w:t>
      </w:r>
    </w:p>
    <w:p w:rsidR="00B56B55" w:rsidRPr="002F12F9" w:rsidRDefault="00B56B55" w:rsidP="00B56B55">
      <w:pPr>
        <w:ind w:firstLine="534"/>
        <w:jc w:val="both"/>
        <w:rPr>
          <w:rFonts w:ascii="Arial Narrow" w:hAnsi="Arial Narrow"/>
          <w:sz w:val="20"/>
          <w:szCs w:val="20"/>
        </w:rPr>
      </w:pPr>
      <w:r w:rsidRPr="002F12F9">
        <w:rPr>
          <w:rFonts w:ascii="Arial Narrow" w:hAnsi="Arial Narrow"/>
          <w:sz w:val="20"/>
          <w:szCs w:val="20"/>
        </w:rPr>
        <w:t>5. Предложить доверенным лицам кандидатов, а также уполномоченным представителям избирательных объединений, выдвинувших кандидатов, по окончании выборов убрать печатные агитационные материалы со всех выделенных специальных мест.</w:t>
      </w:r>
    </w:p>
    <w:p w:rsidR="00B56B55" w:rsidRPr="002F12F9" w:rsidRDefault="00B56B55" w:rsidP="00B56B55">
      <w:pPr>
        <w:ind w:firstLine="534"/>
        <w:jc w:val="both"/>
        <w:rPr>
          <w:rFonts w:ascii="Arial Narrow" w:hAnsi="Arial Narrow"/>
          <w:sz w:val="20"/>
          <w:szCs w:val="20"/>
        </w:rPr>
      </w:pPr>
      <w:r w:rsidRPr="002F12F9">
        <w:rPr>
          <w:rFonts w:ascii="Arial Narrow" w:hAnsi="Arial Narrow"/>
          <w:sz w:val="20"/>
          <w:szCs w:val="20"/>
        </w:rPr>
        <w:t>6. Настоящее Постановление вступает в силу с момента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 и размещению на на сайте муниципального образования «поселок Куюмба» в сети «Интернет» (</w:t>
      </w:r>
      <w:hyperlink r:id="rId24" w:history="1">
        <w:r w:rsidRPr="002F12F9">
          <w:rPr>
            <w:rStyle w:val="af2"/>
            <w:rFonts w:ascii="Arial Narrow" w:hAnsi="Arial Narrow"/>
            <w:color w:val="auto"/>
            <w:sz w:val="20"/>
            <w:szCs w:val="20"/>
          </w:rPr>
          <w:t>https://burnyj-r04.gosweb.gosuslugi.ru</w:t>
        </w:r>
      </w:hyperlink>
      <w:r w:rsidRPr="002F12F9">
        <w:rPr>
          <w:rFonts w:ascii="Arial Narrow" w:hAnsi="Arial Narrow"/>
          <w:sz w:val="20"/>
          <w:szCs w:val="20"/>
        </w:rPr>
        <w:t>).</w:t>
      </w:r>
    </w:p>
    <w:p w:rsidR="00B56B55" w:rsidRPr="002F12F9" w:rsidRDefault="00B56B55" w:rsidP="00B56B55">
      <w:pPr>
        <w:ind w:firstLine="534"/>
        <w:jc w:val="both"/>
        <w:rPr>
          <w:rFonts w:ascii="Arial Narrow" w:hAnsi="Arial Narrow"/>
          <w:sz w:val="20"/>
          <w:szCs w:val="20"/>
        </w:rPr>
      </w:pPr>
    </w:p>
    <w:p w:rsidR="00B56B55" w:rsidRPr="002F12F9" w:rsidRDefault="00B56B55" w:rsidP="00B56B55">
      <w:pPr>
        <w:pStyle w:val="1f5"/>
        <w:widowControl w:val="0"/>
        <w:tabs>
          <w:tab w:val="left" w:pos="709"/>
          <w:tab w:val="left" w:pos="6379"/>
        </w:tabs>
        <w:ind w:hanging="35"/>
        <w:jc w:val="both"/>
        <w:rPr>
          <w:rFonts w:ascii="Arial Narrow" w:hAnsi="Arial Narrow"/>
          <w:sz w:val="20"/>
          <w:szCs w:val="20"/>
        </w:rPr>
      </w:pPr>
      <w:r w:rsidRPr="002F12F9">
        <w:rPr>
          <w:rFonts w:ascii="Arial Narrow" w:hAnsi="Arial Narrow"/>
          <w:bCs/>
          <w:color w:val="000000"/>
          <w:sz w:val="20"/>
          <w:szCs w:val="20"/>
        </w:rPr>
        <w:t>Глава поселка Куюмба                                                                  п/п                                                                      Н.Е. Васильева</w:t>
      </w:r>
    </w:p>
    <w:p w:rsidR="00B56B55" w:rsidRPr="002F12F9" w:rsidRDefault="00B56B55" w:rsidP="00B56B55"/>
    <w:p w:rsidR="00CD1DEF" w:rsidRPr="002F12F9" w:rsidRDefault="00CD1DEF" w:rsidP="00CD1DEF">
      <w:pPr>
        <w:jc w:val="center"/>
        <w:rPr>
          <w:rFonts w:ascii="Arial Narrow" w:hAnsi="Arial Narrow"/>
          <w:b/>
          <w:sz w:val="20"/>
          <w:szCs w:val="20"/>
        </w:rPr>
      </w:pPr>
      <w:r w:rsidRPr="002F12F9">
        <w:rPr>
          <w:rFonts w:ascii="Arial Narrow" w:hAnsi="Arial Narrow"/>
          <w:b/>
          <w:sz w:val="20"/>
          <w:szCs w:val="20"/>
        </w:rPr>
        <w:t>АДМИНИСТРАЦИЯ</w:t>
      </w:r>
    </w:p>
    <w:p w:rsidR="00CD1DEF" w:rsidRPr="002F12F9" w:rsidRDefault="00CD1DEF" w:rsidP="00CD1DEF">
      <w:pPr>
        <w:jc w:val="center"/>
        <w:rPr>
          <w:rFonts w:ascii="Arial Narrow" w:hAnsi="Arial Narrow"/>
          <w:b/>
          <w:sz w:val="20"/>
          <w:szCs w:val="20"/>
        </w:rPr>
      </w:pPr>
      <w:r w:rsidRPr="002F12F9">
        <w:rPr>
          <w:rFonts w:ascii="Arial Narrow" w:hAnsi="Arial Narrow"/>
          <w:b/>
          <w:sz w:val="20"/>
          <w:szCs w:val="20"/>
        </w:rPr>
        <w:t>СЕЛА МИРЮГА</w:t>
      </w:r>
    </w:p>
    <w:p w:rsidR="00CD1DEF" w:rsidRPr="002F12F9" w:rsidRDefault="00CD1DEF" w:rsidP="00CD1DEF">
      <w:pPr>
        <w:jc w:val="center"/>
        <w:rPr>
          <w:rFonts w:ascii="Arial Narrow" w:hAnsi="Arial Narrow"/>
          <w:b/>
          <w:sz w:val="20"/>
          <w:szCs w:val="20"/>
        </w:rPr>
      </w:pPr>
      <w:r w:rsidRPr="002F12F9">
        <w:rPr>
          <w:rFonts w:ascii="Arial Narrow" w:hAnsi="Arial Narrow"/>
          <w:b/>
          <w:sz w:val="20"/>
          <w:szCs w:val="20"/>
        </w:rPr>
        <w:lastRenderedPageBreak/>
        <w:t>ЭВЕНКИЙСКОГО МУНИЦИПАЛЬНОГО РАЙОНА</w:t>
      </w:r>
    </w:p>
    <w:p w:rsidR="00CD1DEF" w:rsidRPr="002F12F9" w:rsidRDefault="00CD1DEF" w:rsidP="00CD1DEF">
      <w:pPr>
        <w:jc w:val="center"/>
        <w:rPr>
          <w:rFonts w:ascii="Arial Narrow" w:hAnsi="Arial Narrow"/>
          <w:b/>
          <w:sz w:val="20"/>
          <w:szCs w:val="20"/>
        </w:rPr>
      </w:pPr>
      <w:r w:rsidRPr="002F12F9">
        <w:rPr>
          <w:rFonts w:ascii="Arial Narrow" w:hAnsi="Arial Narrow"/>
          <w:b/>
          <w:sz w:val="20"/>
          <w:szCs w:val="20"/>
        </w:rPr>
        <w:t>КРАСНОЯРСКОГО КРАЯ</w:t>
      </w:r>
    </w:p>
    <w:p w:rsidR="00CD1DEF" w:rsidRPr="002F12F9" w:rsidRDefault="00CD1DEF" w:rsidP="00CD1DEF">
      <w:pPr>
        <w:jc w:val="center"/>
        <w:rPr>
          <w:rFonts w:ascii="Arial Narrow" w:hAnsi="Arial Narrow"/>
          <w:sz w:val="20"/>
          <w:szCs w:val="20"/>
        </w:rPr>
      </w:pPr>
    </w:p>
    <w:p w:rsidR="00CD1DEF" w:rsidRPr="002F12F9" w:rsidRDefault="00CD1DEF" w:rsidP="00CD1DEF">
      <w:pPr>
        <w:jc w:val="center"/>
        <w:rPr>
          <w:rFonts w:ascii="Arial Narrow" w:hAnsi="Arial Narrow"/>
          <w:b/>
          <w:sz w:val="20"/>
          <w:szCs w:val="20"/>
        </w:rPr>
      </w:pPr>
      <w:r w:rsidRPr="002F12F9">
        <w:rPr>
          <w:rFonts w:ascii="Arial Narrow" w:hAnsi="Arial Narrow"/>
          <w:b/>
          <w:sz w:val="20"/>
          <w:szCs w:val="20"/>
        </w:rPr>
        <w:t>ПОСТАНОВЛЕНИЕ</w:t>
      </w:r>
    </w:p>
    <w:p w:rsidR="00CD1DEF" w:rsidRPr="002F12F9" w:rsidRDefault="00CD1DEF" w:rsidP="00CD1DEF">
      <w:pPr>
        <w:rPr>
          <w:rFonts w:ascii="Arial Narrow" w:hAnsi="Arial Narrow"/>
          <w:b/>
          <w:sz w:val="20"/>
          <w:szCs w:val="20"/>
        </w:rPr>
      </w:pPr>
    </w:p>
    <w:p w:rsidR="00CD1DEF" w:rsidRPr="002F12F9" w:rsidRDefault="00CD1DEF" w:rsidP="00CD1DEF">
      <w:pPr>
        <w:jc w:val="both"/>
        <w:rPr>
          <w:rFonts w:ascii="Arial Narrow" w:hAnsi="Arial Narrow"/>
          <w:sz w:val="20"/>
          <w:szCs w:val="20"/>
        </w:rPr>
      </w:pPr>
      <w:r w:rsidRPr="002F12F9">
        <w:rPr>
          <w:rFonts w:ascii="Arial Narrow" w:hAnsi="Arial Narrow"/>
          <w:sz w:val="20"/>
          <w:szCs w:val="20"/>
        </w:rPr>
        <w:t xml:space="preserve">«27» июля 2023 г                                                                                                                                                                    </w:t>
      </w:r>
      <w:r w:rsidRPr="002F12F9">
        <w:rPr>
          <w:rFonts w:ascii="Arial Narrow" w:hAnsi="Arial Narrow"/>
          <w:color w:val="000000"/>
          <w:sz w:val="20"/>
          <w:szCs w:val="20"/>
        </w:rPr>
        <w:t>№ 39-п</w:t>
      </w:r>
    </w:p>
    <w:p w:rsidR="00CD1DEF" w:rsidRPr="002F12F9" w:rsidRDefault="00CD1DEF" w:rsidP="00CD1DEF">
      <w:pPr>
        <w:rPr>
          <w:rFonts w:ascii="Arial Narrow" w:hAnsi="Arial Narrow"/>
          <w:sz w:val="20"/>
          <w:szCs w:val="20"/>
        </w:rPr>
      </w:pPr>
    </w:p>
    <w:p w:rsidR="00CD1DEF" w:rsidRPr="002F12F9" w:rsidRDefault="00CD1DEF" w:rsidP="00CD1DEF">
      <w:pPr>
        <w:jc w:val="center"/>
        <w:rPr>
          <w:rFonts w:ascii="Arial Narrow" w:hAnsi="Arial Narrow"/>
          <w:b/>
          <w:kern w:val="1"/>
          <w:sz w:val="20"/>
          <w:szCs w:val="20"/>
        </w:rPr>
      </w:pPr>
      <w:r w:rsidRPr="002F12F9">
        <w:rPr>
          <w:rFonts w:ascii="Arial Narrow" w:hAnsi="Arial Narrow"/>
          <w:b/>
          <w:kern w:val="1"/>
          <w:sz w:val="20"/>
          <w:szCs w:val="20"/>
        </w:rPr>
        <w:t>Об утверждении сведений о ходе исполнения бюджета поселка и сведений о численности муниципальных служащих села Мирюга</w:t>
      </w:r>
      <w:r w:rsidRPr="002F12F9">
        <w:rPr>
          <w:rFonts w:ascii="Arial Narrow" w:hAnsi="Arial Narrow"/>
          <w:b/>
          <w:sz w:val="20"/>
          <w:szCs w:val="20"/>
        </w:rPr>
        <w:t xml:space="preserve"> по состоянию на 01 июля 2023 года</w:t>
      </w:r>
    </w:p>
    <w:p w:rsidR="00CD1DEF" w:rsidRPr="002F12F9" w:rsidRDefault="00CD1DEF" w:rsidP="00CD1DEF">
      <w:pPr>
        <w:rPr>
          <w:rFonts w:ascii="Arial Narrow" w:hAnsi="Arial Narrow"/>
          <w:sz w:val="20"/>
          <w:szCs w:val="20"/>
        </w:rPr>
      </w:pPr>
    </w:p>
    <w:p w:rsidR="00CD1DEF" w:rsidRPr="002F12F9" w:rsidRDefault="00CD1DEF" w:rsidP="00CD1DEF">
      <w:pPr>
        <w:ind w:firstLine="709"/>
        <w:jc w:val="both"/>
        <w:rPr>
          <w:rFonts w:ascii="Arial Narrow" w:hAnsi="Arial Narrow"/>
          <w:sz w:val="20"/>
          <w:szCs w:val="20"/>
        </w:rPr>
      </w:pPr>
      <w:r w:rsidRPr="002F12F9">
        <w:rPr>
          <w:rFonts w:ascii="Arial Narrow" w:hAnsi="Arial Narrow"/>
          <w:sz w:val="20"/>
          <w:szCs w:val="20"/>
        </w:rPr>
        <w:t xml:space="preserve">В соответствие со статьей 219 Бюджетного кодекса Российской Федерации </w:t>
      </w:r>
      <w:r w:rsidRPr="002F12F9">
        <w:rPr>
          <w:rFonts w:ascii="Arial Narrow" w:hAnsi="Arial Narrow"/>
          <w:b/>
          <w:sz w:val="20"/>
          <w:szCs w:val="20"/>
        </w:rPr>
        <w:t>ПОСТАНОВЛЯЮ:</w:t>
      </w:r>
    </w:p>
    <w:p w:rsidR="00CD1DEF" w:rsidRPr="002F12F9" w:rsidRDefault="00CD1DEF" w:rsidP="00CD1DEF">
      <w:pPr>
        <w:pStyle w:val="ConsNormal"/>
        <w:ind w:firstLine="0"/>
        <w:jc w:val="both"/>
        <w:rPr>
          <w:rFonts w:ascii="Arial Narrow" w:hAnsi="Arial Narrow"/>
        </w:rPr>
      </w:pPr>
      <w:r w:rsidRPr="002F12F9">
        <w:rPr>
          <w:rFonts w:ascii="Arial Narrow" w:hAnsi="Arial Narrow"/>
        </w:rPr>
        <w:t>1.</w:t>
      </w:r>
      <w:r w:rsidRPr="002F12F9">
        <w:rPr>
          <w:rFonts w:ascii="Arial Narrow" w:hAnsi="Arial Narrow"/>
        </w:rPr>
        <w:tab/>
        <w:t>Утвердить сведения о ходе исполнения бюджета села согласно приложению №1.</w:t>
      </w:r>
    </w:p>
    <w:p w:rsidR="00CD1DEF" w:rsidRPr="002F12F9" w:rsidRDefault="00CD1DEF" w:rsidP="00CD1DEF">
      <w:pPr>
        <w:pStyle w:val="ConsNormal"/>
        <w:ind w:firstLine="0"/>
        <w:jc w:val="both"/>
        <w:rPr>
          <w:rFonts w:ascii="Arial Narrow" w:hAnsi="Arial Narrow" w:cs="Times New Roman"/>
        </w:rPr>
      </w:pPr>
      <w:r w:rsidRPr="002F12F9">
        <w:rPr>
          <w:rFonts w:ascii="Arial Narrow" w:hAnsi="Arial Narrow" w:cs="Times New Roman"/>
        </w:rPr>
        <w:t>2.</w:t>
      </w:r>
      <w:r w:rsidRPr="002F12F9">
        <w:rPr>
          <w:rFonts w:ascii="Arial Narrow" w:hAnsi="Arial Narrow" w:cs="Times New Roman"/>
        </w:rPr>
        <w:tab/>
        <w:t>Сведения о численности муниципальных служащих</w:t>
      </w:r>
      <w:r w:rsidRPr="002F12F9">
        <w:rPr>
          <w:rFonts w:ascii="Arial Narrow" w:hAnsi="Arial Narrow" w:cs="Times New Roman"/>
          <w:color w:val="FF0000"/>
        </w:rPr>
        <w:t xml:space="preserve"> </w:t>
      </w:r>
      <w:r w:rsidRPr="002F12F9">
        <w:rPr>
          <w:rFonts w:ascii="Arial Narrow" w:hAnsi="Arial Narrow" w:cs="Times New Roman"/>
        </w:rPr>
        <w:t xml:space="preserve">села Мирюга, согласно приложению №2. </w:t>
      </w:r>
    </w:p>
    <w:p w:rsidR="00CD1DEF" w:rsidRPr="002F12F9" w:rsidRDefault="00CD1DEF" w:rsidP="00CD1DEF">
      <w:pPr>
        <w:pStyle w:val="ConsNormal"/>
        <w:ind w:firstLine="0"/>
        <w:jc w:val="both"/>
        <w:rPr>
          <w:rFonts w:ascii="Arial Narrow" w:hAnsi="Arial Narrow"/>
        </w:rPr>
      </w:pPr>
      <w:r w:rsidRPr="002F12F9">
        <w:rPr>
          <w:rFonts w:ascii="Arial Narrow" w:hAnsi="Arial Narrow" w:cs="Times New Roman"/>
        </w:rPr>
        <w:t>3.</w:t>
      </w:r>
      <w:r w:rsidRPr="002F12F9">
        <w:rPr>
          <w:rFonts w:ascii="Arial Narrow" w:hAnsi="Arial Narrow" w:cs="Times New Roman"/>
        </w:rPr>
        <w:tab/>
        <w:t>Разместить настоящее Постановление на сайте муниципального образования «село Мирюга» в сети «Интернет» (</w:t>
      </w:r>
      <w:hyperlink r:id="rId25" w:history="1">
        <w:r w:rsidRPr="002F12F9">
          <w:rPr>
            <w:rStyle w:val="af2"/>
            <w:rFonts w:ascii="Arial Narrow" w:hAnsi="Arial Narrow" w:cs="Times New Roman"/>
            <w:color w:val="auto"/>
            <w:u w:val="none"/>
          </w:rPr>
          <w:t>https://</w:t>
        </w:r>
        <w:r w:rsidRPr="002F12F9">
          <w:rPr>
            <w:rStyle w:val="af2"/>
            <w:rFonts w:ascii="Arial Narrow" w:hAnsi="Arial Narrow" w:cs="Times New Roman"/>
            <w:color w:val="auto"/>
            <w:u w:val="none"/>
            <w:lang w:val="en-US"/>
          </w:rPr>
          <w:t>miryuga</w:t>
        </w:r>
        <w:r w:rsidRPr="002F12F9">
          <w:rPr>
            <w:rStyle w:val="af2"/>
            <w:rFonts w:ascii="Arial Narrow" w:hAnsi="Arial Narrow" w:cs="Times New Roman"/>
            <w:color w:val="auto"/>
            <w:u w:val="none"/>
          </w:rPr>
          <w:t>-r04.gosweb.gosuslugi.ru</w:t>
        </w:r>
      </w:hyperlink>
      <w:r w:rsidRPr="002F12F9">
        <w:rPr>
          <w:rFonts w:ascii="Arial Narrow" w:hAnsi="Arial Narrow" w:cs="Times New Roman"/>
        </w:rPr>
        <w:t>).</w:t>
      </w:r>
    </w:p>
    <w:p w:rsidR="0083339B" w:rsidRPr="002F12F9" w:rsidRDefault="00CD1DEF" w:rsidP="0083339B">
      <w:pPr>
        <w:autoSpaceDE w:val="0"/>
        <w:autoSpaceDN w:val="0"/>
        <w:adjustRightInd w:val="0"/>
        <w:jc w:val="both"/>
        <w:rPr>
          <w:rFonts w:ascii="Arial Narrow" w:hAnsi="Arial Narrow"/>
          <w:sz w:val="20"/>
          <w:szCs w:val="20"/>
        </w:rPr>
      </w:pPr>
      <w:r w:rsidRPr="002F12F9">
        <w:rPr>
          <w:rFonts w:ascii="Arial Narrow" w:hAnsi="Arial Narrow"/>
          <w:sz w:val="20"/>
          <w:szCs w:val="20"/>
        </w:rPr>
        <w:t>4.</w:t>
      </w:r>
      <w:r w:rsidRPr="002F12F9">
        <w:rPr>
          <w:rFonts w:ascii="Arial Narrow" w:hAnsi="Arial Narrow"/>
          <w:sz w:val="20"/>
          <w:szCs w:val="20"/>
        </w:rPr>
        <w:tab/>
      </w:r>
      <w:r w:rsidR="0083339B" w:rsidRPr="002F12F9">
        <w:rPr>
          <w:rFonts w:ascii="Arial Narrow" w:hAnsi="Arial Narrow"/>
          <w:sz w:val="20"/>
          <w:szCs w:val="20"/>
        </w:rPr>
        <w:t>Постановление вступает в силу с момента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CD1DEF" w:rsidRPr="002F12F9" w:rsidRDefault="00CD1DEF" w:rsidP="00CD1DEF">
      <w:pPr>
        <w:pStyle w:val="HTML"/>
        <w:jc w:val="both"/>
        <w:rPr>
          <w:rFonts w:ascii="Arial Narrow" w:hAnsi="Arial Narrow"/>
        </w:rPr>
      </w:pPr>
      <w:r w:rsidRPr="002F12F9">
        <w:rPr>
          <w:rFonts w:ascii="Arial Narrow" w:hAnsi="Arial Narrow"/>
        </w:rPr>
        <w:t>5.</w:t>
      </w:r>
      <w:r w:rsidRPr="002F12F9">
        <w:rPr>
          <w:rFonts w:ascii="Arial Narrow" w:hAnsi="Arial Narrow"/>
        </w:rPr>
        <w:tab/>
        <w:t>Контроль исполнения настоящего постановления оставляю за собой.</w:t>
      </w:r>
    </w:p>
    <w:p w:rsidR="00CD1DEF" w:rsidRPr="002F12F9" w:rsidRDefault="00CD1DEF" w:rsidP="00CD1DEF">
      <w:pPr>
        <w:jc w:val="both"/>
        <w:rPr>
          <w:rFonts w:ascii="Arial Narrow" w:hAnsi="Arial Narrow"/>
          <w:sz w:val="20"/>
          <w:szCs w:val="20"/>
        </w:rPr>
      </w:pPr>
    </w:p>
    <w:p w:rsidR="00CD1DEF" w:rsidRPr="002F12F9" w:rsidRDefault="00CD1DEF" w:rsidP="00CD1DEF">
      <w:pPr>
        <w:jc w:val="both"/>
        <w:rPr>
          <w:rFonts w:ascii="Arial Narrow" w:hAnsi="Arial Narrow"/>
          <w:sz w:val="20"/>
          <w:szCs w:val="20"/>
        </w:rPr>
      </w:pPr>
      <w:r w:rsidRPr="002F12F9">
        <w:rPr>
          <w:rStyle w:val="af5"/>
          <w:rFonts w:ascii="Arial Narrow" w:hAnsi="Arial Narrow"/>
          <w:b w:val="0"/>
          <w:sz w:val="20"/>
          <w:szCs w:val="20"/>
        </w:rPr>
        <w:t>Глава села Мирюга                                                                            п/п                                                                  А.А. Топоченок</w:t>
      </w:r>
    </w:p>
    <w:p w:rsidR="00CD1DEF" w:rsidRPr="002F12F9" w:rsidRDefault="00CD1DEF" w:rsidP="00CD1DEF">
      <w:pPr>
        <w:rPr>
          <w:rFonts w:ascii="Arial Narrow" w:hAnsi="Arial Narrow"/>
          <w:sz w:val="20"/>
          <w:szCs w:val="20"/>
        </w:rPr>
      </w:pPr>
    </w:p>
    <w:p w:rsidR="00CD1DEF" w:rsidRPr="002F12F9" w:rsidRDefault="00CD1DEF" w:rsidP="00CD1DEF">
      <w:pPr>
        <w:jc w:val="right"/>
        <w:rPr>
          <w:rFonts w:ascii="Arial Narrow" w:hAnsi="Arial Narrow"/>
          <w:sz w:val="20"/>
          <w:szCs w:val="20"/>
        </w:rPr>
      </w:pPr>
      <w:r w:rsidRPr="002F12F9">
        <w:rPr>
          <w:rFonts w:ascii="Arial Narrow" w:hAnsi="Arial Narrow"/>
          <w:sz w:val="20"/>
          <w:szCs w:val="20"/>
        </w:rPr>
        <w:t>Приложение№1</w:t>
      </w:r>
    </w:p>
    <w:p w:rsidR="00CD1DEF" w:rsidRPr="002F12F9" w:rsidRDefault="00CD1DEF" w:rsidP="00CD1DEF">
      <w:pPr>
        <w:jc w:val="right"/>
        <w:rPr>
          <w:rFonts w:ascii="Arial Narrow" w:hAnsi="Arial Narrow"/>
          <w:sz w:val="20"/>
          <w:szCs w:val="20"/>
        </w:rPr>
      </w:pPr>
      <w:r w:rsidRPr="002F12F9">
        <w:rPr>
          <w:rFonts w:ascii="Arial Narrow" w:hAnsi="Arial Narrow"/>
          <w:sz w:val="20"/>
          <w:szCs w:val="20"/>
        </w:rPr>
        <w:t>к Постановлению Администрации</w:t>
      </w:r>
    </w:p>
    <w:p w:rsidR="00CD1DEF" w:rsidRPr="002F12F9" w:rsidRDefault="00CD1DEF" w:rsidP="00CD1DEF">
      <w:pPr>
        <w:pStyle w:val="ConsNormal"/>
        <w:ind w:firstLine="540"/>
        <w:jc w:val="right"/>
        <w:rPr>
          <w:rFonts w:ascii="Arial Narrow" w:hAnsi="Arial Narrow" w:cs="Times New Roman"/>
        </w:rPr>
      </w:pPr>
      <w:r w:rsidRPr="002F12F9">
        <w:rPr>
          <w:rFonts w:ascii="Arial Narrow" w:hAnsi="Arial Narrow" w:cs="Times New Roman"/>
        </w:rPr>
        <w:t>села Мирюга от 27.07.2023 г. № 39-п</w:t>
      </w:r>
    </w:p>
    <w:p w:rsidR="00CD1DEF" w:rsidRPr="002F12F9" w:rsidRDefault="00CD1DEF" w:rsidP="00CD1DEF">
      <w:pPr>
        <w:rPr>
          <w:rFonts w:ascii="Arial Narrow" w:hAnsi="Arial Narrow"/>
          <w:sz w:val="20"/>
          <w:szCs w:val="20"/>
        </w:rPr>
      </w:pPr>
    </w:p>
    <w:p w:rsidR="00CD1DEF" w:rsidRPr="002F12F9" w:rsidRDefault="00CD1DEF" w:rsidP="00CD1DEF">
      <w:pPr>
        <w:pStyle w:val="ConsTitle"/>
        <w:widowControl/>
        <w:ind w:right="0"/>
        <w:jc w:val="center"/>
        <w:rPr>
          <w:rFonts w:ascii="Arial Narrow" w:hAnsi="Arial Narrow"/>
          <w:sz w:val="20"/>
          <w:szCs w:val="20"/>
        </w:rPr>
      </w:pPr>
      <w:r w:rsidRPr="002F12F9">
        <w:rPr>
          <w:rFonts w:ascii="Arial Narrow" w:hAnsi="Arial Narrow"/>
          <w:sz w:val="20"/>
          <w:szCs w:val="20"/>
        </w:rPr>
        <w:t>Сведения о ходе исполнения бюджета села на 2023 год</w:t>
      </w:r>
    </w:p>
    <w:p w:rsidR="00CD1DEF" w:rsidRPr="002F12F9" w:rsidRDefault="00CD1DEF" w:rsidP="00CD1DEF">
      <w:pPr>
        <w:pStyle w:val="ConsTitle"/>
        <w:widowControl/>
        <w:ind w:right="0"/>
        <w:jc w:val="center"/>
        <w:rPr>
          <w:rFonts w:ascii="Arial Narrow" w:hAnsi="Arial Narrow"/>
          <w:sz w:val="20"/>
          <w:szCs w:val="20"/>
        </w:rPr>
      </w:pPr>
      <w:r w:rsidRPr="002F12F9">
        <w:rPr>
          <w:rFonts w:ascii="Arial Narrow" w:hAnsi="Arial Narrow"/>
          <w:sz w:val="20"/>
          <w:szCs w:val="20"/>
        </w:rPr>
        <w:t>по состоянию на 01 июля 2023 года</w:t>
      </w:r>
    </w:p>
    <w:p w:rsidR="00CD1DEF" w:rsidRPr="002F12F9" w:rsidRDefault="00CD1DEF" w:rsidP="00CD1DEF">
      <w:pPr>
        <w:rPr>
          <w:rFonts w:ascii="Arial Narrow" w:hAnsi="Arial Narrow" w:cs="Arial"/>
          <w:b/>
          <w:bCs/>
          <w:sz w:val="20"/>
          <w:szCs w:val="20"/>
        </w:rPr>
      </w:pPr>
    </w:p>
    <w:p w:rsidR="00CD1DEF" w:rsidRPr="002F12F9" w:rsidRDefault="00CD1DEF" w:rsidP="00CD1DEF">
      <w:pPr>
        <w:jc w:val="right"/>
        <w:rPr>
          <w:rFonts w:ascii="Arial Narrow" w:hAnsi="Arial Narrow" w:cs="Arial"/>
          <w:bCs/>
          <w:sz w:val="20"/>
          <w:szCs w:val="20"/>
        </w:rPr>
      </w:pPr>
      <w:r w:rsidRPr="002F12F9">
        <w:rPr>
          <w:rFonts w:ascii="Arial Narrow" w:hAnsi="Arial Narrow" w:cs="Arial"/>
          <w:bCs/>
          <w:sz w:val="20"/>
          <w:szCs w:val="20"/>
        </w:rPr>
        <w:t>(тыс. рублей)</w:t>
      </w:r>
    </w:p>
    <w:tbl>
      <w:tblPr>
        <w:tblW w:w="9513" w:type="dxa"/>
        <w:tblInd w:w="93" w:type="dxa"/>
        <w:tblLayout w:type="fixed"/>
        <w:tblLook w:val="0000" w:firstRow="0" w:lastRow="0" w:firstColumn="0" w:lastColumn="0" w:noHBand="0" w:noVBand="0"/>
      </w:tblPr>
      <w:tblGrid>
        <w:gridCol w:w="5595"/>
        <w:gridCol w:w="1440"/>
        <w:gridCol w:w="1260"/>
        <w:gridCol w:w="1218"/>
      </w:tblGrid>
      <w:tr w:rsidR="00CD1DEF" w:rsidRPr="002F12F9" w:rsidTr="00035475">
        <w:trPr>
          <w:trHeight w:val="345"/>
        </w:trPr>
        <w:tc>
          <w:tcPr>
            <w:tcW w:w="55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1DEF" w:rsidRPr="002F12F9" w:rsidRDefault="00CD1DEF" w:rsidP="00035475">
            <w:pPr>
              <w:jc w:val="center"/>
              <w:rPr>
                <w:rFonts w:ascii="Arial Narrow" w:hAnsi="Arial Narrow"/>
                <w:sz w:val="20"/>
                <w:szCs w:val="20"/>
              </w:rPr>
            </w:pPr>
            <w:r w:rsidRPr="002F12F9">
              <w:rPr>
                <w:rFonts w:ascii="Arial Narrow" w:hAnsi="Arial Narrow"/>
                <w:sz w:val="20"/>
                <w:szCs w:val="20"/>
              </w:rPr>
              <w:t>Наименование показателя</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1DEF" w:rsidRPr="002F12F9" w:rsidRDefault="00CD1DEF" w:rsidP="00035475">
            <w:pPr>
              <w:rPr>
                <w:rFonts w:ascii="Arial Narrow" w:hAnsi="Arial Narrow"/>
                <w:sz w:val="20"/>
                <w:szCs w:val="20"/>
              </w:rPr>
            </w:pPr>
            <w:r w:rsidRPr="002F12F9">
              <w:rPr>
                <w:rFonts w:ascii="Arial Narrow" w:hAnsi="Arial Narrow"/>
                <w:sz w:val="20"/>
                <w:szCs w:val="20"/>
              </w:rPr>
              <w:t>План год, с учетом изменений</w:t>
            </w:r>
          </w:p>
          <w:p w:rsidR="00CD1DEF" w:rsidRPr="002F12F9" w:rsidRDefault="00CD1DEF" w:rsidP="00035475">
            <w:pPr>
              <w:rPr>
                <w:rFonts w:ascii="Arial Narrow" w:hAnsi="Arial Narrow"/>
                <w:sz w:val="20"/>
                <w:szCs w:val="20"/>
              </w:rPr>
            </w:pPr>
            <w:r w:rsidRPr="002F12F9">
              <w:rPr>
                <w:rFonts w:ascii="Arial Narrow" w:hAnsi="Arial Narrow"/>
                <w:sz w:val="20"/>
                <w:szCs w:val="20"/>
              </w:rPr>
              <w:t>на 01 июля</w:t>
            </w:r>
          </w:p>
          <w:p w:rsidR="00CD1DEF" w:rsidRPr="002F12F9" w:rsidRDefault="00CD1DEF" w:rsidP="00035475">
            <w:pPr>
              <w:rPr>
                <w:rFonts w:ascii="Arial Narrow" w:hAnsi="Arial Narrow"/>
                <w:sz w:val="20"/>
                <w:szCs w:val="20"/>
              </w:rPr>
            </w:pPr>
            <w:r w:rsidRPr="002F12F9">
              <w:rPr>
                <w:rFonts w:ascii="Arial Narrow" w:hAnsi="Arial Narrow"/>
                <w:sz w:val="20"/>
                <w:szCs w:val="20"/>
              </w:rPr>
              <w:t>2023 года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1DEF" w:rsidRPr="002F12F9" w:rsidRDefault="00CD1DEF" w:rsidP="00035475">
            <w:pPr>
              <w:rPr>
                <w:rFonts w:ascii="Arial Narrow" w:hAnsi="Arial Narrow"/>
                <w:sz w:val="20"/>
                <w:szCs w:val="20"/>
              </w:rPr>
            </w:pPr>
            <w:r w:rsidRPr="002F12F9">
              <w:rPr>
                <w:rFonts w:ascii="Arial Narrow" w:hAnsi="Arial Narrow"/>
                <w:sz w:val="20"/>
                <w:szCs w:val="20"/>
              </w:rPr>
              <w:t>Исполнено на 01.07.</w:t>
            </w:r>
          </w:p>
          <w:p w:rsidR="00CD1DEF" w:rsidRPr="002F12F9" w:rsidRDefault="00CD1DEF" w:rsidP="00035475">
            <w:pPr>
              <w:rPr>
                <w:rFonts w:ascii="Arial Narrow" w:hAnsi="Arial Narrow"/>
                <w:sz w:val="20"/>
                <w:szCs w:val="20"/>
              </w:rPr>
            </w:pPr>
            <w:r w:rsidRPr="002F12F9">
              <w:rPr>
                <w:rFonts w:ascii="Arial Narrow" w:hAnsi="Arial Narrow"/>
                <w:sz w:val="20"/>
                <w:szCs w:val="20"/>
              </w:rPr>
              <w:t>2023 года</w:t>
            </w:r>
          </w:p>
        </w:tc>
        <w:tc>
          <w:tcPr>
            <w:tcW w:w="12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1DEF" w:rsidRPr="002F12F9" w:rsidRDefault="00CD1DEF" w:rsidP="00035475">
            <w:pPr>
              <w:rPr>
                <w:rFonts w:ascii="Arial Narrow" w:hAnsi="Arial Narrow"/>
                <w:sz w:val="20"/>
                <w:szCs w:val="20"/>
              </w:rPr>
            </w:pPr>
            <w:r w:rsidRPr="002F12F9">
              <w:rPr>
                <w:rFonts w:ascii="Arial Narrow" w:hAnsi="Arial Narrow"/>
                <w:sz w:val="20"/>
                <w:szCs w:val="20"/>
              </w:rPr>
              <w:t xml:space="preserve">% </w:t>
            </w:r>
          </w:p>
          <w:p w:rsidR="00CD1DEF" w:rsidRPr="002F12F9" w:rsidRDefault="00CD1DEF" w:rsidP="00035475">
            <w:pPr>
              <w:rPr>
                <w:rFonts w:ascii="Arial Narrow" w:hAnsi="Arial Narrow"/>
                <w:sz w:val="20"/>
                <w:szCs w:val="20"/>
              </w:rPr>
            </w:pPr>
            <w:r w:rsidRPr="002F12F9">
              <w:rPr>
                <w:rFonts w:ascii="Arial Narrow" w:hAnsi="Arial Narrow"/>
                <w:sz w:val="20"/>
                <w:szCs w:val="20"/>
              </w:rPr>
              <w:t>исполнения</w:t>
            </w:r>
          </w:p>
        </w:tc>
      </w:tr>
      <w:tr w:rsidR="00CD1DEF" w:rsidRPr="002F12F9" w:rsidTr="00035475">
        <w:trPr>
          <w:trHeight w:val="795"/>
        </w:trPr>
        <w:tc>
          <w:tcPr>
            <w:tcW w:w="5595" w:type="dxa"/>
            <w:vMerge/>
            <w:tcBorders>
              <w:top w:val="single" w:sz="4" w:space="0" w:color="auto"/>
              <w:left w:val="single" w:sz="4" w:space="0" w:color="auto"/>
              <w:bottom w:val="single" w:sz="4" w:space="0" w:color="auto"/>
              <w:right w:val="single" w:sz="4" w:space="0" w:color="auto"/>
            </w:tcBorders>
            <w:vAlign w:val="center"/>
          </w:tcPr>
          <w:p w:rsidR="00CD1DEF" w:rsidRPr="002F12F9" w:rsidRDefault="00CD1DEF" w:rsidP="00035475">
            <w:pPr>
              <w:rPr>
                <w:rFonts w:ascii="Arial Narrow" w:hAnsi="Arial Narrow"/>
                <w:sz w:val="20"/>
                <w:szCs w:val="20"/>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CD1DEF" w:rsidRPr="002F12F9" w:rsidRDefault="00CD1DEF" w:rsidP="00035475">
            <w:pPr>
              <w:rPr>
                <w:rFonts w:ascii="Arial Narrow" w:hAnsi="Arial Narrow"/>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CD1DEF" w:rsidRPr="002F12F9" w:rsidRDefault="00CD1DEF" w:rsidP="00035475">
            <w:pPr>
              <w:rPr>
                <w:rFonts w:ascii="Arial Narrow" w:hAnsi="Arial Narrow"/>
                <w:sz w:val="20"/>
                <w:szCs w:val="20"/>
              </w:rPr>
            </w:pPr>
          </w:p>
        </w:tc>
        <w:tc>
          <w:tcPr>
            <w:tcW w:w="1218" w:type="dxa"/>
            <w:vMerge/>
            <w:tcBorders>
              <w:top w:val="single" w:sz="4" w:space="0" w:color="auto"/>
              <w:left w:val="single" w:sz="4" w:space="0" w:color="auto"/>
              <w:bottom w:val="single" w:sz="4" w:space="0" w:color="auto"/>
              <w:right w:val="single" w:sz="4" w:space="0" w:color="auto"/>
            </w:tcBorders>
            <w:vAlign w:val="center"/>
          </w:tcPr>
          <w:p w:rsidR="00CD1DEF" w:rsidRPr="002F12F9" w:rsidRDefault="00CD1DEF" w:rsidP="00035475">
            <w:pPr>
              <w:rPr>
                <w:rFonts w:ascii="Arial Narrow" w:hAnsi="Arial Narrow"/>
                <w:sz w:val="20"/>
                <w:szCs w:val="20"/>
              </w:rPr>
            </w:pPr>
          </w:p>
        </w:tc>
      </w:tr>
      <w:tr w:rsidR="00CD1DEF" w:rsidRPr="002F12F9" w:rsidTr="00035475">
        <w:trPr>
          <w:trHeight w:val="255"/>
        </w:trPr>
        <w:tc>
          <w:tcPr>
            <w:tcW w:w="5595" w:type="dxa"/>
            <w:tcBorders>
              <w:top w:val="nil"/>
              <w:left w:val="single" w:sz="4" w:space="0" w:color="auto"/>
              <w:bottom w:val="single" w:sz="4" w:space="0" w:color="auto"/>
              <w:right w:val="single" w:sz="4" w:space="0" w:color="auto"/>
            </w:tcBorders>
            <w:shd w:val="clear" w:color="auto" w:fill="auto"/>
          </w:tcPr>
          <w:p w:rsidR="00CD1DEF" w:rsidRPr="002F12F9" w:rsidRDefault="00CD1DEF" w:rsidP="00035475">
            <w:pPr>
              <w:jc w:val="center"/>
              <w:rPr>
                <w:rFonts w:ascii="Arial Narrow" w:hAnsi="Arial Narrow"/>
                <w:sz w:val="20"/>
                <w:szCs w:val="20"/>
              </w:rPr>
            </w:pPr>
            <w:r w:rsidRPr="002F12F9">
              <w:rPr>
                <w:rFonts w:ascii="Arial Narrow" w:hAnsi="Arial Narrow"/>
                <w:sz w:val="20"/>
                <w:szCs w:val="20"/>
              </w:rPr>
              <w:t>1</w:t>
            </w:r>
          </w:p>
        </w:tc>
        <w:tc>
          <w:tcPr>
            <w:tcW w:w="1440" w:type="dxa"/>
            <w:tcBorders>
              <w:top w:val="nil"/>
              <w:left w:val="nil"/>
              <w:bottom w:val="single" w:sz="4" w:space="0" w:color="auto"/>
              <w:right w:val="single" w:sz="4" w:space="0" w:color="auto"/>
            </w:tcBorders>
            <w:shd w:val="clear" w:color="auto" w:fill="auto"/>
          </w:tcPr>
          <w:p w:rsidR="00CD1DEF" w:rsidRPr="002F12F9" w:rsidRDefault="00CD1DEF" w:rsidP="00035475">
            <w:pPr>
              <w:jc w:val="center"/>
              <w:rPr>
                <w:rFonts w:ascii="Arial Narrow" w:hAnsi="Arial Narrow"/>
                <w:sz w:val="20"/>
                <w:szCs w:val="20"/>
              </w:rPr>
            </w:pPr>
            <w:r w:rsidRPr="002F12F9">
              <w:rPr>
                <w:rFonts w:ascii="Arial Narrow" w:hAnsi="Arial Narrow"/>
                <w:sz w:val="20"/>
                <w:szCs w:val="20"/>
              </w:rPr>
              <w:t>2</w:t>
            </w:r>
          </w:p>
        </w:tc>
        <w:tc>
          <w:tcPr>
            <w:tcW w:w="1260" w:type="dxa"/>
            <w:tcBorders>
              <w:top w:val="nil"/>
              <w:left w:val="nil"/>
              <w:bottom w:val="single" w:sz="4" w:space="0" w:color="auto"/>
              <w:right w:val="single" w:sz="4" w:space="0" w:color="auto"/>
            </w:tcBorders>
            <w:shd w:val="clear" w:color="auto" w:fill="auto"/>
          </w:tcPr>
          <w:p w:rsidR="00CD1DEF" w:rsidRPr="002F12F9" w:rsidRDefault="00CD1DEF" w:rsidP="00035475">
            <w:pPr>
              <w:jc w:val="center"/>
              <w:rPr>
                <w:rFonts w:ascii="Arial Narrow" w:hAnsi="Arial Narrow"/>
                <w:sz w:val="20"/>
                <w:szCs w:val="20"/>
              </w:rPr>
            </w:pPr>
            <w:r w:rsidRPr="002F12F9">
              <w:rPr>
                <w:rFonts w:ascii="Arial Narrow" w:hAnsi="Arial Narrow"/>
                <w:sz w:val="20"/>
                <w:szCs w:val="20"/>
              </w:rPr>
              <w:t>3</w:t>
            </w:r>
          </w:p>
        </w:tc>
        <w:tc>
          <w:tcPr>
            <w:tcW w:w="1218" w:type="dxa"/>
            <w:tcBorders>
              <w:top w:val="nil"/>
              <w:left w:val="nil"/>
              <w:bottom w:val="single" w:sz="4" w:space="0" w:color="auto"/>
              <w:right w:val="single" w:sz="4" w:space="0" w:color="auto"/>
            </w:tcBorders>
            <w:shd w:val="clear" w:color="auto" w:fill="auto"/>
          </w:tcPr>
          <w:p w:rsidR="00CD1DEF" w:rsidRPr="002F12F9" w:rsidRDefault="00CD1DEF" w:rsidP="00035475">
            <w:pPr>
              <w:jc w:val="center"/>
              <w:rPr>
                <w:rFonts w:ascii="Arial Narrow" w:hAnsi="Arial Narrow"/>
                <w:sz w:val="20"/>
                <w:szCs w:val="20"/>
              </w:rPr>
            </w:pPr>
            <w:r w:rsidRPr="002F12F9">
              <w:rPr>
                <w:rFonts w:ascii="Arial Narrow" w:hAnsi="Arial Narrow"/>
                <w:sz w:val="20"/>
                <w:szCs w:val="20"/>
              </w:rPr>
              <w:t>4</w:t>
            </w:r>
          </w:p>
        </w:tc>
      </w:tr>
      <w:tr w:rsidR="00CD1DEF" w:rsidRPr="002F12F9" w:rsidTr="00CD1DEF">
        <w:trPr>
          <w:trHeight w:val="60"/>
        </w:trPr>
        <w:tc>
          <w:tcPr>
            <w:tcW w:w="9513" w:type="dxa"/>
            <w:gridSpan w:val="4"/>
            <w:tcBorders>
              <w:top w:val="single" w:sz="4" w:space="0" w:color="auto"/>
              <w:left w:val="single" w:sz="4" w:space="0" w:color="auto"/>
              <w:bottom w:val="single" w:sz="4" w:space="0" w:color="auto"/>
              <w:right w:val="single" w:sz="4" w:space="0" w:color="000000"/>
            </w:tcBorders>
            <w:shd w:val="clear" w:color="auto" w:fill="FFCC99"/>
          </w:tcPr>
          <w:p w:rsidR="00CD1DEF" w:rsidRPr="002F12F9" w:rsidRDefault="00CD1DEF" w:rsidP="00035475">
            <w:pPr>
              <w:jc w:val="center"/>
              <w:rPr>
                <w:rFonts w:ascii="Arial Narrow" w:hAnsi="Arial Narrow"/>
                <w:bCs/>
                <w:sz w:val="20"/>
                <w:szCs w:val="20"/>
              </w:rPr>
            </w:pPr>
            <w:r w:rsidRPr="002F12F9">
              <w:rPr>
                <w:rFonts w:ascii="Arial Narrow" w:hAnsi="Arial Narrow"/>
                <w:bCs/>
                <w:sz w:val="20"/>
                <w:szCs w:val="20"/>
              </w:rPr>
              <w:t>ДОХОДЫ</w:t>
            </w:r>
          </w:p>
        </w:tc>
      </w:tr>
      <w:tr w:rsidR="00CD1DEF" w:rsidRPr="002F12F9" w:rsidTr="00CD1DEF">
        <w:trPr>
          <w:trHeight w:val="60"/>
        </w:trPr>
        <w:tc>
          <w:tcPr>
            <w:tcW w:w="5595" w:type="dxa"/>
            <w:tcBorders>
              <w:top w:val="nil"/>
              <w:left w:val="single" w:sz="4" w:space="0" w:color="auto"/>
              <w:bottom w:val="single" w:sz="4" w:space="0" w:color="auto"/>
              <w:right w:val="single" w:sz="4" w:space="0" w:color="auto"/>
            </w:tcBorders>
            <w:shd w:val="clear" w:color="auto" w:fill="auto"/>
          </w:tcPr>
          <w:p w:rsidR="00CD1DEF" w:rsidRPr="002F12F9" w:rsidRDefault="00CD1DEF" w:rsidP="00035475">
            <w:pPr>
              <w:rPr>
                <w:rFonts w:ascii="Arial Narrow" w:hAnsi="Arial Narrow"/>
                <w:bCs/>
                <w:sz w:val="20"/>
                <w:szCs w:val="20"/>
              </w:rPr>
            </w:pPr>
            <w:r w:rsidRPr="002F12F9">
              <w:rPr>
                <w:rFonts w:ascii="Arial Narrow" w:hAnsi="Arial Narrow"/>
                <w:bCs/>
                <w:sz w:val="20"/>
                <w:szCs w:val="20"/>
              </w:rPr>
              <w:t>Налоговые и неналоговые доходы</w:t>
            </w:r>
          </w:p>
        </w:tc>
        <w:tc>
          <w:tcPr>
            <w:tcW w:w="144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color w:val="000000"/>
                <w:sz w:val="20"/>
                <w:szCs w:val="20"/>
              </w:rPr>
              <w:t>93,8</w:t>
            </w:r>
          </w:p>
        </w:tc>
        <w:tc>
          <w:tcPr>
            <w:tcW w:w="126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39,1</w:t>
            </w:r>
          </w:p>
        </w:tc>
        <w:tc>
          <w:tcPr>
            <w:tcW w:w="1218"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41,7</w:t>
            </w:r>
          </w:p>
        </w:tc>
      </w:tr>
      <w:tr w:rsidR="00CD1DEF" w:rsidRPr="002F12F9" w:rsidTr="00CD1DEF">
        <w:trPr>
          <w:trHeight w:val="60"/>
        </w:trPr>
        <w:tc>
          <w:tcPr>
            <w:tcW w:w="5595" w:type="dxa"/>
            <w:tcBorders>
              <w:top w:val="nil"/>
              <w:left w:val="single" w:sz="4" w:space="0" w:color="auto"/>
              <w:bottom w:val="single" w:sz="4" w:space="0" w:color="auto"/>
              <w:right w:val="single" w:sz="4" w:space="0" w:color="auto"/>
            </w:tcBorders>
            <w:shd w:val="clear" w:color="auto" w:fill="auto"/>
          </w:tcPr>
          <w:p w:rsidR="00CD1DEF" w:rsidRPr="002F12F9" w:rsidRDefault="00CD1DEF" w:rsidP="00035475">
            <w:pPr>
              <w:rPr>
                <w:rFonts w:ascii="Arial Narrow" w:hAnsi="Arial Narrow"/>
                <w:sz w:val="20"/>
                <w:szCs w:val="20"/>
              </w:rPr>
            </w:pPr>
            <w:r w:rsidRPr="002F12F9">
              <w:rPr>
                <w:rFonts w:ascii="Arial Narrow" w:hAnsi="Arial Narrow"/>
                <w:sz w:val="20"/>
                <w:szCs w:val="20"/>
              </w:rPr>
              <w:t xml:space="preserve">Налоги на прибыль, доходы </w:t>
            </w:r>
          </w:p>
        </w:tc>
        <w:tc>
          <w:tcPr>
            <w:tcW w:w="144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color w:val="000000"/>
                <w:sz w:val="20"/>
                <w:szCs w:val="20"/>
              </w:rPr>
            </w:pPr>
            <w:r w:rsidRPr="002F12F9">
              <w:rPr>
                <w:rFonts w:ascii="Arial Narrow" w:hAnsi="Arial Narrow"/>
                <w:color w:val="000000"/>
                <w:sz w:val="20"/>
                <w:szCs w:val="20"/>
              </w:rPr>
              <w:t>28,2</w:t>
            </w:r>
          </w:p>
        </w:tc>
        <w:tc>
          <w:tcPr>
            <w:tcW w:w="126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color w:val="000000"/>
                <w:sz w:val="20"/>
                <w:szCs w:val="20"/>
              </w:rPr>
            </w:pPr>
            <w:r w:rsidRPr="002F12F9">
              <w:rPr>
                <w:rFonts w:ascii="Arial Narrow" w:hAnsi="Arial Narrow"/>
                <w:color w:val="000000"/>
                <w:sz w:val="20"/>
                <w:szCs w:val="20"/>
              </w:rPr>
              <w:t>6,3</w:t>
            </w:r>
          </w:p>
        </w:tc>
        <w:tc>
          <w:tcPr>
            <w:tcW w:w="1218"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22,4</w:t>
            </w:r>
          </w:p>
        </w:tc>
      </w:tr>
      <w:tr w:rsidR="00CD1DEF" w:rsidRPr="002F12F9" w:rsidTr="00CD1DEF">
        <w:trPr>
          <w:trHeight w:val="60"/>
        </w:trPr>
        <w:tc>
          <w:tcPr>
            <w:tcW w:w="5595" w:type="dxa"/>
            <w:tcBorders>
              <w:top w:val="nil"/>
              <w:left w:val="single" w:sz="4" w:space="0" w:color="auto"/>
              <w:bottom w:val="single" w:sz="4" w:space="0" w:color="auto"/>
              <w:right w:val="single" w:sz="4" w:space="0" w:color="auto"/>
            </w:tcBorders>
            <w:shd w:val="clear" w:color="auto" w:fill="auto"/>
          </w:tcPr>
          <w:p w:rsidR="00CD1DEF" w:rsidRPr="002F12F9" w:rsidRDefault="00CD1DEF" w:rsidP="00035475">
            <w:pPr>
              <w:rPr>
                <w:rFonts w:ascii="Arial Narrow" w:hAnsi="Arial Narrow"/>
                <w:sz w:val="20"/>
                <w:szCs w:val="20"/>
              </w:rPr>
            </w:pPr>
            <w:r w:rsidRPr="002F12F9">
              <w:rPr>
                <w:rFonts w:ascii="Arial Narrow" w:hAnsi="Arial Narrow"/>
                <w:sz w:val="20"/>
                <w:szCs w:val="20"/>
              </w:rPr>
              <w:t>Налоги на товары (работы, услуги) реализуемые на территории  РФ</w:t>
            </w:r>
          </w:p>
        </w:tc>
        <w:tc>
          <w:tcPr>
            <w:tcW w:w="144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color w:val="000000"/>
                <w:sz w:val="20"/>
                <w:szCs w:val="20"/>
              </w:rPr>
            </w:pPr>
            <w:r w:rsidRPr="002F12F9">
              <w:rPr>
                <w:rFonts w:ascii="Arial Narrow" w:hAnsi="Arial Narrow"/>
                <w:color w:val="000000"/>
                <w:sz w:val="20"/>
                <w:szCs w:val="20"/>
              </w:rPr>
              <w:t>61,4</w:t>
            </w:r>
          </w:p>
        </w:tc>
        <w:tc>
          <w:tcPr>
            <w:tcW w:w="126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color w:val="000000"/>
                <w:sz w:val="20"/>
                <w:szCs w:val="20"/>
              </w:rPr>
            </w:pPr>
            <w:r w:rsidRPr="002F12F9">
              <w:rPr>
                <w:rFonts w:ascii="Arial Narrow" w:hAnsi="Arial Narrow"/>
                <w:color w:val="000000"/>
                <w:sz w:val="20"/>
                <w:szCs w:val="20"/>
              </w:rPr>
              <w:t>33,5</w:t>
            </w:r>
          </w:p>
        </w:tc>
        <w:tc>
          <w:tcPr>
            <w:tcW w:w="1218"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54,5</w:t>
            </w:r>
          </w:p>
        </w:tc>
      </w:tr>
      <w:tr w:rsidR="00CD1DEF" w:rsidRPr="002F12F9" w:rsidTr="00CD1DEF">
        <w:trPr>
          <w:trHeight w:val="60"/>
        </w:trPr>
        <w:tc>
          <w:tcPr>
            <w:tcW w:w="5595" w:type="dxa"/>
            <w:tcBorders>
              <w:top w:val="nil"/>
              <w:left w:val="single" w:sz="4" w:space="0" w:color="auto"/>
              <w:bottom w:val="single" w:sz="4" w:space="0" w:color="auto"/>
              <w:right w:val="single" w:sz="4" w:space="0" w:color="auto"/>
            </w:tcBorders>
            <w:shd w:val="clear" w:color="auto" w:fill="auto"/>
          </w:tcPr>
          <w:p w:rsidR="00CD1DEF" w:rsidRPr="002F12F9" w:rsidRDefault="00CD1DEF" w:rsidP="00035475">
            <w:pPr>
              <w:rPr>
                <w:rFonts w:ascii="Arial Narrow" w:hAnsi="Arial Narrow"/>
                <w:sz w:val="20"/>
                <w:szCs w:val="20"/>
              </w:rPr>
            </w:pPr>
            <w:r w:rsidRPr="002F12F9">
              <w:rPr>
                <w:rFonts w:ascii="Arial Narrow" w:hAnsi="Arial Narrow"/>
                <w:sz w:val="20"/>
                <w:szCs w:val="20"/>
              </w:rPr>
              <w:t>Налог на имущество</w:t>
            </w:r>
          </w:p>
        </w:tc>
        <w:tc>
          <w:tcPr>
            <w:tcW w:w="144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color w:val="000000"/>
                <w:sz w:val="20"/>
                <w:szCs w:val="20"/>
              </w:rPr>
            </w:pPr>
            <w:r w:rsidRPr="002F12F9">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color w:val="000000"/>
                <w:sz w:val="20"/>
                <w:szCs w:val="20"/>
              </w:rPr>
            </w:pPr>
            <w:r w:rsidRPr="002F12F9">
              <w:rPr>
                <w:rFonts w:ascii="Arial Narrow" w:hAnsi="Arial Narrow"/>
                <w:color w:val="000000"/>
                <w:sz w:val="20"/>
                <w:szCs w:val="20"/>
              </w:rPr>
              <w:t>0,0</w:t>
            </w:r>
          </w:p>
        </w:tc>
        <w:tc>
          <w:tcPr>
            <w:tcW w:w="1218"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0,0</w:t>
            </w:r>
          </w:p>
        </w:tc>
      </w:tr>
      <w:tr w:rsidR="00CD1DEF" w:rsidRPr="002F12F9" w:rsidTr="00CD1DEF">
        <w:trPr>
          <w:trHeight w:val="60"/>
        </w:trPr>
        <w:tc>
          <w:tcPr>
            <w:tcW w:w="5595" w:type="dxa"/>
            <w:tcBorders>
              <w:top w:val="nil"/>
              <w:left w:val="single" w:sz="4" w:space="0" w:color="auto"/>
              <w:bottom w:val="single" w:sz="4" w:space="0" w:color="auto"/>
              <w:right w:val="single" w:sz="4" w:space="0" w:color="auto"/>
            </w:tcBorders>
            <w:shd w:val="clear" w:color="auto" w:fill="auto"/>
          </w:tcPr>
          <w:p w:rsidR="00CD1DEF" w:rsidRPr="002F12F9" w:rsidRDefault="00CD1DEF" w:rsidP="00035475">
            <w:pPr>
              <w:rPr>
                <w:rFonts w:ascii="Arial Narrow" w:hAnsi="Arial Narrow"/>
                <w:sz w:val="20"/>
                <w:szCs w:val="20"/>
              </w:rPr>
            </w:pPr>
            <w:r w:rsidRPr="002F12F9">
              <w:rPr>
                <w:rFonts w:ascii="Arial Narrow" w:hAnsi="Arial Narrow"/>
                <w:sz w:val="20"/>
                <w:szCs w:val="20"/>
              </w:rPr>
              <w:t xml:space="preserve">Земельный налог </w:t>
            </w:r>
          </w:p>
        </w:tc>
        <w:tc>
          <w:tcPr>
            <w:tcW w:w="144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color w:val="000000"/>
                <w:sz w:val="20"/>
                <w:szCs w:val="20"/>
              </w:rPr>
            </w:pPr>
            <w:r w:rsidRPr="002F12F9">
              <w:rPr>
                <w:rFonts w:ascii="Arial Narrow" w:hAnsi="Arial Narrow"/>
                <w:color w:val="000000"/>
                <w:sz w:val="20"/>
                <w:szCs w:val="20"/>
              </w:rPr>
              <w:t>4,2</w:t>
            </w:r>
          </w:p>
        </w:tc>
        <w:tc>
          <w:tcPr>
            <w:tcW w:w="126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color w:val="000000"/>
                <w:sz w:val="20"/>
                <w:szCs w:val="20"/>
              </w:rPr>
            </w:pPr>
            <w:r w:rsidRPr="002F12F9">
              <w:rPr>
                <w:rFonts w:ascii="Arial Narrow" w:hAnsi="Arial Narrow"/>
                <w:color w:val="000000"/>
                <w:sz w:val="20"/>
                <w:szCs w:val="20"/>
              </w:rPr>
              <w:t>-0,7</w:t>
            </w:r>
          </w:p>
        </w:tc>
        <w:tc>
          <w:tcPr>
            <w:tcW w:w="1218"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0,0</w:t>
            </w:r>
          </w:p>
        </w:tc>
      </w:tr>
      <w:tr w:rsidR="00CD1DEF" w:rsidRPr="002F12F9" w:rsidTr="00CD1DEF">
        <w:trPr>
          <w:trHeight w:val="60"/>
        </w:trPr>
        <w:tc>
          <w:tcPr>
            <w:tcW w:w="5595" w:type="dxa"/>
            <w:tcBorders>
              <w:top w:val="nil"/>
              <w:left w:val="single" w:sz="4" w:space="0" w:color="auto"/>
              <w:bottom w:val="single" w:sz="4" w:space="0" w:color="auto"/>
              <w:right w:val="single" w:sz="4" w:space="0" w:color="auto"/>
            </w:tcBorders>
            <w:shd w:val="clear" w:color="auto" w:fill="auto"/>
          </w:tcPr>
          <w:p w:rsidR="00CD1DEF" w:rsidRPr="002F12F9" w:rsidRDefault="00CD1DEF" w:rsidP="00035475">
            <w:pPr>
              <w:jc w:val="both"/>
              <w:rPr>
                <w:rFonts w:ascii="Arial Narrow" w:hAnsi="Arial Narrow"/>
                <w:bCs/>
                <w:sz w:val="20"/>
                <w:szCs w:val="20"/>
              </w:rPr>
            </w:pPr>
            <w:r w:rsidRPr="002F12F9">
              <w:rPr>
                <w:rFonts w:ascii="Arial Narrow" w:hAnsi="Arial Narrow"/>
                <w:bCs/>
                <w:sz w:val="20"/>
                <w:szCs w:val="20"/>
              </w:rPr>
              <w:t>Безвозмездные поступления</w:t>
            </w:r>
          </w:p>
        </w:tc>
        <w:tc>
          <w:tcPr>
            <w:tcW w:w="144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12 776,8</w:t>
            </w:r>
          </w:p>
        </w:tc>
        <w:tc>
          <w:tcPr>
            <w:tcW w:w="126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2 525,7</w:t>
            </w:r>
          </w:p>
        </w:tc>
        <w:tc>
          <w:tcPr>
            <w:tcW w:w="1218"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19,5</w:t>
            </w:r>
          </w:p>
        </w:tc>
      </w:tr>
      <w:tr w:rsidR="00CD1DEF" w:rsidRPr="002F12F9" w:rsidTr="00035475">
        <w:trPr>
          <w:trHeight w:val="360"/>
        </w:trPr>
        <w:tc>
          <w:tcPr>
            <w:tcW w:w="5595" w:type="dxa"/>
            <w:tcBorders>
              <w:top w:val="nil"/>
              <w:left w:val="single" w:sz="4" w:space="0" w:color="auto"/>
              <w:bottom w:val="single" w:sz="4" w:space="0" w:color="auto"/>
              <w:right w:val="single" w:sz="4" w:space="0" w:color="auto"/>
            </w:tcBorders>
            <w:shd w:val="clear" w:color="auto" w:fill="auto"/>
          </w:tcPr>
          <w:p w:rsidR="00CD1DEF" w:rsidRPr="002F12F9" w:rsidRDefault="00CD1DEF" w:rsidP="00035475">
            <w:pPr>
              <w:rPr>
                <w:rFonts w:ascii="Arial Narrow" w:hAnsi="Arial Narrow"/>
                <w:bCs/>
                <w:sz w:val="20"/>
                <w:szCs w:val="20"/>
              </w:rPr>
            </w:pPr>
            <w:r w:rsidRPr="002F12F9">
              <w:rPr>
                <w:rFonts w:ascii="Arial Narrow" w:hAnsi="Arial Narrow"/>
                <w:bCs/>
                <w:sz w:val="20"/>
                <w:szCs w:val="20"/>
              </w:rPr>
              <w:t>Возврат остатков субсидий, субвенций и иных межбюджетных трансфертов, имеющих целевое назначение, прошлых лет из бюджетов сельских поселений</w:t>
            </w:r>
          </w:p>
        </w:tc>
        <w:tc>
          <w:tcPr>
            <w:tcW w:w="144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-36,0</w:t>
            </w:r>
          </w:p>
        </w:tc>
        <w:tc>
          <w:tcPr>
            <w:tcW w:w="126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-36,0</w:t>
            </w:r>
          </w:p>
        </w:tc>
        <w:tc>
          <w:tcPr>
            <w:tcW w:w="1218"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100,00</w:t>
            </w:r>
          </w:p>
        </w:tc>
      </w:tr>
      <w:tr w:rsidR="00CD1DEF" w:rsidRPr="002F12F9" w:rsidTr="00CD1DEF">
        <w:trPr>
          <w:trHeight w:val="60"/>
        </w:trPr>
        <w:tc>
          <w:tcPr>
            <w:tcW w:w="5595" w:type="dxa"/>
            <w:tcBorders>
              <w:top w:val="nil"/>
              <w:left w:val="single" w:sz="4" w:space="0" w:color="auto"/>
              <w:bottom w:val="single" w:sz="4" w:space="0" w:color="auto"/>
              <w:right w:val="single" w:sz="4" w:space="0" w:color="auto"/>
            </w:tcBorders>
            <w:shd w:val="clear" w:color="auto" w:fill="auto"/>
          </w:tcPr>
          <w:p w:rsidR="00CD1DEF" w:rsidRPr="002F12F9" w:rsidRDefault="00CD1DEF" w:rsidP="00035475">
            <w:pPr>
              <w:rPr>
                <w:rFonts w:ascii="Arial Narrow" w:hAnsi="Arial Narrow"/>
                <w:bCs/>
                <w:sz w:val="20"/>
                <w:szCs w:val="20"/>
              </w:rPr>
            </w:pPr>
            <w:r w:rsidRPr="002F12F9">
              <w:rPr>
                <w:rFonts w:ascii="Arial Narrow" w:hAnsi="Arial Narrow"/>
                <w:bCs/>
                <w:sz w:val="20"/>
                <w:szCs w:val="20"/>
              </w:rPr>
              <w:t>ВСЕГО ДОХОДОВ</w:t>
            </w:r>
          </w:p>
        </w:tc>
        <w:tc>
          <w:tcPr>
            <w:tcW w:w="144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12 834,6</w:t>
            </w:r>
          </w:p>
        </w:tc>
        <w:tc>
          <w:tcPr>
            <w:tcW w:w="126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2 528,8</w:t>
            </w:r>
          </w:p>
        </w:tc>
        <w:tc>
          <w:tcPr>
            <w:tcW w:w="1218"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19,7</w:t>
            </w:r>
          </w:p>
        </w:tc>
      </w:tr>
      <w:tr w:rsidR="00CD1DEF" w:rsidRPr="002F12F9" w:rsidTr="00CD1DEF">
        <w:trPr>
          <w:trHeight w:val="60"/>
        </w:trPr>
        <w:tc>
          <w:tcPr>
            <w:tcW w:w="9513" w:type="dxa"/>
            <w:gridSpan w:val="4"/>
            <w:tcBorders>
              <w:top w:val="single" w:sz="4" w:space="0" w:color="auto"/>
              <w:left w:val="single" w:sz="4" w:space="0" w:color="auto"/>
              <w:bottom w:val="single" w:sz="4" w:space="0" w:color="auto"/>
              <w:right w:val="single" w:sz="4" w:space="0" w:color="auto"/>
            </w:tcBorders>
            <w:shd w:val="clear" w:color="auto" w:fill="FFCC99"/>
            <w:noWrap/>
            <w:vAlign w:val="bottom"/>
          </w:tcPr>
          <w:p w:rsidR="00CD1DEF" w:rsidRPr="002F12F9" w:rsidRDefault="00CD1DEF" w:rsidP="00035475">
            <w:pPr>
              <w:jc w:val="center"/>
              <w:rPr>
                <w:rFonts w:ascii="Arial Narrow" w:hAnsi="Arial Narrow"/>
                <w:bCs/>
                <w:sz w:val="20"/>
                <w:szCs w:val="20"/>
              </w:rPr>
            </w:pPr>
            <w:r w:rsidRPr="002F12F9">
              <w:rPr>
                <w:rFonts w:ascii="Arial Narrow" w:hAnsi="Arial Narrow"/>
                <w:bCs/>
                <w:sz w:val="20"/>
                <w:szCs w:val="20"/>
              </w:rPr>
              <w:t>РАСХОДЫ</w:t>
            </w:r>
          </w:p>
        </w:tc>
      </w:tr>
      <w:tr w:rsidR="00CD1DEF" w:rsidRPr="002F12F9" w:rsidTr="00CD1DEF">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CD1DEF" w:rsidRPr="002F12F9" w:rsidRDefault="00CD1DEF" w:rsidP="00035475">
            <w:pPr>
              <w:rPr>
                <w:rFonts w:ascii="Arial Narrow" w:hAnsi="Arial Narrow"/>
                <w:bCs/>
                <w:sz w:val="20"/>
                <w:szCs w:val="20"/>
              </w:rPr>
            </w:pPr>
            <w:r w:rsidRPr="002F12F9">
              <w:rPr>
                <w:rFonts w:ascii="Arial Narrow" w:hAnsi="Arial Narrow"/>
                <w:bCs/>
                <w:sz w:val="20"/>
                <w:szCs w:val="20"/>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6 985,1</w:t>
            </w:r>
          </w:p>
        </w:tc>
        <w:tc>
          <w:tcPr>
            <w:tcW w:w="126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1 438,7</w:t>
            </w:r>
          </w:p>
        </w:tc>
        <w:tc>
          <w:tcPr>
            <w:tcW w:w="1218"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20,6</w:t>
            </w:r>
          </w:p>
        </w:tc>
      </w:tr>
      <w:tr w:rsidR="00CD1DEF" w:rsidRPr="002F12F9" w:rsidTr="00CD1DEF">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CD1DEF" w:rsidRPr="002F12F9" w:rsidRDefault="00CD1DEF" w:rsidP="00035475">
            <w:pPr>
              <w:rPr>
                <w:rFonts w:ascii="Arial Narrow" w:hAnsi="Arial Narrow"/>
                <w:sz w:val="20"/>
                <w:szCs w:val="20"/>
              </w:rPr>
            </w:pPr>
            <w:r w:rsidRPr="002F12F9">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color w:val="000000"/>
                <w:sz w:val="20"/>
                <w:szCs w:val="20"/>
              </w:rPr>
            </w:pPr>
            <w:r w:rsidRPr="002F12F9">
              <w:rPr>
                <w:rFonts w:ascii="Arial Narrow" w:hAnsi="Arial Narrow"/>
                <w:color w:val="000000"/>
                <w:sz w:val="20"/>
                <w:szCs w:val="20"/>
              </w:rPr>
              <w:t>1 896,1</w:t>
            </w:r>
          </w:p>
        </w:tc>
        <w:tc>
          <w:tcPr>
            <w:tcW w:w="126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color w:val="000000"/>
                <w:sz w:val="20"/>
                <w:szCs w:val="20"/>
              </w:rPr>
            </w:pPr>
            <w:r w:rsidRPr="002F12F9">
              <w:rPr>
                <w:rFonts w:ascii="Arial Narrow" w:hAnsi="Arial Narrow"/>
                <w:color w:val="000000"/>
                <w:sz w:val="20"/>
                <w:szCs w:val="20"/>
              </w:rPr>
              <w:t>202,5</w:t>
            </w:r>
          </w:p>
        </w:tc>
        <w:tc>
          <w:tcPr>
            <w:tcW w:w="1218"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10,7</w:t>
            </w:r>
          </w:p>
        </w:tc>
      </w:tr>
      <w:tr w:rsidR="00CD1DEF" w:rsidRPr="002F12F9" w:rsidTr="00CD1DEF">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CD1DEF" w:rsidRPr="002F12F9" w:rsidRDefault="00CD1DEF" w:rsidP="00035475">
            <w:pPr>
              <w:rPr>
                <w:rFonts w:ascii="Arial Narrow" w:hAnsi="Arial Narrow"/>
                <w:sz w:val="20"/>
                <w:szCs w:val="20"/>
              </w:rPr>
            </w:pPr>
            <w:r w:rsidRPr="002F12F9">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4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color w:val="000000"/>
                <w:sz w:val="20"/>
                <w:szCs w:val="20"/>
              </w:rPr>
            </w:pPr>
            <w:r w:rsidRPr="002F12F9">
              <w:rPr>
                <w:rFonts w:ascii="Arial Narrow" w:hAnsi="Arial Narrow"/>
                <w:color w:val="000000"/>
                <w:sz w:val="20"/>
                <w:szCs w:val="20"/>
              </w:rPr>
              <w:t>4 657,3</w:t>
            </w:r>
          </w:p>
        </w:tc>
        <w:tc>
          <w:tcPr>
            <w:tcW w:w="126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color w:val="000000"/>
                <w:sz w:val="20"/>
                <w:szCs w:val="20"/>
              </w:rPr>
            </w:pPr>
            <w:r w:rsidRPr="002F12F9">
              <w:rPr>
                <w:rFonts w:ascii="Arial Narrow" w:hAnsi="Arial Narrow"/>
                <w:color w:val="000000"/>
                <w:sz w:val="20"/>
                <w:szCs w:val="20"/>
              </w:rPr>
              <w:t>1 169,7</w:t>
            </w:r>
          </w:p>
        </w:tc>
        <w:tc>
          <w:tcPr>
            <w:tcW w:w="1218"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25,1</w:t>
            </w:r>
          </w:p>
        </w:tc>
      </w:tr>
      <w:tr w:rsidR="00CD1DEF" w:rsidRPr="002F12F9" w:rsidTr="00CD1DEF">
        <w:trPr>
          <w:trHeight w:val="60"/>
        </w:trPr>
        <w:tc>
          <w:tcPr>
            <w:tcW w:w="5595" w:type="dxa"/>
            <w:tcBorders>
              <w:top w:val="single" w:sz="4" w:space="0" w:color="auto"/>
              <w:left w:val="single" w:sz="4" w:space="0" w:color="auto"/>
              <w:bottom w:val="single" w:sz="4" w:space="0" w:color="auto"/>
              <w:right w:val="single" w:sz="4" w:space="0" w:color="auto"/>
            </w:tcBorders>
            <w:shd w:val="clear" w:color="auto" w:fill="auto"/>
            <w:vAlign w:val="bottom"/>
          </w:tcPr>
          <w:p w:rsidR="00CD1DEF" w:rsidRPr="002F12F9" w:rsidRDefault="00CD1DEF" w:rsidP="00035475">
            <w:pPr>
              <w:rPr>
                <w:rFonts w:ascii="Arial Narrow" w:hAnsi="Arial Narrow"/>
                <w:sz w:val="20"/>
                <w:szCs w:val="20"/>
              </w:rPr>
            </w:pPr>
            <w:r w:rsidRPr="002F12F9">
              <w:rPr>
                <w:rFonts w:ascii="Arial Narrow" w:hAnsi="Arial Narrow"/>
                <w:sz w:val="20"/>
                <w:szCs w:val="20"/>
              </w:rPr>
              <w:t>Обеспечение проведения выборов и референдумов</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color w:val="000000"/>
                <w:sz w:val="20"/>
                <w:szCs w:val="20"/>
              </w:rPr>
            </w:pP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color w:val="000000"/>
                <w:sz w:val="20"/>
                <w:szCs w:val="20"/>
              </w:rPr>
            </w:pPr>
          </w:p>
        </w:tc>
        <w:tc>
          <w:tcPr>
            <w:tcW w:w="1218" w:type="dxa"/>
            <w:tcBorders>
              <w:top w:val="single" w:sz="4" w:space="0" w:color="auto"/>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p>
        </w:tc>
      </w:tr>
      <w:tr w:rsidR="00CD1DEF" w:rsidRPr="002F12F9" w:rsidTr="00CD1DEF">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CD1DEF" w:rsidRPr="002F12F9" w:rsidRDefault="00CD1DEF" w:rsidP="00035475">
            <w:pPr>
              <w:rPr>
                <w:rFonts w:ascii="Arial Narrow" w:hAnsi="Arial Narrow"/>
                <w:sz w:val="20"/>
                <w:szCs w:val="20"/>
              </w:rPr>
            </w:pPr>
            <w:r w:rsidRPr="002F12F9">
              <w:rPr>
                <w:rFonts w:ascii="Arial Narrow" w:hAnsi="Arial Narrow"/>
                <w:sz w:val="20"/>
                <w:szCs w:val="20"/>
              </w:rPr>
              <w:t>Резервные фонды</w:t>
            </w:r>
          </w:p>
        </w:tc>
        <w:tc>
          <w:tcPr>
            <w:tcW w:w="144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color w:val="000000"/>
                <w:sz w:val="20"/>
                <w:szCs w:val="20"/>
              </w:rPr>
            </w:pPr>
            <w:r w:rsidRPr="002F12F9">
              <w:rPr>
                <w:rFonts w:ascii="Arial Narrow" w:hAnsi="Arial Narrow"/>
                <w:color w:val="000000"/>
                <w:sz w:val="20"/>
                <w:szCs w:val="20"/>
              </w:rPr>
              <w:t>10</w:t>
            </w:r>
            <w:r w:rsidRPr="002F12F9">
              <w:rPr>
                <w:rFonts w:ascii="Arial Narrow" w:hAnsi="Arial Narrow"/>
                <w:color w:val="000000"/>
                <w:sz w:val="20"/>
                <w:szCs w:val="20"/>
                <w:lang w:val="en-US"/>
              </w:rPr>
              <w:t>0</w:t>
            </w:r>
            <w:r w:rsidRPr="002F12F9">
              <w:rPr>
                <w:rFonts w:ascii="Arial Narrow" w:hAnsi="Arial Narrow"/>
                <w:color w:val="000000"/>
                <w:sz w:val="20"/>
                <w:szCs w:val="20"/>
              </w:rPr>
              <w:t>,0</w:t>
            </w:r>
          </w:p>
        </w:tc>
        <w:tc>
          <w:tcPr>
            <w:tcW w:w="126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color w:val="000000"/>
                <w:sz w:val="20"/>
                <w:szCs w:val="20"/>
              </w:rPr>
            </w:pPr>
            <w:r w:rsidRPr="002F12F9">
              <w:rPr>
                <w:rFonts w:ascii="Arial Narrow" w:hAnsi="Arial Narrow"/>
                <w:color w:val="000000"/>
                <w:sz w:val="20"/>
                <w:szCs w:val="20"/>
              </w:rPr>
              <w:t>0,0</w:t>
            </w:r>
          </w:p>
        </w:tc>
        <w:tc>
          <w:tcPr>
            <w:tcW w:w="1218"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0</w:t>
            </w:r>
            <w:r w:rsidRPr="002F12F9">
              <w:rPr>
                <w:rFonts w:ascii="Arial Narrow" w:hAnsi="Arial Narrow"/>
                <w:bCs/>
                <w:color w:val="000000"/>
                <w:sz w:val="20"/>
                <w:szCs w:val="20"/>
                <w:lang w:val="en-US"/>
              </w:rPr>
              <w:t>,0</w:t>
            </w:r>
          </w:p>
        </w:tc>
      </w:tr>
      <w:tr w:rsidR="00CD1DEF" w:rsidRPr="002F12F9" w:rsidTr="00CD1DEF">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CD1DEF" w:rsidRPr="002F12F9" w:rsidRDefault="00CD1DEF" w:rsidP="00035475">
            <w:pPr>
              <w:rPr>
                <w:rFonts w:ascii="Arial Narrow" w:hAnsi="Arial Narrow"/>
                <w:sz w:val="20"/>
                <w:szCs w:val="20"/>
              </w:rPr>
            </w:pPr>
            <w:r w:rsidRPr="002F12F9">
              <w:rPr>
                <w:rFonts w:ascii="Arial Narrow" w:hAnsi="Arial Narrow"/>
                <w:sz w:val="20"/>
                <w:szCs w:val="20"/>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color w:val="000000"/>
                <w:sz w:val="20"/>
                <w:szCs w:val="20"/>
              </w:rPr>
            </w:pPr>
            <w:r w:rsidRPr="002F12F9">
              <w:rPr>
                <w:rFonts w:ascii="Arial Narrow" w:hAnsi="Arial Narrow"/>
                <w:color w:val="000000"/>
                <w:sz w:val="20"/>
                <w:szCs w:val="20"/>
              </w:rPr>
              <w:t>331,7</w:t>
            </w:r>
          </w:p>
        </w:tc>
        <w:tc>
          <w:tcPr>
            <w:tcW w:w="126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color w:val="000000"/>
                <w:sz w:val="20"/>
                <w:szCs w:val="20"/>
              </w:rPr>
            </w:pPr>
            <w:r w:rsidRPr="002F12F9">
              <w:rPr>
                <w:rFonts w:ascii="Arial Narrow" w:hAnsi="Arial Narrow"/>
                <w:color w:val="000000"/>
                <w:sz w:val="20"/>
                <w:szCs w:val="20"/>
              </w:rPr>
              <w:t>66,5</w:t>
            </w:r>
          </w:p>
        </w:tc>
        <w:tc>
          <w:tcPr>
            <w:tcW w:w="1218"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lang w:val="en-US"/>
              </w:rPr>
            </w:pPr>
            <w:r w:rsidRPr="002F12F9">
              <w:rPr>
                <w:rFonts w:ascii="Arial Narrow" w:hAnsi="Arial Narrow"/>
                <w:bCs/>
                <w:color w:val="000000"/>
                <w:sz w:val="20"/>
                <w:szCs w:val="20"/>
              </w:rPr>
              <w:t>2</w:t>
            </w:r>
            <w:r w:rsidRPr="002F12F9">
              <w:rPr>
                <w:rFonts w:ascii="Arial Narrow" w:hAnsi="Arial Narrow"/>
                <w:bCs/>
                <w:color w:val="000000"/>
                <w:sz w:val="20"/>
                <w:szCs w:val="20"/>
                <w:lang w:val="en-US"/>
              </w:rPr>
              <w:t>0</w:t>
            </w:r>
            <w:r w:rsidRPr="002F12F9">
              <w:rPr>
                <w:rFonts w:ascii="Arial Narrow" w:hAnsi="Arial Narrow"/>
                <w:bCs/>
                <w:color w:val="000000"/>
                <w:sz w:val="20"/>
                <w:szCs w:val="20"/>
              </w:rPr>
              <w:t>,</w:t>
            </w:r>
            <w:r w:rsidRPr="002F12F9">
              <w:rPr>
                <w:rFonts w:ascii="Arial Narrow" w:hAnsi="Arial Narrow"/>
                <w:bCs/>
                <w:color w:val="000000"/>
                <w:sz w:val="20"/>
                <w:szCs w:val="20"/>
                <w:lang w:val="en-US"/>
              </w:rPr>
              <w:t>0</w:t>
            </w:r>
          </w:p>
        </w:tc>
      </w:tr>
      <w:tr w:rsidR="00CD1DEF" w:rsidRPr="002F12F9" w:rsidTr="00CD1DEF">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CD1DEF" w:rsidRPr="002F12F9" w:rsidRDefault="00CD1DEF" w:rsidP="00035475">
            <w:pPr>
              <w:rPr>
                <w:rFonts w:ascii="Arial Narrow" w:hAnsi="Arial Narrow"/>
                <w:bCs/>
                <w:sz w:val="20"/>
                <w:szCs w:val="20"/>
              </w:rPr>
            </w:pPr>
            <w:r w:rsidRPr="002F12F9">
              <w:rPr>
                <w:rFonts w:ascii="Arial Narrow" w:hAnsi="Arial Narrow"/>
                <w:bCs/>
                <w:sz w:val="20"/>
                <w:szCs w:val="20"/>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210,3</w:t>
            </w:r>
          </w:p>
        </w:tc>
        <w:tc>
          <w:tcPr>
            <w:tcW w:w="126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30,0</w:t>
            </w:r>
          </w:p>
        </w:tc>
        <w:tc>
          <w:tcPr>
            <w:tcW w:w="1218"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14,3</w:t>
            </w:r>
          </w:p>
        </w:tc>
      </w:tr>
      <w:tr w:rsidR="00CD1DEF" w:rsidRPr="002F12F9" w:rsidTr="00CD1DEF">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CD1DEF" w:rsidRPr="002F12F9" w:rsidRDefault="00CD1DEF" w:rsidP="00035475">
            <w:pPr>
              <w:rPr>
                <w:rFonts w:ascii="Arial Narrow" w:hAnsi="Arial Narrow"/>
                <w:sz w:val="20"/>
                <w:szCs w:val="20"/>
              </w:rPr>
            </w:pPr>
            <w:r w:rsidRPr="002F12F9">
              <w:rPr>
                <w:rFonts w:ascii="Arial Narrow" w:hAnsi="Arial Narrow"/>
                <w:sz w:val="20"/>
                <w:szCs w:val="20"/>
              </w:rPr>
              <w:t xml:space="preserve">Защита населения и территории от чрезвычайных ситуаций </w:t>
            </w:r>
            <w:r w:rsidRPr="002F12F9">
              <w:rPr>
                <w:rFonts w:ascii="Arial Narrow" w:hAnsi="Arial Narrow"/>
                <w:sz w:val="20"/>
                <w:szCs w:val="20"/>
              </w:rPr>
              <w:lastRenderedPageBreak/>
              <w:t>природного и техногенного характера, гражданская оборона</w:t>
            </w:r>
          </w:p>
        </w:tc>
        <w:tc>
          <w:tcPr>
            <w:tcW w:w="144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color w:val="000000"/>
                <w:sz w:val="20"/>
                <w:szCs w:val="20"/>
              </w:rPr>
            </w:pPr>
            <w:r w:rsidRPr="002F12F9">
              <w:rPr>
                <w:rFonts w:ascii="Arial Narrow" w:hAnsi="Arial Narrow"/>
                <w:bCs/>
                <w:color w:val="000000"/>
                <w:sz w:val="20"/>
                <w:szCs w:val="20"/>
              </w:rPr>
              <w:lastRenderedPageBreak/>
              <w:t>210,3</w:t>
            </w:r>
          </w:p>
        </w:tc>
        <w:tc>
          <w:tcPr>
            <w:tcW w:w="126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color w:val="000000"/>
                <w:sz w:val="20"/>
                <w:szCs w:val="20"/>
              </w:rPr>
            </w:pPr>
            <w:r w:rsidRPr="002F12F9">
              <w:rPr>
                <w:rFonts w:ascii="Arial Narrow" w:hAnsi="Arial Narrow"/>
                <w:bCs/>
                <w:color w:val="000000"/>
                <w:sz w:val="20"/>
                <w:szCs w:val="20"/>
              </w:rPr>
              <w:t>30,0</w:t>
            </w:r>
          </w:p>
        </w:tc>
        <w:tc>
          <w:tcPr>
            <w:tcW w:w="1218"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14,3</w:t>
            </w:r>
          </w:p>
        </w:tc>
      </w:tr>
      <w:tr w:rsidR="00CD1DEF" w:rsidRPr="002F12F9" w:rsidTr="00CD1DEF">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CD1DEF" w:rsidRPr="002F12F9" w:rsidRDefault="00CD1DEF" w:rsidP="00035475">
            <w:pPr>
              <w:rPr>
                <w:rFonts w:ascii="Arial Narrow" w:hAnsi="Arial Narrow"/>
                <w:bCs/>
                <w:sz w:val="20"/>
                <w:szCs w:val="20"/>
              </w:rPr>
            </w:pPr>
            <w:r w:rsidRPr="002F12F9">
              <w:rPr>
                <w:rFonts w:ascii="Arial Narrow" w:hAnsi="Arial Narrow"/>
                <w:bCs/>
                <w:sz w:val="20"/>
                <w:szCs w:val="20"/>
              </w:rPr>
              <w:t>Национальная экономика</w:t>
            </w:r>
          </w:p>
        </w:tc>
        <w:tc>
          <w:tcPr>
            <w:tcW w:w="144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247,8</w:t>
            </w:r>
          </w:p>
        </w:tc>
        <w:tc>
          <w:tcPr>
            <w:tcW w:w="126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0,0</w:t>
            </w:r>
          </w:p>
        </w:tc>
        <w:tc>
          <w:tcPr>
            <w:tcW w:w="1218"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0,0</w:t>
            </w:r>
          </w:p>
        </w:tc>
      </w:tr>
      <w:tr w:rsidR="00CD1DEF" w:rsidRPr="002F12F9" w:rsidTr="00CD1DEF">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CD1DEF" w:rsidRPr="002F12F9" w:rsidRDefault="00CD1DEF" w:rsidP="00035475">
            <w:pPr>
              <w:rPr>
                <w:rFonts w:ascii="Arial Narrow" w:hAnsi="Arial Narrow"/>
                <w:sz w:val="20"/>
                <w:szCs w:val="20"/>
              </w:rPr>
            </w:pPr>
            <w:r w:rsidRPr="002F12F9">
              <w:rPr>
                <w:rFonts w:ascii="Arial Narrow" w:hAnsi="Arial Narrow"/>
                <w:sz w:val="20"/>
                <w:szCs w:val="20"/>
              </w:rPr>
              <w:t>Сельское хозяйство и рыболовство</w:t>
            </w:r>
          </w:p>
        </w:tc>
        <w:tc>
          <w:tcPr>
            <w:tcW w:w="144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color w:val="000000"/>
                <w:sz w:val="20"/>
                <w:szCs w:val="20"/>
              </w:rPr>
            </w:pPr>
          </w:p>
        </w:tc>
        <w:tc>
          <w:tcPr>
            <w:tcW w:w="1218"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p>
        </w:tc>
      </w:tr>
      <w:tr w:rsidR="00CD1DEF" w:rsidRPr="002F12F9" w:rsidTr="00CD1DEF">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CD1DEF" w:rsidRPr="002F12F9" w:rsidRDefault="00CD1DEF" w:rsidP="00035475">
            <w:pPr>
              <w:rPr>
                <w:rFonts w:ascii="Arial Narrow" w:hAnsi="Arial Narrow"/>
                <w:sz w:val="20"/>
                <w:szCs w:val="20"/>
              </w:rPr>
            </w:pPr>
            <w:r w:rsidRPr="002F12F9">
              <w:rPr>
                <w:rFonts w:ascii="Arial Narrow" w:hAnsi="Arial Narrow"/>
                <w:sz w:val="20"/>
                <w:szCs w:val="20"/>
              </w:rPr>
              <w:t>Транспорт</w:t>
            </w:r>
          </w:p>
        </w:tc>
        <w:tc>
          <w:tcPr>
            <w:tcW w:w="144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color w:val="000000"/>
                <w:sz w:val="20"/>
                <w:szCs w:val="20"/>
              </w:rPr>
            </w:pPr>
            <w:r w:rsidRPr="002F12F9">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color w:val="000000"/>
                <w:sz w:val="20"/>
                <w:szCs w:val="20"/>
              </w:rPr>
            </w:pPr>
            <w:r w:rsidRPr="002F12F9">
              <w:rPr>
                <w:rFonts w:ascii="Arial Narrow" w:hAnsi="Arial Narrow"/>
                <w:color w:val="000000"/>
                <w:sz w:val="20"/>
                <w:szCs w:val="20"/>
              </w:rPr>
              <w:t>0,0</w:t>
            </w:r>
          </w:p>
        </w:tc>
        <w:tc>
          <w:tcPr>
            <w:tcW w:w="1218"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0,0</w:t>
            </w:r>
          </w:p>
        </w:tc>
      </w:tr>
      <w:tr w:rsidR="00CD1DEF" w:rsidRPr="002F12F9" w:rsidTr="00CD1DEF">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CD1DEF" w:rsidRPr="002F12F9" w:rsidRDefault="00CD1DEF" w:rsidP="00035475">
            <w:pPr>
              <w:rPr>
                <w:rFonts w:ascii="Arial Narrow" w:hAnsi="Arial Narrow"/>
                <w:sz w:val="20"/>
                <w:szCs w:val="20"/>
              </w:rPr>
            </w:pPr>
            <w:r w:rsidRPr="002F12F9">
              <w:rPr>
                <w:rFonts w:ascii="Arial Narrow" w:hAnsi="Arial Narrow"/>
                <w:sz w:val="20"/>
                <w:szCs w:val="20"/>
              </w:rPr>
              <w:t>Дорожное хозяйство</w:t>
            </w:r>
          </w:p>
        </w:tc>
        <w:tc>
          <w:tcPr>
            <w:tcW w:w="144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color w:val="000000"/>
                <w:sz w:val="20"/>
                <w:szCs w:val="20"/>
              </w:rPr>
            </w:pPr>
            <w:r w:rsidRPr="002F12F9">
              <w:rPr>
                <w:rFonts w:ascii="Arial Narrow" w:hAnsi="Arial Narrow"/>
                <w:color w:val="000000"/>
                <w:sz w:val="20"/>
                <w:szCs w:val="20"/>
              </w:rPr>
              <w:t>208,8</w:t>
            </w:r>
          </w:p>
        </w:tc>
        <w:tc>
          <w:tcPr>
            <w:tcW w:w="126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color w:val="000000"/>
                <w:sz w:val="20"/>
                <w:szCs w:val="20"/>
              </w:rPr>
            </w:pPr>
            <w:r w:rsidRPr="002F12F9">
              <w:rPr>
                <w:rFonts w:ascii="Arial Narrow" w:hAnsi="Arial Narrow"/>
                <w:color w:val="000000"/>
                <w:sz w:val="20"/>
                <w:szCs w:val="20"/>
              </w:rPr>
              <w:t>0,0</w:t>
            </w:r>
          </w:p>
        </w:tc>
        <w:tc>
          <w:tcPr>
            <w:tcW w:w="1218"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0,0</w:t>
            </w:r>
          </w:p>
        </w:tc>
      </w:tr>
      <w:tr w:rsidR="00CD1DEF" w:rsidRPr="002F12F9" w:rsidTr="00CD1DEF">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CD1DEF" w:rsidRPr="002F12F9" w:rsidRDefault="00CD1DEF" w:rsidP="00035475">
            <w:pPr>
              <w:rPr>
                <w:rFonts w:ascii="Arial Narrow" w:hAnsi="Arial Narrow"/>
                <w:sz w:val="20"/>
                <w:szCs w:val="20"/>
              </w:rPr>
            </w:pPr>
            <w:r w:rsidRPr="002F12F9">
              <w:rPr>
                <w:rFonts w:ascii="Arial Narrow" w:hAnsi="Arial Narrow"/>
                <w:sz w:val="20"/>
                <w:szCs w:val="20"/>
              </w:rPr>
              <w:t>Связь и информатика</w:t>
            </w:r>
          </w:p>
        </w:tc>
        <w:tc>
          <w:tcPr>
            <w:tcW w:w="144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color w:val="000000"/>
                <w:sz w:val="20"/>
                <w:szCs w:val="20"/>
              </w:rPr>
            </w:pPr>
          </w:p>
        </w:tc>
        <w:tc>
          <w:tcPr>
            <w:tcW w:w="1218"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p>
        </w:tc>
      </w:tr>
      <w:tr w:rsidR="00CD1DEF" w:rsidRPr="002F12F9" w:rsidTr="00CD1DEF">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CD1DEF" w:rsidRPr="002F12F9" w:rsidRDefault="00CD1DEF" w:rsidP="00035475">
            <w:pPr>
              <w:rPr>
                <w:rFonts w:ascii="Arial Narrow" w:hAnsi="Arial Narrow"/>
                <w:sz w:val="20"/>
                <w:szCs w:val="20"/>
              </w:rPr>
            </w:pPr>
            <w:r w:rsidRPr="002F12F9">
              <w:rPr>
                <w:rFonts w:ascii="Arial Narrow" w:hAnsi="Arial Narrow"/>
                <w:sz w:val="20"/>
                <w:szCs w:val="20"/>
              </w:rPr>
              <w:t>Другие вопросы в области национальной экономики</w:t>
            </w:r>
          </w:p>
        </w:tc>
        <w:tc>
          <w:tcPr>
            <w:tcW w:w="144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color w:val="000000"/>
                <w:sz w:val="20"/>
                <w:szCs w:val="20"/>
              </w:rPr>
            </w:pPr>
            <w:r w:rsidRPr="002F12F9">
              <w:rPr>
                <w:rFonts w:ascii="Arial Narrow" w:hAnsi="Arial Narrow"/>
                <w:color w:val="000000"/>
                <w:sz w:val="20"/>
                <w:szCs w:val="20"/>
              </w:rPr>
              <w:t>39,0</w:t>
            </w:r>
          </w:p>
        </w:tc>
        <w:tc>
          <w:tcPr>
            <w:tcW w:w="126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color w:val="000000"/>
                <w:sz w:val="20"/>
                <w:szCs w:val="20"/>
              </w:rPr>
            </w:pPr>
            <w:r w:rsidRPr="002F12F9">
              <w:rPr>
                <w:rFonts w:ascii="Arial Narrow" w:hAnsi="Arial Narrow"/>
                <w:color w:val="000000"/>
                <w:sz w:val="20"/>
                <w:szCs w:val="20"/>
              </w:rPr>
              <w:t>0,0</w:t>
            </w:r>
          </w:p>
        </w:tc>
        <w:tc>
          <w:tcPr>
            <w:tcW w:w="1218"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0,0</w:t>
            </w:r>
          </w:p>
        </w:tc>
      </w:tr>
      <w:tr w:rsidR="00CD1DEF" w:rsidRPr="002F12F9" w:rsidTr="00CD1DEF">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CD1DEF" w:rsidRPr="002F12F9" w:rsidRDefault="00CD1DEF" w:rsidP="00035475">
            <w:pPr>
              <w:rPr>
                <w:rFonts w:ascii="Arial Narrow" w:hAnsi="Arial Narrow"/>
                <w:bCs/>
                <w:sz w:val="20"/>
                <w:szCs w:val="20"/>
              </w:rPr>
            </w:pPr>
            <w:r w:rsidRPr="002F12F9">
              <w:rPr>
                <w:rFonts w:ascii="Arial Narrow" w:hAnsi="Arial Narrow"/>
                <w:bCs/>
                <w:sz w:val="20"/>
                <w:szCs w:val="20"/>
              </w:rPr>
              <w:t>Жилищно-коммунальное хозяйство</w:t>
            </w:r>
          </w:p>
        </w:tc>
        <w:tc>
          <w:tcPr>
            <w:tcW w:w="144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5</w:t>
            </w:r>
            <w:r w:rsidRPr="002F12F9">
              <w:rPr>
                <w:rFonts w:ascii="Arial Narrow" w:hAnsi="Arial Narrow"/>
                <w:bCs/>
                <w:color w:val="000000"/>
                <w:sz w:val="20"/>
                <w:szCs w:val="20"/>
                <w:lang w:val="en-US"/>
              </w:rPr>
              <w:t xml:space="preserve"> </w:t>
            </w:r>
            <w:r w:rsidRPr="002F12F9">
              <w:rPr>
                <w:rFonts w:ascii="Arial Narrow" w:hAnsi="Arial Narrow"/>
                <w:bCs/>
                <w:color w:val="000000"/>
                <w:sz w:val="20"/>
                <w:szCs w:val="20"/>
              </w:rPr>
              <w:t>291,5</w:t>
            </w:r>
          </w:p>
        </w:tc>
        <w:tc>
          <w:tcPr>
            <w:tcW w:w="126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124,9</w:t>
            </w:r>
          </w:p>
        </w:tc>
        <w:tc>
          <w:tcPr>
            <w:tcW w:w="1218"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2,4</w:t>
            </w:r>
          </w:p>
        </w:tc>
      </w:tr>
      <w:tr w:rsidR="00CD1DEF" w:rsidRPr="002F12F9" w:rsidTr="00CD1DEF">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CD1DEF" w:rsidRPr="002F12F9" w:rsidRDefault="00CD1DEF" w:rsidP="00035475">
            <w:pPr>
              <w:rPr>
                <w:rFonts w:ascii="Arial Narrow" w:hAnsi="Arial Narrow"/>
                <w:sz w:val="20"/>
                <w:szCs w:val="20"/>
              </w:rPr>
            </w:pPr>
            <w:r w:rsidRPr="002F12F9">
              <w:rPr>
                <w:rFonts w:ascii="Arial Narrow" w:hAnsi="Arial Narrow"/>
                <w:sz w:val="20"/>
                <w:szCs w:val="20"/>
              </w:rPr>
              <w:t>Жилищное хозяйство</w:t>
            </w:r>
          </w:p>
        </w:tc>
        <w:tc>
          <w:tcPr>
            <w:tcW w:w="144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color w:val="000000"/>
                <w:sz w:val="20"/>
                <w:szCs w:val="20"/>
              </w:rPr>
            </w:pPr>
            <w:r w:rsidRPr="002F12F9">
              <w:rPr>
                <w:rFonts w:ascii="Arial Narrow" w:hAnsi="Arial Narrow"/>
                <w:color w:val="000000"/>
                <w:sz w:val="20"/>
                <w:szCs w:val="20"/>
              </w:rPr>
              <w:t>3</w:t>
            </w:r>
            <w:r w:rsidRPr="002F12F9">
              <w:rPr>
                <w:rFonts w:ascii="Arial Narrow" w:hAnsi="Arial Narrow"/>
                <w:color w:val="000000"/>
                <w:sz w:val="20"/>
                <w:szCs w:val="20"/>
                <w:lang w:val="en-US"/>
              </w:rPr>
              <w:t xml:space="preserve"> </w:t>
            </w:r>
            <w:r w:rsidRPr="002F12F9">
              <w:rPr>
                <w:rFonts w:ascii="Arial Narrow" w:hAnsi="Arial Narrow"/>
                <w:color w:val="000000"/>
                <w:sz w:val="20"/>
                <w:szCs w:val="20"/>
              </w:rPr>
              <w:t>989,5</w:t>
            </w:r>
          </w:p>
        </w:tc>
        <w:tc>
          <w:tcPr>
            <w:tcW w:w="126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color w:val="000000"/>
                <w:sz w:val="20"/>
                <w:szCs w:val="20"/>
                <w:lang w:val="en-US"/>
              </w:rPr>
            </w:pPr>
            <w:r w:rsidRPr="002F12F9">
              <w:rPr>
                <w:rFonts w:ascii="Arial Narrow" w:hAnsi="Arial Narrow"/>
                <w:color w:val="000000"/>
                <w:sz w:val="20"/>
                <w:szCs w:val="20"/>
              </w:rPr>
              <w:t>0,</w:t>
            </w:r>
            <w:r w:rsidRPr="002F12F9">
              <w:rPr>
                <w:rFonts w:ascii="Arial Narrow" w:hAnsi="Arial Narrow"/>
                <w:color w:val="000000"/>
                <w:sz w:val="20"/>
                <w:szCs w:val="20"/>
                <w:lang w:val="en-US"/>
              </w:rPr>
              <w:t>0</w:t>
            </w:r>
          </w:p>
        </w:tc>
        <w:tc>
          <w:tcPr>
            <w:tcW w:w="1218"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0,0</w:t>
            </w:r>
          </w:p>
        </w:tc>
      </w:tr>
      <w:tr w:rsidR="00CD1DEF" w:rsidRPr="002F12F9" w:rsidTr="00CD1DEF">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CD1DEF" w:rsidRPr="002F12F9" w:rsidRDefault="00CD1DEF" w:rsidP="00035475">
            <w:pPr>
              <w:rPr>
                <w:rFonts w:ascii="Arial Narrow" w:hAnsi="Arial Narrow"/>
                <w:sz w:val="20"/>
                <w:szCs w:val="20"/>
              </w:rPr>
            </w:pPr>
            <w:r w:rsidRPr="002F12F9">
              <w:rPr>
                <w:rFonts w:ascii="Arial Narrow" w:hAnsi="Arial Narrow"/>
                <w:sz w:val="20"/>
                <w:szCs w:val="20"/>
              </w:rPr>
              <w:t>Коммунальное хозяйство</w:t>
            </w:r>
          </w:p>
        </w:tc>
        <w:tc>
          <w:tcPr>
            <w:tcW w:w="144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color w:val="000000"/>
                <w:sz w:val="20"/>
                <w:szCs w:val="20"/>
                <w:lang w:val="en-US"/>
              </w:rPr>
            </w:pPr>
            <w:r w:rsidRPr="002F12F9">
              <w:rPr>
                <w:rFonts w:ascii="Arial Narrow" w:hAnsi="Arial Narrow"/>
                <w:color w:val="000000"/>
                <w:sz w:val="20"/>
                <w:szCs w:val="20"/>
              </w:rPr>
              <w:t>350,</w:t>
            </w:r>
            <w:r w:rsidRPr="002F12F9">
              <w:rPr>
                <w:rFonts w:ascii="Arial Narrow" w:hAnsi="Arial Narrow"/>
                <w:color w:val="000000"/>
                <w:sz w:val="20"/>
                <w:szCs w:val="20"/>
                <w:lang w:val="en-US"/>
              </w:rPr>
              <w:t>0</w:t>
            </w:r>
          </w:p>
        </w:tc>
        <w:tc>
          <w:tcPr>
            <w:tcW w:w="126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color w:val="000000"/>
                <w:sz w:val="20"/>
                <w:szCs w:val="20"/>
              </w:rPr>
            </w:pPr>
            <w:r w:rsidRPr="002F12F9">
              <w:rPr>
                <w:rFonts w:ascii="Arial Narrow" w:hAnsi="Arial Narrow"/>
                <w:color w:val="000000"/>
                <w:sz w:val="20"/>
                <w:szCs w:val="20"/>
              </w:rPr>
              <w:t>79,7</w:t>
            </w:r>
          </w:p>
        </w:tc>
        <w:tc>
          <w:tcPr>
            <w:tcW w:w="1218"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22,8</w:t>
            </w:r>
          </w:p>
        </w:tc>
      </w:tr>
      <w:tr w:rsidR="00CD1DEF" w:rsidRPr="002F12F9" w:rsidTr="00CD1DEF">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CD1DEF" w:rsidRPr="002F12F9" w:rsidRDefault="00CD1DEF" w:rsidP="00035475">
            <w:pPr>
              <w:rPr>
                <w:rFonts w:ascii="Arial Narrow" w:hAnsi="Arial Narrow"/>
                <w:sz w:val="20"/>
                <w:szCs w:val="20"/>
              </w:rPr>
            </w:pPr>
            <w:r w:rsidRPr="002F12F9">
              <w:rPr>
                <w:rFonts w:ascii="Arial Narrow" w:hAnsi="Arial Narrow"/>
                <w:sz w:val="20"/>
                <w:szCs w:val="20"/>
              </w:rPr>
              <w:t>Благоустройство</w:t>
            </w:r>
          </w:p>
        </w:tc>
        <w:tc>
          <w:tcPr>
            <w:tcW w:w="144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color w:val="000000"/>
                <w:sz w:val="20"/>
                <w:szCs w:val="20"/>
              </w:rPr>
            </w:pPr>
            <w:r w:rsidRPr="002F12F9">
              <w:rPr>
                <w:rFonts w:ascii="Arial Narrow" w:hAnsi="Arial Narrow"/>
                <w:color w:val="000000"/>
                <w:sz w:val="20"/>
                <w:szCs w:val="20"/>
              </w:rPr>
              <w:t>952,0</w:t>
            </w:r>
          </w:p>
        </w:tc>
        <w:tc>
          <w:tcPr>
            <w:tcW w:w="126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color w:val="000000"/>
                <w:sz w:val="20"/>
                <w:szCs w:val="20"/>
              </w:rPr>
            </w:pPr>
            <w:r w:rsidRPr="002F12F9">
              <w:rPr>
                <w:rFonts w:ascii="Arial Narrow" w:hAnsi="Arial Narrow"/>
                <w:color w:val="000000"/>
                <w:sz w:val="20"/>
                <w:szCs w:val="20"/>
              </w:rPr>
              <w:t>45,2</w:t>
            </w:r>
          </w:p>
        </w:tc>
        <w:tc>
          <w:tcPr>
            <w:tcW w:w="1218"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4,8</w:t>
            </w:r>
          </w:p>
        </w:tc>
      </w:tr>
      <w:tr w:rsidR="00CD1DEF" w:rsidRPr="002F12F9" w:rsidTr="00CD1DEF">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CD1DEF" w:rsidRPr="002F12F9" w:rsidRDefault="00CD1DEF" w:rsidP="00035475">
            <w:pPr>
              <w:rPr>
                <w:rFonts w:ascii="Arial Narrow" w:hAnsi="Arial Narrow"/>
                <w:sz w:val="20"/>
                <w:szCs w:val="20"/>
              </w:rPr>
            </w:pPr>
            <w:r w:rsidRPr="002F12F9">
              <w:rPr>
                <w:rFonts w:ascii="Arial Narrow" w:hAnsi="Arial Narrow"/>
                <w:sz w:val="20"/>
                <w:szCs w:val="20"/>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color w:val="000000"/>
                <w:sz w:val="20"/>
                <w:szCs w:val="20"/>
              </w:rPr>
            </w:pPr>
          </w:p>
        </w:tc>
        <w:tc>
          <w:tcPr>
            <w:tcW w:w="1218"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p>
        </w:tc>
      </w:tr>
      <w:tr w:rsidR="00CD1DEF" w:rsidRPr="002F12F9" w:rsidTr="00CD1DEF">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CD1DEF" w:rsidRPr="002F12F9" w:rsidRDefault="00CD1DEF" w:rsidP="00035475">
            <w:pPr>
              <w:rPr>
                <w:rFonts w:ascii="Arial Narrow" w:hAnsi="Arial Narrow"/>
                <w:bCs/>
                <w:sz w:val="20"/>
                <w:szCs w:val="20"/>
              </w:rPr>
            </w:pPr>
            <w:r w:rsidRPr="002F12F9">
              <w:rPr>
                <w:rFonts w:ascii="Arial Narrow" w:hAnsi="Arial Narrow"/>
                <w:bCs/>
                <w:sz w:val="20"/>
                <w:szCs w:val="20"/>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420,6</w:t>
            </w:r>
          </w:p>
        </w:tc>
        <w:tc>
          <w:tcPr>
            <w:tcW w:w="1260" w:type="dxa"/>
            <w:tcBorders>
              <w:top w:val="nil"/>
              <w:left w:val="nil"/>
              <w:bottom w:val="single" w:sz="4" w:space="0" w:color="auto"/>
              <w:right w:val="single" w:sz="4" w:space="0" w:color="auto"/>
            </w:tcBorders>
            <w:shd w:val="clear" w:color="auto" w:fill="auto"/>
            <w:noWrap/>
          </w:tcPr>
          <w:p w:rsidR="00CD1DEF" w:rsidRPr="002F12F9" w:rsidRDefault="00CD1DEF" w:rsidP="00035475">
            <w:pPr>
              <w:jc w:val="center"/>
              <w:rPr>
                <w:rFonts w:ascii="Arial Narrow" w:hAnsi="Arial Narrow"/>
                <w:sz w:val="20"/>
                <w:szCs w:val="20"/>
              </w:rPr>
            </w:pPr>
            <w:r w:rsidRPr="002F12F9">
              <w:rPr>
                <w:rFonts w:ascii="Arial Narrow" w:hAnsi="Arial Narrow"/>
                <w:bCs/>
                <w:color w:val="000000"/>
                <w:sz w:val="20"/>
                <w:szCs w:val="20"/>
              </w:rPr>
              <w:t>420,6</w:t>
            </w:r>
          </w:p>
        </w:tc>
        <w:tc>
          <w:tcPr>
            <w:tcW w:w="1218"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100,0</w:t>
            </w:r>
          </w:p>
        </w:tc>
      </w:tr>
      <w:tr w:rsidR="00CD1DEF" w:rsidRPr="002F12F9" w:rsidTr="00CD1DEF">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CD1DEF" w:rsidRPr="002F12F9" w:rsidRDefault="00CD1DEF" w:rsidP="00035475">
            <w:pPr>
              <w:rPr>
                <w:rFonts w:ascii="Arial Narrow" w:hAnsi="Arial Narrow"/>
                <w:sz w:val="20"/>
                <w:szCs w:val="20"/>
              </w:rPr>
            </w:pPr>
            <w:r w:rsidRPr="002F12F9">
              <w:rPr>
                <w:rFonts w:ascii="Arial Narrow" w:hAnsi="Arial Narrow"/>
                <w:sz w:val="20"/>
                <w:szCs w:val="20"/>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color w:val="000000"/>
                <w:sz w:val="20"/>
                <w:szCs w:val="20"/>
              </w:rPr>
            </w:pPr>
            <w:r w:rsidRPr="002F12F9">
              <w:rPr>
                <w:rFonts w:ascii="Arial Narrow" w:hAnsi="Arial Narrow"/>
                <w:bCs/>
                <w:color w:val="000000"/>
                <w:sz w:val="20"/>
                <w:szCs w:val="20"/>
              </w:rPr>
              <w:t>420,6</w:t>
            </w:r>
          </w:p>
        </w:tc>
        <w:tc>
          <w:tcPr>
            <w:tcW w:w="1260" w:type="dxa"/>
            <w:tcBorders>
              <w:top w:val="nil"/>
              <w:left w:val="nil"/>
              <w:bottom w:val="single" w:sz="4" w:space="0" w:color="auto"/>
              <w:right w:val="single" w:sz="4" w:space="0" w:color="auto"/>
            </w:tcBorders>
            <w:shd w:val="clear" w:color="auto" w:fill="auto"/>
            <w:noWrap/>
          </w:tcPr>
          <w:p w:rsidR="00CD1DEF" w:rsidRPr="002F12F9" w:rsidRDefault="00CD1DEF" w:rsidP="00035475">
            <w:pPr>
              <w:jc w:val="center"/>
              <w:rPr>
                <w:rFonts w:ascii="Arial Narrow" w:hAnsi="Arial Narrow"/>
                <w:sz w:val="20"/>
                <w:szCs w:val="20"/>
              </w:rPr>
            </w:pPr>
            <w:r w:rsidRPr="002F12F9">
              <w:rPr>
                <w:rFonts w:ascii="Arial Narrow" w:hAnsi="Arial Narrow"/>
                <w:bCs/>
                <w:color w:val="000000"/>
                <w:sz w:val="20"/>
                <w:szCs w:val="20"/>
              </w:rPr>
              <w:t>420,6</w:t>
            </w:r>
          </w:p>
        </w:tc>
        <w:tc>
          <w:tcPr>
            <w:tcW w:w="1218"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100,0</w:t>
            </w:r>
          </w:p>
        </w:tc>
      </w:tr>
      <w:tr w:rsidR="00CD1DEF" w:rsidRPr="002F12F9" w:rsidTr="00CD1DEF">
        <w:trPr>
          <w:trHeight w:val="60"/>
        </w:trPr>
        <w:tc>
          <w:tcPr>
            <w:tcW w:w="5595" w:type="dxa"/>
            <w:tcBorders>
              <w:top w:val="nil"/>
              <w:left w:val="single" w:sz="4" w:space="0" w:color="auto"/>
              <w:bottom w:val="single" w:sz="4" w:space="0" w:color="auto"/>
              <w:right w:val="single" w:sz="4" w:space="0" w:color="auto"/>
            </w:tcBorders>
            <w:shd w:val="clear" w:color="auto" w:fill="auto"/>
            <w:noWrap/>
          </w:tcPr>
          <w:p w:rsidR="00CD1DEF" w:rsidRPr="002F12F9" w:rsidRDefault="00CD1DEF" w:rsidP="00035475">
            <w:pPr>
              <w:rPr>
                <w:rFonts w:ascii="Arial Narrow" w:hAnsi="Arial Narrow"/>
                <w:bCs/>
                <w:sz w:val="20"/>
                <w:szCs w:val="20"/>
              </w:rPr>
            </w:pPr>
            <w:r w:rsidRPr="002F12F9">
              <w:rPr>
                <w:rFonts w:ascii="Arial Narrow" w:hAnsi="Arial Narrow"/>
                <w:bCs/>
                <w:sz w:val="20"/>
                <w:szCs w:val="20"/>
              </w:rPr>
              <w:t>ВСЕГО РАСХОДОВ</w:t>
            </w:r>
          </w:p>
        </w:tc>
        <w:tc>
          <w:tcPr>
            <w:tcW w:w="144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13 155,3</w:t>
            </w:r>
          </w:p>
        </w:tc>
        <w:tc>
          <w:tcPr>
            <w:tcW w:w="126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2 014,2</w:t>
            </w:r>
          </w:p>
        </w:tc>
        <w:tc>
          <w:tcPr>
            <w:tcW w:w="1218"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15,3</w:t>
            </w:r>
          </w:p>
        </w:tc>
      </w:tr>
      <w:tr w:rsidR="00CD1DEF" w:rsidRPr="002F12F9" w:rsidTr="00CD1DEF">
        <w:trPr>
          <w:trHeight w:val="60"/>
        </w:trPr>
        <w:tc>
          <w:tcPr>
            <w:tcW w:w="5595" w:type="dxa"/>
            <w:tcBorders>
              <w:top w:val="nil"/>
              <w:left w:val="single" w:sz="4" w:space="0" w:color="auto"/>
              <w:bottom w:val="single" w:sz="4" w:space="0" w:color="auto"/>
              <w:right w:val="single" w:sz="4" w:space="0" w:color="auto"/>
            </w:tcBorders>
            <w:shd w:val="clear" w:color="auto" w:fill="auto"/>
            <w:noWrap/>
            <w:vAlign w:val="center"/>
          </w:tcPr>
          <w:p w:rsidR="00CD1DEF" w:rsidRPr="002F12F9" w:rsidRDefault="00CD1DEF" w:rsidP="00035475">
            <w:pPr>
              <w:rPr>
                <w:rFonts w:ascii="Arial Narrow" w:hAnsi="Arial Narrow"/>
                <w:bCs/>
                <w:sz w:val="20"/>
                <w:szCs w:val="20"/>
              </w:rPr>
            </w:pPr>
            <w:r w:rsidRPr="002F12F9">
              <w:rPr>
                <w:rFonts w:ascii="Arial Narrow" w:hAnsi="Arial Narrow"/>
                <w:bCs/>
                <w:sz w:val="20"/>
                <w:szCs w:val="20"/>
              </w:rPr>
              <w:t>Дефицит бюджета поселения</w:t>
            </w:r>
          </w:p>
        </w:tc>
        <w:tc>
          <w:tcPr>
            <w:tcW w:w="144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-320,7</w:t>
            </w:r>
          </w:p>
        </w:tc>
        <w:tc>
          <w:tcPr>
            <w:tcW w:w="126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514,6</w:t>
            </w:r>
          </w:p>
        </w:tc>
        <w:tc>
          <w:tcPr>
            <w:tcW w:w="1218"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p>
        </w:tc>
      </w:tr>
      <w:tr w:rsidR="00CD1DEF" w:rsidRPr="002F12F9" w:rsidTr="00CD1DEF">
        <w:trPr>
          <w:trHeight w:val="60"/>
        </w:trPr>
        <w:tc>
          <w:tcPr>
            <w:tcW w:w="5595" w:type="dxa"/>
            <w:tcBorders>
              <w:top w:val="nil"/>
              <w:left w:val="single" w:sz="4" w:space="0" w:color="auto"/>
              <w:bottom w:val="single" w:sz="4" w:space="0" w:color="auto"/>
              <w:right w:val="single" w:sz="4" w:space="0" w:color="auto"/>
            </w:tcBorders>
            <w:shd w:val="clear" w:color="auto" w:fill="FFCC99"/>
            <w:vAlign w:val="center"/>
          </w:tcPr>
          <w:p w:rsidR="00CD1DEF" w:rsidRPr="002F12F9" w:rsidRDefault="00CD1DEF" w:rsidP="00035475">
            <w:pPr>
              <w:rPr>
                <w:rFonts w:ascii="Arial Narrow" w:hAnsi="Arial Narrow"/>
                <w:bCs/>
                <w:sz w:val="20"/>
                <w:szCs w:val="20"/>
              </w:rPr>
            </w:pPr>
            <w:r w:rsidRPr="002F12F9">
              <w:rPr>
                <w:rFonts w:ascii="Arial Narrow" w:hAnsi="Arial Narrow"/>
                <w:bCs/>
                <w:sz w:val="20"/>
                <w:szCs w:val="20"/>
              </w:rPr>
              <w:t>ИСТОЧНИКИ ВНУТРЕННЕГО ФИНАНСИРОВАНИЯ ДЕФИЦИТА БЮДЖЕТА</w:t>
            </w:r>
          </w:p>
        </w:tc>
        <w:tc>
          <w:tcPr>
            <w:tcW w:w="1440" w:type="dxa"/>
            <w:tcBorders>
              <w:top w:val="nil"/>
              <w:left w:val="nil"/>
              <w:bottom w:val="single" w:sz="4" w:space="0" w:color="auto"/>
              <w:right w:val="single" w:sz="4" w:space="0" w:color="auto"/>
            </w:tcBorders>
            <w:shd w:val="clear" w:color="auto" w:fill="FFCC99"/>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320,7</w:t>
            </w:r>
          </w:p>
        </w:tc>
        <w:tc>
          <w:tcPr>
            <w:tcW w:w="1260" w:type="dxa"/>
            <w:tcBorders>
              <w:top w:val="nil"/>
              <w:left w:val="nil"/>
              <w:bottom w:val="single" w:sz="4" w:space="0" w:color="auto"/>
              <w:right w:val="single" w:sz="4" w:space="0" w:color="auto"/>
            </w:tcBorders>
            <w:shd w:val="clear" w:color="auto" w:fill="FFCC99"/>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lang w:val="en-US"/>
              </w:rPr>
              <w:t>-</w:t>
            </w:r>
            <w:r w:rsidRPr="002F12F9">
              <w:rPr>
                <w:rFonts w:ascii="Arial Narrow" w:hAnsi="Arial Narrow"/>
                <w:bCs/>
                <w:color w:val="000000"/>
                <w:sz w:val="20"/>
                <w:szCs w:val="20"/>
              </w:rPr>
              <w:t>514,6</w:t>
            </w:r>
          </w:p>
        </w:tc>
        <w:tc>
          <w:tcPr>
            <w:tcW w:w="1218" w:type="dxa"/>
            <w:tcBorders>
              <w:top w:val="nil"/>
              <w:left w:val="nil"/>
              <w:bottom w:val="single" w:sz="4" w:space="0" w:color="auto"/>
              <w:right w:val="single" w:sz="4" w:space="0" w:color="auto"/>
            </w:tcBorders>
            <w:shd w:val="clear" w:color="auto" w:fill="FFCC99"/>
            <w:noWrap/>
            <w:vAlign w:val="center"/>
          </w:tcPr>
          <w:p w:rsidR="00CD1DEF" w:rsidRPr="002F12F9" w:rsidRDefault="00CD1DEF" w:rsidP="00035475">
            <w:pPr>
              <w:jc w:val="center"/>
              <w:rPr>
                <w:rFonts w:ascii="Arial Narrow" w:hAnsi="Arial Narrow"/>
                <w:bCs/>
                <w:color w:val="000000"/>
                <w:sz w:val="20"/>
                <w:szCs w:val="20"/>
              </w:rPr>
            </w:pPr>
          </w:p>
        </w:tc>
      </w:tr>
      <w:tr w:rsidR="00CD1DEF" w:rsidRPr="002F12F9" w:rsidTr="00CD1DEF">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CD1DEF" w:rsidRPr="002F12F9" w:rsidRDefault="00CD1DEF" w:rsidP="00035475">
            <w:pPr>
              <w:rPr>
                <w:rFonts w:ascii="Arial Narrow" w:hAnsi="Arial Narrow"/>
                <w:bCs/>
                <w:sz w:val="20"/>
                <w:szCs w:val="20"/>
              </w:rPr>
            </w:pPr>
            <w:r w:rsidRPr="002F12F9">
              <w:rPr>
                <w:rFonts w:ascii="Arial Narrow" w:hAnsi="Arial Narrow"/>
                <w:bCs/>
                <w:sz w:val="20"/>
                <w:szCs w:val="20"/>
              </w:rPr>
              <w:t>Изменение остатков средств на счетах по учету средств бюджета</w:t>
            </w:r>
          </w:p>
        </w:tc>
        <w:tc>
          <w:tcPr>
            <w:tcW w:w="144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320,7</w:t>
            </w:r>
          </w:p>
        </w:tc>
        <w:tc>
          <w:tcPr>
            <w:tcW w:w="126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-514,6</w:t>
            </w:r>
          </w:p>
        </w:tc>
        <w:tc>
          <w:tcPr>
            <w:tcW w:w="1218"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p>
        </w:tc>
      </w:tr>
      <w:tr w:rsidR="00CD1DEF" w:rsidRPr="002F12F9" w:rsidTr="00CD1DEF">
        <w:trPr>
          <w:trHeight w:val="60"/>
        </w:trPr>
        <w:tc>
          <w:tcPr>
            <w:tcW w:w="5595" w:type="dxa"/>
            <w:tcBorders>
              <w:top w:val="nil"/>
              <w:left w:val="single" w:sz="4" w:space="0" w:color="auto"/>
              <w:bottom w:val="single" w:sz="4" w:space="0" w:color="auto"/>
              <w:right w:val="single" w:sz="4" w:space="0" w:color="auto"/>
            </w:tcBorders>
            <w:shd w:val="clear" w:color="auto" w:fill="auto"/>
          </w:tcPr>
          <w:p w:rsidR="00CD1DEF" w:rsidRPr="002F12F9" w:rsidRDefault="00CD1DEF" w:rsidP="00035475">
            <w:pPr>
              <w:rPr>
                <w:rFonts w:ascii="Arial Narrow" w:hAnsi="Arial Narrow"/>
                <w:sz w:val="20"/>
                <w:szCs w:val="20"/>
              </w:rPr>
            </w:pPr>
            <w:r w:rsidRPr="002F12F9">
              <w:rPr>
                <w:rFonts w:ascii="Arial Narrow" w:hAnsi="Arial Narrow"/>
                <w:sz w:val="20"/>
                <w:szCs w:val="20"/>
              </w:rPr>
              <w:t>Увеличение остатков средств бюджетов</w:t>
            </w:r>
          </w:p>
        </w:tc>
        <w:tc>
          <w:tcPr>
            <w:tcW w:w="144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-12 834,6</w:t>
            </w:r>
          </w:p>
        </w:tc>
        <w:tc>
          <w:tcPr>
            <w:tcW w:w="126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-2 528,8</w:t>
            </w:r>
          </w:p>
        </w:tc>
        <w:tc>
          <w:tcPr>
            <w:tcW w:w="1218"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19,7</w:t>
            </w:r>
          </w:p>
        </w:tc>
      </w:tr>
      <w:tr w:rsidR="00CD1DEF" w:rsidRPr="002F12F9" w:rsidTr="00CD1DEF">
        <w:trPr>
          <w:trHeight w:val="60"/>
        </w:trPr>
        <w:tc>
          <w:tcPr>
            <w:tcW w:w="5595" w:type="dxa"/>
            <w:tcBorders>
              <w:top w:val="nil"/>
              <w:left w:val="single" w:sz="4" w:space="0" w:color="auto"/>
              <w:bottom w:val="single" w:sz="4" w:space="0" w:color="auto"/>
              <w:right w:val="single" w:sz="4" w:space="0" w:color="auto"/>
            </w:tcBorders>
            <w:shd w:val="clear" w:color="auto" w:fill="auto"/>
          </w:tcPr>
          <w:p w:rsidR="00CD1DEF" w:rsidRPr="002F12F9" w:rsidRDefault="00CD1DEF" w:rsidP="00035475">
            <w:pPr>
              <w:rPr>
                <w:rFonts w:ascii="Arial Narrow" w:hAnsi="Arial Narrow"/>
                <w:sz w:val="20"/>
                <w:szCs w:val="20"/>
              </w:rPr>
            </w:pPr>
            <w:r w:rsidRPr="002F12F9">
              <w:rPr>
                <w:rFonts w:ascii="Arial Narrow" w:hAnsi="Arial Narrow"/>
                <w:sz w:val="20"/>
                <w:szCs w:val="20"/>
              </w:rPr>
              <w:t>Увеличение прочих остатков денежных средств бюджета субъекта Российской Федерации</w:t>
            </w:r>
          </w:p>
        </w:tc>
        <w:tc>
          <w:tcPr>
            <w:tcW w:w="144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-12 834,6</w:t>
            </w:r>
          </w:p>
        </w:tc>
        <w:tc>
          <w:tcPr>
            <w:tcW w:w="126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-2 528,8</w:t>
            </w:r>
          </w:p>
        </w:tc>
        <w:tc>
          <w:tcPr>
            <w:tcW w:w="1218"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19,7</w:t>
            </w:r>
          </w:p>
        </w:tc>
      </w:tr>
      <w:tr w:rsidR="00CD1DEF" w:rsidRPr="002F12F9" w:rsidTr="00CD1DEF">
        <w:trPr>
          <w:trHeight w:val="60"/>
        </w:trPr>
        <w:tc>
          <w:tcPr>
            <w:tcW w:w="5595" w:type="dxa"/>
            <w:tcBorders>
              <w:top w:val="nil"/>
              <w:left w:val="single" w:sz="4" w:space="0" w:color="auto"/>
              <w:bottom w:val="single" w:sz="4" w:space="0" w:color="auto"/>
              <w:right w:val="single" w:sz="4" w:space="0" w:color="auto"/>
            </w:tcBorders>
            <w:shd w:val="clear" w:color="auto" w:fill="auto"/>
          </w:tcPr>
          <w:p w:rsidR="00CD1DEF" w:rsidRPr="002F12F9" w:rsidRDefault="00CD1DEF" w:rsidP="00035475">
            <w:pPr>
              <w:rPr>
                <w:rFonts w:ascii="Arial Narrow" w:hAnsi="Arial Narrow"/>
                <w:sz w:val="20"/>
                <w:szCs w:val="20"/>
              </w:rPr>
            </w:pPr>
            <w:r w:rsidRPr="002F12F9">
              <w:rPr>
                <w:rFonts w:ascii="Arial Narrow" w:hAnsi="Arial Narrow"/>
                <w:sz w:val="20"/>
                <w:szCs w:val="20"/>
              </w:rPr>
              <w:t>Уменьшение остатков средств бюджетов</w:t>
            </w:r>
          </w:p>
        </w:tc>
        <w:tc>
          <w:tcPr>
            <w:tcW w:w="144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13 155,3</w:t>
            </w:r>
          </w:p>
        </w:tc>
        <w:tc>
          <w:tcPr>
            <w:tcW w:w="126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2 014,2</w:t>
            </w:r>
          </w:p>
        </w:tc>
        <w:tc>
          <w:tcPr>
            <w:tcW w:w="1218"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15,3</w:t>
            </w:r>
          </w:p>
        </w:tc>
      </w:tr>
      <w:tr w:rsidR="00CD1DEF" w:rsidRPr="002F12F9" w:rsidTr="00CD1DEF">
        <w:trPr>
          <w:trHeight w:val="60"/>
        </w:trPr>
        <w:tc>
          <w:tcPr>
            <w:tcW w:w="5595" w:type="dxa"/>
            <w:tcBorders>
              <w:top w:val="nil"/>
              <w:left w:val="single" w:sz="4" w:space="0" w:color="auto"/>
              <w:bottom w:val="single" w:sz="4" w:space="0" w:color="auto"/>
              <w:right w:val="single" w:sz="4" w:space="0" w:color="auto"/>
            </w:tcBorders>
            <w:shd w:val="clear" w:color="auto" w:fill="auto"/>
          </w:tcPr>
          <w:p w:rsidR="00CD1DEF" w:rsidRPr="002F12F9" w:rsidRDefault="00CD1DEF" w:rsidP="00035475">
            <w:pPr>
              <w:rPr>
                <w:rFonts w:ascii="Arial Narrow" w:hAnsi="Arial Narrow"/>
                <w:sz w:val="20"/>
                <w:szCs w:val="20"/>
              </w:rPr>
            </w:pPr>
            <w:r w:rsidRPr="002F12F9">
              <w:rPr>
                <w:rFonts w:ascii="Arial Narrow" w:hAnsi="Arial Narrow"/>
                <w:sz w:val="20"/>
                <w:szCs w:val="20"/>
              </w:rPr>
              <w:t>Уменьшение прочих остатков денежных средств бюджета субъекта Российской Федерации</w:t>
            </w:r>
          </w:p>
        </w:tc>
        <w:tc>
          <w:tcPr>
            <w:tcW w:w="144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13 155,3</w:t>
            </w:r>
          </w:p>
        </w:tc>
        <w:tc>
          <w:tcPr>
            <w:tcW w:w="1260"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2 014,2</w:t>
            </w:r>
          </w:p>
        </w:tc>
        <w:tc>
          <w:tcPr>
            <w:tcW w:w="1218" w:type="dxa"/>
            <w:tcBorders>
              <w:top w:val="nil"/>
              <w:left w:val="nil"/>
              <w:bottom w:val="single" w:sz="4" w:space="0" w:color="auto"/>
              <w:right w:val="single" w:sz="4" w:space="0" w:color="auto"/>
            </w:tcBorders>
            <w:shd w:val="clear" w:color="auto" w:fill="auto"/>
            <w:noWrap/>
            <w:vAlign w:val="center"/>
          </w:tcPr>
          <w:p w:rsidR="00CD1DEF" w:rsidRPr="002F12F9" w:rsidRDefault="00CD1DEF" w:rsidP="00035475">
            <w:pPr>
              <w:jc w:val="center"/>
              <w:rPr>
                <w:rFonts w:ascii="Arial Narrow" w:hAnsi="Arial Narrow"/>
                <w:bCs/>
                <w:color w:val="000000"/>
                <w:sz w:val="20"/>
                <w:szCs w:val="20"/>
              </w:rPr>
            </w:pPr>
            <w:r w:rsidRPr="002F12F9">
              <w:rPr>
                <w:rFonts w:ascii="Arial Narrow" w:hAnsi="Arial Narrow"/>
                <w:bCs/>
                <w:color w:val="000000"/>
                <w:sz w:val="20"/>
                <w:szCs w:val="20"/>
              </w:rPr>
              <w:t>15,3</w:t>
            </w:r>
          </w:p>
        </w:tc>
      </w:tr>
    </w:tbl>
    <w:p w:rsidR="00CD1DEF" w:rsidRPr="002F12F9" w:rsidRDefault="00CD1DEF" w:rsidP="00CD1DEF">
      <w:pPr>
        <w:rPr>
          <w:rFonts w:ascii="Arial Narrow" w:hAnsi="Arial Narrow"/>
          <w:sz w:val="20"/>
          <w:szCs w:val="20"/>
        </w:rPr>
      </w:pPr>
    </w:p>
    <w:p w:rsidR="00CD1DEF" w:rsidRPr="002F12F9" w:rsidRDefault="00CD1DEF" w:rsidP="00CD1DEF">
      <w:pPr>
        <w:jc w:val="right"/>
        <w:rPr>
          <w:rFonts w:ascii="Arial Narrow" w:hAnsi="Arial Narrow"/>
          <w:sz w:val="20"/>
          <w:szCs w:val="20"/>
        </w:rPr>
      </w:pPr>
      <w:r w:rsidRPr="002F12F9">
        <w:rPr>
          <w:rFonts w:ascii="Arial Narrow" w:hAnsi="Arial Narrow"/>
          <w:sz w:val="20"/>
          <w:szCs w:val="20"/>
        </w:rPr>
        <w:t>Приложение№2</w:t>
      </w:r>
    </w:p>
    <w:p w:rsidR="00CD1DEF" w:rsidRPr="002F12F9" w:rsidRDefault="00CD1DEF" w:rsidP="00CD1DEF">
      <w:pPr>
        <w:jc w:val="right"/>
        <w:rPr>
          <w:rFonts w:ascii="Arial Narrow" w:hAnsi="Arial Narrow"/>
          <w:sz w:val="20"/>
          <w:szCs w:val="20"/>
        </w:rPr>
      </w:pPr>
      <w:r w:rsidRPr="002F12F9">
        <w:rPr>
          <w:rFonts w:ascii="Arial Narrow" w:hAnsi="Arial Narrow"/>
          <w:sz w:val="20"/>
          <w:szCs w:val="20"/>
        </w:rPr>
        <w:t>к Постановлению Администрации</w:t>
      </w:r>
    </w:p>
    <w:p w:rsidR="00CD1DEF" w:rsidRPr="002F12F9" w:rsidRDefault="00CD1DEF" w:rsidP="00CD1DEF">
      <w:pPr>
        <w:pStyle w:val="ConsNormal"/>
        <w:ind w:firstLine="540"/>
        <w:jc w:val="right"/>
        <w:rPr>
          <w:rFonts w:ascii="Arial Narrow" w:hAnsi="Arial Narrow" w:cs="Times New Roman"/>
        </w:rPr>
      </w:pPr>
      <w:r w:rsidRPr="002F12F9">
        <w:rPr>
          <w:rFonts w:ascii="Arial Narrow" w:hAnsi="Arial Narrow" w:cs="Times New Roman"/>
        </w:rPr>
        <w:t>села Мирюга от 27.07.2023 г. № 39-п</w:t>
      </w:r>
    </w:p>
    <w:p w:rsidR="00CD1DEF" w:rsidRPr="002F12F9" w:rsidRDefault="00CD1DEF" w:rsidP="00CD1DEF">
      <w:pPr>
        <w:pStyle w:val="ConsPlusNormal"/>
        <w:ind w:firstLine="0"/>
        <w:jc w:val="center"/>
        <w:rPr>
          <w:rFonts w:ascii="Arial Narrow" w:hAnsi="Arial Narrow" w:cs="Times New Roman"/>
          <w:b/>
        </w:rPr>
      </w:pPr>
    </w:p>
    <w:p w:rsidR="00CD1DEF" w:rsidRPr="002F12F9" w:rsidRDefault="00CD1DEF" w:rsidP="00CD1DEF">
      <w:pPr>
        <w:pStyle w:val="ConsPlusNormal"/>
        <w:ind w:firstLine="0"/>
        <w:jc w:val="center"/>
        <w:rPr>
          <w:rFonts w:ascii="Arial Narrow" w:hAnsi="Arial Narrow" w:cs="Times New Roman"/>
          <w:b/>
        </w:rPr>
      </w:pPr>
      <w:r w:rsidRPr="002F12F9">
        <w:rPr>
          <w:rFonts w:ascii="Arial Narrow" w:hAnsi="Arial Narrow" w:cs="Times New Roman"/>
          <w:b/>
        </w:rPr>
        <w:t xml:space="preserve">Сведения о численности муниципальных служащих </w:t>
      </w:r>
    </w:p>
    <w:p w:rsidR="00CD1DEF" w:rsidRPr="002F12F9" w:rsidRDefault="00CD1DEF" w:rsidP="00CD1DEF">
      <w:pPr>
        <w:pStyle w:val="ConsPlusNormal"/>
        <w:ind w:firstLine="0"/>
        <w:jc w:val="center"/>
        <w:rPr>
          <w:rFonts w:ascii="Arial Narrow" w:hAnsi="Arial Narrow" w:cs="Times New Roman"/>
          <w:b/>
        </w:rPr>
      </w:pPr>
      <w:r w:rsidRPr="002F12F9">
        <w:rPr>
          <w:rFonts w:ascii="Arial Narrow" w:hAnsi="Arial Narrow" w:cs="Times New Roman"/>
          <w:b/>
        </w:rPr>
        <w:t>села Мирюга по состоянию на 01 июля 2023 года</w:t>
      </w:r>
    </w:p>
    <w:p w:rsidR="00CD1DEF" w:rsidRPr="002F12F9" w:rsidRDefault="00CD1DEF" w:rsidP="00CD1DEF">
      <w:pPr>
        <w:pStyle w:val="ConsPlusNormal"/>
        <w:ind w:firstLine="0"/>
        <w:rPr>
          <w:rFonts w:ascii="Arial Narrow" w:hAnsi="Arial Narrow" w:cs="Times New Roman"/>
          <w:b/>
        </w:rPr>
      </w:pPr>
    </w:p>
    <w:p w:rsidR="00CD1DEF" w:rsidRPr="002F12F9" w:rsidRDefault="00CD1DEF" w:rsidP="00CD1DEF">
      <w:pPr>
        <w:jc w:val="right"/>
        <w:rPr>
          <w:rFonts w:ascii="Arial Narrow" w:hAnsi="Arial Narrow" w:cs="Arial"/>
          <w:bCs/>
          <w:sz w:val="20"/>
          <w:szCs w:val="20"/>
        </w:rPr>
      </w:pPr>
      <w:r w:rsidRPr="002F12F9">
        <w:rPr>
          <w:rFonts w:ascii="Arial Narrow" w:hAnsi="Arial Narrow" w:cs="Arial"/>
          <w:bCs/>
          <w:sz w:val="20"/>
          <w:szCs w:val="20"/>
        </w:rPr>
        <w:t>(тыс. рублей)</w:t>
      </w:r>
    </w:p>
    <w:tbl>
      <w:tblPr>
        <w:tblW w:w="9356" w:type="dxa"/>
        <w:tblInd w:w="70" w:type="dxa"/>
        <w:tblLayout w:type="fixed"/>
        <w:tblCellMar>
          <w:left w:w="70" w:type="dxa"/>
          <w:right w:w="70" w:type="dxa"/>
        </w:tblCellMar>
        <w:tblLook w:val="0000" w:firstRow="0" w:lastRow="0" w:firstColumn="0" w:lastColumn="0" w:noHBand="0" w:noVBand="0"/>
      </w:tblPr>
      <w:tblGrid>
        <w:gridCol w:w="709"/>
        <w:gridCol w:w="6662"/>
        <w:gridCol w:w="1985"/>
      </w:tblGrid>
      <w:tr w:rsidR="00CD1DEF" w:rsidRPr="002F12F9" w:rsidTr="00CD1DEF">
        <w:trPr>
          <w:cantSplit/>
          <w:trHeight w:val="360"/>
        </w:trPr>
        <w:tc>
          <w:tcPr>
            <w:tcW w:w="709" w:type="dxa"/>
            <w:tcBorders>
              <w:top w:val="single" w:sz="6" w:space="0" w:color="auto"/>
              <w:left w:val="single" w:sz="6" w:space="0" w:color="auto"/>
              <w:bottom w:val="single" w:sz="6" w:space="0" w:color="auto"/>
              <w:right w:val="single" w:sz="6" w:space="0" w:color="auto"/>
            </w:tcBorders>
            <w:vAlign w:val="center"/>
          </w:tcPr>
          <w:p w:rsidR="00CD1DEF" w:rsidRPr="002F12F9" w:rsidRDefault="00CD1DEF" w:rsidP="00035475">
            <w:pPr>
              <w:pStyle w:val="ConsPlusNormal"/>
              <w:widowControl/>
              <w:ind w:firstLine="0"/>
              <w:jc w:val="center"/>
              <w:rPr>
                <w:rFonts w:ascii="Arial Narrow" w:hAnsi="Arial Narrow" w:cs="Times New Roman"/>
              </w:rPr>
            </w:pPr>
            <w:r w:rsidRPr="002F12F9">
              <w:rPr>
                <w:rFonts w:ascii="Arial Narrow" w:hAnsi="Arial Narrow" w:cs="Times New Roman"/>
              </w:rPr>
              <w:t xml:space="preserve">N </w:t>
            </w:r>
            <w:r w:rsidRPr="002F12F9">
              <w:rPr>
                <w:rFonts w:ascii="Arial Narrow" w:hAnsi="Arial Narrow" w:cs="Times New Roman"/>
              </w:rPr>
              <w:br/>
              <w:t>п/п</w:t>
            </w:r>
          </w:p>
        </w:tc>
        <w:tc>
          <w:tcPr>
            <w:tcW w:w="6662" w:type="dxa"/>
            <w:tcBorders>
              <w:top w:val="single" w:sz="6" w:space="0" w:color="auto"/>
              <w:left w:val="single" w:sz="6" w:space="0" w:color="auto"/>
              <w:bottom w:val="single" w:sz="6" w:space="0" w:color="auto"/>
              <w:right w:val="single" w:sz="6" w:space="0" w:color="auto"/>
            </w:tcBorders>
            <w:vAlign w:val="center"/>
          </w:tcPr>
          <w:p w:rsidR="00CD1DEF" w:rsidRPr="002F12F9" w:rsidRDefault="00CD1DEF" w:rsidP="00035475">
            <w:pPr>
              <w:pStyle w:val="ConsPlusNormal"/>
              <w:widowControl/>
              <w:ind w:firstLine="0"/>
              <w:jc w:val="center"/>
              <w:rPr>
                <w:rFonts w:ascii="Arial Narrow" w:hAnsi="Arial Narrow" w:cs="Times New Roman"/>
              </w:rPr>
            </w:pPr>
            <w:r w:rsidRPr="002F12F9">
              <w:rPr>
                <w:rFonts w:ascii="Arial Narrow" w:hAnsi="Arial Narrow" w:cs="Times New Roman"/>
              </w:rPr>
              <w:t>Наименование показателя</w:t>
            </w:r>
          </w:p>
        </w:tc>
        <w:tc>
          <w:tcPr>
            <w:tcW w:w="1985" w:type="dxa"/>
            <w:tcBorders>
              <w:top w:val="single" w:sz="6" w:space="0" w:color="auto"/>
              <w:left w:val="single" w:sz="6" w:space="0" w:color="auto"/>
              <w:bottom w:val="single" w:sz="6" w:space="0" w:color="auto"/>
              <w:right w:val="single" w:sz="6" w:space="0" w:color="auto"/>
            </w:tcBorders>
            <w:vAlign w:val="center"/>
          </w:tcPr>
          <w:p w:rsidR="00CD1DEF" w:rsidRPr="002F12F9" w:rsidRDefault="00CD1DEF" w:rsidP="00035475">
            <w:pPr>
              <w:pStyle w:val="ConsPlusNormal"/>
              <w:widowControl/>
              <w:ind w:firstLine="0"/>
              <w:jc w:val="center"/>
              <w:rPr>
                <w:rFonts w:ascii="Arial Narrow" w:hAnsi="Arial Narrow" w:cs="Times New Roman"/>
              </w:rPr>
            </w:pPr>
            <w:r w:rsidRPr="002F12F9">
              <w:rPr>
                <w:rFonts w:ascii="Arial Narrow" w:hAnsi="Arial Narrow" w:cs="Times New Roman"/>
              </w:rPr>
              <w:t>Значение</w:t>
            </w:r>
          </w:p>
        </w:tc>
      </w:tr>
      <w:tr w:rsidR="00CD1DEF" w:rsidRPr="002F12F9" w:rsidTr="00CD1DEF">
        <w:trPr>
          <w:cantSplit/>
          <w:trHeight w:val="240"/>
        </w:trPr>
        <w:tc>
          <w:tcPr>
            <w:tcW w:w="709" w:type="dxa"/>
            <w:tcBorders>
              <w:top w:val="single" w:sz="6" w:space="0" w:color="auto"/>
              <w:left w:val="single" w:sz="6" w:space="0" w:color="auto"/>
              <w:bottom w:val="single" w:sz="6" w:space="0" w:color="auto"/>
              <w:right w:val="single" w:sz="6" w:space="0" w:color="auto"/>
            </w:tcBorders>
          </w:tcPr>
          <w:p w:rsidR="00CD1DEF" w:rsidRPr="002F12F9" w:rsidRDefault="00CD1DEF" w:rsidP="00035475">
            <w:pPr>
              <w:pStyle w:val="ConsPlusNormal"/>
              <w:widowControl/>
              <w:ind w:firstLine="0"/>
              <w:jc w:val="center"/>
              <w:rPr>
                <w:rFonts w:ascii="Arial Narrow" w:hAnsi="Arial Narrow" w:cs="Times New Roman"/>
              </w:rPr>
            </w:pPr>
            <w:r w:rsidRPr="002F12F9">
              <w:rPr>
                <w:rFonts w:ascii="Arial Narrow" w:hAnsi="Arial Narrow" w:cs="Times New Roman"/>
              </w:rPr>
              <w:t>1</w:t>
            </w:r>
          </w:p>
        </w:tc>
        <w:tc>
          <w:tcPr>
            <w:tcW w:w="6662" w:type="dxa"/>
            <w:tcBorders>
              <w:top w:val="single" w:sz="6" w:space="0" w:color="auto"/>
              <w:left w:val="single" w:sz="6" w:space="0" w:color="auto"/>
              <w:bottom w:val="single" w:sz="6" w:space="0" w:color="auto"/>
              <w:right w:val="single" w:sz="6" w:space="0" w:color="auto"/>
            </w:tcBorders>
          </w:tcPr>
          <w:p w:rsidR="00CD1DEF" w:rsidRPr="002F12F9" w:rsidRDefault="00CD1DEF" w:rsidP="00035475">
            <w:pPr>
              <w:pStyle w:val="ConsPlusNormal"/>
              <w:widowControl/>
              <w:ind w:firstLine="0"/>
              <w:jc w:val="center"/>
              <w:rPr>
                <w:rFonts w:ascii="Arial Narrow" w:hAnsi="Arial Narrow" w:cs="Times New Roman"/>
              </w:rPr>
            </w:pPr>
            <w:r w:rsidRPr="002F12F9">
              <w:rPr>
                <w:rFonts w:ascii="Arial Narrow" w:hAnsi="Arial Narrow" w:cs="Times New Roman"/>
              </w:rPr>
              <w:t>2</w:t>
            </w:r>
          </w:p>
        </w:tc>
        <w:tc>
          <w:tcPr>
            <w:tcW w:w="1985" w:type="dxa"/>
            <w:tcBorders>
              <w:top w:val="single" w:sz="6" w:space="0" w:color="auto"/>
              <w:left w:val="single" w:sz="6" w:space="0" w:color="auto"/>
              <w:bottom w:val="single" w:sz="6" w:space="0" w:color="auto"/>
              <w:right w:val="single" w:sz="6" w:space="0" w:color="auto"/>
            </w:tcBorders>
          </w:tcPr>
          <w:p w:rsidR="00CD1DEF" w:rsidRPr="002F12F9" w:rsidRDefault="00CD1DEF" w:rsidP="00035475">
            <w:pPr>
              <w:pStyle w:val="ConsPlusNormal"/>
              <w:widowControl/>
              <w:ind w:firstLine="0"/>
              <w:jc w:val="center"/>
              <w:rPr>
                <w:rFonts w:ascii="Arial Narrow" w:hAnsi="Arial Narrow" w:cs="Times New Roman"/>
              </w:rPr>
            </w:pPr>
            <w:r w:rsidRPr="002F12F9">
              <w:rPr>
                <w:rFonts w:ascii="Arial Narrow" w:hAnsi="Arial Narrow" w:cs="Times New Roman"/>
              </w:rPr>
              <w:t>3</w:t>
            </w:r>
          </w:p>
        </w:tc>
      </w:tr>
      <w:tr w:rsidR="00CD1DEF" w:rsidRPr="002F12F9" w:rsidTr="00CD1DEF">
        <w:trPr>
          <w:cantSplit/>
          <w:trHeight w:val="240"/>
        </w:trPr>
        <w:tc>
          <w:tcPr>
            <w:tcW w:w="709" w:type="dxa"/>
            <w:tcBorders>
              <w:top w:val="single" w:sz="6" w:space="0" w:color="auto"/>
              <w:left w:val="single" w:sz="6" w:space="0" w:color="auto"/>
              <w:bottom w:val="single" w:sz="6" w:space="0" w:color="auto"/>
              <w:right w:val="single" w:sz="6" w:space="0" w:color="auto"/>
            </w:tcBorders>
            <w:vAlign w:val="center"/>
          </w:tcPr>
          <w:p w:rsidR="00CD1DEF" w:rsidRPr="002F12F9" w:rsidRDefault="00CD1DEF" w:rsidP="00035475">
            <w:pPr>
              <w:pStyle w:val="ConsPlusNormal"/>
              <w:ind w:firstLine="0"/>
              <w:jc w:val="center"/>
              <w:rPr>
                <w:rFonts w:ascii="Arial Narrow" w:hAnsi="Arial Narrow" w:cs="Times New Roman"/>
              </w:rPr>
            </w:pPr>
            <w:r w:rsidRPr="002F12F9">
              <w:rPr>
                <w:rFonts w:ascii="Arial Narrow" w:hAnsi="Arial Narrow" w:cs="Times New Roman"/>
              </w:rPr>
              <w:t>1</w:t>
            </w:r>
          </w:p>
        </w:tc>
        <w:tc>
          <w:tcPr>
            <w:tcW w:w="6662" w:type="dxa"/>
            <w:tcBorders>
              <w:top w:val="single" w:sz="6" w:space="0" w:color="auto"/>
              <w:left w:val="single" w:sz="6" w:space="0" w:color="auto"/>
              <w:bottom w:val="single" w:sz="6" w:space="0" w:color="auto"/>
              <w:right w:val="single" w:sz="6" w:space="0" w:color="auto"/>
            </w:tcBorders>
          </w:tcPr>
          <w:p w:rsidR="00CD1DEF" w:rsidRPr="002F12F9" w:rsidRDefault="00CD1DEF" w:rsidP="00035475">
            <w:pPr>
              <w:pStyle w:val="ConsPlusNormal"/>
              <w:ind w:firstLine="0"/>
              <w:rPr>
                <w:rFonts w:ascii="Arial Narrow" w:hAnsi="Arial Narrow" w:cs="Times New Roman"/>
              </w:rPr>
            </w:pPr>
            <w:r w:rsidRPr="002F12F9">
              <w:rPr>
                <w:rFonts w:ascii="Arial Narrow" w:hAnsi="Arial Narrow" w:cs="Times New Roman"/>
              </w:rPr>
              <w:t>Среднесписочная числен</w:t>
            </w:r>
            <w:r w:rsidR="001E0C68" w:rsidRPr="002F12F9">
              <w:rPr>
                <w:rFonts w:ascii="Arial Narrow" w:hAnsi="Arial Narrow" w:cs="Times New Roman"/>
              </w:rPr>
              <w:t xml:space="preserve">ность замещающих муниципальные </w:t>
            </w:r>
            <w:r w:rsidRPr="002F12F9">
              <w:rPr>
                <w:rFonts w:ascii="Arial Narrow" w:hAnsi="Arial Narrow" w:cs="Times New Roman"/>
              </w:rPr>
              <w:t>должности (выборные должности) бюджета села Мирюга за отчетный период, человек</w:t>
            </w:r>
          </w:p>
        </w:tc>
        <w:tc>
          <w:tcPr>
            <w:tcW w:w="1985" w:type="dxa"/>
            <w:tcBorders>
              <w:top w:val="single" w:sz="6" w:space="0" w:color="auto"/>
              <w:left w:val="single" w:sz="6" w:space="0" w:color="auto"/>
              <w:bottom w:val="single" w:sz="6" w:space="0" w:color="auto"/>
              <w:right w:val="single" w:sz="6" w:space="0" w:color="auto"/>
            </w:tcBorders>
          </w:tcPr>
          <w:p w:rsidR="00CD1DEF" w:rsidRPr="002F12F9" w:rsidRDefault="00CD1DEF" w:rsidP="00035475">
            <w:pPr>
              <w:pStyle w:val="ConsPlusNormal"/>
              <w:ind w:firstLine="0"/>
              <w:jc w:val="center"/>
              <w:rPr>
                <w:rFonts w:ascii="Arial Narrow" w:hAnsi="Arial Narrow" w:cs="Times New Roman"/>
              </w:rPr>
            </w:pPr>
            <w:r w:rsidRPr="002F12F9">
              <w:rPr>
                <w:rFonts w:ascii="Arial Narrow" w:hAnsi="Arial Narrow" w:cs="Times New Roman"/>
              </w:rPr>
              <w:t>1</w:t>
            </w:r>
          </w:p>
        </w:tc>
      </w:tr>
      <w:tr w:rsidR="00CD1DEF" w:rsidRPr="002F12F9" w:rsidTr="00CD1DEF">
        <w:trPr>
          <w:cantSplit/>
          <w:trHeight w:val="360"/>
        </w:trPr>
        <w:tc>
          <w:tcPr>
            <w:tcW w:w="709" w:type="dxa"/>
            <w:tcBorders>
              <w:top w:val="single" w:sz="6" w:space="0" w:color="auto"/>
              <w:left w:val="single" w:sz="6" w:space="0" w:color="auto"/>
              <w:bottom w:val="single" w:sz="6" w:space="0" w:color="auto"/>
              <w:right w:val="single" w:sz="6" w:space="0" w:color="auto"/>
            </w:tcBorders>
            <w:vAlign w:val="center"/>
          </w:tcPr>
          <w:p w:rsidR="00CD1DEF" w:rsidRPr="002F12F9" w:rsidRDefault="00CD1DEF" w:rsidP="00035475">
            <w:pPr>
              <w:pStyle w:val="ConsPlusNormal"/>
              <w:ind w:firstLine="0"/>
              <w:jc w:val="center"/>
              <w:rPr>
                <w:rFonts w:ascii="Arial Narrow" w:hAnsi="Arial Narrow" w:cs="Times New Roman"/>
              </w:rPr>
            </w:pPr>
          </w:p>
        </w:tc>
        <w:tc>
          <w:tcPr>
            <w:tcW w:w="6662" w:type="dxa"/>
            <w:tcBorders>
              <w:top w:val="single" w:sz="6" w:space="0" w:color="auto"/>
              <w:left w:val="single" w:sz="6" w:space="0" w:color="auto"/>
              <w:bottom w:val="single" w:sz="6" w:space="0" w:color="auto"/>
              <w:right w:val="single" w:sz="6" w:space="0" w:color="auto"/>
            </w:tcBorders>
          </w:tcPr>
          <w:p w:rsidR="00CD1DEF" w:rsidRPr="002F12F9" w:rsidRDefault="00CD1DEF" w:rsidP="00035475">
            <w:pPr>
              <w:pStyle w:val="ConsPlusNormal"/>
              <w:ind w:firstLine="0"/>
              <w:rPr>
                <w:rFonts w:ascii="Arial Narrow" w:hAnsi="Arial Narrow" w:cs="Times New Roman"/>
              </w:rPr>
            </w:pPr>
            <w:r w:rsidRPr="002F12F9">
              <w:rPr>
                <w:rFonts w:ascii="Arial Narrow" w:hAnsi="Arial Narrow" w:cs="Times New Roman"/>
              </w:rPr>
              <w:t>Фактические расходы на денежное содержание лиц замещающих муниципальные должности (выборные должности) бюджета села Мирюга  за отчетный период, тыс. рублей</w:t>
            </w:r>
          </w:p>
        </w:tc>
        <w:tc>
          <w:tcPr>
            <w:tcW w:w="1985" w:type="dxa"/>
            <w:tcBorders>
              <w:top w:val="single" w:sz="6" w:space="0" w:color="auto"/>
              <w:left w:val="single" w:sz="6" w:space="0" w:color="auto"/>
              <w:bottom w:val="single" w:sz="6" w:space="0" w:color="auto"/>
              <w:right w:val="single" w:sz="6" w:space="0" w:color="auto"/>
            </w:tcBorders>
          </w:tcPr>
          <w:p w:rsidR="00CD1DEF" w:rsidRPr="002F12F9" w:rsidRDefault="00CD1DEF" w:rsidP="00035475">
            <w:pPr>
              <w:pStyle w:val="ConsPlusNormal"/>
              <w:ind w:firstLine="0"/>
              <w:jc w:val="center"/>
              <w:rPr>
                <w:rFonts w:ascii="Arial Narrow" w:hAnsi="Arial Narrow" w:cs="Times New Roman"/>
              </w:rPr>
            </w:pPr>
            <w:r w:rsidRPr="002F12F9">
              <w:rPr>
                <w:rFonts w:ascii="Arial Narrow" w:hAnsi="Arial Narrow" w:cs="Times New Roman"/>
              </w:rPr>
              <w:t>232,7</w:t>
            </w:r>
          </w:p>
        </w:tc>
      </w:tr>
      <w:tr w:rsidR="00CD1DEF" w:rsidRPr="002F12F9" w:rsidTr="00CD1DEF">
        <w:trPr>
          <w:cantSplit/>
          <w:trHeight w:val="360"/>
        </w:trPr>
        <w:tc>
          <w:tcPr>
            <w:tcW w:w="709" w:type="dxa"/>
            <w:tcBorders>
              <w:top w:val="single" w:sz="6" w:space="0" w:color="auto"/>
              <w:left w:val="single" w:sz="6" w:space="0" w:color="auto"/>
              <w:bottom w:val="single" w:sz="6" w:space="0" w:color="auto"/>
              <w:right w:val="single" w:sz="6" w:space="0" w:color="auto"/>
            </w:tcBorders>
            <w:vAlign w:val="center"/>
          </w:tcPr>
          <w:p w:rsidR="00CD1DEF" w:rsidRPr="002F12F9" w:rsidRDefault="00CD1DEF" w:rsidP="00035475">
            <w:pPr>
              <w:pStyle w:val="ConsPlusNormal"/>
              <w:ind w:firstLine="0"/>
              <w:jc w:val="center"/>
              <w:rPr>
                <w:rFonts w:ascii="Arial Narrow" w:hAnsi="Arial Narrow" w:cs="Times New Roman"/>
              </w:rPr>
            </w:pPr>
            <w:r w:rsidRPr="002F12F9">
              <w:rPr>
                <w:rFonts w:ascii="Arial Narrow" w:hAnsi="Arial Narrow" w:cs="Times New Roman"/>
              </w:rPr>
              <w:t>2</w:t>
            </w:r>
          </w:p>
        </w:tc>
        <w:tc>
          <w:tcPr>
            <w:tcW w:w="6662" w:type="dxa"/>
            <w:tcBorders>
              <w:top w:val="single" w:sz="6" w:space="0" w:color="auto"/>
              <w:left w:val="single" w:sz="6" w:space="0" w:color="auto"/>
              <w:bottom w:val="single" w:sz="6" w:space="0" w:color="auto"/>
              <w:right w:val="single" w:sz="6" w:space="0" w:color="auto"/>
            </w:tcBorders>
          </w:tcPr>
          <w:p w:rsidR="00CD1DEF" w:rsidRPr="002F12F9" w:rsidRDefault="00CD1DEF" w:rsidP="00035475">
            <w:pPr>
              <w:pStyle w:val="ConsPlusNormal"/>
              <w:ind w:firstLine="0"/>
              <w:rPr>
                <w:rFonts w:ascii="Arial Narrow" w:hAnsi="Arial Narrow" w:cs="Times New Roman"/>
              </w:rPr>
            </w:pPr>
            <w:r w:rsidRPr="002F12F9">
              <w:rPr>
                <w:rFonts w:ascii="Arial Narrow" w:hAnsi="Arial Narrow" w:cs="Times New Roman"/>
              </w:rPr>
              <w:t>Среднеспис</w:t>
            </w:r>
            <w:r w:rsidR="001E0C68" w:rsidRPr="002F12F9">
              <w:rPr>
                <w:rFonts w:ascii="Arial Narrow" w:hAnsi="Arial Narrow" w:cs="Times New Roman"/>
              </w:rPr>
              <w:t>очная численность муниципальных</w:t>
            </w:r>
            <w:r w:rsidRPr="002F12F9">
              <w:rPr>
                <w:rFonts w:ascii="Arial Narrow" w:hAnsi="Arial Narrow" w:cs="Times New Roman"/>
              </w:rPr>
              <w:t xml:space="preserve"> служащих бюджета села Мирюга за отчетный период, человек</w:t>
            </w:r>
          </w:p>
        </w:tc>
        <w:tc>
          <w:tcPr>
            <w:tcW w:w="1985" w:type="dxa"/>
            <w:tcBorders>
              <w:top w:val="single" w:sz="6" w:space="0" w:color="auto"/>
              <w:left w:val="single" w:sz="6" w:space="0" w:color="auto"/>
              <w:bottom w:val="single" w:sz="6" w:space="0" w:color="auto"/>
              <w:right w:val="single" w:sz="6" w:space="0" w:color="auto"/>
            </w:tcBorders>
          </w:tcPr>
          <w:p w:rsidR="00CD1DEF" w:rsidRPr="002F12F9" w:rsidRDefault="00CD1DEF" w:rsidP="00035475">
            <w:pPr>
              <w:pStyle w:val="ConsPlusNormal"/>
              <w:ind w:firstLine="0"/>
              <w:jc w:val="center"/>
              <w:rPr>
                <w:rFonts w:ascii="Arial Narrow" w:hAnsi="Arial Narrow" w:cs="Times New Roman"/>
              </w:rPr>
            </w:pPr>
            <w:r w:rsidRPr="002F12F9">
              <w:rPr>
                <w:rFonts w:ascii="Arial Narrow" w:hAnsi="Arial Narrow" w:cs="Times New Roman"/>
              </w:rPr>
              <w:t>1</w:t>
            </w:r>
          </w:p>
        </w:tc>
      </w:tr>
      <w:tr w:rsidR="00CD1DEF" w:rsidRPr="002F12F9" w:rsidTr="00CD1DEF">
        <w:trPr>
          <w:cantSplit/>
          <w:trHeight w:val="480"/>
        </w:trPr>
        <w:tc>
          <w:tcPr>
            <w:tcW w:w="709" w:type="dxa"/>
            <w:tcBorders>
              <w:top w:val="single" w:sz="6" w:space="0" w:color="auto"/>
              <w:left w:val="single" w:sz="6" w:space="0" w:color="auto"/>
              <w:bottom w:val="single" w:sz="6" w:space="0" w:color="auto"/>
              <w:right w:val="single" w:sz="6" w:space="0" w:color="auto"/>
            </w:tcBorders>
            <w:vAlign w:val="center"/>
          </w:tcPr>
          <w:p w:rsidR="00CD1DEF" w:rsidRPr="002F12F9" w:rsidRDefault="00CD1DEF" w:rsidP="00035475">
            <w:pPr>
              <w:pStyle w:val="ConsPlusNormal"/>
              <w:ind w:firstLine="0"/>
              <w:jc w:val="center"/>
              <w:rPr>
                <w:rFonts w:ascii="Arial Narrow" w:hAnsi="Arial Narrow" w:cs="Times New Roman"/>
              </w:rPr>
            </w:pPr>
          </w:p>
        </w:tc>
        <w:tc>
          <w:tcPr>
            <w:tcW w:w="6662" w:type="dxa"/>
            <w:tcBorders>
              <w:top w:val="single" w:sz="6" w:space="0" w:color="auto"/>
              <w:left w:val="single" w:sz="6" w:space="0" w:color="auto"/>
              <w:bottom w:val="single" w:sz="6" w:space="0" w:color="auto"/>
              <w:right w:val="single" w:sz="6" w:space="0" w:color="auto"/>
            </w:tcBorders>
          </w:tcPr>
          <w:p w:rsidR="00CD1DEF" w:rsidRPr="002F12F9" w:rsidRDefault="00CD1DEF" w:rsidP="00035475">
            <w:pPr>
              <w:pStyle w:val="ConsPlusNormal"/>
              <w:ind w:firstLine="0"/>
              <w:rPr>
                <w:rFonts w:ascii="Arial Narrow" w:hAnsi="Arial Narrow" w:cs="Times New Roman"/>
              </w:rPr>
            </w:pPr>
            <w:r w:rsidRPr="002F12F9">
              <w:rPr>
                <w:rFonts w:ascii="Arial Narrow" w:hAnsi="Arial Narrow" w:cs="Times New Roman"/>
              </w:rPr>
              <w:t>Фактические расходы на денежное содержание муниципальных служащих бюджета села Мирюга за отчетный период, тыс. рублей</w:t>
            </w:r>
          </w:p>
        </w:tc>
        <w:tc>
          <w:tcPr>
            <w:tcW w:w="1985" w:type="dxa"/>
            <w:tcBorders>
              <w:top w:val="single" w:sz="6" w:space="0" w:color="auto"/>
              <w:left w:val="single" w:sz="6" w:space="0" w:color="auto"/>
              <w:bottom w:val="single" w:sz="6" w:space="0" w:color="auto"/>
              <w:right w:val="single" w:sz="6" w:space="0" w:color="auto"/>
            </w:tcBorders>
          </w:tcPr>
          <w:p w:rsidR="00CD1DEF" w:rsidRPr="002F12F9" w:rsidRDefault="00CD1DEF" w:rsidP="00035475">
            <w:pPr>
              <w:pStyle w:val="ConsPlusNormal"/>
              <w:ind w:firstLine="0"/>
              <w:jc w:val="center"/>
              <w:rPr>
                <w:rFonts w:ascii="Arial Narrow" w:hAnsi="Arial Narrow" w:cs="Times New Roman"/>
              </w:rPr>
            </w:pPr>
            <w:r w:rsidRPr="002F12F9">
              <w:rPr>
                <w:rFonts w:ascii="Arial Narrow" w:hAnsi="Arial Narrow" w:cs="Times New Roman"/>
              </w:rPr>
              <w:t>289,1</w:t>
            </w:r>
          </w:p>
        </w:tc>
      </w:tr>
    </w:tbl>
    <w:p w:rsidR="00CD1DEF" w:rsidRPr="002F12F9" w:rsidRDefault="00CD1DEF" w:rsidP="00CD1DEF">
      <w:pPr>
        <w:rPr>
          <w:rFonts w:ascii="Arial Narrow" w:hAnsi="Arial Narrow"/>
          <w:sz w:val="20"/>
          <w:szCs w:val="20"/>
        </w:rPr>
      </w:pPr>
    </w:p>
    <w:p w:rsidR="00035475" w:rsidRPr="002F12F9" w:rsidRDefault="00035475" w:rsidP="00035475">
      <w:pPr>
        <w:pStyle w:val="ConsPlusNormal"/>
        <w:ind w:firstLine="0"/>
        <w:jc w:val="center"/>
        <w:rPr>
          <w:rFonts w:ascii="Arial Narrow" w:hAnsi="Arial Narrow"/>
          <w:b/>
          <w:bCs/>
          <w:color w:val="000000"/>
        </w:rPr>
      </w:pPr>
      <w:r w:rsidRPr="002F12F9">
        <w:rPr>
          <w:rFonts w:ascii="Arial Narrow" w:hAnsi="Arial Narrow"/>
          <w:b/>
          <w:bCs/>
          <w:color w:val="000000"/>
        </w:rPr>
        <w:t>АДМИНИСТРАЦИЯ</w:t>
      </w:r>
    </w:p>
    <w:p w:rsidR="00035475" w:rsidRPr="002F12F9" w:rsidRDefault="00EF7830" w:rsidP="00035475">
      <w:pPr>
        <w:pStyle w:val="ConsPlusNormal"/>
        <w:ind w:firstLine="0"/>
        <w:jc w:val="center"/>
        <w:rPr>
          <w:rFonts w:ascii="Arial Narrow" w:hAnsi="Arial Narrow"/>
          <w:b/>
          <w:bCs/>
          <w:color w:val="000000"/>
        </w:rPr>
      </w:pPr>
      <w:r w:rsidRPr="002F12F9">
        <w:rPr>
          <w:rFonts w:ascii="Arial Narrow" w:hAnsi="Arial Narrow"/>
          <w:b/>
          <w:bCs/>
          <w:color w:val="000000"/>
        </w:rPr>
        <w:t>СЕЛА</w:t>
      </w:r>
      <w:r w:rsidR="00035475" w:rsidRPr="002F12F9">
        <w:rPr>
          <w:rFonts w:ascii="Arial Narrow" w:hAnsi="Arial Narrow"/>
          <w:b/>
          <w:bCs/>
          <w:color w:val="000000"/>
        </w:rPr>
        <w:t xml:space="preserve"> МИРЮГА</w:t>
      </w:r>
    </w:p>
    <w:p w:rsidR="00035475" w:rsidRPr="002F12F9" w:rsidRDefault="00035475" w:rsidP="00035475">
      <w:pPr>
        <w:pStyle w:val="ConsPlusNormal"/>
        <w:ind w:firstLine="0"/>
        <w:jc w:val="center"/>
        <w:rPr>
          <w:rFonts w:ascii="Arial Narrow" w:hAnsi="Arial Narrow"/>
          <w:b/>
          <w:bCs/>
          <w:color w:val="000000"/>
        </w:rPr>
      </w:pPr>
      <w:r w:rsidRPr="002F12F9">
        <w:rPr>
          <w:rFonts w:ascii="Arial Narrow" w:hAnsi="Arial Narrow"/>
          <w:b/>
          <w:bCs/>
          <w:color w:val="000000"/>
        </w:rPr>
        <w:t>ЭВЕНКИЙСКИЙ МУНИЦИПАЛЬНЫЙ РАЙОН</w:t>
      </w:r>
    </w:p>
    <w:p w:rsidR="00035475" w:rsidRPr="002F12F9" w:rsidRDefault="00035475" w:rsidP="00035475">
      <w:pPr>
        <w:pStyle w:val="ConsPlusNormal"/>
        <w:ind w:firstLine="0"/>
        <w:jc w:val="center"/>
        <w:rPr>
          <w:rFonts w:ascii="Arial Narrow" w:hAnsi="Arial Narrow"/>
          <w:b/>
          <w:bCs/>
          <w:color w:val="000000"/>
        </w:rPr>
      </w:pPr>
      <w:r w:rsidRPr="002F12F9">
        <w:rPr>
          <w:rFonts w:ascii="Arial Narrow" w:hAnsi="Arial Narrow"/>
          <w:b/>
          <w:bCs/>
          <w:color w:val="000000"/>
        </w:rPr>
        <w:t>КРАСНОЯРСКИЙ КРАЙ</w:t>
      </w:r>
    </w:p>
    <w:p w:rsidR="00035475" w:rsidRPr="002F12F9" w:rsidRDefault="00035475" w:rsidP="00035475">
      <w:pPr>
        <w:pStyle w:val="ConsPlusNormal"/>
        <w:ind w:firstLine="0"/>
        <w:jc w:val="center"/>
        <w:rPr>
          <w:rFonts w:ascii="Arial Narrow" w:hAnsi="Arial Narrow"/>
          <w:b/>
          <w:bCs/>
          <w:color w:val="000000"/>
        </w:rPr>
      </w:pPr>
    </w:p>
    <w:p w:rsidR="00035475" w:rsidRPr="002F12F9" w:rsidRDefault="00035475" w:rsidP="00035475">
      <w:pPr>
        <w:pStyle w:val="ConsPlusNormal"/>
        <w:ind w:firstLine="0"/>
        <w:jc w:val="center"/>
        <w:rPr>
          <w:rFonts w:ascii="Arial Narrow" w:hAnsi="Arial Narrow"/>
          <w:b/>
          <w:bCs/>
          <w:color w:val="000000"/>
        </w:rPr>
      </w:pPr>
      <w:r w:rsidRPr="002F12F9">
        <w:rPr>
          <w:rFonts w:ascii="Arial Narrow" w:hAnsi="Arial Narrow"/>
          <w:b/>
          <w:bCs/>
          <w:color w:val="000000"/>
        </w:rPr>
        <w:t>ПОСТАНОВЛЕНИЕ</w:t>
      </w:r>
    </w:p>
    <w:p w:rsidR="00035475" w:rsidRPr="002F12F9" w:rsidRDefault="00035475" w:rsidP="00035475">
      <w:pPr>
        <w:pStyle w:val="ConsPlusNormal"/>
        <w:ind w:firstLine="0"/>
        <w:rPr>
          <w:rFonts w:ascii="Arial Narrow" w:hAnsi="Arial Narrow"/>
          <w:b/>
          <w:bCs/>
          <w:color w:val="000000"/>
        </w:rPr>
      </w:pPr>
    </w:p>
    <w:p w:rsidR="00035475" w:rsidRPr="002F12F9" w:rsidRDefault="00035475" w:rsidP="00035475">
      <w:pPr>
        <w:pStyle w:val="ConsPlusNormal"/>
        <w:ind w:firstLine="0"/>
        <w:jc w:val="both"/>
        <w:rPr>
          <w:rFonts w:ascii="Arial Narrow" w:hAnsi="Arial Narrow"/>
          <w:bCs/>
          <w:color w:val="000000"/>
          <w:spacing w:val="-3"/>
        </w:rPr>
      </w:pPr>
      <w:r w:rsidRPr="002F12F9">
        <w:rPr>
          <w:rFonts w:ascii="Arial Narrow" w:hAnsi="Arial Narrow"/>
          <w:bCs/>
          <w:color w:val="000000"/>
        </w:rPr>
        <w:t>«31» июля 2023 г.                                                                                                                                                                  № 40 -п</w:t>
      </w:r>
    </w:p>
    <w:p w:rsidR="00035475" w:rsidRPr="002F12F9" w:rsidRDefault="00035475" w:rsidP="00035475">
      <w:pPr>
        <w:shd w:val="clear" w:color="auto" w:fill="FFFFFF"/>
        <w:tabs>
          <w:tab w:val="left" w:pos="4107"/>
        </w:tabs>
        <w:rPr>
          <w:rFonts w:ascii="Arial Narrow" w:hAnsi="Arial Narrow"/>
          <w:b/>
          <w:bCs/>
          <w:color w:val="000000"/>
          <w:spacing w:val="-3"/>
          <w:sz w:val="20"/>
          <w:szCs w:val="20"/>
        </w:rPr>
      </w:pPr>
    </w:p>
    <w:p w:rsidR="00035475" w:rsidRPr="002F12F9" w:rsidRDefault="00035475" w:rsidP="00CB061D">
      <w:pPr>
        <w:jc w:val="center"/>
        <w:rPr>
          <w:rFonts w:ascii="Arial Narrow" w:hAnsi="Arial Narrow"/>
          <w:b/>
          <w:bCs/>
          <w:sz w:val="20"/>
          <w:szCs w:val="20"/>
        </w:rPr>
      </w:pPr>
      <w:r w:rsidRPr="002F12F9">
        <w:rPr>
          <w:rFonts w:ascii="Arial Narrow" w:hAnsi="Arial Narrow"/>
          <w:b/>
          <w:bCs/>
          <w:sz w:val="20"/>
          <w:szCs w:val="20"/>
        </w:rPr>
        <w:t xml:space="preserve">О выделении </w:t>
      </w:r>
      <w:r w:rsidRPr="002F12F9">
        <w:rPr>
          <w:rFonts w:ascii="Arial Narrow" w:hAnsi="Arial Narrow"/>
          <w:b/>
          <w:bCs/>
          <w:color w:val="000000"/>
          <w:spacing w:val="-3"/>
          <w:sz w:val="20"/>
          <w:szCs w:val="20"/>
        </w:rPr>
        <w:t>специального места для размещения предвыборных печатных агитационных и информационных материалов на территории села Мирюга</w:t>
      </w:r>
    </w:p>
    <w:p w:rsidR="00035475" w:rsidRPr="002F12F9" w:rsidRDefault="00035475" w:rsidP="00035475">
      <w:pPr>
        <w:ind w:firstLine="709"/>
        <w:jc w:val="both"/>
        <w:rPr>
          <w:rFonts w:ascii="Arial Narrow" w:hAnsi="Arial Narrow"/>
          <w:b/>
          <w:bCs/>
          <w:sz w:val="20"/>
          <w:szCs w:val="20"/>
        </w:rPr>
      </w:pPr>
      <w:r w:rsidRPr="002F12F9">
        <w:rPr>
          <w:rFonts w:ascii="Arial Narrow" w:hAnsi="Arial Narrow"/>
          <w:sz w:val="20"/>
          <w:szCs w:val="20"/>
        </w:rPr>
        <w:lastRenderedPageBreak/>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12.06.2002 № 67-ФЗ «Об основных гарантиях избирательных прав и права на участие в референдуме граждан Российской Федерации», п. 6 ст. 46 Уставного закона Красноярского края от 20.06.2012 № 2-410 «О выборах Губернатора Красноярского края», ру</w:t>
      </w:r>
      <w:r w:rsidR="00EF7830" w:rsidRPr="002F12F9">
        <w:rPr>
          <w:rFonts w:ascii="Arial Narrow" w:hAnsi="Arial Narrow"/>
          <w:sz w:val="20"/>
          <w:szCs w:val="20"/>
        </w:rPr>
        <w:t>к</w:t>
      </w:r>
      <w:r w:rsidRPr="002F12F9">
        <w:rPr>
          <w:rFonts w:ascii="Arial Narrow" w:hAnsi="Arial Narrow"/>
          <w:sz w:val="20"/>
          <w:szCs w:val="20"/>
        </w:rPr>
        <w:t>оводствуясь Уставом села Мирюга</w:t>
      </w:r>
      <w:r w:rsidRPr="002F12F9">
        <w:rPr>
          <w:rFonts w:ascii="Arial Narrow" w:hAnsi="Arial Narrow"/>
          <w:b/>
          <w:bCs/>
          <w:sz w:val="20"/>
          <w:szCs w:val="20"/>
        </w:rPr>
        <w:t xml:space="preserve"> ПОСТАНОВЛЯЮ:</w:t>
      </w:r>
    </w:p>
    <w:p w:rsidR="00035475" w:rsidRPr="002F12F9" w:rsidRDefault="00035475" w:rsidP="00035475">
      <w:pPr>
        <w:jc w:val="both"/>
        <w:rPr>
          <w:rFonts w:ascii="Arial Narrow" w:hAnsi="Arial Narrow"/>
          <w:sz w:val="20"/>
          <w:szCs w:val="20"/>
        </w:rPr>
      </w:pPr>
      <w:r w:rsidRPr="002F12F9">
        <w:rPr>
          <w:rFonts w:ascii="Arial Narrow" w:hAnsi="Arial Narrow"/>
          <w:sz w:val="20"/>
          <w:szCs w:val="20"/>
        </w:rPr>
        <w:t>1.</w:t>
      </w:r>
      <w:r w:rsidRPr="002F12F9">
        <w:rPr>
          <w:rFonts w:ascii="Arial Narrow" w:hAnsi="Arial Narrow"/>
          <w:sz w:val="20"/>
          <w:szCs w:val="20"/>
        </w:rPr>
        <w:tab/>
        <w:t>Выделить на территории села Мирюга специальное место для размещения предвыборных печатных агитационных и информационных материалов на следующих сооружениях:</w:t>
      </w:r>
    </w:p>
    <w:p w:rsidR="00035475" w:rsidRPr="002F12F9" w:rsidRDefault="00035475" w:rsidP="00035475">
      <w:pPr>
        <w:jc w:val="both"/>
        <w:rPr>
          <w:rFonts w:ascii="Arial Narrow" w:hAnsi="Arial Narrow"/>
          <w:sz w:val="20"/>
          <w:szCs w:val="20"/>
        </w:rPr>
      </w:pPr>
      <w:r w:rsidRPr="002F12F9">
        <w:rPr>
          <w:rFonts w:ascii="Arial Narrow" w:hAnsi="Arial Narrow"/>
          <w:sz w:val="20"/>
          <w:szCs w:val="20"/>
        </w:rPr>
        <w:t>- на информационных стендах</w:t>
      </w:r>
    </w:p>
    <w:p w:rsidR="00035475" w:rsidRPr="002F12F9" w:rsidRDefault="00035475" w:rsidP="00035475">
      <w:pPr>
        <w:jc w:val="both"/>
        <w:rPr>
          <w:rFonts w:ascii="Arial Narrow" w:hAnsi="Arial Narrow"/>
          <w:sz w:val="20"/>
          <w:szCs w:val="20"/>
        </w:rPr>
      </w:pPr>
      <w:r w:rsidRPr="002F12F9">
        <w:rPr>
          <w:rFonts w:ascii="Arial Narrow" w:hAnsi="Arial Narrow"/>
          <w:sz w:val="20"/>
          <w:szCs w:val="20"/>
        </w:rPr>
        <w:t>-</w:t>
      </w:r>
      <w:r w:rsidR="004959EF" w:rsidRPr="002F12F9">
        <w:rPr>
          <w:rFonts w:ascii="Arial Narrow" w:hAnsi="Arial Narrow"/>
          <w:sz w:val="20"/>
          <w:szCs w:val="20"/>
        </w:rPr>
        <w:t xml:space="preserve"> на здании библиотеки с. Мирюга</w:t>
      </w:r>
    </w:p>
    <w:p w:rsidR="00035475" w:rsidRPr="002F12F9" w:rsidRDefault="00035475" w:rsidP="00035475">
      <w:pPr>
        <w:jc w:val="both"/>
        <w:rPr>
          <w:rFonts w:ascii="Arial Narrow" w:hAnsi="Arial Narrow"/>
          <w:sz w:val="20"/>
          <w:szCs w:val="20"/>
        </w:rPr>
      </w:pPr>
      <w:r w:rsidRPr="002F12F9">
        <w:rPr>
          <w:rFonts w:ascii="Arial Narrow" w:hAnsi="Arial Narrow"/>
          <w:sz w:val="20"/>
          <w:szCs w:val="20"/>
        </w:rPr>
        <w:t>2.</w:t>
      </w:r>
      <w:r w:rsidRPr="002F12F9">
        <w:rPr>
          <w:rFonts w:ascii="Arial Narrow" w:hAnsi="Arial Narrow"/>
          <w:sz w:val="20"/>
          <w:szCs w:val="20"/>
        </w:rPr>
        <w:tab/>
        <w:t>Печатные агитационные материалы также могут вывешиваться (расклеиваться, размещаться) в помещениях, на зданиях, сооружениях и иных объектах (за исключением мест, предусмотренных частью 1) только с согласия и на условиях собственников, владельцев указанных объектов на равных условиях для всех кандидатов и избирательных объединений выдвинувших кандидатов.</w:t>
      </w:r>
    </w:p>
    <w:p w:rsidR="00035475" w:rsidRPr="002F12F9" w:rsidRDefault="00035475" w:rsidP="00035475">
      <w:pPr>
        <w:jc w:val="both"/>
        <w:rPr>
          <w:rFonts w:ascii="Arial Narrow" w:hAnsi="Arial Narrow"/>
          <w:sz w:val="20"/>
          <w:szCs w:val="20"/>
        </w:rPr>
      </w:pPr>
      <w:r w:rsidRPr="002F12F9">
        <w:rPr>
          <w:rFonts w:ascii="Arial Narrow" w:hAnsi="Arial Narrow"/>
          <w:sz w:val="20"/>
          <w:szCs w:val="20"/>
        </w:rPr>
        <w:t>При этом за размещение агитационных материалов на объекте, находящемся в государственной или муниципальной собственности, плата не взимается.</w:t>
      </w:r>
    </w:p>
    <w:p w:rsidR="00035475" w:rsidRPr="002F12F9" w:rsidRDefault="00035475" w:rsidP="00035475">
      <w:pPr>
        <w:jc w:val="both"/>
        <w:rPr>
          <w:rFonts w:ascii="Arial Narrow" w:hAnsi="Arial Narrow"/>
          <w:sz w:val="20"/>
          <w:szCs w:val="20"/>
        </w:rPr>
      </w:pPr>
      <w:r w:rsidRPr="002F12F9">
        <w:rPr>
          <w:rFonts w:ascii="Arial Narrow" w:hAnsi="Arial Narrow"/>
          <w:sz w:val="20"/>
          <w:szCs w:val="20"/>
        </w:rPr>
        <w:t>3.</w:t>
      </w:r>
      <w:r w:rsidRPr="002F12F9">
        <w:rPr>
          <w:rFonts w:ascii="Arial Narrow" w:hAnsi="Arial Narrow"/>
          <w:sz w:val="20"/>
          <w:szCs w:val="20"/>
        </w:rPr>
        <w:tab/>
        <w:t>Запрещается вывешивать (расклеивать, размещать) печатные агитационные материалы на памятниках, обелисках, зданиях, сооружениях и в помещениях, имеющих историческую, культурную или архитектурную ценность, а также в зданиях, в которых размещены избирательные комиссии, помещения для голосования, и на расстоянии менее 50 метров от входа в них.</w:t>
      </w:r>
    </w:p>
    <w:p w:rsidR="00035475" w:rsidRPr="002F12F9" w:rsidRDefault="00035475" w:rsidP="00035475">
      <w:pPr>
        <w:jc w:val="both"/>
        <w:rPr>
          <w:rFonts w:ascii="Arial Narrow" w:hAnsi="Arial Narrow"/>
          <w:sz w:val="20"/>
          <w:szCs w:val="20"/>
        </w:rPr>
      </w:pPr>
      <w:r w:rsidRPr="002F12F9">
        <w:rPr>
          <w:rFonts w:ascii="Arial Narrow" w:hAnsi="Arial Narrow"/>
          <w:sz w:val="20"/>
          <w:szCs w:val="20"/>
        </w:rPr>
        <w:t>4.</w:t>
      </w:r>
      <w:r w:rsidRPr="002F12F9">
        <w:rPr>
          <w:rFonts w:ascii="Arial Narrow" w:hAnsi="Arial Narrow"/>
          <w:sz w:val="20"/>
          <w:szCs w:val="20"/>
        </w:rPr>
        <w:tab/>
        <w:t>Рекомендовать руководителям предприятий, учреждений и организаций оказывать содействие кандидатам и их доверенным лицам, а также уполномоченным представителям избирательных объединений, выдвинувших кандидатов, в размещении предвыборных печатных агитационных и информационных материалов.</w:t>
      </w:r>
    </w:p>
    <w:p w:rsidR="00035475" w:rsidRPr="002F12F9" w:rsidRDefault="00035475" w:rsidP="00035475">
      <w:pPr>
        <w:jc w:val="both"/>
        <w:rPr>
          <w:rFonts w:ascii="Arial Narrow" w:hAnsi="Arial Narrow"/>
          <w:sz w:val="20"/>
          <w:szCs w:val="20"/>
        </w:rPr>
      </w:pPr>
      <w:r w:rsidRPr="002F12F9">
        <w:rPr>
          <w:rFonts w:ascii="Arial Narrow" w:hAnsi="Arial Narrow"/>
          <w:sz w:val="20"/>
          <w:szCs w:val="20"/>
        </w:rPr>
        <w:t>5.</w:t>
      </w:r>
      <w:r w:rsidRPr="002F12F9">
        <w:rPr>
          <w:rFonts w:ascii="Arial Narrow" w:hAnsi="Arial Narrow"/>
          <w:sz w:val="20"/>
          <w:szCs w:val="20"/>
        </w:rPr>
        <w:tab/>
        <w:t>Предложить доверенным лицам кандидатов, а также уполномоченным представителям избирательных объединений, выдвинувших кандидатов, по окончании выборов убрать печатные агитационные материалы со всех выделенных специальных мест.</w:t>
      </w:r>
    </w:p>
    <w:p w:rsidR="00035475" w:rsidRPr="002F12F9" w:rsidRDefault="00035475" w:rsidP="00035475">
      <w:pPr>
        <w:jc w:val="both"/>
        <w:rPr>
          <w:rFonts w:ascii="Arial Narrow" w:hAnsi="Arial Narrow"/>
          <w:sz w:val="20"/>
          <w:szCs w:val="20"/>
        </w:rPr>
      </w:pPr>
      <w:r w:rsidRPr="002F12F9">
        <w:rPr>
          <w:rFonts w:ascii="Arial Narrow" w:hAnsi="Arial Narrow"/>
          <w:sz w:val="20"/>
          <w:szCs w:val="20"/>
        </w:rPr>
        <w:t>6.</w:t>
      </w:r>
      <w:r w:rsidRPr="002F12F9">
        <w:rPr>
          <w:rFonts w:ascii="Arial Narrow" w:hAnsi="Arial Narrow"/>
          <w:sz w:val="20"/>
          <w:szCs w:val="20"/>
        </w:rPr>
        <w:tab/>
        <w:t>Настоящее Постановление вступает в силу с момента подписания и подлежит официальному опубликованию в периодическом печатном средстве массовой информации «Официальный вестник Эвенкийского муниципал</w:t>
      </w:r>
      <w:r w:rsidR="00EF7830" w:rsidRPr="002F12F9">
        <w:rPr>
          <w:rFonts w:ascii="Arial Narrow" w:hAnsi="Arial Narrow"/>
          <w:sz w:val="20"/>
          <w:szCs w:val="20"/>
        </w:rPr>
        <w:t>ьного района» и размещению на</w:t>
      </w:r>
      <w:r w:rsidRPr="002F12F9">
        <w:rPr>
          <w:rFonts w:ascii="Arial Narrow" w:hAnsi="Arial Narrow"/>
          <w:sz w:val="20"/>
          <w:szCs w:val="20"/>
        </w:rPr>
        <w:t xml:space="preserve"> сайте муниципального образования «села Мирюга» в сети «Интернет» (https://burnyj-r04.gosweb.gosuslugi.ru).</w:t>
      </w:r>
    </w:p>
    <w:p w:rsidR="00035475" w:rsidRPr="002F12F9" w:rsidRDefault="00035475" w:rsidP="00035475">
      <w:pPr>
        <w:pStyle w:val="1f5"/>
        <w:widowControl w:val="0"/>
        <w:tabs>
          <w:tab w:val="left" w:pos="709"/>
          <w:tab w:val="left" w:pos="6379"/>
        </w:tabs>
        <w:jc w:val="both"/>
        <w:rPr>
          <w:rFonts w:ascii="Arial Narrow" w:hAnsi="Arial Narrow"/>
          <w:bCs/>
          <w:color w:val="000000"/>
          <w:sz w:val="20"/>
          <w:szCs w:val="20"/>
        </w:rPr>
      </w:pPr>
    </w:p>
    <w:p w:rsidR="00035475" w:rsidRPr="002F12F9" w:rsidRDefault="00035475" w:rsidP="00035475">
      <w:pPr>
        <w:pStyle w:val="1f5"/>
        <w:widowControl w:val="0"/>
        <w:tabs>
          <w:tab w:val="left" w:pos="709"/>
          <w:tab w:val="left" w:pos="6379"/>
        </w:tabs>
        <w:jc w:val="both"/>
        <w:rPr>
          <w:rFonts w:ascii="Arial Narrow" w:hAnsi="Arial Narrow"/>
          <w:bCs/>
          <w:color w:val="000000"/>
          <w:sz w:val="20"/>
          <w:szCs w:val="20"/>
        </w:rPr>
      </w:pPr>
      <w:r w:rsidRPr="002F12F9">
        <w:rPr>
          <w:rFonts w:ascii="Arial Narrow" w:hAnsi="Arial Narrow"/>
          <w:bCs/>
          <w:color w:val="000000"/>
          <w:sz w:val="20"/>
          <w:szCs w:val="20"/>
        </w:rPr>
        <w:t>Глава села Мирюга                                                                            п/п                                                                  А.А. Топоченок</w:t>
      </w:r>
    </w:p>
    <w:p w:rsidR="005959B5" w:rsidRPr="002F12F9" w:rsidRDefault="005959B5" w:rsidP="005959B5">
      <w:pPr>
        <w:keepNext/>
        <w:numPr>
          <w:ilvl w:val="2"/>
          <w:numId w:val="0"/>
        </w:numPr>
        <w:tabs>
          <w:tab w:val="num" w:pos="0"/>
          <w:tab w:val="left" w:pos="720"/>
        </w:tabs>
        <w:suppressAutoHyphens/>
        <w:spacing w:before="240" w:after="60"/>
        <w:jc w:val="center"/>
        <w:outlineLvl w:val="2"/>
        <w:rPr>
          <w:rFonts w:ascii="Arial Narrow" w:hAnsi="Arial Narrow"/>
          <w:b/>
          <w:bCs/>
          <w:color w:val="191919"/>
          <w:kern w:val="1"/>
          <w:sz w:val="20"/>
          <w:szCs w:val="20"/>
          <w:lang w:eastAsia="hi-IN" w:bidi="hi-IN"/>
        </w:rPr>
      </w:pPr>
      <w:r w:rsidRPr="002F12F9">
        <w:rPr>
          <w:rFonts w:ascii="Arial Narrow" w:hAnsi="Arial Narrow"/>
          <w:b/>
          <w:bCs/>
          <w:color w:val="191919"/>
          <w:kern w:val="1"/>
          <w:sz w:val="20"/>
          <w:szCs w:val="20"/>
          <w:lang w:eastAsia="hi-IN" w:bidi="hi-IN"/>
        </w:rPr>
        <w:t>АДМИНИСТРАЦИЯ ПОСЕЛКА МУТОРАЙ</w:t>
      </w:r>
    </w:p>
    <w:p w:rsidR="005959B5" w:rsidRPr="002F12F9" w:rsidRDefault="005959B5" w:rsidP="005959B5">
      <w:pPr>
        <w:suppressAutoHyphens/>
        <w:jc w:val="center"/>
        <w:rPr>
          <w:rFonts w:ascii="Arial Narrow" w:hAnsi="Arial Narrow"/>
          <w:b/>
          <w:bCs/>
          <w:color w:val="191919"/>
          <w:kern w:val="1"/>
          <w:sz w:val="20"/>
          <w:szCs w:val="20"/>
          <w:lang w:eastAsia="hi-IN" w:bidi="hi-IN"/>
        </w:rPr>
      </w:pPr>
      <w:r w:rsidRPr="002F12F9">
        <w:rPr>
          <w:rFonts w:ascii="Arial Narrow" w:hAnsi="Arial Narrow"/>
          <w:b/>
          <w:bCs/>
          <w:color w:val="191919"/>
          <w:kern w:val="1"/>
          <w:sz w:val="20"/>
          <w:szCs w:val="20"/>
          <w:lang w:eastAsia="hi-IN" w:bidi="hi-IN"/>
        </w:rPr>
        <w:t>ЭВЕНКИЙСКОГО МУНИЦИПАЛЬНОГО РАЙОНА</w:t>
      </w:r>
    </w:p>
    <w:p w:rsidR="005959B5" w:rsidRPr="002F12F9" w:rsidRDefault="005959B5" w:rsidP="005959B5">
      <w:pPr>
        <w:pBdr>
          <w:bottom w:val="single" w:sz="12" w:space="1" w:color="auto"/>
        </w:pBdr>
        <w:suppressAutoHyphens/>
        <w:jc w:val="center"/>
        <w:rPr>
          <w:rFonts w:ascii="Arial Narrow" w:hAnsi="Arial Narrow"/>
          <w:b/>
          <w:bCs/>
          <w:color w:val="191919"/>
          <w:kern w:val="1"/>
          <w:sz w:val="20"/>
          <w:szCs w:val="20"/>
          <w:lang w:eastAsia="hi-IN" w:bidi="hi-IN"/>
        </w:rPr>
      </w:pPr>
      <w:r w:rsidRPr="002F12F9">
        <w:rPr>
          <w:rFonts w:ascii="Arial Narrow" w:hAnsi="Arial Narrow"/>
          <w:b/>
          <w:bCs/>
          <w:color w:val="191919"/>
          <w:kern w:val="1"/>
          <w:sz w:val="20"/>
          <w:szCs w:val="20"/>
          <w:lang w:eastAsia="hi-IN" w:bidi="hi-IN"/>
        </w:rPr>
        <w:t>КРАСНОЯРСКОГО КРАЯ</w:t>
      </w:r>
    </w:p>
    <w:p w:rsidR="005959B5" w:rsidRPr="002F12F9" w:rsidRDefault="005959B5" w:rsidP="005959B5">
      <w:pPr>
        <w:suppressAutoHyphens/>
        <w:jc w:val="center"/>
        <w:rPr>
          <w:rFonts w:ascii="Arial Narrow" w:hAnsi="Arial Narrow"/>
          <w:b/>
          <w:bCs/>
          <w:color w:val="191919"/>
          <w:w w:val="80"/>
          <w:kern w:val="1"/>
          <w:sz w:val="20"/>
          <w:szCs w:val="20"/>
          <w:lang w:eastAsia="hi-IN" w:bidi="hi-IN"/>
        </w:rPr>
      </w:pPr>
    </w:p>
    <w:p w:rsidR="005959B5" w:rsidRPr="002F12F9" w:rsidRDefault="005959B5" w:rsidP="005959B5">
      <w:pPr>
        <w:keepNext/>
        <w:suppressAutoHyphens/>
        <w:ind w:right="26"/>
        <w:jc w:val="center"/>
        <w:rPr>
          <w:rFonts w:ascii="Arial Narrow" w:hAnsi="Arial Narrow"/>
          <w:b/>
          <w:color w:val="191919"/>
          <w:kern w:val="1"/>
          <w:sz w:val="20"/>
          <w:szCs w:val="20"/>
          <w:lang w:eastAsia="hi-IN" w:bidi="hi-IN"/>
        </w:rPr>
      </w:pPr>
      <w:r w:rsidRPr="002F12F9">
        <w:rPr>
          <w:rFonts w:ascii="Arial Narrow" w:hAnsi="Arial Narrow"/>
          <w:b/>
          <w:bCs/>
          <w:color w:val="191919"/>
          <w:w w:val="80"/>
          <w:kern w:val="1"/>
          <w:sz w:val="20"/>
          <w:szCs w:val="20"/>
          <w:lang w:eastAsia="hi-IN" w:bidi="hi-IN"/>
        </w:rPr>
        <w:t>ПОСТАНОВЛЕНИЕ</w:t>
      </w:r>
    </w:p>
    <w:p w:rsidR="005959B5" w:rsidRPr="002F12F9" w:rsidRDefault="005959B5" w:rsidP="005959B5">
      <w:pPr>
        <w:suppressAutoHyphens/>
        <w:jc w:val="center"/>
        <w:rPr>
          <w:rFonts w:ascii="Arial Narrow" w:hAnsi="Arial Narrow"/>
          <w:b/>
          <w:color w:val="191919"/>
          <w:kern w:val="1"/>
          <w:sz w:val="20"/>
          <w:szCs w:val="20"/>
          <w:lang w:eastAsia="hi-IN" w:bidi="hi-IN"/>
        </w:rPr>
      </w:pPr>
    </w:p>
    <w:p w:rsidR="005959B5" w:rsidRPr="002F12F9" w:rsidRDefault="005959B5" w:rsidP="005959B5">
      <w:pPr>
        <w:suppressAutoHyphens/>
        <w:rPr>
          <w:rFonts w:ascii="Arial Narrow" w:hAnsi="Arial Narrow"/>
          <w:bCs/>
          <w:color w:val="191919"/>
          <w:kern w:val="1"/>
          <w:sz w:val="20"/>
          <w:szCs w:val="20"/>
          <w:lang w:eastAsia="hi-IN" w:bidi="hi-IN"/>
        </w:rPr>
      </w:pPr>
      <w:r w:rsidRPr="002F12F9">
        <w:rPr>
          <w:rFonts w:ascii="Arial Narrow" w:hAnsi="Arial Narrow"/>
          <w:bCs/>
          <w:color w:val="191919"/>
          <w:kern w:val="1"/>
          <w:sz w:val="20"/>
          <w:szCs w:val="20"/>
          <w:lang w:eastAsia="hi-IN" w:bidi="hi-IN"/>
        </w:rPr>
        <w:t>«27» июня 2023 г.                                                                                                                                                                    №29-п</w:t>
      </w:r>
    </w:p>
    <w:p w:rsidR="005959B5" w:rsidRPr="002F12F9" w:rsidRDefault="005959B5" w:rsidP="005959B5">
      <w:pPr>
        <w:rPr>
          <w:rFonts w:ascii="Arial Narrow" w:hAnsi="Arial Narrow"/>
          <w:b/>
          <w:sz w:val="20"/>
          <w:szCs w:val="20"/>
        </w:rPr>
      </w:pPr>
    </w:p>
    <w:p w:rsidR="005959B5" w:rsidRPr="002F12F9" w:rsidRDefault="005959B5" w:rsidP="005959B5">
      <w:pPr>
        <w:rPr>
          <w:rFonts w:ascii="Arial Narrow" w:hAnsi="Arial Narrow"/>
          <w:b/>
          <w:bCs/>
          <w:sz w:val="20"/>
          <w:szCs w:val="20"/>
        </w:rPr>
      </w:pPr>
      <w:r w:rsidRPr="002F12F9">
        <w:rPr>
          <w:rFonts w:ascii="Arial Narrow" w:hAnsi="Arial Narrow"/>
          <w:b/>
          <w:sz w:val="20"/>
          <w:szCs w:val="20"/>
        </w:rPr>
        <w:t xml:space="preserve">О внесении изменений в план-график закупок </w:t>
      </w:r>
      <w:r w:rsidRPr="002F12F9">
        <w:rPr>
          <w:rFonts w:ascii="Arial Narrow" w:hAnsi="Arial Narrow"/>
          <w:b/>
          <w:bCs/>
          <w:sz w:val="20"/>
          <w:szCs w:val="20"/>
        </w:rPr>
        <w:t xml:space="preserve">товаров, работ, услуг </w:t>
      </w:r>
    </w:p>
    <w:p w:rsidR="005959B5" w:rsidRPr="002F12F9" w:rsidRDefault="005959B5" w:rsidP="005959B5">
      <w:pPr>
        <w:rPr>
          <w:rFonts w:ascii="Arial Narrow" w:hAnsi="Arial Narrow"/>
          <w:b/>
          <w:bCs/>
          <w:sz w:val="20"/>
          <w:szCs w:val="20"/>
        </w:rPr>
      </w:pPr>
      <w:r w:rsidRPr="002F12F9">
        <w:rPr>
          <w:rFonts w:ascii="Arial Narrow" w:hAnsi="Arial Narrow"/>
          <w:b/>
          <w:bCs/>
          <w:sz w:val="20"/>
          <w:szCs w:val="20"/>
        </w:rPr>
        <w:t>на 2023 финансовый год и на плановый период 2024 и 2025 годов</w:t>
      </w:r>
    </w:p>
    <w:p w:rsidR="005959B5" w:rsidRPr="002F12F9" w:rsidRDefault="005959B5" w:rsidP="005959B5">
      <w:pPr>
        <w:jc w:val="center"/>
        <w:rPr>
          <w:rFonts w:ascii="Arial Narrow" w:hAnsi="Arial Narrow"/>
          <w:b/>
          <w:bCs/>
          <w:sz w:val="20"/>
          <w:szCs w:val="20"/>
        </w:rPr>
      </w:pPr>
    </w:p>
    <w:p w:rsidR="005959B5" w:rsidRPr="002F12F9" w:rsidRDefault="005959B5" w:rsidP="005959B5">
      <w:pPr>
        <w:widowControl w:val="0"/>
        <w:autoSpaceDE w:val="0"/>
        <w:autoSpaceDN w:val="0"/>
        <w:adjustRightInd w:val="0"/>
        <w:ind w:firstLine="708"/>
        <w:jc w:val="both"/>
        <w:rPr>
          <w:rFonts w:ascii="Arial Narrow" w:hAnsi="Arial Narrow"/>
          <w:sz w:val="20"/>
          <w:szCs w:val="20"/>
        </w:rPr>
      </w:pPr>
      <w:r w:rsidRPr="002F12F9">
        <w:rPr>
          <w:rFonts w:ascii="Arial Narrow" w:hAnsi="Arial Narrow"/>
          <w:sz w:val="20"/>
          <w:szCs w:val="20"/>
        </w:rPr>
        <w:t xml:space="preserve">В соответствии с Федеральным законом от 05.04.2013г. № 44-ФЗ «О контрактной системе в сфере закупок товаров, работ, услуг для обеспечения государственных и муниципальных нужд», Федеральным законом от 06.10.2003г. № 131-ФЗ «Об общих принципах организации местного самоуправления в Российской Федерации», Администрация поселка Муторай  </w:t>
      </w:r>
      <w:r w:rsidRPr="002F12F9">
        <w:rPr>
          <w:rFonts w:ascii="Arial Narrow" w:hAnsi="Arial Narrow"/>
          <w:b/>
          <w:sz w:val="20"/>
          <w:szCs w:val="20"/>
        </w:rPr>
        <w:t>постановляет:</w:t>
      </w:r>
      <w:r w:rsidRPr="002F12F9">
        <w:rPr>
          <w:rFonts w:ascii="Arial Narrow" w:hAnsi="Arial Narrow"/>
          <w:sz w:val="20"/>
          <w:szCs w:val="20"/>
        </w:rPr>
        <w:t xml:space="preserve"> </w:t>
      </w:r>
    </w:p>
    <w:p w:rsidR="005959B5" w:rsidRPr="002F12F9" w:rsidRDefault="005959B5" w:rsidP="005959B5">
      <w:pPr>
        <w:jc w:val="both"/>
        <w:rPr>
          <w:rFonts w:ascii="Arial Narrow" w:hAnsi="Arial Narrow"/>
          <w:bCs/>
          <w:sz w:val="20"/>
          <w:szCs w:val="20"/>
        </w:rPr>
      </w:pPr>
      <w:r w:rsidRPr="002F12F9">
        <w:rPr>
          <w:rFonts w:ascii="Arial Narrow" w:hAnsi="Arial Narrow"/>
          <w:sz w:val="20"/>
          <w:szCs w:val="20"/>
        </w:rPr>
        <w:t xml:space="preserve">1. План-график закупок </w:t>
      </w:r>
      <w:r w:rsidRPr="002F12F9">
        <w:rPr>
          <w:rFonts w:ascii="Arial Narrow" w:hAnsi="Arial Narrow"/>
          <w:bCs/>
          <w:sz w:val="20"/>
          <w:szCs w:val="20"/>
        </w:rPr>
        <w:t>товаров, работ, услуг на 2023 финансовый год и на плановый период 2024 и 2025 годов изложить в новой редакции (приложение).</w:t>
      </w:r>
    </w:p>
    <w:p w:rsidR="005959B5" w:rsidRPr="002F12F9" w:rsidRDefault="005959B5" w:rsidP="005959B5">
      <w:pPr>
        <w:jc w:val="both"/>
        <w:rPr>
          <w:rFonts w:ascii="Arial Narrow" w:hAnsi="Arial Narrow"/>
          <w:bCs/>
          <w:sz w:val="20"/>
          <w:szCs w:val="20"/>
        </w:rPr>
      </w:pPr>
      <w:r w:rsidRPr="002F12F9">
        <w:rPr>
          <w:rFonts w:ascii="Arial Narrow" w:hAnsi="Arial Narrow"/>
          <w:sz w:val="20"/>
          <w:szCs w:val="20"/>
        </w:rPr>
        <w:t xml:space="preserve">2. Организовать размещение в Единой информационной система в сфере закупок </w:t>
      </w:r>
      <w:r w:rsidRPr="002F12F9">
        <w:rPr>
          <w:rFonts w:ascii="Arial Narrow" w:hAnsi="Arial Narrow"/>
          <w:bCs/>
          <w:sz w:val="20"/>
          <w:szCs w:val="20"/>
        </w:rPr>
        <w:t>на сайте zakupki.gov.ru.</w:t>
      </w:r>
    </w:p>
    <w:p w:rsidR="005959B5" w:rsidRPr="002F12F9" w:rsidRDefault="005959B5" w:rsidP="005959B5">
      <w:pPr>
        <w:jc w:val="both"/>
        <w:rPr>
          <w:rFonts w:ascii="Arial Narrow" w:hAnsi="Arial Narrow"/>
          <w:sz w:val="20"/>
          <w:szCs w:val="20"/>
        </w:rPr>
      </w:pPr>
      <w:r w:rsidRPr="002F12F9">
        <w:rPr>
          <w:rFonts w:ascii="Arial Narrow" w:hAnsi="Arial Narrow"/>
          <w:sz w:val="20"/>
          <w:szCs w:val="20"/>
        </w:rPr>
        <w:t>3. Настоящее Постановление вступает в силу с момента подписания</w:t>
      </w:r>
    </w:p>
    <w:p w:rsidR="005959B5" w:rsidRPr="002F12F9" w:rsidRDefault="005959B5" w:rsidP="005959B5">
      <w:pPr>
        <w:jc w:val="both"/>
        <w:rPr>
          <w:rFonts w:ascii="Arial Narrow" w:hAnsi="Arial Narrow"/>
          <w:sz w:val="20"/>
          <w:szCs w:val="20"/>
        </w:rPr>
      </w:pPr>
      <w:r w:rsidRPr="002F12F9">
        <w:rPr>
          <w:rFonts w:ascii="Arial Narrow" w:hAnsi="Arial Narrow"/>
          <w:sz w:val="20"/>
          <w:szCs w:val="20"/>
        </w:rPr>
        <w:t>4. Контроль за выполнением настоящего постановления оставляю за собой.</w:t>
      </w:r>
    </w:p>
    <w:p w:rsidR="005959B5" w:rsidRPr="002F12F9" w:rsidRDefault="005959B5" w:rsidP="005959B5">
      <w:pPr>
        <w:rPr>
          <w:rFonts w:ascii="Arial Narrow" w:hAnsi="Arial Narrow"/>
          <w:b/>
          <w:sz w:val="20"/>
          <w:szCs w:val="20"/>
        </w:rPr>
      </w:pPr>
    </w:p>
    <w:p w:rsidR="005959B5" w:rsidRPr="002F12F9" w:rsidRDefault="005959B5" w:rsidP="005959B5">
      <w:pPr>
        <w:rPr>
          <w:rFonts w:ascii="Arial Narrow" w:hAnsi="Arial Narrow"/>
          <w:sz w:val="20"/>
          <w:szCs w:val="20"/>
        </w:rPr>
      </w:pPr>
      <w:r w:rsidRPr="002F12F9">
        <w:rPr>
          <w:rFonts w:ascii="Arial Narrow" w:hAnsi="Arial Narrow"/>
          <w:sz w:val="20"/>
          <w:szCs w:val="20"/>
        </w:rPr>
        <w:t>Глава поселка Муторай                                                         п/п                                                                                   Р.Л. Баснин</w:t>
      </w:r>
    </w:p>
    <w:p w:rsidR="005959B5" w:rsidRPr="002F12F9" w:rsidRDefault="005959B5" w:rsidP="005959B5">
      <w:pPr>
        <w:jc w:val="center"/>
        <w:rPr>
          <w:b/>
        </w:rPr>
      </w:pPr>
    </w:p>
    <w:p w:rsidR="005959B5" w:rsidRPr="002F12F9" w:rsidRDefault="005959B5" w:rsidP="005959B5">
      <w:pPr>
        <w:jc w:val="center"/>
        <w:rPr>
          <w:b/>
        </w:rPr>
      </w:pPr>
    </w:p>
    <w:p w:rsidR="005959B5" w:rsidRPr="002F12F9" w:rsidRDefault="005959B5" w:rsidP="00CB061D">
      <w:pPr>
        <w:rPr>
          <w:b/>
        </w:rPr>
      </w:pPr>
    </w:p>
    <w:p w:rsidR="005959B5" w:rsidRPr="002F12F9" w:rsidRDefault="005959B5" w:rsidP="005959B5">
      <w:pPr>
        <w:jc w:val="center"/>
        <w:rPr>
          <w:b/>
        </w:rPr>
      </w:pPr>
    </w:p>
    <w:p w:rsidR="005959B5" w:rsidRPr="002F12F9" w:rsidRDefault="005959B5" w:rsidP="005959B5">
      <w:pPr>
        <w:jc w:val="center"/>
        <w:rPr>
          <w:b/>
        </w:rPr>
        <w:sectPr w:rsidR="005959B5" w:rsidRPr="002F12F9" w:rsidSect="005959B5">
          <w:pgSz w:w="11906" w:h="16838"/>
          <w:pgMar w:top="1134" w:right="850" w:bottom="1134" w:left="1701" w:header="709" w:footer="709" w:gutter="0"/>
          <w:cols w:space="708"/>
          <w:docGrid w:linePitch="360"/>
        </w:sectPr>
      </w:pPr>
    </w:p>
    <w:p w:rsidR="005959B5" w:rsidRPr="002F12F9" w:rsidRDefault="005959B5" w:rsidP="005959B5">
      <w:pPr>
        <w:jc w:val="right"/>
        <w:rPr>
          <w:rFonts w:ascii="Arial Narrow" w:hAnsi="Arial Narrow"/>
          <w:b/>
          <w:sz w:val="20"/>
          <w:szCs w:val="20"/>
          <w:u w:val="single"/>
        </w:rPr>
      </w:pPr>
      <w:r w:rsidRPr="002F12F9">
        <w:rPr>
          <w:rFonts w:ascii="Arial Narrow" w:hAnsi="Arial Narrow"/>
          <w:b/>
          <w:sz w:val="20"/>
          <w:szCs w:val="20"/>
          <w:u w:val="single"/>
        </w:rPr>
        <w:lastRenderedPageBreak/>
        <w:t>Приложение</w:t>
      </w:r>
    </w:p>
    <w:tbl>
      <w:tblPr>
        <w:tblW w:w="15309" w:type="dxa"/>
        <w:shd w:val="clear" w:color="auto" w:fill="FFFFFF"/>
        <w:tblCellMar>
          <w:left w:w="0" w:type="dxa"/>
          <w:right w:w="0" w:type="dxa"/>
        </w:tblCellMar>
        <w:tblLook w:val="04A0" w:firstRow="1" w:lastRow="0" w:firstColumn="1" w:lastColumn="0" w:noHBand="0" w:noVBand="1"/>
      </w:tblPr>
      <w:tblGrid>
        <w:gridCol w:w="15309"/>
      </w:tblGrid>
      <w:tr w:rsidR="005959B5" w:rsidRPr="002F12F9" w:rsidTr="005959B5">
        <w:tc>
          <w:tcPr>
            <w:tcW w:w="0" w:type="auto"/>
            <w:tcBorders>
              <w:top w:val="nil"/>
              <w:left w:val="nil"/>
              <w:bottom w:val="nil"/>
              <w:right w:val="nil"/>
            </w:tcBorders>
            <w:shd w:val="clear" w:color="auto" w:fill="FFFFFF"/>
            <w:vAlign w:val="center"/>
            <w:hideMark/>
          </w:tcPr>
          <w:p w:rsidR="005959B5" w:rsidRPr="002F12F9" w:rsidRDefault="005959B5" w:rsidP="005959B5">
            <w:pPr>
              <w:jc w:val="center"/>
              <w:rPr>
                <w:rFonts w:ascii="Arial Narrow" w:hAnsi="Arial Narrow" w:cs="Tahoma"/>
                <w:b/>
                <w:bCs/>
                <w:color w:val="000000"/>
                <w:sz w:val="20"/>
                <w:szCs w:val="20"/>
              </w:rPr>
            </w:pPr>
            <w:r w:rsidRPr="002F12F9">
              <w:rPr>
                <w:rFonts w:ascii="Arial Narrow" w:hAnsi="Arial Narrow" w:cs="Tahoma"/>
                <w:b/>
                <w:bCs/>
                <w:color w:val="000000"/>
                <w:sz w:val="20"/>
                <w:szCs w:val="20"/>
              </w:rPr>
              <w:t>ПЛАН-ГРАФИК</w:t>
            </w:r>
            <w:r w:rsidRPr="002F12F9">
              <w:rPr>
                <w:rFonts w:ascii="Arial Narrow" w:hAnsi="Arial Narrow" w:cs="Tahoma"/>
                <w:b/>
                <w:bCs/>
                <w:color w:val="000000"/>
                <w:sz w:val="20"/>
                <w:szCs w:val="20"/>
              </w:rPr>
              <w:br/>
              <w:t>закупок товаров, работ, услуг на 2023 финансовый год</w:t>
            </w:r>
            <w:r w:rsidRPr="002F12F9">
              <w:rPr>
                <w:rFonts w:ascii="Arial Narrow" w:hAnsi="Arial Narrow" w:cs="Tahoma"/>
                <w:b/>
                <w:bCs/>
                <w:color w:val="000000"/>
                <w:sz w:val="20"/>
                <w:szCs w:val="20"/>
              </w:rPr>
              <w:br/>
              <w:t>и на плановый период 2024 и 2025 годов</w:t>
            </w:r>
          </w:p>
        </w:tc>
      </w:tr>
    </w:tbl>
    <w:p w:rsidR="005959B5" w:rsidRPr="002F12F9" w:rsidRDefault="005959B5" w:rsidP="005959B5">
      <w:pPr>
        <w:rPr>
          <w:rFonts w:ascii="Arial Narrow" w:hAnsi="Arial Narrow"/>
          <w:vanish/>
          <w:sz w:val="20"/>
          <w:szCs w:val="20"/>
        </w:rPr>
      </w:pPr>
    </w:p>
    <w:tbl>
      <w:tblPr>
        <w:tblW w:w="15309" w:type="dxa"/>
        <w:shd w:val="clear" w:color="auto" w:fill="FFFFFF"/>
        <w:tblCellMar>
          <w:left w:w="0" w:type="dxa"/>
          <w:right w:w="0" w:type="dxa"/>
        </w:tblCellMar>
        <w:tblLook w:val="04A0" w:firstRow="1" w:lastRow="0" w:firstColumn="1" w:lastColumn="0" w:noHBand="0" w:noVBand="1"/>
      </w:tblPr>
      <w:tblGrid>
        <w:gridCol w:w="5859"/>
        <w:gridCol w:w="6145"/>
        <w:gridCol w:w="1567"/>
        <w:gridCol w:w="1738"/>
      </w:tblGrid>
      <w:tr w:rsidR="005959B5" w:rsidRPr="002F12F9" w:rsidTr="005959B5">
        <w:tc>
          <w:tcPr>
            <w:tcW w:w="9048" w:type="dxa"/>
            <w:tcBorders>
              <w:top w:val="nil"/>
              <w:left w:val="nil"/>
              <w:bottom w:val="nil"/>
              <w:right w:val="nil"/>
            </w:tcBorders>
            <w:shd w:val="clear" w:color="auto" w:fill="FFFFFF"/>
            <w:vAlign w:val="center"/>
            <w:hideMark/>
          </w:tcPr>
          <w:p w:rsidR="005959B5" w:rsidRPr="002F12F9" w:rsidRDefault="005959B5" w:rsidP="005959B5">
            <w:pPr>
              <w:rPr>
                <w:rFonts w:ascii="Arial Narrow" w:hAnsi="Arial Narrow" w:cs="Tahoma"/>
                <w:color w:val="000000"/>
                <w:sz w:val="20"/>
                <w:szCs w:val="20"/>
              </w:rPr>
            </w:pPr>
            <w:r w:rsidRPr="002F12F9">
              <w:rPr>
                <w:rFonts w:ascii="Arial Narrow" w:hAnsi="Arial Narrow" w:cs="Tahoma"/>
                <w:color w:val="000000"/>
                <w:sz w:val="20"/>
                <w:szCs w:val="20"/>
              </w:rPr>
              <w:t>1. Информация о заказчике:</w:t>
            </w:r>
          </w:p>
        </w:tc>
        <w:tc>
          <w:tcPr>
            <w:tcW w:w="9048" w:type="dxa"/>
            <w:tcBorders>
              <w:top w:val="nil"/>
              <w:left w:val="nil"/>
              <w:bottom w:val="nil"/>
              <w:right w:val="nil"/>
            </w:tcBorders>
            <w:shd w:val="clear" w:color="auto" w:fill="FFFFFF"/>
            <w:vAlign w:val="center"/>
            <w:hideMark/>
          </w:tcPr>
          <w:p w:rsidR="005959B5" w:rsidRPr="002F12F9" w:rsidRDefault="005959B5" w:rsidP="005959B5">
            <w:pPr>
              <w:rPr>
                <w:rFonts w:ascii="Arial Narrow" w:hAnsi="Arial Narrow" w:cs="Tahoma"/>
                <w:color w:val="000000"/>
                <w:sz w:val="20"/>
                <w:szCs w:val="20"/>
              </w:rPr>
            </w:pPr>
            <w:r w:rsidRPr="002F12F9">
              <w:rPr>
                <w:rFonts w:ascii="Arial Narrow" w:hAnsi="Arial Narrow" w:cs="Tahoma"/>
                <w:color w:val="000000"/>
                <w:sz w:val="20"/>
                <w:szCs w:val="20"/>
              </w:rPr>
              <w:t> </w:t>
            </w:r>
          </w:p>
        </w:tc>
        <w:tc>
          <w:tcPr>
            <w:tcW w:w="2262" w:type="dxa"/>
            <w:tcBorders>
              <w:top w:val="nil"/>
              <w:left w:val="nil"/>
              <w:bottom w:val="nil"/>
              <w:right w:val="nil"/>
            </w:tcBorders>
            <w:shd w:val="clear" w:color="auto" w:fill="FFFFFF"/>
            <w:vAlign w:val="center"/>
            <w:hideMark/>
          </w:tcPr>
          <w:p w:rsidR="005959B5" w:rsidRPr="002F12F9" w:rsidRDefault="005959B5" w:rsidP="005959B5">
            <w:pPr>
              <w:rPr>
                <w:rFonts w:ascii="Arial Narrow" w:hAnsi="Arial Narrow" w:cs="Tahoma"/>
                <w:color w:val="000000"/>
                <w:sz w:val="20"/>
                <w:szCs w:val="20"/>
              </w:rPr>
            </w:pPr>
            <w:r w:rsidRPr="002F12F9">
              <w:rPr>
                <w:rFonts w:ascii="Arial Narrow" w:hAnsi="Arial Narrow" w:cs="Tahoma"/>
                <w:color w:val="000000"/>
                <w:sz w:val="20"/>
                <w:szCs w:val="20"/>
              </w:rPr>
              <w:t> </w:t>
            </w:r>
          </w:p>
        </w:tc>
        <w:tc>
          <w:tcPr>
            <w:tcW w:w="2262" w:type="dxa"/>
            <w:tcBorders>
              <w:top w:val="nil"/>
              <w:left w:val="nil"/>
              <w:bottom w:val="nil"/>
              <w:right w:val="nil"/>
            </w:tcBorders>
            <w:shd w:val="clear" w:color="auto" w:fill="FFFFFF"/>
            <w:vAlign w:val="center"/>
            <w:hideMark/>
          </w:tcPr>
          <w:p w:rsidR="005959B5" w:rsidRPr="002F12F9" w:rsidRDefault="005959B5" w:rsidP="005959B5">
            <w:pPr>
              <w:rPr>
                <w:rFonts w:ascii="Arial Narrow" w:hAnsi="Arial Narrow" w:cs="Tahoma"/>
                <w:color w:val="000000"/>
                <w:sz w:val="20"/>
                <w:szCs w:val="20"/>
              </w:rPr>
            </w:pPr>
            <w:r w:rsidRPr="002F12F9">
              <w:rPr>
                <w:rFonts w:ascii="Arial Narrow" w:hAnsi="Arial Narrow" w:cs="Tahoma"/>
                <w:color w:val="000000"/>
                <w:sz w:val="20"/>
                <w:szCs w:val="20"/>
              </w:rPr>
              <w:t> </w:t>
            </w:r>
          </w:p>
        </w:tc>
      </w:tr>
      <w:tr w:rsidR="005959B5" w:rsidRPr="002F12F9" w:rsidTr="005959B5">
        <w:tc>
          <w:tcPr>
            <w:tcW w:w="9048" w:type="dxa"/>
            <w:tcBorders>
              <w:top w:val="nil"/>
              <w:left w:val="nil"/>
              <w:bottom w:val="nil"/>
              <w:right w:val="nil"/>
            </w:tcBorders>
            <w:shd w:val="clear" w:color="auto" w:fill="FFFFFF"/>
            <w:vAlign w:val="center"/>
            <w:hideMark/>
          </w:tcPr>
          <w:p w:rsidR="005959B5" w:rsidRPr="002F12F9" w:rsidRDefault="005959B5" w:rsidP="005959B5">
            <w:pPr>
              <w:rPr>
                <w:rFonts w:ascii="Arial Narrow" w:hAnsi="Arial Narrow" w:cs="Tahoma"/>
                <w:color w:val="000000"/>
                <w:sz w:val="20"/>
                <w:szCs w:val="20"/>
              </w:rPr>
            </w:pPr>
            <w:r w:rsidRPr="002F12F9">
              <w:rPr>
                <w:rFonts w:ascii="Arial Narrow" w:hAnsi="Arial Narrow" w:cs="Tahoma"/>
                <w:color w:val="000000"/>
                <w:sz w:val="20"/>
                <w:szCs w:val="20"/>
              </w:rPr>
              <w:t> </w:t>
            </w:r>
          </w:p>
        </w:tc>
        <w:tc>
          <w:tcPr>
            <w:tcW w:w="9048" w:type="dxa"/>
            <w:tcBorders>
              <w:top w:val="nil"/>
              <w:left w:val="nil"/>
              <w:bottom w:val="nil"/>
              <w:right w:val="nil"/>
            </w:tcBorders>
            <w:shd w:val="clear" w:color="auto" w:fill="FFFFFF"/>
            <w:vAlign w:val="center"/>
            <w:hideMark/>
          </w:tcPr>
          <w:p w:rsidR="005959B5" w:rsidRPr="002F12F9" w:rsidRDefault="005959B5" w:rsidP="005959B5">
            <w:pPr>
              <w:rPr>
                <w:rFonts w:ascii="Arial Narrow" w:hAnsi="Arial Narrow" w:cs="Tahoma"/>
                <w:color w:val="000000"/>
                <w:sz w:val="20"/>
                <w:szCs w:val="20"/>
              </w:rPr>
            </w:pPr>
            <w:r w:rsidRPr="002F12F9">
              <w:rPr>
                <w:rFonts w:ascii="Arial Narrow" w:hAnsi="Arial Narrow" w:cs="Tahoma"/>
                <w:color w:val="000000"/>
                <w:sz w:val="20"/>
                <w:szCs w:val="20"/>
              </w:rPr>
              <w:t> </w:t>
            </w:r>
          </w:p>
        </w:tc>
        <w:tc>
          <w:tcPr>
            <w:tcW w:w="2252" w:type="dxa"/>
            <w:tcBorders>
              <w:top w:val="nil"/>
              <w:left w:val="nil"/>
              <w:bottom w:val="nil"/>
              <w:right w:val="nil"/>
            </w:tcBorders>
            <w:shd w:val="clear" w:color="auto" w:fill="FFFFFF"/>
            <w:vAlign w:val="center"/>
            <w:hideMark/>
          </w:tcPr>
          <w:p w:rsidR="005959B5" w:rsidRPr="002F12F9" w:rsidRDefault="005959B5" w:rsidP="005959B5">
            <w:pPr>
              <w:rPr>
                <w:rFonts w:ascii="Arial Narrow" w:hAnsi="Arial Narrow" w:cs="Tahoma"/>
                <w:color w:val="000000"/>
                <w:sz w:val="20"/>
                <w:szCs w:val="20"/>
              </w:rPr>
            </w:pPr>
            <w:r w:rsidRPr="002F12F9">
              <w:rPr>
                <w:rFonts w:ascii="Arial Narrow" w:hAnsi="Arial Narrow" w:cs="Tahoma"/>
                <w:color w:val="000000"/>
                <w:sz w:val="20"/>
                <w:szCs w:val="20"/>
              </w:rPr>
              <w:t> </w:t>
            </w:r>
          </w:p>
        </w:tc>
        <w:tc>
          <w:tcPr>
            <w:tcW w:w="0" w:type="auto"/>
            <w:shd w:val="clear" w:color="auto" w:fill="FFFFFF"/>
            <w:vAlign w:val="center"/>
            <w:hideMark/>
          </w:tcPr>
          <w:p w:rsidR="005959B5" w:rsidRPr="002F12F9" w:rsidRDefault="005959B5" w:rsidP="005959B5">
            <w:pPr>
              <w:jc w:val="center"/>
              <w:rPr>
                <w:rFonts w:ascii="Arial Narrow" w:hAnsi="Arial Narrow" w:cs="Tahoma"/>
                <w:color w:val="000000"/>
                <w:sz w:val="20"/>
                <w:szCs w:val="20"/>
              </w:rPr>
            </w:pPr>
            <w:r w:rsidRPr="002F12F9">
              <w:rPr>
                <w:rFonts w:ascii="Arial Narrow" w:hAnsi="Arial Narrow" w:cs="Tahoma"/>
                <w:color w:val="000000"/>
                <w:sz w:val="20"/>
                <w:szCs w:val="20"/>
              </w:rPr>
              <w:t>Коды</w:t>
            </w:r>
          </w:p>
        </w:tc>
      </w:tr>
      <w:tr w:rsidR="005959B5" w:rsidRPr="002F12F9" w:rsidTr="005959B5">
        <w:tc>
          <w:tcPr>
            <w:tcW w:w="9048" w:type="dxa"/>
            <w:vMerge w:val="restart"/>
            <w:tcBorders>
              <w:top w:val="nil"/>
              <w:left w:val="nil"/>
              <w:bottom w:val="nil"/>
              <w:right w:val="nil"/>
            </w:tcBorders>
            <w:shd w:val="clear" w:color="auto" w:fill="FFFFFF"/>
            <w:vAlign w:val="center"/>
            <w:hideMark/>
          </w:tcPr>
          <w:p w:rsidR="005959B5" w:rsidRPr="002F12F9" w:rsidRDefault="005959B5" w:rsidP="005959B5">
            <w:pPr>
              <w:rPr>
                <w:rFonts w:ascii="Arial Narrow" w:hAnsi="Arial Narrow" w:cs="Tahoma"/>
                <w:color w:val="000000"/>
                <w:sz w:val="20"/>
                <w:szCs w:val="20"/>
              </w:rPr>
            </w:pPr>
            <w:r w:rsidRPr="002F12F9">
              <w:rPr>
                <w:rFonts w:ascii="Arial Narrow" w:hAnsi="Arial Narrow" w:cs="Tahoma"/>
                <w:color w:val="000000"/>
                <w:sz w:val="20"/>
                <w:szCs w:val="20"/>
              </w:rPr>
              <w:t>Полное наименование</w:t>
            </w:r>
          </w:p>
        </w:tc>
        <w:tc>
          <w:tcPr>
            <w:tcW w:w="9048" w:type="dxa"/>
            <w:vMerge w:val="restart"/>
            <w:tcBorders>
              <w:top w:val="nil"/>
              <w:left w:val="nil"/>
              <w:bottom w:val="single" w:sz="8" w:space="0" w:color="000000"/>
              <w:right w:val="nil"/>
            </w:tcBorders>
            <w:shd w:val="clear" w:color="auto" w:fill="FFFFFF"/>
            <w:vAlign w:val="center"/>
            <w:hideMark/>
          </w:tcPr>
          <w:p w:rsidR="005959B5" w:rsidRPr="002F12F9" w:rsidRDefault="005959B5" w:rsidP="005959B5">
            <w:pPr>
              <w:rPr>
                <w:rFonts w:ascii="Arial Narrow" w:hAnsi="Arial Narrow" w:cs="Tahoma"/>
                <w:color w:val="000000"/>
                <w:sz w:val="20"/>
                <w:szCs w:val="20"/>
              </w:rPr>
            </w:pPr>
            <w:r w:rsidRPr="002F12F9">
              <w:rPr>
                <w:rFonts w:ascii="Arial Narrow" w:hAnsi="Arial Narrow" w:cs="Tahoma"/>
                <w:color w:val="000000"/>
                <w:sz w:val="20"/>
                <w:szCs w:val="20"/>
              </w:rPr>
              <w:t>МУНИЦИПАЛЬНОЕ УЧРЕЖДЕНИЕ "АДМИНИСТРАЦИЯ ПОСЕЛКА МУТОРАЙ" ЭВЕНКИЙСКОГО МУНИЦИПАЛЬНОГО РАЙОНА КРАСНОЯРСКОГО КРАЯ</w:t>
            </w:r>
          </w:p>
        </w:tc>
        <w:tc>
          <w:tcPr>
            <w:tcW w:w="2159" w:type="dxa"/>
            <w:tcBorders>
              <w:top w:val="nil"/>
              <w:left w:val="nil"/>
              <w:bottom w:val="nil"/>
              <w:right w:val="nil"/>
            </w:tcBorders>
            <w:shd w:val="clear" w:color="auto" w:fill="FFFFFF"/>
            <w:vAlign w:val="center"/>
            <w:hideMark/>
          </w:tcPr>
          <w:p w:rsidR="005959B5" w:rsidRPr="002F12F9" w:rsidRDefault="005959B5" w:rsidP="005959B5">
            <w:pPr>
              <w:jc w:val="right"/>
              <w:rPr>
                <w:rFonts w:ascii="Arial Narrow" w:hAnsi="Arial Narrow" w:cs="Tahoma"/>
                <w:color w:val="000000"/>
                <w:sz w:val="20"/>
                <w:szCs w:val="20"/>
              </w:rPr>
            </w:pPr>
            <w:r w:rsidRPr="002F12F9">
              <w:rPr>
                <w:rFonts w:ascii="Arial Narrow" w:hAnsi="Arial Narrow" w:cs="Tahoma"/>
                <w:color w:val="000000"/>
                <w:sz w:val="20"/>
                <w:szCs w:val="20"/>
              </w:rPr>
              <w:t>ИНН</w:t>
            </w:r>
          </w:p>
        </w:tc>
        <w:tc>
          <w:tcPr>
            <w:tcW w:w="0" w:type="auto"/>
            <w:shd w:val="clear" w:color="auto" w:fill="FFFFFF"/>
            <w:vAlign w:val="center"/>
            <w:hideMark/>
          </w:tcPr>
          <w:p w:rsidR="005959B5" w:rsidRPr="002F12F9" w:rsidRDefault="005959B5" w:rsidP="005959B5">
            <w:pPr>
              <w:jc w:val="center"/>
              <w:rPr>
                <w:rFonts w:ascii="Arial Narrow" w:hAnsi="Arial Narrow" w:cs="Tahoma"/>
                <w:color w:val="000000"/>
                <w:sz w:val="20"/>
                <w:szCs w:val="20"/>
              </w:rPr>
            </w:pPr>
            <w:r w:rsidRPr="002F12F9">
              <w:rPr>
                <w:rFonts w:ascii="Arial Narrow" w:hAnsi="Arial Narrow" w:cs="Tahoma"/>
                <w:color w:val="000000"/>
                <w:sz w:val="20"/>
                <w:szCs w:val="20"/>
              </w:rPr>
              <w:t>8803001623</w:t>
            </w:r>
          </w:p>
        </w:tc>
      </w:tr>
      <w:tr w:rsidR="005959B5" w:rsidRPr="002F12F9" w:rsidTr="005959B5">
        <w:tc>
          <w:tcPr>
            <w:tcW w:w="0" w:type="auto"/>
            <w:vMerge/>
            <w:tcBorders>
              <w:top w:val="nil"/>
              <w:left w:val="nil"/>
              <w:bottom w:val="nil"/>
              <w:right w:val="nil"/>
            </w:tcBorders>
            <w:shd w:val="clear" w:color="auto" w:fill="FFFFFF"/>
            <w:vAlign w:val="center"/>
            <w:hideMark/>
          </w:tcPr>
          <w:p w:rsidR="005959B5" w:rsidRPr="002F12F9" w:rsidRDefault="005959B5" w:rsidP="005959B5">
            <w:pPr>
              <w:rPr>
                <w:rFonts w:ascii="Arial Narrow" w:hAnsi="Arial Narrow" w:cs="Tahoma"/>
                <w:color w:val="000000"/>
                <w:sz w:val="20"/>
                <w:szCs w:val="20"/>
              </w:rPr>
            </w:pPr>
          </w:p>
        </w:tc>
        <w:tc>
          <w:tcPr>
            <w:tcW w:w="0" w:type="auto"/>
            <w:vMerge/>
            <w:tcBorders>
              <w:top w:val="nil"/>
              <w:left w:val="nil"/>
              <w:bottom w:val="single" w:sz="8" w:space="0" w:color="000000"/>
              <w:right w:val="nil"/>
            </w:tcBorders>
            <w:shd w:val="clear" w:color="auto" w:fill="FFFFFF"/>
            <w:vAlign w:val="center"/>
            <w:hideMark/>
          </w:tcPr>
          <w:p w:rsidR="005959B5" w:rsidRPr="002F12F9" w:rsidRDefault="005959B5" w:rsidP="005959B5">
            <w:pPr>
              <w:rPr>
                <w:rFonts w:ascii="Arial Narrow" w:hAnsi="Arial Narrow" w:cs="Tahoma"/>
                <w:color w:val="000000"/>
                <w:sz w:val="20"/>
                <w:szCs w:val="20"/>
              </w:rPr>
            </w:pPr>
          </w:p>
        </w:tc>
        <w:tc>
          <w:tcPr>
            <w:tcW w:w="2159" w:type="dxa"/>
            <w:tcBorders>
              <w:top w:val="nil"/>
              <w:left w:val="nil"/>
              <w:bottom w:val="nil"/>
              <w:right w:val="nil"/>
            </w:tcBorders>
            <w:shd w:val="clear" w:color="auto" w:fill="FFFFFF"/>
            <w:vAlign w:val="center"/>
            <w:hideMark/>
          </w:tcPr>
          <w:p w:rsidR="005959B5" w:rsidRPr="002F12F9" w:rsidRDefault="005959B5" w:rsidP="005959B5">
            <w:pPr>
              <w:jc w:val="right"/>
              <w:rPr>
                <w:rFonts w:ascii="Arial Narrow" w:hAnsi="Arial Narrow" w:cs="Tahoma"/>
                <w:color w:val="000000"/>
                <w:sz w:val="20"/>
                <w:szCs w:val="20"/>
              </w:rPr>
            </w:pPr>
            <w:r w:rsidRPr="002F12F9">
              <w:rPr>
                <w:rFonts w:ascii="Arial Narrow" w:hAnsi="Arial Narrow" w:cs="Tahoma"/>
                <w:color w:val="000000"/>
                <w:sz w:val="20"/>
                <w:szCs w:val="20"/>
              </w:rPr>
              <w:t>КПП</w:t>
            </w:r>
          </w:p>
        </w:tc>
        <w:tc>
          <w:tcPr>
            <w:tcW w:w="0" w:type="auto"/>
            <w:tcBorders>
              <w:top w:val="nil"/>
              <w:bottom w:val="nil"/>
            </w:tcBorders>
            <w:shd w:val="clear" w:color="auto" w:fill="FFFFFF"/>
            <w:vAlign w:val="center"/>
            <w:hideMark/>
          </w:tcPr>
          <w:p w:rsidR="005959B5" w:rsidRPr="002F12F9" w:rsidRDefault="005959B5" w:rsidP="005959B5">
            <w:pPr>
              <w:jc w:val="center"/>
              <w:rPr>
                <w:rFonts w:ascii="Arial Narrow" w:hAnsi="Arial Narrow" w:cs="Tahoma"/>
                <w:color w:val="000000"/>
                <w:sz w:val="20"/>
                <w:szCs w:val="20"/>
              </w:rPr>
            </w:pPr>
            <w:r w:rsidRPr="002F12F9">
              <w:rPr>
                <w:rFonts w:ascii="Arial Narrow" w:hAnsi="Arial Narrow" w:cs="Tahoma"/>
                <w:color w:val="000000"/>
                <w:sz w:val="20"/>
                <w:szCs w:val="20"/>
              </w:rPr>
              <w:t>880301001</w:t>
            </w:r>
          </w:p>
        </w:tc>
      </w:tr>
      <w:tr w:rsidR="005959B5" w:rsidRPr="002F12F9" w:rsidTr="005959B5">
        <w:tc>
          <w:tcPr>
            <w:tcW w:w="9048" w:type="dxa"/>
            <w:tcBorders>
              <w:top w:val="nil"/>
              <w:left w:val="nil"/>
              <w:bottom w:val="nil"/>
              <w:right w:val="nil"/>
            </w:tcBorders>
            <w:shd w:val="clear" w:color="auto" w:fill="FFFFFF"/>
            <w:vAlign w:val="center"/>
            <w:hideMark/>
          </w:tcPr>
          <w:p w:rsidR="005959B5" w:rsidRPr="002F12F9" w:rsidRDefault="005959B5" w:rsidP="005959B5">
            <w:pPr>
              <w:rPr>
                <w:rFonts w:ascii="Arial Narrow" w:hAnsi="Arial Narrow" w:cs="Tahoma"/>
                <w:color w:val="000000"/>
                <w:sz w:val="20"/>
                <w:szCs w:val="20"/>
              </w:rPr>
            </w:pPr>
            <w:r w:rsidRPr="002F12F9">
              <w:rPr>
                <w:rFonts w:ascii="Arial Narrow" w:hAnsi="Arial Narrow" w:cs="Tahoma"/>
                <w:color w:val="000000"/>
                <w:sz w:val="20"/>
                <w:szCs w:val="20"/>
              </w:rPr>
              <w:t>Организационно-правовая форма</w:t>
            </w:r>
          </w:p>
        </w:tc>
        <w:tc>
          <w:tcPr>
            <w:tcW w:w="9048" w:type="dxa"/>
            <w:tcBorders>
              <w:top w:val="nil"/>
              <w:left w:val="nil"/>
              <w:bottom w:val="single" w:sz="8" w:space="0" w:color="000000"/>
              <w:right w:val="nil"/>
            </w:tcBorders>
            <w:shd w:val="clear" w:color="auto" w:fill="FFFFFF"/>
            <w:vAlign w:val="center"/>
            <w:hideMark/>
          </w:tcPr>
          <w:p w:rsidR="005959B5" w:rsidRPr="002F12F9" w:rsidRDefault="005959B5" w:rsidP="005959B5">
            <w:pPr>
              <w:rPr>
                <w:rFonts w:ascii="Arial Narrow" w:hAnsi="Arial Narrow" w:cs="Tahoma"/>
                <w:color w:val="000000"/>
                <w:sz w:val="20"/>
                <w:szCs w:val="20"/>
              </w:rPr>
            </w:pPr>
            <w:r w:rsidRPr="002F12F9">
              <w:rPr>
                <w:rFonts w:ascii="Arial Narrow" w:hAnsi="Arial Narrow" w:cs="Tahoma"/>
                <w:color w:val="000000"/>
                <w:sz w:val="20"/>
                <w:szCs w:val="20"/>
              </w:rPr>
              <w:t>Муниципальное казенное учреждение </w:t>
            </w:r>
          </w:p>
        </w:tc>
        <w:tc>
          <w:tcPr>
            <w:tcW w:w="2159" w:type="dxa"/>
            <w:tcBorders>
              <w:top w:val="nil"/>
              <w:left w:val="nil"/>
              <w:bottom w:val="nil"/>
              <w:right w:val="nil"/>
            </w:tcBorders>
            <w:shd w:val="clear" w:color="auto" w:fill="FFFFFF"/>
            <w:vAlign w:val="center"/>
            <w:hideMark/>
          </w:tcPr>
          <w:p w:rsidR="005959B5" w:rsidRPr="002F12F9" w:rsidRDefault="005959B5" w:rsidP="005959B5">
            <w:pPr>
              <w:jc w:val="right"/>
              <w:rPr>
                <w:rFonts w:ascii="Arial Narrow" w:hAnsi="Arial Narrow" w:cs="Tahoma"/>
                <w:color w:val="000000"/>
                <w:sz w:val="20"/>
                <w:szCs w:val="20"/>
              </w:rPr>
            </w:pPr>
            <w:r w:rsidRPr="002F12F9">
              <w:rPr>
                <w:rFonts w:ascii="Arial Narrow" w:hAnsi="Arial Narrow" w:cs="Tahoma"/>
                <w:color w:val="000000"/>
                <w:sz w:val="20"/>
                <w:szCs w:val="20"/>
              </w:rPr>
              <w:t>по ОКОПФ</w:t>
            </w:r>
          </w:p>
        </w:tc>
        <w:tc>
          <w:tcPr>
            <w:tcW w:w="0" w:type="auto"/>
            <w:shd w:val="clear" w:color="auto" w:fill="FFFFFF"/>
            <w:vAlign w:val="center"/>
            <w:hideMark/>
          </w:tcPr>
          <w:p w:rsidR="005959B5" w:rsidRPr="002F12F9" w:rsidRDefault="005959B5" w:rsidP="005959B5">
            <w:pPr>
              <w:jc w:val="center"/>
              <w:rPr>
                <w:rFonts w:ascii="Arial Narrow" w:hAnsi="Arial Narrow" w:cs="Tahoma"/>
                <w:color w:val="000000"/>
                <w:sz w:val="20"/>
                <w:szCs w:val="20"/>
              </w:rPr>
            </w:pPr>
            <w:r w:rsidRPr="002F12F9">
              <w:rPr>
                <w:rFonts w:ascii="Arial Narrow" w:hAnsi="Arial Narrow" w:cs="Tahoma"/>
                <w:color w:val="000000"/>
                <w:sz w:val="20"/>
                <w:szCs w:val="20"/>
              </w:rPr>
              <w:t>75404</w:t>
            </w:r>
          </w:p>
        </w:tc>
      </w:tr>
      <w:tr w:rsidR="005959B5" w:rsidRPr="002F12F9" w:rsidTr="005959B5">
        <w:tc>
          <w:tcPr>
            <w:tcW w:w="9048" w:type="dxa"/>
            <w:tcBorders>
              <w:top w:val="nil"/>
              <w:left w:val="nil"/>
              <w:bottom w:val="nil"/>
              <w:right w:val="nil"/>
            </w:tcBorders>
            <w:shd w:val="clear" w:color="auto" w:fill="FFFFFF"/>
            <w:vAlign w:val="center"/>
            <w:hideMark/>
          </w:tcPr>
          <w:p w:rsidR="005959B5" w:rsidRPr="002F12F9" w:rsidRDefault="005959B5" w:rsidP="005959B5">
            <w:pPr>
              <w:rPr>
                <w:rFonts w:ascii="Arial Narrow" w:hAnsi="Arial Narrow" w:cs="Tahoma"/>
                <w:color w:val="000000"/>
                <w:sz w:val="20"/>
                <w:szCs w:val="20"/>
              </w:rPr>
            </w:pPr>
            <w:r w:rsidRPr="002F12F9">
              <w:rPr>
                <w:rFonts w:ascii="Arial Narrow" w:hAnsi="Arial Narrow" w:cs="Tahoma"/>
                <w:color w:val="000000"/>
                <w:sz w:val="20"/>
                <w:szCs w:val="20"/>
              </w:rPr>
              <w:t>Форма собственности</w:t>
            </w:r>
          </w:p>
        </w:tc>
        <w:tc>
          <w:tcPr>
            <w:tcW w:w="9048" w:type="dxa"/>
            <w:tcBorders>
              <w:top w:val="nil"/>
              <w:left w:val="nil"/>
              <w:bottom w:val="single" w:sz="8" w:space="0" w:color="000000"/>
              <w:right w:val="nil"/>
            </w:tcBorders>
            <w:shd w:val="clear" w:color="auto" w:fill="FFFFFF"/>
            <w:vAlign w:val="center"/>
            <w:hideMark/>
          </w:tcPr>
          <w:p w:rsidR="005959B5" w:rsidRPr="002F12F9" w:rsidRDefault="005959B5" w:rsidP="005959B5">
            <w:pPr>
              <w:rPr>
                <w:rFonts w:ascii="Arial Narrow" w:hAnsi="Arial Narrow" w:cs="Tahoma"/>
                <w:color w:val="000000"/>
                <w:sz w:val="20"/>
                <w:szCs w:val="20"/>
              </w:rPr>
            </w:pPr>
            <w:r w:rsidRPr="002F12F9">
              <w:rPr>
                <w:rFonts w:ascii="Arial Narrow" w:hAnsi="Arial Narrow" w:cs="Tahoma"/>
                <w:color w:val="000000"/>
                <w:sz w:val="20"/>
                <w:szCs w:val="20"/>
              </w:rPr>
              <w:t>Муниципальная собственность </w:t>
            </w:r>
          </w:p>
        </w:tc>
        <w:tc>
          <w:tcPr>
            <w:tcW w:w="2159" w:type="dxa"/>
            <w:tcBorders>
              <w:top w:val="nil"/>
              <w:left w:val="nil"/>
              <w:bottom w:val="nil"/>
              <w:right w:val="nil"/>
            </w:tcBorders>
            <w:shd w:val="clear" w:color="auto" w:fill="FFFFFF"/>
            <w:vAlign w:val="center"/>
            <w:hideMark/>
          </w:tcPr>
          <w:p w:rsidR="005959B5" w:rsidRPr="002F12F9" w:rsidRDefault="005959B5" w:rsidP="005959B5">
            <w:pPr>
              <w:jc w:val="right"/>
              <w:rPr>
                <w:rFonts w:ascii="Arial Narrow" w:hAnsi="Arial Narrow" w:cs="Tahoma"/>
                <w:color w:val="000000"/>
                <w:sz w:val="20"/>
                <w:szCs w:val="20"/>
              </w:rPr>
            </w:pPr>
            <w:r w:rsidRPr="002F12F9">
              <w:rPr>
                <w:rFonts w:ascii="Arial Narrow" w:hAnsi="Arial Narrow" w:cs="Tahoma"/>
                <w:color w:val="000000"/>
                <w:sz w:val="20"/>
                <w:szCs w:val="20"/>
              </w:rPr>
              <w:t>по ОКФС</w:t>
            </w:r>
          </w:p>
        </w:tc>
        <w:tc>
          <w:tcPr>
            <w:tcW w:w="0" w:type="auto"/>
            <w:shd w:val="clear" w:color="auto" w:fill="FFFFFF"/>
            <w:vAlign w:val="center"/>
            <w:hideMark/>
          </w:tcPr>
          <w:p w:rsidR="005959B5" w:rsidRPr="002F12F9" w:rsidRDefault="005959B5" w:rsidP="005959B5">
            <w:pPr>
              <w:jc w:val="center"/>
              <w:rPr>
                <w:rFonts w:ascii="Arial Narrow" w:hAnsi="Arial Narrow" w:cs="Tahoma"/>
                <w:color w:val="000000"/>
                <w:sz w:val="20"/>
                <w:szCs w:val="20"/>
              </w:rPr>
            </w:pPr>
            <w:r w:rsidRPr="002F12F9">
              <w:rPr>
                <w:rFonts w:ascii="Arial Narrow" w:hAnsi="Arial Narrow" w:cs="Tahoma"/>
                <w:color w:val="000000"/>
                <w:sz w:val="20"/>
                <w:szCs w:val="20"/>
              </w:rPr>
              <w:t>14</w:t>
            </w:r>
          </w:p>
        </w:tc>
      </w:tr>
      <w:tr w:rsidR="005959B5" w:rsidRPr="002F12F9" w:rsidTr="005959B5">
        <w:tc>
          <w:tcPr>
            <w:tcW w:w="9048" w:type="dxa"/>
            <w:tcBorders>
              <w:top w:val="nil"/>
              <w:left w:val="nil"/>
              <w:bottom w:val="nil"/>
              <w:right w:val="nil"/>
            </w:tcBorders>
            <w:shd w:val="clear" w:color="auto" w:fill="FFFFFF"/>
            <w:vAlign w:val="center"/>
            <w:hideMark/>
          </w:tcPr>
          <w:p w:rsidR="005959B5" w:rsidRPr="002F12F9" w:rsidRDefault="005959B5" w:rsidP="005959B5">
            <w:pPr>
              <w:rPr>
                <w:rFonts w:ascii="Arial Narrow" w:hAnsi="Arial Narrow" w:cs="Tahoma"/>
                <w:color w:val="000000"/>
                <w:sz w:val="20"/>
                <w:szCs w:val="20"/>
              </w:rPr>
            </w:pPr>
            <w:r w:rsidRPr="002F12F9">
              <w:rPr>
                <w:rFonts w:ascii="Arial Narrow" w:hAnsi="Arial Narrow" w:cs="Tahoma"/>
                <w:color w:val="000000"/>
                <w:sz w:val="20"/>
                <w:szCs w:val="20"/>
              </w:rPr>
              <w:t>Место нахождения (адрес), телефон, адрес электронной почты</w:t>
            </w:r>
          </w:p>
        </w:tc>
        <w:tc>
          <w:tcPr>
            <w:tcW w:w="9048" w:type="dxa"/>
            <w:tcBorders>
              <w:top w:val="nil"/>
              <w:left w:val="nil"/>
              <w:bottom w:val="single" w:sz="8" w:space="0" w:color="000000"/>
              <w:right w:val="nil"/>
            </w:tcBorders>
            <w:shd w:val="clear" w:color="auto" w:fill="FFFFFF"/>
            <w:vAlign w:val="center"/>
            <w:hideMark/>
          </w:tcPr>
          <w:p w:rsidR="005959B5" w:rsidRPr="002F12F9" w:rsidRDefault="005959B5" w:rsidP="005959B5">
            <w:pPr>
              <w:rPr>
                <w:rFonts w:ascii="Arial Narrow" w:hAnsi="Arial Narrow" w:cs="Tahoma"/>
                <w:color w:val="000000"/>
                <w:sz w:val="20"/>
                <w:szCs w:val="20"/>
              </w:rPr>
            </w:pPr>
            <w:r w:rsidRPr="002F12F9">
              <w:rPr>
                <w:rFonts w:ascii="Arial Narrow" w:hAnsi="Arial Narrow" w:cs="Tahoma"/>
                <w:color w:val="000000"/>
                <w:sz w:val="20"/>
                <w:szCs w:val="20"/>
              </w:rPr>
              <w:t>Российская Федерация, 648483, Красноярский край, Эвенкийский р-н, Муторай п, УЛИЦА ТАЕЖНАЯ, 4 ,7-391-7735500, mutoray-glava@vanavara.evenkya.ru</w:t>
            </w:r>
          </w:p>
        </w:tc>
        <w:tc>
          <w:tcPr>
            <w:tcW w:w="2159" w:type="dxa"/>
            <w:tcBorders>
              <w:top w:val="nil"/>
              <w:left w:val="nil"/>
              <w:bottom w:val="nil"/>
              <w:right w:val="nil"/>
            </w:tcBorders>
            <w:shd w:val="clear" w:color="auto" w:fill="FFFFFF"/>
            <w:vAlign w:val="center"/>
            <w:hideMark/>
          </w:tcPr>
          <w:p w:rsidR="005959B5" w:rsidRPr="002F12F9" w:rsidRDefault="005959B5" w:rsidP="005959B5">
            <w:pPr>
              <w:jc w:val="right"/>
              <w:rPr>
                <w:rFonts w:ascii="Arial Narrow" w:hAnsi="Arial Narrow" w:cs="Tahoma"/>
                <w:color w:val="000000"/>
                <w:sz w:val="20"/>
                <w:szCs w:val="20"/>
              </w:rPr>
            </w:pPr>
            <w:r w:rsidRPr="002F12F9">
              <w:rPr>
                <w:rFonts w:ascii="Arial Narrow" w:hAnsi="Arial Narrow" w:cs="Tahoma"/>
                <w:color w:val="000000"/>
                <w:sz w:val="20"/>
                <w:szCs w:val="20"/>
              </w:rPr>
              <w:t>по ОКТМО</w:t>
            </w:r>
          </w:p>
        </w:tc>
        <w:tc>
          <w:tcPr>
            <w:tcW w:w="0" w:type="auto"/>
            <w:shd w:val="clear" w:color="auto" w:fill="FFFFFF"/>
            <w:vAlign w:val="center"/>
            <w:hideMark/>
          </w:tcPr>
          <w:p w:rsidR="005959B5" w:rsidRPr="002F12F9" w:rsidRDefault="005959B5" w:rsidP="005959B5">
            <w:pPr>
              <w:jc w:val="center"/>
              <w:rPr>
                <w:rFonts w:ascii="Arial Narrow" w:hAnsi="Arial Narrow" w:cs="Tahoma"/>
                <w:color w:val="000000"/>
                <w:sz w:val="20"/>
                <w:szCs w:val="20"/>
              </w:rPr>
            </w:pPr>
            <w:r w:rsidRPr="002F12F9">
              <w:rPr>
                <w:rFonts w:ascii="Arial Narrow" w:hAnsi="Arial Narrow" w:cs="Tahoma"/>
                <w:color w:val="000000"/>
                <w:sz w:val="20"/>
                <w:szCs w:val="20"/>
              </w:rPr>
              <w:t>04650462101</w:t>
            </w:r>
          </w:p>
        </w:tc>
      </w:tr>
      <w:tr w:rsidR="005959B5" w:rsidRPr="002F12F9" w:rsidTr="005959B5">
        <w:tc>
          <w:tcPr>
            <w:tcW w:w="9048" w:type="dxa"/>
            <w:vMerge w:val="restart"/>
            <w:tcBorders>
              <w:top w:val="nil"/>
              <w:left w:val="nil"/>
              <w:bottom w:val="nil"/>
              <w:right w:val="nil"/>
            </w:tcBorders>
            <w:shd w:val="clear" w:color="auto" w:fill="FFFFFF"/>
            <w:vAlign w:val="center"/>
            <w:hideMark/>
          </w:tcPr>
          <w:p w:rsidR="005959B5" w:rsidRPr="002F12F9" w:rsidRDefault="005959B5" w:rsidP="005959B5">
            <w:pPr>
              <w:rPr>
                <w:rFonts w:ascii="Arial Narrow" w:hAnsi="Arial Narrow" w:cs="Tahoma"/>
                <w:color w:val="000000"/>
                <w:sz w:val="20"/>
                <w:szCs w:val="20"/>
              </w:rPr>
            </w:pPr>
            <w:r w:rsidRPr="002F12F9">
              <w:rPr>
                <w:rFonts w:ascii="Arial Narrow" w:hAnsi="Arial Narrow" w:cs="Tahoma"/>
                <w:color w:val="000000"/>
                <w:sz w:val="20"/>
                <w:szCs w:val="20"/>
              </w:rPr>
              <w:t>Наименование бюджетного, автономного учреждения, государственного, муниципального унитарного предприятия, иного юридического лица, которому переданы полномочия государственного, муниципального заказчика</w:t>
            </w:r>
          </w:p>
        </w:tc>
        <w:tc>
          <w:tcPr>
            <w:tcW w:w="9048" w:type="dxa"/>
            <w:vMerge w:val="restart"/>
            <w:tcBorders>
              <w:top w:val="nil"/>
              <w:left w:val="nil"/>
              <w:bottom w:val="single" w:sz="8" w:space="0" w:color="000000"/>
              <w:right w:val="nil"/>
            </w:tcBorders>
            <w:shd w:val="clear" w:color="auto" w:fill="FFFFFF"/>
            <w:vAlign w:val="center"/>
            <w:hideMark/>
          </w:tcPr>
          <w:p w:rsidR="005959B5" w:rsidRPr="002F12F9" w:rsidRDefault="005959B5" w:rsidP="005959B5">
            <w:pPr>
              <w:rPr>
                <w:rFonts w:ascii="Arial Narrow" w:hAnsi="Arial Narrow" w:cs="Tahoma"/>
                <w:color w:val="000000"/>
                <w:sz w:val="20"/>
                <w:szCs w:val="20"/>
              </w:rPr>
            </w:pPr>
          </w:p>
        </w:tc>
        <w:tc>
          <w:tcPr>
            <w:tcW w:w="2159" w:type="dxa"/>
            <w:tcBorders>
              <w:top w:val="nil"/>
              <w:left w:val="nil"/>
              <w:bottom w:val="nil"/>
              <w:right w:val="nil"/>
            </w:tcBorders>
            <w:shd w:val="clear" w:color="auto" w:fill="FFFFFF"/>
            <w:vAlign w:val="center"/>
            <w:hideMark/>
          </w:tcPr>
          <w:p w:rsidR="005959B5" w:rsidRPr="002F12F9" w:rsidRDefault="005959B5" w:rsidP="005959B5">
            <w:pPr>
              <w:jc w:val="right"/>
              <w:rPr>
                <w:rFonts w:ascii="Arial Narrow" w:hAnsi="Arial Narrow" w:cs="Tahoma"/>
                <w:color w:val="000000"/>
                <w:sz w:val="20"/>
                <w:szCs w:val="20"/>
              </w:rPr>
            </w:pPr>
            <w:r w:rsidRPr="002F12F9">
              <w:rPr>
                <w:rFonts w:ascii="Arial Narrow" w:hAnsi="Arial Narrow" w:cs="Tahoma"/>
                <w:color w:val="000000"/>
                <w:sz w:val="20"/>
                <w:szCs w:val="20"/>
              </w:rPr>
              <w:t>ИНН</w:t>
            </w:r>
          </w:p>
        </w:tc>
        <w:tc>
          <w:tcPr>
            <w:tcW w:w="0" w:type="auto"/>
            <w:shd w:val="clear" w:color="auto" w:fill="FFFFFF"/>
            <w:vAlign w:val="center"/>
            <w:hideMark/>
          </w:tcPr>
          <w:p w:rsidR="005959B5" w:rsidRPr="002F12F9" w:rsidRDefault="005959B5" w:rsidP="005959B5">
            <w:pPr>
              <w:jc w:val="center"/>
              <w:rPr>
                <w:rFonts w:ascii="Arial Narrow" w:hAnsi="Arial Narrow" w:cs="Tahoma"/>
                <w:color w:val="000000"/>
                <w:sz w:val="20"/>
                <w:szCs w:val="20"/>
              </w:rPr>
            </w:pPr>
          </w:p>
        </w:tc>
      </w:tr>
      <w:tr w:rsidR="005959B5" w:rsidRPr="002F12F9" w:rsidTr="005959B5">
        <w:tc>
          <w:tcPr>
            <w:tcW w:w="0" w:type="auto"/>
            <w:vMerge/>
            <w:tcBorders>
              <w:top w:val="nil"/>
              <w:left w:val="nil"/>
              <w:bottom w:val="nil"/>
              <w:right w:val="nil"/>
            </w:tcBorders>
            <w:shd w:val="clear" w:color="auto" w:fill="FFFFFF"/>
            <w:vAlign w:val="center"/>
            <w:hideMark/>
          </w:tcPr>
          <w:p w:rsidR="005959B5" w:rsidRPr="002F12F9" w:rsidRDefault="005959B5" w:rsidP="005959B5">
            <w:pPr>
              <w:rPr>
                <w:rFonts w:ascii="Arial Narrow" w:hAnsi="Arial Narrow" w:cs="Tahoma"/>
                <w:color w:val="000000"/>
                <w:sz w:val="20"/>
                <w:szCs w:val="20"/>
              </w:rPr>
            </w:pPr>
          </w:p>
        </w:tc>
        <w:tc>
          <w:tcPr>
            <w:tcW w:w="0" w:type="auto"/>
            <w:vMerge/>
            <w:tcBorders>
              <w:top w:val="nil"/>
              <w:left w:val="nil"/>
              <w:bottom w:val="single" w:sz="8" w:space="0" w:color="000000"/>
              <w:right w:val="nil"/>
            </w:tcBorders>
            <w:shd w:val="clear" w:color="auto" w:fill="FFFFFF"/>
            <w:vAlign w:val="center"/>
            <w:hideMark/>
          </w:tcPr>
          <w:p w:rsidR="005959B5" w:rsidRPr="002F12F9" w:rsidRDefault="005959B5" w:rsidP="005959B5">
            <w:pPr>
              <w:rPr>
                <w:rFonts w:ascii="Arial Narrow" w:hAnsi="Arial Narrow" w:cs="Tahoma"/>
                <w:color w:val="000000"/>
                <w:sz w:val="20"/>
                <w:szCs w:val="20"/>
              </w:rPr>
            </w:pPr>
          </w:p>
        </w:tc>
        <w:tc>
          <w:tcPr>
            <w:tcW w:w="2159" w:type="dxa"/>
            <w:tcBorders>
              <w:top w:val="nil"/>
              <w:left w:val="nil"/>
              <w:bottom w:val="nil"/>
              <w:right w:val="nil"/>
            </w:tcBorders>
            <w:shd w:val="clear" w:color="auto" w:fill="FFFFFF"/>
            <w:vAlign w:val="center"/>
            <w:hideMark/>
          </w:tcPr>
          <w:p w:rsidR="005959B5" w:rsidRPr="002F12F9" w:rsidRDefault="005959B5" w:rsidP="005959B5">
            <w:pPr>
              <w:jc w:val="right"/>
              <w:rPr>
                <w:rFonts w:ascii="Arial Narrow" w:hAnsi="Arial Narrow" w:cs="Tahoma"/>
                <w:color w:val="000000"/>
                <w:sz w:val="20"/>
                <w:szCs w:val="20"/>
              </w:rPr>
            </w:pPr>
            <w:r w:rsidRPr="002F12F9">
              <w:rPr>
                <w:rFonts w:ascii="Arial Narrow" w:hAnsi="Arial Narrow" w:cs="Tahoma"/>
                <w:color w:val="000000"/>
                <w:sz w:val="20"/>
                <w:szCs w:val="20"/>
              </w:rPr>
              <w:t>КПП</w:t>
            </w:r>
          </w:p>
        </w:tc>
        <w:tc>
          <w:tcPr>
            <w:tcW w:w="0" w:type="auto"/>
            <w:tcBorders>
              <w:top w:val="nil"/>
              <w:bottom w:val="nil"/>
            </w:tcBorders>
            <w:shd w:val="clear" w:color="auto" w:fill="FFFFFF"/>
            <w:vAlign w:val="center"/>
            <w:hideMark/>
          </w:tcPr>
          <w:p w:rsidR="005959B5" w:rsidRPr="002F12F9" w:rsidRDefault="005959B5" w:rsidP="005959B5">
            <w:pPr>
              <w:jc w:val="center"/>
              <w:rPr>
                <w:rFonts w:ascii="Arial Narrow" w:hAnsi="Arial Narrow" w:cs="Tahoma"/>
                <w:color w:val="000000"/>
                <w:sz w:val="20"/>
                <w:szCs w:val="20"/>
              </w:rPr>
            </w:pPr>
          </w:p>
        </w:tc>
      </w:tr>
      <w:tr w:rsidR="005959B5" w:rsidRPr="002F12F9" w:rsidTr="005959B5">
        <w:tc>
          <w:tcPr>
            <w:tcW w:w="9048" w:type="dxa"/>
            <w:tcBorders>
              <w:top w:val="nil"/>
              <w:left w:val="nil"/>
              <w:bottom w:val="nil"/>
              <w:right w:val="nil"/>
            </w:tcBorders>
            <w:shd w:val="clear" w:color="auto" w:fill="FFFFFF"/>
            <w:vAlign w:val="center"/>
            <w:hideMark/>
          </w:tcPr>
          <w:p w:rsidR="005959B5" w:rsidRPr="002F12F9" w:rsidRDefault="005959B5" w:rsidP="005959B5">
            <w:pPr>
              <w:rPr>
                <w:rFonts w:ascii="Arial Narrow" w:hAnsi="Arial Narrow" w:cs="Tahoma"/>
                <w:color w:val="000000"/>
                <w:sz w:val="20"/>
                <w:szCs w:val="20"/>
              </w:rPr>
            </w:pPr>
            <w:r w:rsidRPr="002F12F9">
              <w:rPr>
                <w:rFonts w:ascii="Arial Narrow" w:hAnsi="Arial Narrow" w:cs="Tahoma"/>
                <w:color w:val="000000"/>
                <w:sz w:val="20"/>
                <w:szCs w:val="20"/>
              </w:rPr>
              <w:t>Место нахождения (адрес), телефон, адрес электронной почты</w:t>
            </w:r>
          </w:p>
        </w:tc>
        <w:tc>
          <w:tcPr>
            <w:tcW w:w="9048" w:type="dxa"/>
            <w:tcBorders>
              <w:top w:val="nil"/>
              <w:left w:val="nil"/>
              <w:bottom w:val="single" w:sz="8" w:space="0" w:color="000000"/>
              <w:right w:val="nil"/>
            </w:tcBorders>
            <w:shd w:val="clear" w:color="auto" w:fill="FFFFFF"/>
            <w:vAlign w:val="center"/>
            <w:hideMark/>
          </w:tcPr>
          <w:p w:rsidR="005959B5" w:rsidRPr="002F12F9" w:rsidRDefault="005959B5" w:rsidP="005959B5">
            <w:pPr>
              <w:rPr>
                <w:rFonts w:ascii="Arial Narrow" w:hAnsi="Arial Narrow" w:cs="Tahoma"/>
                <w:color w:val="000000"/>
                <w:sz w:val="20"/>
                <w:szCs w:val="20"/>
              </w:rPr>
            </w:pPr>
          </w:p>
        </w:tc>
        <w:tc>
          <w:tcPr>
            <w:tcW w:w="2159" w:type="dxa"/>
            <w:tcBorders>
              <w:top w:val="nil"/>
              <w:left w:val="nil"/>
              <w:bottom w:val="nil"/>
              <w:right w:val="nil"/>
            </w:tcBorders>
            <w:shd w:val="clear" w:color="auto" w:fill="FFFFFF"/>
            <w:vAlign w:val="center"/>
            <w:hideMark/>
          </w:tcPr>
          <w:p w:rsidR="005959B5" w:rsidRPr="002F12F9" w:rsidRDefault="005959B5" w:rsidP="005959B5">
            <w:pPr>
              <w:jc w:val="right"/>
              <w:rPr>
                <w:rFonts w:ascii="Arial Narrow" w:hAnsi="Arial Narrow" w:cs="Tahoma"/>
                <w:color w:val="000000"/>
                <w:sz w:val="20"/>
                <w:szCs w:val="20"/>
              </w:rPr>
            </w:pPr>
            <w:r w:rsidRPr="002F12F9">
              <w:rPr>
                <w:rFonts w:ascii="Arial Narrow" w:hAnsi="Arial Narrow" w:cs="Tahoma"/>
                <w:color w:val="000000"/>
                <w:sz w:val="20"/>
                <w:szCs w:val="20"/>
              </w:rPr>
              <w:t>по ОКТМО</w:t>
            </w:r>
          </w:p>
        </w:tc>
        <w:tc>
          <w:tcPr>
            <w:tcW w:w="0" w:type="auto"/>
            <w:shd w:val="clear" w:color="auto" w:fill="FFFFFF"/>
            <w:vAlign w:val="center"/>
            <w:hideMark/>
          </w:tcPr>
          <w:p w:rsidR="005959B5" w:rsidRPr="002F12F9" w:rsidRDefault="005959B5" w:rsidP="005959B5">
            <w:pPr>
              <w:jc w:val="center"/>
              <w:rPr>
                <w:rFonts w:ascii="Arial Narrow" w:hAnsi="Arial Narrow" w:cs="Tahoma"/>
                <w:color w:val="000000"/>
                <w:sz w:val="20"/>
                <w:szCs w:val="20"/>
              </w:rPr>
            </w:pPr>
          </w:p>
        </w:tc>
      </w:tr>
      <w:tr w:rsidR="005959B5" w:rsidRPr="002F12F9" w:rsidTr="005959B5">
        <w:tc>
          <w:tcPr>
            <w:tcW w:w="9048" w:type="dxa"/>
            <w:tcBorders>
              <w:top w:val="nil"/>
              <w:left w:val="nil"/>
              <w:bottom w:val="nil"/>
              <w:right w:val="nil"/>
            </w:tcBorders>
            <w:shd w:val="clear" w:color="auto" w:fill="FFFFFF"/>
            <w:vAlign w:val="center"/>
            <w:hideMark/>
          </w:tcPr>
          <w:p w:rsidR="005959B5" w:rsidRPr="002F12F9" w:rsidRDefault="005959B5" w:rsidP="005959B5">
            <w:pPr>
              <w:rPr>
                <w:rFonts w:ascii="Arial Narrow" w:hAnsi="Arial Narrow" w:cs="Tahoma"/>
                <w:color w:val="000000"/>
                <w:sz w:val="20"/>
                <w:szCs w:val="20"/>
              </w:rPr>
            </w:pPr>
            <w:r w:rsidRPr="002F12F9">
              <w:rPr>
                <w:rFonts w:ascii="Arial Narrow" w:hAnsi="Arial Narrow" w:cs="Tahoma"/>
                <w:color w:val="000000"/>
                <w:sz w:val="20"/>
                <w:szCs w:val="20"/>
              </w:rPr>
              <w:t>Единица измерения:</w:t>
            </w:r>
          </w:p>
        </w:tc>
        <w:tc>
          <w:tcPr>
            <w:tcW w:w="9048" w:type="dxa"/>
            <w:tcBorders>
              <w:top w:val="nil"/>
              <w:left w:val="nil"/>
              <w:bottom w:val="single" w:sz="8" w:space="0" w:color="000000"/>
              <w:right w:val="nil"/>
            </w:tcBorders>
            <w:shd w:val="clear" w:color="auto" w:fill="FFFFFF"/>
            <w:vAlign w:val="center"/>
            <w:hideMark/>
          </w:tcPr>
          <w:p w:rsidR="005959B5" w:rsidRPr="002F12F9" w:rsidRDefault="005959B5" w:rsidP="005959B5">
            <w:pPr>
              <w:rPr>
                <w:rFonts w:ascii="Arial Narrow" w:hAnsi="Arial Narrow" w:cs="Tahoma"/>
                <w:color w:val="000000"/>
                <w:sz w:val="20"/>
                <w:szCs w:val="20"/>
              </w:rPr>
            </w:pPr>
            <w:r w:rsidRPr="002F12F9">
              <w:rPr>
                <w:rFonts w:ascii="Arial Narrow" w:hAnsi="Arial Narrow" w:cs="Tahoma"/>
                <w:color w:val="000000"/>
                <w:sz w:val="20"/>
                <w:szCs w:val="20"/>
              </w:rPr>
              <w:t>рубль</w:t>
            </w:r>
          </w:p>
        </w:tc>
        <w:tc>
          <w:tcPr>
            <w:tcW w:w="2159" w:type="dxa"/>
            <w:tcBorders>
              <w:top w:val="nil"/>
              <w:left w:val="nil"/>
              <w:bottom w:val="nil"/>
              <w:right w:val="nil"/>
            </w:tcBorders>
            <w:shd w:val="clear" w:color="auto" w:fill="FFFFFF"/>
            <w:vAlign w:val="center"/>
            <w:hideMark/>
          </w:tcPr>
          <w:p w:rsidR="005959B5" w:rsidRPr="002F12F9" w:rsidRDefault="005959B5" w:rsidP="005959B5">
            <w:pPr>
              <w:jc w:val="right"/>
              <w:rPr>
                <w:rFonts w:ascii="Arial Narrow" w:hAnsi="Arial Narrow" w:cs="Tahoma"/>
                <w:color w:val="000000"/>
                <w:sz w:val="20"/>
                <w:szCs w:val="20"/>
              </w:rPr>
            </w:pPr>
            <w:r w:rsidRPr="002F12F9">
              <w:rPr>
                <w:rFonts w:ascii="Arial Narrow" w:hAnsi="Arial Narrow" w:cs="Tahoma"/>
                <w:color w:val="000000"/>
                <w:sz w:val="20"/>
                <w:szCs w:val="20"/>
              </w:rPr>
              <w:t>по ОКЕИ</w:t>
            </w:r>
          </w:p>
        </w:tc>
        <w:tc>
          <w:tcPr>
            <w:tcW w:w="0" w:type="auto"/>
            <w:shd w:val="clear" w:color="auto" w:fill="FFFFFF"/>
            <w:vAlign w:val="center"/>
            <w:hideMark/>
          </w:tcPr>
          <w:p w:rsidR="005959B5" w:rsidRPr="002F12F9" w:rsidRDefault="005959B5" w:rsidP="005959B5">
            <w:pPr>
              <w:jc w:val="center"/>
              <w:rPr>
                <w:rFonts w:ascii="Arial Narrow" w:hAnsi="Arial Narrow" w:cs="Tahoma"/>
                <w:color w:val="000000"/>
                <w:sz w:val="20"/>
                <w:szCs w:val="20"/>
              </w:rPr>
            </w:pPr>
            <w:r w:rsidRPr="002F12F9">
              <w:rPr>
                <w:rFonts w:ascii="Arial Narrow" w:hAnsi="Arial Narrow" w:cs="Tahoma"/>
                <w:color w:val="000000"/>
                <w:sz w:val="20"/>
                <w:szCs w:val="20"/>
              </w:rPr>
              <w:t>383</w:t>
            </w:r>
          </w:p>
        </w:tc>
      </w:tr>
    </w:tbl>
    <w:p w:rsidR="005959B5" w:rsidRPr="002F12F9" w:rsidRDefault="005959B5" w:rsidP="005959B5">
      <w:pPr>
        <w:rPr>
          <w:rFonts w:ascii="Arial Narrow" w:hAnsi="Arial Narrow"/>
          <w:sz w:val="20"/>
          <w:szCs w:val="20"/>
        </w:rPr>
      </w:pPr>
    </w:p>
    <w:tbl>
      <w:tblPr>
        <w:tblW w:w="15309" w:type="dxa"/>
        <w:shd w:val="clear" w:color="auto" w:fill="FFFFFF"/>
        <w:tblCellMar>
          <w:left w:w="0" w:type="dxa"/>
          <w:right w:w="0" w:type="dxa"/>
        </w:tblCellMar>
        <w:tblLook w:val="04A0" w:firstRow="1" w:lastRow="0" w:firstColumn="1" w:lastColumn="0" w:noHBand="0" w:noVBand="1"/>
      </w:tblPr>
      <w:tblGrid>
        <w:gridCol w:w="15309"/>
      </w:tblGrid>
      <w:tr w:rsidR="005959B5" w:rsidRPr="002F12F9" w:rsidTr="005959B5">
        <w:tc>
          <w:tcPr>
            <w:tcW w:w="21600" w:type="dxa"/>
            <w:tcBorders>
              <w:top w:val="nil"/>
              <w:left w:val="nil"/>
              <w:bottom w:val="nil"/>
              <w:right w:val="nil"/>
            </w:tcBorders>
            <w:shd w:val="clear" w:color="auto" w:fill="FFFFFF"/>
            <w:vAlign w:val="center"/>
            <w:hideMark/>
          </w:tcPr>
          <w:p w:rsidR="005959B5" w:rsidRPr="002F12F9" w:rsidRDefault="005959B5" w:rsidP="005959B5">
            <w:pPr>
              <w:rPr>
                <w:rFonts w:ascii="Arial Narrow" w:hAnsi="Arial Narrow" w:cs="Tahoma"/>
                <w:color w:val="000000"/>
                <w:sz w:val="20"/>
                <w:szCs w:val="20"/>
              </w:rPr>
            </w:pPr>
            <w:r w:rsidRPr="002F12F9">
              <w:rPr>
                <w:rFonts w:ascii="Arial Narrow" w:hAnsi="Arial Narrow" w:cs="Tahoma"/>
                <w:color w:val="000000"/>
                <w:sz w:val="20"/>
                <w:szCs w:val="20"/>
              </w:rPr>
              <w:t>2. Информация о закупках товаров, работ, услуг на 2023 финансовый год и на плановый период 2024 и 2025 годов:</w:t>
            </w:r>
          </w:p>
        </w:tc>
      </w:tr>
    </w:tbl>
    <w:p w:rsidR="005959B5" w:rsidRPr="002F12F9" w:rsidRDefault="005959B5" w:rsidP="005959B5"/>
    <w:tbl>
      <w:tblPr>
        <w:tblW w:w="15309" w:type="dxa"/>
        <w:tblBorders>
          <w:top w:val="single" w:sz="8" w:space="0" w:color="000000"/>
          <w:left w:val="single" w:sz="8" w:space="0" w:color="000000"/>
        </w:tblBorders>
        <w:shd w:val="clear" w:color="auto" w:fill="FFFFFF"/>
        <w:tblCellMar>
          <w:left w:w="0" w:type="dxa"/>
          <w:right w:w="0" w:type="dxa"/>
        </w:tblCellMar>
        <w:tblLook w:val="04A0" w:firstRow="1" w:lastRow="0" w:firstColumn="1" w:lastColumn="0" w:noHBand="0" w:noVBand="1"/>
      </w:tblPr>
      <w:tblGrid>
        <w:gridCol w:w="215"/>
        <w:gridCol w:w="1826"/>
        <w:gridCol w:w="4331"/>
        <w:gridCol w:w="771"/>
        <w:gridCol w:w="887"/>
        <w:gridCol w:w="1692"/>
        <w:gridCol w:w="547"/>
        <w:gridCol w:w="622"/>
        <w:gridCol w:w="510"/>
        <w:gridCol w:w="507"/>
        <w:gridCol w:w="631"/>
        <w:gridCol w:w="935"/>
        <w:gridCol w:w="915"/>
        <w:gridCol w:w="914"/>
        <w:gridCol w:w="6"/>
      </w:tblGrid>
      <w:tr w:rsidR="005959B5" w:rsidRPr="002F12F9" w:rsidTr="005959B5">
        <w:trPr>
          <w:gridAfter w:val="1"/>
          <w:tblHeader/>
        </w:trPr>
        <w:tc>
          <w:tcPr>
            <w:tcW w:w="0" w:type="auto"/>
            <w:vMerge w:val="restart"/>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 п/п</w:t>
            </w:r>
          </w:p>
        </w:tc>
        <w:tc>
          <w:tcPr>
            <w:tcW w:w="0" w:type="auto"/>
            <w:vMerge w:val="restart"/>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Идентификационный код закупки</w:t>
            </w:r>
          </w:p>
        </w:tc>
        <w:tc>
          <w:tcPr>
            <w:tcW w:w="0" w:type="auto"/>
            <w:gridSpan w:val="3"/>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Объект закупки</w:t>
            </w:r>
          </w:p>
        </w:tc>
        <w:tc>
          <w:tcPr>
            <w:tcW w:w="0" w:type="auto"/>
            <w:vMerge w:val="restart"/>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Планируемый год размещения извещения об осуществлении закупки, направления приглашения принять участие в определении поставщика (подрядчика, исполнителя), заключения контракта с единственным поставщиком (подрядчиком, исполнителем)</w:t>
            </w:r>
          </w:p>
        </w:tc>
        <w:tc>
          <w:tcPr>
            <w:tcW w:w="0" w:type="auto"/>
            <w:gridSpan w:val="5"/>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Объем финансового обеспечения, в том числе планируемые платежи</w:t>
            </w:r>
          </w:p>
        </w:tc>
        <w:tc>
          <w:tcPr>
            <w:tcW w:w="0" w:type="auto"/>
            <w:vMerge w:val="restart"/>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Информация о проведении обязательного общественного обсуждения закупки</w:t>
            </w:r>
          </w:p>
        </w:tc>
        <w:tc>
          <w:tcPr>
            <w:tcW w:w="0" w:type="auto"/>
            <w:vMerge w:val="restart"/>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Наименование уполномоченного органа (учреждения)</w:t>
            </w:r>
          </w:p>
        </w:tc>
        <w:tc>
          <w:tcPr>
            <w:tcW w:w="0" w:type="auto"/>
            <w:vMerge w:val="restart"/>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Наименование организатора проведения совместного конкурса или аукциона</w:t>
            </w:r>
          </w:p>
        </w:tc>
      </w:tr>
      <w:tr w:rsidR="005959B5" w:rsidRPr="002F12F9" w:rsidTr="005959B5">
        <w:trPr>
          <w:gridAfter w:val="1"/>
          <w:tblHeader/>
        </w:trPr>
        <w:tc>
          <w:tcPr>
            <w:tcW w:w="0" w:type="auto"/>
            <w:vMerge/>
            <w:tcBorders>
              <w:top w:val="nil"/>
              <w:left w:val="nil"/>
              <w:bottom w:val="single" w:sz="8" w:space="0" w:color="000000"/>
              <w:right w:val="single" w:sz="8" w:space="0" w:color="000000"/>
            </w:tcBorders>
            <w:shd w:val="clear" w:color="auto" w:fill="FFFFFF"/>
            <w:vAlign w:val="center"/>
            <w:hideMark/>
          </w:tcPr>
          <w:p w:rsidR="005959B5" w:rsidRPr="002F12F9" w:rsidRDefault="005959B5" w:rsidP="005959B5">
            <w:pPr>
              <w:rPr>
                <w:rFonts w:ascii="Arial Narrow" w:hAnsi="Arial Narrow" w:cs="Tahoma"/>
                <w:color w:val="000000"/>
                <w:sz w:val="11"/>
                <w:szCs w:val="11"/>
              </w:rPr>
            </w:pPr>
          </w:p>
        </w:tc>
        <w:tc>
          <w:tcPr>
            <w:tcW w:w="0" w:type="auto"/>
            <w:vMerge/>
            <w:tcBorders>
              <w:top w:val="nil"/>
              <w:left w:val="nil"/>
              <w:bottom w:val="single" w:sz="8" w:space="0" w:color="000000"/>
              <w:right w:val="single" w:sz="8" w:space="0" w:color="000000"/>
            </w:tcBorders>
            <w:shd w:val="clear" w:color="auto" w:fill="FFFFFF"/>
            <w:vAlign w:val="center"/>
            <w:hideMark/>
          </w:tcPr>
          <w:p w:rsidR="005959B5" w:rsidRPr="002F12F9" w:rsidRDefault="005959B5" w:rsidP="005959B5">
            <w:pPr>
              <w:rPr>
                <w:rFonts w:ascii="Arial Narrow" w:hAnsi="Arial Narrow" w:cs="Tahoma"/>
                <w:color w:val="000000"/>
                <w:sz w:val="11"/>
                <w:szCs w:val="11"/>
              </w:rPr>
            </w:pPr>
          </w:p>
        </w:tc>
        <w:tc>
          <w:tcPr>
            <w:tcW w:w="0" w:type="auto"/>
            <w:gridSpan w:val="2"/>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Товар, работа, услуга по Общероссийскому классификатору продукции по видам экономической деятельности ОК 034-2014 (КПЕС 2008) (ОКПД2)</w:t>
            </w:r>
          </w:p>
        </w:tc>
        <w:tc>
          <w:tcPr>
            <w:tcW w:w="0" w:type="auto"/>
            <w:vMerge w:val="restart"/>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Наименование объекта закупки</w:t>
            </w:r>
          </w:p>
        </w:tc>
        <w:tc>
          <w:tcPr>
            <w:tcW w:w="0" w:type="auto"/>
            <w:vMerge/>
            <w:tcBorders>
              <w:top w:val="nil"/>
              <w:left w:val="nil"/>
              <w:bottom w:val="single" w:sz="8" w:space="0" w:color="000000"/>
              <w:right w:val="single" w:sz="8" w:space="0" w:color="000000"/>
            </w:tcBorders>
            <w:shd w:val="clear" w:color="auto" w:fill="FFFFFF"/>
            <w:vAlign w:val="center"/>
            <w:hideMark/>
          </w:tcPr>
          <w:p w:rsidR="005959B5" w:rsidRPr="002F12F9" w:rsidRDefault="005959B5" w:rsidP="005959B5">
            <w:pPr>
              <w:rPr>
                <w:rFonts w:ascii="Arial Narrow" w:hAnsi="Arial Narrow" w:cs="Tahoma"/>
                <w:color w:val="000000"/>
                <w:sz w:val="11"/>
                <w:szCs w:val="11"/>
              </w:rPr>
            </w:pPr>
          </w:p>
        </w:tc>
        <w:tc>
          <w:tcPr>
            <w:tcW w:w="0" w:type="auto"/>
            <w:vMerge w:val="restart"/>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Всего</w:t>
            </w:r>
          </w:p>
        </w:tc>
        <w:tc>
          <w:tcPr>
            <w:tcW w:w="0" w:type="auto"/>
            <w:vMerge w:val="restart"/>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на текущий финансовый год</w:t>
            </w:r>
          </w:p>
        </w:tc>
        <w:tc>
          <w:tcPr>
            <w:tcW w:w="0" w:type="auto"/>
            <w:gridSpan w:val="2"/>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на плановый период</w:t>
            </w:r>
          </w:p>
        </w:tc>
        <w:tc>
          <w:tcPr>
            <w:tcW w:w="0" w:type="auto"/>
            <w:vMerge w:val="restart"/>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последующие годы</w:t>
            </w:r>
          </w:p>
        </w:tc>
        <w:tc>
          <w:tcPr>
            <w:tcW w:w="0" w:type="auto"/>
            <w:vMerge/>
            <w:tcBorders>
              <w:top w:val="nil"/>
              <w:left w:val="nil"/>
              <w:bottom w:val="single" w:sz="8" w:space="0" w:color="000000"/>
              <w:right w:val="single" w:sz="8" w:space="0" w:color="000000"/>
            </w:tcBorders>
            <w:shd w:val="clear" w:color="auto" w:fill="FFFFFF"/>
            <w:vAlign w:val="center"/>
            <w:hideMark/>
          </w:tcPr>
          <w:p w:rsidR="005959B5" w:rsidRPr="002F12F9" w:rsidRDefault="005959B5" w:rsidP="005959B5">
            <w:pPr>
              <w:rPr>
                <w:rFonts w:ascii="Arial Narrow" w:hAnsi="Arial Narrow" w:cs="Tahoma"/>
                <w:color w:val="000000"/>
                <w:sz w:val="11"/>
                <w:szCs w:val="11"/>
              </w:rPr>
            </w:pPr>
          </w:p>
        </w:tc>
        <w:tc>
          <w:tcPr>
            <w:tcW w:w="0" w:type="auto"/>
            <w:vMerge/>
            <w:tcBorders>
              <w:top w:val="nil"/>
              <w:left w:val="nil"/>
              <w:bottom w:val="single" w:sz="8" w:space="0" w:color="000000"/>
              <w:right w:val="single" w:sz="8" w:space="0" w:color="000000"/>
            </w:tcBorders>
            <w:shd w:val="clear" w:color="auto" w:fill="FFFFFF"/>
            <w:vAlign w:val="center"/>
            <w:hideMark/>
          </w:tcPr>
          <w:p w:rsidR="005959B5" w:rsidRPr="002F12F9" w:rsidRDefault="005959B5" w:rsidP="005959B5">
            <w:pPr>
              <w:rPr>
                <w:rFonts w:ascii="Arial Narrow" w:hAnsi="Arial Narrow" w:cs="Tahoma"/>
                <w:color w:val="000000"/>
                <w:sz w:val="11"/>
                <w:szCs w:val="11"/>
              </w:rPr>
            </w:pPr>
          </w:p>
        </w:tc>
        <w:tc>
          <w:tcPr>
            <w:tcW w:w="0" w:type="auto"/>
            <w:vMerge/>
            <w:tcBorders>
              <w:top w:val="nil"/>
              <w:left w:val="nil"/>
              <w:bottom w:val="single" w:sz="8" w:space="0" w:color="000000"/>
              <w:right w:val="single" w:sz="8" w:space="0" w:color="000000"/>
            </w:tcBorders>
            <w:shd w:val="clear" w:color="auto" w:fill="FFFFFF"/>
            <w:vAlign w:val="center"/>
            <w:hideMark/>
          </w:tcPr>
          <w:p w:rsidR="005959B5" w:rsidRPr="002F12F9" w:rsidRDefault="005959B5" w:rsidP="005959B5">
            <w:pPr>
              <w:rPr>
                <w:rFonts w:ascii="Arial Narrow" w:hAnsi="Arial Narrow" w:cs="Tahoma"/>
                <w:color w:val="000000"/>
                <w:sz w:val="11"/>
                <w:szCs w:val="11"/>
              </w:rPr>
            </w:pPr>
          </w:p>
        </w:tc>
      </w:tr>
      <w:tr w:rsidR="005959B5" w:rsidRPr="002F12F9" w:rsidTr="005959B5">
        <w:trPr>
          <w:gridAfter w:val="1"/>
          <w:tblHeader/>
        </w:trPr>
        <w:tc>
          <w:tcPr>
            <w:tcW w:w="0" w:type="auto"/>
            <w:vMerge/>
            <w:tcBorders>
              <w:top w:val="nil"/>
              <w:left w:val="nil"/>
              <w:bottom w:val="single" w:sz="8" w:space="0" w:color="000000"/>
              <w:right w:val="single" w:sz="8" w:space="0" w:color="000000"/>
            </w:tcBorders>
            <w:shd w:val="clear" w:color="auto" w:fill="FFFFFF"/>
            <w:vAlign w:val="center"/>
            <w:hideMark/>
          </w:tcPr>
          <w:p w:rsidR="005959B5" w:rsidRPr="002F12F9" w:rsidRDefault="005959B5" w:rsidP="005959B5">
            <w:pPr>
              <w:rPr>
                <w:rFonts w:ascii="Arial Narrow" w:hAnsi="Arial Narrow" w:cs="Tahoma"/>
                <w:color w:val="000000"/>
                <w:sz w:val="11"/>
                <w:szCs w:val="11"/>
              </w:rPr>
            </w:pPr>
          </w:p>
        </w:tc>
        <w:tc>
          <w:tcPr>
            <w:tcW w:w="0" w:type="auto"/>
            <w:vMerge/>
            <w:tcBorders>
              <w:top w:val="nil"/>
              <w:left w:val="nil"/>
              <w:bottom w:val="single" w:sz="8" w:space="0" w:color="000000"/>
              <w:right w:val="single" w:sz="8" w:space="0" w:color="000000"/>
            </w:tcBorders>
            <w:shd w:val="clear" w:color="auto" w:fill="FFFFFF"/>
            <w:vAlign w:val="center"/>
            <w:hideMark/>
          </w:tcPr>
          <w:p w:rsidR="005959B5" w:rsidRPr="002F12F9" w:rsidRDefault="005959B5" w:rsidP="005959B5">
            <w:pPr>
              <w:rPr>
                <w:rFonts w:ascii="Arial Narrow" w:hAnsi="Arial Narrow" w:cs="Tahoma"/>
                <w:color w:val="000000"/>
                <w:sz w:val="11"/>
                <w:szCs w:val="11"/>
              </w:rPr>
            </w:pP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Код</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Наименование</w:t>
            </w:r>
          </w:p>
        </w:tc>
        <w:tc>
          <w:tcPr>
            <w:tcW w:w="0" w:type="auto"/>
            <w:vMerge/>
            <w:tcBorders>
              <w:top w:val="nil"/>
              <w:left w:val="nil"/>
              <w:bottom w:val="single" w:sz="8" w:space="0" w:color="000000"/>
              <w:right w:val="single" w:sz="8" w:space="0" w:color="000000"/>
            </w:tcBorders>
            <w:shd w:val="clear" w:color="auto" w:fill="FFFFFF"/>
            <w:vAlign w:val="center"/>
            <w:hideMark/>
          </w:tcPr>
          <w:p w:rsidR="005959B5" w:rsidRPr="002F12F9" w:rsidRDefault="005959B5" w:rsidP="005959B5">
            <w:pPr>
              <w:rPr>
                <w:rFonts w:ascii="Arial Narrow" w:hAnsi="Arial Narrow" w:cs="Tahoma"/>
                <w:color w:val="000000"/>
                <w:sz w:val="11"/>
                <w:szCs w:val="11"/>
              </w:rPr>
            </w:pPr>
          </w:p>
        </w:tc>
        <w:tc>
          <w:tcPr>
            <w:tcW w:w="0" w:type="auto"/>
            <w:vMerge/>
            <w:tcBorders>
              <w:top w:val="nil"/>
              <w:left w:val="nil"/>
              <w:bottom w:val="single" w:sz="8" w:space="0" w:color="000000"/>
              <w:right w:val="single" w:sz="8" w:space="0" w:color="000000"/>
            </w:tcBorders>
            <w:shd w:val="clear" w:color="auto" w:fill="FFFFFF"/>
            <w:vAlign w:val="center"/>
            <w:hideMark/>
          </w:tcPr>
          <w:p w:rsidR="005959B5" w:rsidRPr="002F12F9" w:rsidRDefault="005959B5" w:rsidP="005959B5">
            <w:pPr>
              <w:rPr>
                <w:rFonts w:ascii="Arial Narrow" w:hAnsi="Arial Narrow" w:cs="Tahoma"/>
                <w:color w:val="000000"/>
                <w:sz w:val="11"/>
                <w:szCs w:val="11"/>
              </w:rPr>
            </w:pPr>
          </w:p>
        </w:tc>
        <w:tc>
          <w:tcPr>
            <w:tcW w:w="0" w:type="auto"/>
            <w:vMerge/>
            <w:tcBorders>
              <w:top w:val="nil"/>
              <w:left w:val="nil"/>
              <w:bottom w:val="single" w:sz="8" w:space="0" w:color="000000"/>
              <w:right w:val="single" w:sz="8" w:space="0" w:color="000000"/>
            </w:tcBorders>
            <w:shd w:val="clear" w:color="auto" w:fill="FFFFFF"/>
            <w:vAlign w:val="center"/>
            <w:hideMark/>
          </w:tcPr>
          <w:p w:rsidR="005959B5" w:rsidRPr="002F12F9" w:rsidRDefault="005959B5" w:rsidP="005959B5">
            <w:pPr>
              <w:rPr>
                <w:rFonts w:ascii="Arial Narrow" w:hAnsi="Arial Narrow" w:cs="Tahoma"/>
                <w:color w:val="000000"/>
                <w:sz w:val="11"/>
                <w:szCs w:val="11"/>
              </w:rPr>
            </w:pPr>
          </w:p>
        </w:tc>
        <w:tc>
          <w:tcPr>
            <w:tcW w:w="0" w:type="auto"/>
            <w:vMerge/>
            <w:tcBorders>
              <w:top w:val="nil"/>
              <w:left w:val="nil"/>
              <w:bottom w:val="single" w:sz="8" w:space="0" w:color="000000"/>
              <w:right w:val="single" w:sz="8" w:space="0" w:color="000000"/>
            </w:tcBorders>
            <w:shd w:val="clear" w:color="auto" w:fill="FFFFFF"/>
            <w:vAlign w:val="center"/>
            <w:hideMark/>
          </w:tcPr>
          <w:p w:rsidR="005959B5" w:rsidRPr="002F12F9" w:rsidRDefault="005959B5" w:rsidP="005959B5">
            <w:pPr>
              <w:rPr>
                <w:rFonts w:ascii="Arial Narrow" w:hAnsi="Arial Narrow" w:cs="Tahoma"/>
                <w:color w:val="000000"/>
                <w:sz w:val="11"/>
                <w:szCs w:val="11"/>
              </w:rPr>
            </w:pP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на первый год</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на второй год</w:t>
            </w:r>
          </w:p>
        </w:tc>
        <w:tc>
          <w:tcPr>
            <w:tcW w:w="0" w:type="auto"/>
            <w:vMerge/>
            <w:tcBorders>
              <w:top w:val="nil"/>
              <w:left w:val="nil"/>
              <w:bottom w:val="single" w:sz="8" w:space="0" w:color="000000"/>
              <w:right w:val="single" w:sz="8" w:space="0" w:color="000000"/>
            </w:tcBorders>
            <w:shd w:val="clear" w:color="auto" w:fill="FFFFFF"/>
            <w:vAlign w:val="center"/>
            <w:hideMark/>
          </w:tcPr>
          <w:p w:rsidR="005959B5" w:rsidRPr="002F12F9" w:rsidRDefault="005959B5" w:rsidP="005959B5">
            <w:pPr>
              <w:rPr>
                <w:rFonts w:ascii="Arial Narrow" w:hAnsi="Arial Narrow" w:cs="Tahoma"/>
                <w:color w:val="000000"/>
                <w:sz w:val="11"/>
                <w:szCs w:val="11"/>
              </w:rPr>
            </w:pPr>
          </w:p>
        </w:tc>
        <w:tc>
          <w:tcPr>
            <w:tcW w:w="0" w:type="auto"/>
            <w:vMerge/>
            <w:tcBorders>
              <w:top w:val="nil"/>
              <w:left w:val="nil"/>
              <w:bottom w:val="single" w:sz="8" w:space="0" w:color="000000"/>
              <w:right w:val="single" w:sz="8" w:space="0" w:color="000000"/>
            </w:tcBorders>
            <w:shd w:val="clear" w:color="auto" w:fill="FFFFFF"/>
            <w:vAlign w:val="center"/>
            <w:hideMark/>
          </w:tcPr>
          <w:p w:rsidR="005959B5" w:rsidRPr="002F12F9" w:rsidRDefault="005959B5" w:rsidP="005959B5">
            <w:pPr>
              <w:rPr>
                <w:rFonts w:ascii="Arial Narrow" w:hAnsi="Arial Narrow" w:cs="Tahoma"/>
                <w:color w:val="000000"/>
                <w:sz w:val="11"/>
                <w:szCs w:val="11"/>
              </w:rPr>
            </w:pPr>
          </w:p>
        </w:tc>
        <w:tc>
          <w:tcPr>
            <w:tcW w:w="0" w:type="auto"/>
            <w:vMerge/>
            <w:tcBorders>
              <w:top w:val="nil"/>
              <w:left w:val="nil"/>
              <w:bottom w:val="single" w:sz="8" w:space="0" w:color="000000"/>
              <w:right w:val="single" w:sz="8" w:space="0" w:color="000000"/>
            </w:tcBorders>
            <w:shd w:val="clear" w:color="auto" w:fill="FFFFFF"/>
            <w:vAlign w:val="center"/>
            <w:hideMark/>
          </w:tcPr>
          <w:p w:rsidR="005959B5" w:rsidRPr="002F12F9" w:rsidRDefault="005959B5" w:rsidP="005959B5">
            <w:pPr>
              <w:rPr>
                <w:rFonts w:ascii="Arial Narrow" w:hAnsi="Arial Narrow" w:cs="Tahoma"/>
                <w:color w:val="000000"/>
                <w:sz w:val="11"/>
                <w:szCs w:val="11"/>
              </w:rPr>
            </w:pPr>
          </w:p>
        </w:tc>
        <w:tc>
          <w:tcPr>
            <w:tcW w:w="0" w:type="auto"/>
            <w:vMerge/>
            <w:tcBorders>
              <w:top w:val="nil"/>
              <w:left w:val="nil"/>
              <w:bottom w:val="single" w:sz="8" w:space="0" w:color="000000"/>
              <w:right w:val="single" w:sz="8" w:space="0" w:color="000000"/>
            </w:tcBorders>
            <w:shd w:val="clear" w:color="auto" w:fill="FFFFFF"/>
            <w:vAlign w:val="center"/>
            <w:hideMark/>
          </w:tcPr>
          <w:p w:rsidR="005959B5" w:rsidRPr="002F12F9" w:rsidRDefault="005959B5" w:rsidP="005959B5">
            <w:pPr>
              <w:rPr>
                <w:rFonts w:ascii="Arial Narrow" w:hAnsi="Arial Narrow" w:cs="Tahoma"/>
                <w:color w:val="000000"/>
                <w:sz w:val="11"/>
                <w:szCs w:val="11"/>
              </w:rPr>
            </w:pPr>
          </w:p>
        </w:tc>
      </w:tr>
      <w:tr w:rsidR="005959B5" w:rsidRPr="002F12F9" w:rsidTr="005959B5">
        <w:trPr>
          <w:gridAfter w:val="1"/>
          <w:tblHeader/>
        </w:trPr>
        <w:tc>
          <w:tcPr>
            <w:tcW w:w="0" w:type="auto"/>
            <w:vMerge/>
            <w:tcBorders>
              <w:top w:val="nil"/>
              <w:left w:val="nil"/>
              <w:bottom w:val="single" w:sz="8" w:space="0" w:color="000000"/>
              <w:right w:val="single" w:sz="8" w:space="0" w:color="000000"/>
            </w:tcBorders>
            <w:shd w:val="clear" w:color="auto" w:fill="FFFFFF"/>
            <w:vAlign w:val="center"/>
            <w:hideMark/>
          </w:tcPr>
          <w:p w:rsidR="005959B5" w:rsidRPr="002F12F9" w:rsidRDefault="005959B5" w:rsidP="005959B5">
            <w:pPr>
              <w:rPr>
                <w:rFonts w:ascii="Arial Narrow" w:hAnsi="Arial Narrow" w:cs="Tahoma"/>
                <w:color w:val="000000"/>
                <w:sz w:val="11"/>
                <w:szCs w:val="11"/>
              </w:rPr>
            </w:pPr>
          </w:p>
        </w:tc>
        <w:tc>
          <w:tcPr>
            <w:tcW w:w="0" w:type="auto"/>
            <w:vMerge/>
            <w:tcBorders>
              <w:top w:val="nil"/>
              <w:left w:val="nil"/>
              <w:bottom w:val="single" w:sz="8" w:space="0" w:color="000000"/>
              <w:right w:val="single" w:sz="8" w:space="0" w:color="000000"/>
            </w:tcBorders>
            <w:shd w:val="clear" w:color="auto" w:fill="FFFFFF"/>
            <w:vAlign w:val="center"/>
            <w:hideMark/>
          </w:tcPr>
          <w:p w:rsidR="005959B5" w:rsidRPr="002F12F9" w:rsidRDefault="005959B5" w:rsidP="005959B5">
            <w:pPr>
              <w:rPr>
                <w:rFonts w:ascii="Arial Narrow" w:hAnsi="Arial Narrow" w:cs="Tahoma"/>
                <w:color w:val="000000"/>
                <w:sz w:val="11"/>
                <w:szCs w:val="11"/>
              </w:rPr>
            </w:pPr>
          </w:p>
        </w:tc>
        <w:tc>
          <w:tcPr>
            <w:tcW w:w="0" w:type="auto"/>
            <w:shd w:val="clear" w:color="auto" w:fill="FFFFFF"/>
            <w:vAlign w:val="center"/>
            <w:hideMark/>
          </w:tcPr>
          <w:p w:rsidR="005959B5" w:rsidRPr="002F12F9" w:rsidRDefault="005959B5" w:rsidP="005959B5">
            <w:pPr>
              <w:rPr>
                <w:rFonts w:ascii="Arial Narrow" w:hAnsi="Arial Narrow" w:cs="Tahoma"/>
                <w:color w:val="000000"/>
                <w:sz w:val="11"/>
                <w:szCs w:val="11"/>
              </w:rPr>
            </w:pPr>
          </w:p>
        </w:tc>
        <w:tc>
          <w:tcPr>
            <w:tcW w:w="0" w:type="auto"/>
            <w:shd w:val="clear" w:color="auto" w:fill="FFFFFF"/>
            <w:vAlign w:val="center"/>
            <w:hideMark/>
          </w:tcPr>
          <w:p w:rsidR="005959B5" w:rsidRPr="002F12F9" w:rsidRDefault="005959B5" w:rsidP="005959B5">
            <w:pPr>
              <w:rPr>
                <w:rFonts w:ascii="Arial Narrow" w:hAnsi="Arial Narrow"/>
                <w:sz w:val="20"/>
                <w:szCs w:val="20"/>
              </w:rPr>
            </w:pPr>
          </w:p>
        </w:tc>
        <w:tc>
          <w:tcPr>
            <w:tcW w:w="0" w:type="auto"/>
            <w:shd w:val="clear" w:color="auto" w:fill="FFFFFF"/>
            <w:vAlign w:val="center"/>
            <w:hideMark/>
          </w:tcPr>
          <w:p w:rsidR="005959B5" w:rsidRPr="002F12F9" w:rsidRDefault="005959B5" w:rsidP="005959B5">
            <w:pPr>
              <w:rPr>
                <w:rFonts w:ascii="Arial Narrow" w:hAnsi="Arial Narrow"/>
                <w:sz w:val="20"/>
                <w:szCs w:val="20"/>
              </w:rPr>
            </w:pPr>
          </w:p>
        </w:tc>
        <w:tc>
          <w:tcPr>
            <w:tcW w:w="0" w:type="auto"/>
            <w:vMerge/>
            <w:tcBorders>
              <w:top w:val="nil"/>
              <w:left w:val="nil"/>
              <w:bottom w:val="single" w:sz="8" w:space="0" w:color="000000"/>
              <w:right w:val="single" w:sz="8" w:space="0" w:color="000000"/>
            </w:tcBorders>
            <w:shd w:val="clear" w:color="auto" w:fill="FFFFFF"/>
            <w:vAlign w:val="center"/>
            <w:hideMark/>
          </w:tcPr>
          <w:p w:rsidR="005959B5" w:rsidRPr="002F12F9" w:rsidRDefault="005959B5" w:rsidP="005959B5">
            <w:pPr>
              <w:rPr>
                <w:rFonts w:ascii="Arial Narrow" w:hAnsi="Arial Narrow" w:cs="Tahoma"/>
                <w:color w:val="000000"/>
                <w:sz w:val="11"/>
                <w:szCs w:val="11"/>
              </w:rPr>
            </w:pPr>
          </w:p>
        </w:tc>
        <w:tc>
          <w:tcPr>
            <w:tcW w:w="0" w:type="auto"/>
            <w:vMerge/>
            <w:tcBorders>
              <w:top w:val="nil"/>
              <w:left w:val="nil"/>
              <w:bottom w:val="single" w:sz="8" w:space="0" w:color="000000"/>
              <w:right w:val="single" w:sz="8" w:space="0" w:color="000000"/>
            </w:tcBorders>
            <w:shd w:val="clear" w:color="auto" w:fill="FFFFFF"/>
            <w:vAlign w:val="center"/>
            <w:hideMark/>
          </w:tcPr>
          <w:p w:rsidR="005959B5" w:rsidRPr="002F12F9" w:rsidRDefault="005959B5" w:rsidP="005959B5">
            <w:pPr>
              <w:rPr>
                <w:rFonts w:ascii="Arial Narrow" w:hAnsi="Arial Narrow" w:cs="Tahoma"/>
                <w:color w:val="000000"/>
                <w:sz w:val="11"/>
                <w:szCs w:val="11"/>
              </w:rPr>
            </w:pPr>
          </w:p>
        </w:tc>
        <w:tc>
          <w:tcPr>
            <w:tcW w:w="0" w:type="auto"/>
            <w:shd w:val="clear" w:color="auto" w:fill="FFFFFF"/>
            <w:vAlign w:val="center"/>
            <w:hideMark/>
          </w:tcPr>
          <w:p w:rsidR="005959B5" w:rsidRPr="002F12F9" w:rsidRDefault="005959B5" w:rsidP="005959B5">
            <w:pPr>
              <w:rPr>
                <w:rFonts w:ascii="Arial Narrow" w:hAnsi="Arial Narrow"/>
                <w:sz w:val="20"/>
                <w:szCs w:val="20"/>
              </w:rPr>
            </w:pPr>
          </w:p>
        </w:tc>
        <w:tc>
          <w:tcPr>
            <w:tcW w:w="0" w:type="auto"/>
            <w:shd w:val="clear" w:color="auto" w:fill="FFFFFF"/>
            <w:vAlign w:val="center"/>
            <w:hideMark/>
          </w:tcPr>
          <w:p w:rsidR="005959B5" w:rsidRPr="002F12F9" w:rsidRDefault="005959B5" w:rsidP="005959B5">
            <w:pPr>
              <w:rPr>
                <w:rFonts w:ascii="Arial Narrow" w:hAnsi="Arial Narrow"/>
                <w:sz w:val="20"/>
                <w:szCs w:val="20"/>
              </w:rPr>
            </w:pPr>
          </w:p>
        </w:tc>
        <w:tc>
          <w:tcPr>
            <w:tcW w:w="0" w:type="auto"/>
            <w:shd w:val="clear" w:color="auto" w:fill="FFFFFF"/>
            <w:vAlign w:val="center"/>
            <w:hideMark/>
          </w:tcPr>
          <w:p w:rsidR="005959B5" w:rsidRPr="002F12F9" w:rsidRDefault="005959B5" w:rsidP="005959B5">
            <w:pPr>
              <w:rPr>
                <w:rFonts w:ascii="Arial Narrow" w:hAnsi="Arial Narrow"/>
                <w:sz w:val="20"/>
                <w:szCs w:val="20"/>
              </w:rPr>
            </w:pPr>
          </w:p>
        </w:tc>
        <w:tc>
          <w:tcPr>
            <w:tcW w:w="0" w:type="auto"/>
            <w:shd w:val="clear" w:color="auto" w:fill="FFFFFF"/>
            <w:vAlign w:val="center"/>
            <w:hideMark/>
          </w:tcPr>
          <w:p w:rsidR="005959B5" w:rsidRPr="002F12F9" w:rsidRDefault="005959B5" w:rsidP="005959B5">
            <w:pPr>
              <w:rPr>
                <w:rFonts w:ascii="Arial Narrow" w:hAnsi="Arial Narrow"/>
                <w:sz w:val="20"/>
                <w:szCs w:val="20"/>
              </w:rPr>
            </w:pPr>
          </w:p>
        </w:tc>
        <w:tc>
          <w:tcPr>
            <w:tcW w:w="0" w:type="auto"/>
            <w:vMerge/>
            <w:tcBorders>
              <w:top w:val="nil"/>
              <w:left w:val="nil"/>
              <w:bottom w:val="single" w:sz="8" w:space="0" w:color="000000"/>
              <w:right w:val="single" w:sz="8" w:space="0" w:color="000000"/>
            </w:tcBorders>
            <w:shd w:val="clear" w:color="auto" w:fill="FFFFFF"/>
            <w:vAlign w:val="center"/>
            <w:hideMark/>
          </w:tcPr>
          <w:p w:rsidR="005959B5" w:rsidRPr="002F12F9" w:rsidRDefault="005959B5" w:rsidP="005959B5">
            <w:pPr>
              <w:rPr>
                <w:rFonts w:ascii="Arial Narrow" w:hAnsi="Arial Narrow" w:cs="Tahoma"/>
                <w:color w:val="000000"/>
                <w:sz w:val="11"/>
                <w:szCs w:val="11"/>
              </w:rPr>
            </w:pPr>
          </w:p>
        </w:tc>
        <w:tc>
          <w:tcPr>
            <w:tcW w:w="0" w:type="auto"/>
            <w:vMerge/>
            <w:tcBorders>
              <w:top w:val="nil"/>
              <w:left w:val="nil"/>
              <w:bottom w:val="single" w:sz="8" w:space="0" w:color="000000"/>
              <w:right w:val="single" w:sz="8" w:space="0" w:color="000000"/>
            </w:tcBorders>
            <w:shd w:val="clear" w:color="auto" w:fill="FFFFFF"/>
            <w:vAlign w:val="center"/>
            <w:hideMark/>
          </w:tcPr>
          <w:p w:rsidR="005959B5" w:rsidRPr="002F12F9" w:rsidRDefault="005959B5" w:rsidP="005959B5">
            <w:pPr>
              <w:rPr>
                <w:rFonts w:ascii="Arial Narrow" w:hAnsi="Arial Narrow" w:cs="Tahoma"/>
                <w:color w:val="000000"/>
                <w:sz w:val="11"/>
                <w:szCs w:val="11"/>
              </w:rPr>
            </w:pPr>
          </w:p>
        </w:tc>
        <w:tc>
          <w:tcPr>
            <w:tcW w:w="0" w:type="auto"/>
            <w:vMerge/>
            <w:tcBorders>
              <w:top w:val="nil"/>
              <w:left w:val="nil"/>
              <w:bottom w:val="single" w:sz="8" w:space="0" w:color="000000"/>
              <w:right w:val="single" w:sz="8" w:space="0" w:color="000000"/>
            </w:tcBorders>
            <w:shd w:val="clear" w:color="auto" w:fill="FFFFFF"/>
            <w:vAlign w:val="center"/>
            <w:hideMark/>
          </w:tcPr>
          <w:p w:rsidR="005959B5" w:rsidRPr="002F12F9" w:rsidRDefault="005959B5" w:rsidP="005959B5">
            <w:pPr>
              <w:rPr>
                <w:rFonts w:ascii="Arial Narrow" w:hAnsi="Arial Narrow" w:cs="Tahoma"/>
                <w:color w:val="000000"/>
                <w:sz w:val="11"/>
                <w:szCs w:val="11"/>
              </w:rPr>
            </w:pPr>
          </w:p>
        </w:tc>
      </w:tr>
      <w:tr w:rsidR="005959B5" w:rsidRPr="002F12F9" w:rsidTr="005959B5">
        <w:trPr>
          <w:gridAfter w:val="1"/>
          <w:tblHeader/>
        </w:trPr>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1</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2</w:t>
            </w:r>
          </w:p>
        </w:tc>
        <w:tc>
          <w:tcPr>
            <w:tcW w:w="1496" w:type="dxa"/>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3</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4</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5</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6</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7</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8</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9</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10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11</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12</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13</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14</w:t>
            </w:r>
          </w:p>
        </w:tc>
      </w:tr>
      <w:tr w:rsidR="005959B5" w:rsidRPr="002F12F9" w:rsidTr="005959B5">
        <w:trPr>
          <w:gridAfter w:val="1"/>
        </w:trPr>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0001</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233880300162388030100100010000000242</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 </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 </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Закупки в соответствии с п. 4 ч. 1 ст. 93 Федерального закона № 44-ФЗ</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2023</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1494177.00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498059.00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498059.00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498059.00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0.00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 </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 </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 </w:t>
            </w:r>
          </w:p>
        </w:tc>
      </w:tr>
      <w:tr w:rsidR="005959B5" w:rsidRPr="002F12F9" w:rsidTr="005959B5">
        <w:trPr>
          <w:gridAfter w:val="1"/>
        </w:trPr>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0002</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233880300162388030100100020000000244</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 </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 </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Закупки в соответствии с п. 4 ч. 1 ст. 93 Федерального закона № 44-ФЗ</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2023</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6672047.20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2438371.20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2214038.00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2019638.00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0.00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 </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 </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 </w:t>
            </w:r>
          </w:p>
        </w:tc>
      </w:tr>
      <w:tr w:rsidR="005959B5" w:rsidRPr="002F12F9" w:rsidTr="005959B5">
        <w:trPr>
          <w:gridAfter w:val="1"/>
        </w:trPr>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0003</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233880300162388030100100030000000247</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 </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 </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Закупки в соответствии с п. 4 ч. 1 ст. 93 Федерального закона № 44-ФЗ</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2023</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1902327.00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634109.00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634109.00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634109.00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0.00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 </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 </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 </w:t>
            </w:r>
          </w:p>
        </w:tc>
      </w:tr>
      <w:tr w:rsidR="005959B5" w:rsidRPr="002F12F9" w:rsidTr="005959B5">
        <w:tc>
          <w:tcPr>
            <w:tcW w:w="0" w:type="auto"/>
            <w:gridSpan w:val="6"/>
            <w:tcBorders>
              <w:top w:val="nil"/>
              <w:left w:val="nil"/>
              <w:bottom w:val="single" w:sz="8" w:space="0" w:color="000000"/>
              <w:right w:val="single" w:sz="8" w:space="0" w:color="000000"/>
            </w:tcBorders>
            <w:shd w:val="clear" w:color="auto" w:fill="FFFFFF"/>
            <w:tcMar>
              <w:top w:w="56" w:type="dxa"/>
              <w:left w:w="0" w:type="dxa"/>
              <w:bottom w:w="56" w:type="dxa"/>
              <w:right w:w="37" w:type="dxa"/>
            </w:tcMar>
            <w:vAlign w:val="center"/>
            <w:hideMark/>
          </w:tcPr>
          <w:p w:rsidR="005959B5" w:rsidRPr="002F12F9" w:rsidRDefault="005959B5" w:rsidP="005959B5">
            <w:pPr>
              <w:jc w:val="right"/>
              <w:rPr>
                <w:rFonts w:ascii="Arial Narrow" w:hAnsi="Arial Narrow" w:cs="Tahoma"/>
                <w:color w:val="000000"/>
                <w:sz w:val="11"/>
                <w:szCs w:val="11"/>
              </w:rPr>
            </w:pPr>
            <w:r w:rsidRPr="002F12F9">
              <w:rPr>
                <w:rFonts w:ascii="Arial Narrow" w:hAnsi="Arial Narrow" w:cs="Tahoma"/>
                <w:color w:val="000000"/>
                <w:sz w:val="11"/>
                <w:szCs w:val="11"/>
              </w:rPr>
              <w:lastRenderedPageBreak/>
              <w:t>Всего для осуществления закупок,</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10068551.20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3570539.20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3346206.00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3151806.00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0.00</w:t>
            </w:r>
          </w:p>
        </w:tc>
        <w:tc>
          <w:tcPr>
            <w:tcW w:w="0" w:type="auto"/>
            <w:gridSpan w:val="4"/>
            <w:tcBorders>
              <w:top w:val="nil"/>
              <w:left w:val="nil"/>
              <w:bottom w:val="nil"/>
              <w:right w:val="nil"/>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 </w:t>
            </w:r>
          </w:p>
        </w:tc>
      </w:tr>
      <w:tr w:rsidR="005959B5" w:rsidRPr="002F12F9" w:rsidTr="005959B5">
        <w:tc>
          <w:tcPr>
            <w:tcW w:w="0" w:type="auto"/>
            <w:gridSpan w:val="6"/>
            <w:tcBorders>
              <w:top w:val="nil"/>
              <w:left w:val="nil"/>
              <w:bottom w:val="single" w:sz="8" w:space="0" w:color="000000"/>
              <w:right w:val="single" w:sz="8" w:space="0" w:color="000000"/>
            </w:tcBorders>
            <w:shd w:val="clear" w:color="auto" w:fill="FFFFFF"/>
            <w:tcMar>
              <w:top w:w="56" w:type="dxa"/>
              <w:left w:w="0" w:type="dxa"/>
              <w:bottom w:w="56" w:type="dxa"/>
              <w:right w:w="37" w:type="dxa"/>
            </w:tcMar>
            <w:vAlign w:val="center"/>
            <w:hideMark/>
          </w:tcPr>
          <w:p w:rsidR="005959B5" w:rsidRPr="002F12F9" w:rsidRDefault="005959B5" w:rsidP="005959B5">
            <w:pPr>
              <w:jc w:val="right"/>
              <w:rPr>
                <w:rFonts w:ascii="Arial Narrow" w:hAnsi="Arial Narrow" w:cs="Tahoma"/>
                <w:color w:val="000000"/>
                <w:sz w:val="11"/>
                <w:szCs w:val="11"/>
              </w:rPr>
            </w:pPr>
            <w:r w:rsidRPr="002F12F9">
              <w:rPr>
                <w:rFonts w:ascii="Arial Narrow" w:hAnsi="Arial Narrow" w:cs="Tahoma"/>
                <w:color w:val="000000"/>
                <w:sz w:val="11"/>
                <w:szCs w:val="11"/>
              </w:rPr>
              <w:t>в том числе по коду бюджетной классификации 88701130110034033244</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1052000.00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328000.00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362000.00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362000.00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0.00</w:t>
            </w:r>
          </w:p>
        </w:tc>
        <w:tc>
          <w:tcPr>
            <w:tcW w:w="0" w:type="auto"/>
            <w:gridSpan w:val="4"/>
            <w:tcBorders>
              <w:top w:val="nil"/>
              <w:left w:val="nil"/>
              <w:bottom w:val="nil"/>
              <w:right w:val="nil"/>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 </w:t>
            </w:r>
          </w:p>
        </w:tc>
      </w:tr>
      <w:tr w:rsidR="005959B5" w:rsidRPr="002F12F9" w:rsidTr="005959B5">
        <w:tc>
          <w:tcPr>
            <w:tcW w:w="0" w:type="auto"/>
            <w:gridSpan w:val="6"/>
            <w:tcBorders>
              <w:top w:val="nil"/>
              <w:left w:val="nil"/>
              <w:bottom w:val="single" w:sz="8" w:space="0" w:color="000000"/>
              <w:right w:val="single" w:sz="8" w:space="0" w:color="000000"/>
            </w:tcBorders>
            <w:shd w:val="clear" w:color="auto" w:fill="FFFFFF"/>
            <w:tcMar>
              <w:top w:w="56" w:type="dxa"/>
              <w:left w:w="0" w:type="dxa"/>
              <w:bottom w:w="56" w:type="dxa"/>
              <w:right w:w="37" w:type="dxa"/>
            </w:tcMar>
            <w:vAlign w:val="center"/>
            <w:hideMark/>
          </w:tcPr>
          <w:p w:rsidR="005959B5" w:rsidRPr="002F12F9" w:rsidRDefault="005959B5" w:rsidP="005959B5">
            <w:pPr>
              <w:jc w:val="right"/>
              <w:rPr>
                <w:rFonts w:ascii="Arial Narrow" w:hAnsi="Arial Narrow" w:cs="Tahoma"/>
                <w:color w:val="000000"/>
                <w:sz w:val="11"/>
                <w:szCs w:val="11"/>
              </w:rPr>
            </w:pPr>
            <w:r w:rsidRPr="002F12F9">
              <w:rPr>
                <w:rFonts w:ascii="Arial Narrow" w:hAnsi="Arial Narrow" w:cs="Tahoma"/>
                <w:color w:val="000000"/>
                <w:sz w:val="11"/>
                <w:szCs w:val="11"/>
              </w:rPr>
              <w:t>в том числе по коду бюджетной классификации 88703100150024700244</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437186.00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0.00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218593.00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218593.00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0.00</w:t>
            </w:r>
          </w:p>
        </w:tc>
        <w:tc>
          <w:tcPr>
            <w:tcW w:w="0" w:type="auto"/>
            <w:gridSpan w:val="4"/>
            <w:tcBorders>
              <w:top w:val="nil"/>
              <w:left w:val="nil"/>
              <w:bottom w:val="nil"/>
              <w:right w:val="nil"/>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 </w:t>
            </w:r>
          </w:p>
        </w:tc>
      </w:tr>
      <w:tr w:rsidR="005959B5" w:rsidRPr="002F12F9" w:rsidTr="005959B5">
        <w:tc>
          <w:tcPr>
            <w:tcW w:w="0" w:type="auto"/>
            <w:gridSpan w:val="6"/>
            <w:tcBorders>
              <w:top w:val="nil"/>
              <w:left w:val="nil"/>
              <w:bottom w:val="single" w:sz="8" w:space="0" w:color="000000"/>
              <w:right w:val="single" w:sz="8" w:space="0" w:color="000000"/>
            </w:tcBorders>
            <w:shd w:val="clear" w:color="auto" w:fill="FFFFFF"/>
            <w:tcMar>
              <w:top w:w="56" w:type="dxa"/>
              <w:left w:w="0" w:type="dxa"/>
              <w:bottom w:w="56" w:type="dxa"/>
              <w:right w:w="37" w:type="dxa"/>
            </w:tcMar>
            <w:vAlign w:val="center"/>
            <w:hideMark/>
          </w:tcPr>
          <w:p w:rsidR="005959B5" w:rsidRPr="002F12F9" w:rsidRDefault="005959B5" w:rsidP="005959B5">
            <w:pPr>
              <w:jc w:val="right"/>
              <w:rPr>
                <w:rFonts w:ascii="Arial Narrow" w:hAnsi="Arial Narrow" w:cs="Tahoma"/>
                <w:color w:val="000000"/>
                <w:sz w:val="11"/>
                <w:szCs w:val="11"/>
              </w:rPr>
            </w:pPr>
            <w:r w:rsidRPr="002F12F9">
              <w:rPr>
                <w:rFonts w:ascii="Arial Narrow" w:hAnsi="Arial Narrow" w:cs="Tahoma"/>
                <w:color w:val="000000"/>
                <w:sz w:val="11"/>
                <w:szCs w:val="11"/>
              </w:rPr>
              <w:t>в том числе по коду бюджетной классификации 88704090130060020244</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126033.32</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54833.32</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34600.00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36600.00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0.00</w:t>
            </w:r>
          </w:p>
        </w:tc>
        <w:tc>
          <w:tcPr>
            <w:tcW w:w="0" w:type="auto"/>
            <w:gridSpan w:val="4"/>
            <w:tcBorders>
              <w:top w:val="nil"/>
              <w:left w:val="nil"/>
              <w:bottom w:val="nil"/>
              <w:right w:val="nil"/>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 </w:t>
            </w:r>
          </w:p>
        </w:tc>
      </w:tr>
      <w:tr w:rsidR="005959B5" w:rsidRPr="002F12F9" w:rsidTr="005959B5">
        <w:tc>
          <w:tcPr>
            <w:tcW w:w="0" w:type="auto"/>
            <w:gridSpan w:val="6"/>
            <w:tcBorders>
              <w:top w:val="nil"/>
              <w:left w:val="nil"/>
              <w:bottom w:val="single" w:sz="8" w:space="0" w:color="000000"/>
              <w:right w:val="single" w:sz="8" w:space="0" w:color="000000"/>
            </w:tcBorders>
            <w:shd w:val="clear" w:color="auto" w:fill="FFFFFF"/>
            <w:tcMar>
              <w:top w:w="56" w:type="dxa"/>
              <w:left w:w="0" w:type="dxa"/>
              <w:bottom w:w="56" w:type="dxa"/>
              <w:right w:w="37" w:type="dxa"/>
            </w:tcMar>
            <w:vAlign w:val="center"/>
            <w:hideMark/>
          </w:tcPr>
          <w:p w:rsidR="005959B5" w:rsidRPr="002F12F9" w:rsidRDefault="005959B5" w:rsidP="005959B5">
            <w:pPr>
              <w:jc w:val="right"/>
              <w:rPr>
                <w:rFonts w:ascii="Arial Narrow" w:hAnsi="Arial Narrow" w:cs="Tahoma"/>
                <w:color w:val="000000"/>
                <w:sz w:val="11"/>
                <w:szCs w:val="11"/>
              </w:rPr>
            </w:pPr>
            <w:r w:rsidRPr="002F12F9">
              <w:rPr>
                <w:rFonts w:ascii="Arial Narrow" w:hAnsi="Arial Narrow" w:cs="Tahoma"/>
                <w:color w:val="000000"/>
                <w:sz w:val="11"/>
                <w:szCs w:val="11"/>
              </w:rPr>
              <w:t>в том числе по коду бюджетной классификации 88701049110000210247</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1548333.00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516111.00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516111.00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516111.00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0.00</w:t>
            </w:r>
          </w:p>
        </w:tc>
        <w:tc>
          <w:tcPr>
            <w:tcW w:w="0" w:type="auto"/>
            <w:gridSpan w:val="4"/>
            <w:tcBorders>
              <w:top w:val="nil"/>
              <w:left w:val="nil"/>
              <w:bottom w:val="nil"/>
              <w:right w:val="nil"/>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 </w:t>
            </w:r>
          </w:p>
        </w:tc>
      </w:tr>
      <w:tr w:rsidR="005959B5" w:rsidRPr="002F12F9" w:rsidTr="005959B5">
        <w:tc>
          <w:tcPr>
            <w:tcW w:w="0" w:type="auto"/>
            <w:gridSpan w:val="6"/>
            <w:tcBorders>
              <w:top w:val="nil"/>
              <w:left w:val="nil"/>
              <w:bottom w:val="single" w:sz="8" w:space="0" w:color="000000"/>
              <w:right w:val="single" w:sz="8" w:space="0" w:color="000000"/>
            </w:tcBorders>
            <w:shd w:val="clear" w:color="auto" w:fill="FFFFFF"/>
            <w:tcMar>
              <w:top w:w="56" w:type="dxa"/>
              <w:left w:w="0" w:type="dxa"/>
              <w:bottom w:w="56" w:type="dxa"/>
              <w:right w:w="37" w:type="dxa"/>
            </w:tcMar>
            <w:vAlign w:val="center"/>
            <w:hideMark/>
          </w:tcPr>
          <w:p w:rsidR="005959B5" w:rsidRPr="002F12F9" w:rsidRDefault="005959B5" w:rsidP="005959B5">
            <w:pPr>
              <w:jc w:val="right"/>
              <w:rPr>
                <w:rFonts w:ascii="Arial Narrow" w:hAnsi="Arial Narrow" w:cs="Tahoma"/>
                <w:color w:val="000000"/>
                <w:sz w:val="11"/>
                <w:szCs w:val="11"/>
              </w:rPr>
            </w:pPr>
            <w:r w:rsidRPr="002F12F9">
              <w:rPr>
                <w:rFonts w:ascii="Arial Narrow" w:hAnsi="Arial Narrow" w:cs="Tahoma"/>
                <w:color w:val="000000"/>
                <w:sz w:val="11"/>
                <w:szCs w:val="11"/>
              </w:rPr>
              <w:t>в том числе по коду бюджетной классификации 88705030140010590244</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276000.00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92000.00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92000.00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92000.00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0.00</w:t>
            </w:r>
          </w:p>
        </w:tc>
        <w:tc>
          <w:tcPr>
            <w:tcW w:w="0" w:type="auto"/>
            <w:gridSpan w:val="4"/>
            <w:tcBorders>
              <w:top w:val="nil"/>
              <w:left w:val="nil"/>
              <w:bottom w:val="nil"/>
              <w:right w:val="nil"/>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 </w:t>
            </w:r>
          </w:p>
        </w:tc>
      </w:tr>
      <w:tr w:rsidR="005959B5" w:rsidRPr="002F12F9" w:rsidTr="005959B5">
        <w:tc>
          <w:tcPr>
            <w:tcW w:w="0" w:type="auto"/>
            <w:gridSpan w:val="6"/>
            <w:tcBorders>
              <w:top w:val="nil"/>
              <w:left w:val="nil"/>
              <w:bottom w:val="single" w:sz="8" w:space="0" w:color="000000"/>
              <w:right w:val="single" w:sz="8" w:space="0" w:color="000000"/>
            </w:tcBorders>
            <w:shd w:val="clear" w:color="auto" w:fill="FFFFFF"/>
            <w:tcMar>
              <w:top w:w="56" w:type="dxa"/>
              <w:left w:w="0" w:type="dxa"/>
              <w:bottom w:w="56" w:type="dxa"/>
              <w:right w:w="37" w:type="dxa"/>
            </w:tcMar>
            <w:vAlign w:val="center"/>
            <w:hideMark/>
          </w:tcPr>
          <w:p w:rsidR="005959B5" w:rsidRPr="002F12F9" w:rsidRDefault="005959B5" w:rsidP="005959B5">
            <w:pPr>
              <w:jc w:val="right"/>
              <w:rPr>
                <w:rFonts w:ascii="Arial Narrow" w:hAnsi="Arial Narrow" w:cs="Tahoma"/>
                <w:color w:val="000000"/>
                <w:sz w:val="11"/>
                <w:szCs w:val="11"/>
              </w:rPr>
            </w:pPr>
            <w:r w:rsidRPr="002F12F9">
              <w:rPr>
                <w:rFonts w:ascii="Arial Narrow" w:hAnsi="Arial Narrow" w:cs="Tahoma"/>
                <w:color w:val="000000"/>
                <w:sz w:val="11"/>
                <w:szCs w:val="11"/>
              </w:rPr>
              <w:t>в том числе по коду бюджетной классификации 88701130110092100244</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270000.00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90000.00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90000.00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90000.00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0.00</w:t>
            </w:r>
          </w:p>
        </w:tc>
        <w:tc>
          <w:tcPr>
            <w:tcW w:w="0" w:type="auto"/>
            <w:gridSpan w:val="4"/>
            <w:tcBorders>
              <w:top w:val="nil"/>
              <w:left w:val="nil"/>
              <w:bottom w:val="nil"/>
              <w:right w:val="nil"/>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 </w:t>
            </w:r>
          </w:p>
        </w:tc>
      </w:tr>
      <w:tr w:rsidR="005959B5" w:rsidRPr="002F12F9" w:rsidTr="005959B5">
        <w:tc>
          <w:tcPr>
            <w:tcW w:w="0" w:type="auto"/>
            <w:gridSpan w:val="6"/>
            <w:tcBorders>
              <w:top w:val="nil"/>
              <w:left w:val="nil"/>
              <w:bottom w:val="single" w:sz="8" w:space="0" w:color="000000"/>
              <w:right w:val="single" w:sz="8" w:space="0" w:color="000000"/>
            </w:tcBorders>
            <w:shd w:val="clear" w:color="auto" w:fill="FFFFFF"/>
            <w:tcMar>
              <w:top w:w="56" w:type="dxa"/>
              <w:left w:w="0" w:type="dxa"/>
              <w:bottom w:w="56" w:type="dxa"/>
              <w:right w:w="37" w:type="dxa"/>
            </w:tcMar>
            <w:vAlign w:val="center"/>
            <w:hideMark/>
          </w:tcPr>
          <w:p w:rsidR="005959B5" w:rsidRPr="002F12F9" w:rsidRDefault="005959B5" w:rsidP="005959B5">
            <w:pPr>
              <w:jc w:val="right"/>
              <w:rPr>
                <w:rFonts w:ascii="Arial Narrow" w:hAnsi="Arial Narrow" w:cs="Tahoma"/>
                <w:color w:val="000000"/>
                <w:sz w:val="11"/>
                <w:szCs w:val="11"/>
              </w:rPr>
            </w:pPr>
            <w:r w:rsidRPr="002F12F9">
              <w:rPr>
                <w:rFonts w:ascii="Arial Narrow" w:hAnsi="Arial Narrow" w:cs="Tahoma"/>
                <w:color w:val="000000"/>
                <w:sz w:val="11"/>
                <w:szCs w:val="11"/>
              </w:rPr>
              <w:t>в том числе по коду бюджетной классификации 88705030140006667244</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1648924.88</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722520.88</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463202.00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463202.00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0.00</w:t>
            </w:r>
          </w:p>
        </w:tc>
        <w:tc>
          <w:tcPr>
            <w:tcW w:w="0" w:type="auto"/>
            <w:gridSpan w:val="4"/>
            <w:tcBorders>
              <w:top w:val="nil"/>
              <w:left w:val="nil"/>
              <w:bottom w:val="nil"/>
              <w:right w:val="nil"/>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 </w:t>
            </w:r>
          </w:p>
        </w:tc>
      </w:tr>
      <w:tr w:rsidR="005959B5" w:rsidRPr="002F12F9" w:rsidTr="005959B5">
        <w:tc>
          <w:tcPr>
            <w:tcW w:w="0" w:type="auto"/>
            <w:gridSpan w:val="6"/>
            <w:tcBorders>
              <w:top w:val="nil"/>
              <w:left w:val="nil"/>
              <w:bottom w:val="single" w:sz="8" w:space="0" w:color="000000"/>
              <w:right w:val="single" w:sz="8" w:space="0" w:color="000000"/>
            </w:tcBorders>
            <w:shd w:val="clear" w:color="auto" w:fill="FFFFFF"/>
            <w:tcMar>
              <w:top w:w="56" w:type="dxa"/>
              <w:left w:w="0" w:type="dxa"/>
              <w:bottom w:w="56" w:type="dxa"/>
              <w:right w:w="37" w:type="dxa"/>
            </w:tcMar>
            <w:vAlign w:val="center"/>
            <w:hideMark/>
          </w:tcPr>
          <w:p w:rsidR="005959B5" w:rsidRPr="002F12F9" w:rsidRDefault="005959B5" w:rsidP="005959B5">
            <w:pPr>
              <w:jc w:val="right"/>
              <w:rPr>
                <w:rFonts w:ascii="Arial Narrow" w:hAnsi="Arial Narrow" w:cs="Tahoma"/>
                <w:color w:val="000000"/>
                <w:sz w:val="11"/>
                <w:szCs w:val="11"/>
              </w:rPr>
            </w:pPr>
            <w:r w:rsidRPr="002F12F9">
              <w:rPr>
                <w:rFonts w:ascii="Arial Narrow" w:hAnsi="Arial Narrow" w:cs="Tahoma"/>
                <w:color w:val="000000"/>
                <w:sz w:val="11"/>
                <w:szCs w:val="11"/>
              </w:rPr>
              <w:t>в том числе по коду бюджетной классификации 88704120110034030244</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408000.00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136000.00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136000.00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136000.00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0.00</w:t>
            </w:r>
          </w:p>
        </w:tc>
        <w:tc>
          <w:tcPr>
            <w:tcW w:w="0" w:type="auto"/>
            <w:gridSpan w:val="4"/>
            <w:tcBorders>
              <w:top w:val="nil"/>
              <w:left w:val="nil"/>
              <w:bottom w:val="nil"/>
              <w:right w:val="nil"/>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 </w:t>
            </w:r>
          </w:p>
        </w:tc>
      </w:tr>
      <w:tr w:rsidR="005959B5" w:rsidRPr="002F12F9" w:rsidTr="005959B5">
        <w:tc>
          <w:tcPr>
            <w:tcW w:w="0" w:type="auto"/>
            <w:gridSpan w:val="6"/>
            <w:tcBorders>
              <w:top w:val="nil"/>
              <w:left w:val="nil"/>
              <w:bottom w:val="single" w:sz="8" w:space="0" w:color="000000"/>
              <w:right w:val="single" w:sz="8" w:space="0" w:color="000000"/>
            </w:tcBorders>
            <w:shd w:val="clear" w:color="auto" w:fill="FFFFFF"/>
            <w:tcMar>
              <w:top w:w="56" w:type="dxa"/>
              <w:left w:w="0" w:type="dxa"/>
              <w:bottom w:w="56" w:type="dxa"/>
              <w:right w:w="37" w:type="dxa"/>
            </w:tcMar>
            <w:vAlign w:val="center"/>
            <w:hideMark/>
          </w:tcPr>
          <w:p w:rsidR="005959B5" w:rsidRPr="002F12F9" w:rsidRDefault="005959B5" w:rsidP="005959B5">
            <w:pPr>
              <w:jc w:val="right"/>
              <w:rPr>
                <w:rFonts w:ascii="Arial Narrow" w:hAnsi="Arial Narrow" w:cs="Tahoma"/>
                <w:color w:val="000000"/>
                <w:sz w:val="11"/>
                <w:szCs w:val="11"/>
              </w:rPr>
            </w:pPr>
            <w:r w:rsidRPr="002F12F9">
              <w:rPr>
                <w:rFonts w:ascii="Arial Narrow" w:hAnsi="Arial Narrow" w:cs="Tahoma"/>
                <w:color w:val="000000"/>
                <w:sz w:val="11"/>
                <w:szCs w:val="11"/>
              </w:rPr>
              <w:t>в том числе по коду бюджетной классификации 88701049110000210244</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1221051.00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415017.00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403017.00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403017.00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0.00</w:t>
            </w:r>
          </w:p>
        </w:tc>
        <w:tc>
          <w:tcPr>
            <w:tcW w:w="0" w:type="auto"/>
            <w:gridSpan w:val="4"/>
            <w:tcBorders>
              <w:top w:val="nil"/>
              <w:left w:val="nil"/>
              <w:bottom w:val="nil"/>
              <w:right w:val="nil"/>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 </w:t>
            </w:r>
          </w:p>
        </w:tc>
      </w:tr>
      <w:tr w:rsidR="005959B5" w:rsidRPr="002F12F9" w:rsidTr="005959B5">
        <w:tc>
          <w:tcPr>
            <w:tcW w:w="0" w:type="auto"/>
            <w:gridSpan w:val="6"/>
            <w:tcBorders>
              <w:top w:val="nil"/>
              <w:left w:val="nil"/>
              <w:bottom w:val="single" w:sz="8" w:space="0" w:color="000000"/>
              <w:right w:val="single" w:sz="8" w:space="0" w:color="000000"/>
            </w:tcBorders>
            <w:shd w:val="clear" w:color="auto" w:fill="FFFFFF"/>
            <w:tcMar>
              <w:top w:w="56" w:type="dxa"/>
              <w:left w:w="0" w:type="dxa"/>
              <w:bottom w:w="56" w:type="dxa"/>
              <w:right w:w="37" w:type="dxa"/>
            </w:tcMar>
            <w:vAlign w:val="center"/>
            <w:hideMark/>
          </w:tcPr>
          <w:p w:rsidR="005959B5" w:rsidRPr="002F12F9" w:rsidRDefault="005959B5" w:rsidP="005959B5">
            <w:pPr>
              <w:jc w:val="right"/>
              <w:rPr>
                <w:rFonts w:ascii="Arial Narrow" w:hAnsi="Arial Narrow" w:cs="Tahoma"/>
                <w:color w:val="000000"/>
                <w:sz w:val="11"/>
                <w:szCs w:val="11"/>
              </w:rPr>
            </w:pPr>
            <w:r w:rsidRPr="002F12F9">
              <w:rPr>
                <w:rFonts w:ascii="Arial Narrow" w:hAnsi="Arial Narrow" w:cs="Tahoma"/>
                <w:color w:val="000000"/>
                <w:sz w:val="11"/>
                <w:szCs w:val="11"/>
              </w:rPr>
              <w:t>в том числе по коду бюджетной классификации 88701049110000210242</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1494177.00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498059.00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498059.00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498059.00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0.00</w:t>
            </w:r>
          </w:p>
        </w:tc>
        <w:tc>
          <w:tcPr>
            <w:tcW w:w="0" w:type="auto"/>
            <w:gridSpan w:val="4"/>
            <w:tcBorders>
              <w:top w:val="nil"/>
              <w:left w:val="nil"/>
              <w:bottom w:val="nil"/>
              <w:right w:val="nil"/>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 </w:t>
            </w:r>
          </w:p>
        </w:tc>
      </w:tr>
      <w:tr w:rsidR="005959B5" w:rsidRPr="002F12F9" w:rsidTr="005959B5">
        <w:tc>
          <w:tcPr>
            <w:tcW w:w="0" w:type="auto"/>
            <w:gridSpan w:val="6"/>
            <w:tcBorders>
              <w:top w:val="nil"/>
              <w:left w:val="nil"/>
              <w:bottom w:val="single" w:sz="8" w:space="0" w:color="000000"/>
              <w:right w:val="single" w:sz="8" w:space="0" w:color="000000"/>
            </w:tcBorders>
            <w:shd w:val="clear" w:color="auto" w:fill="FFFFFF"/>
            <w:tcMar>
              <w:top w:w="56" w:type="dxa"/>
              <w:left w:w="0" w:type="dxa"/>
              <w:bottom w:w="56" w:type="dxa"/>
              <w:right w:w="37" w:type="dxa"/>
            </w:tcMar>
            <w:vAlign w:val="center"/>
            <w:hideMark/>
          </w:tcPr>
          <w:p w:rsidR="005959B5" w:rsidRPr="002F12F9" w:rsidRDefault="005959B5" w:rsidP="005959B5">
            <w:pPr>
              <w:jc w:val="right"/>
              <w:rPr>
                <w:rFonts w:ascii="Arial Narrow" w:hAnsi="Arial Narrow" w:cs="Tahoma"/>
                <w:color w:val="000000"/>
                <w:sz w:val="11"/>
                <w:szCs w:val="11"/>
              </w:rPr>
            </w:pPr>
            <w:r w:rsidRPr="002F12F9">
              <w:rPr>
                <w:rFonts w:ascii="Arial Narrow" w:hAnsi="Arial Narrow" w:cs="Tahoma"/>
                <w:color w:val="000000"/>
                <w:sz w:val="11"/>
                <w:szCs w:val="11"/>
              </w:rPr>
              <w:t>в том числе по коду бюджетной классификации 88705020110001520244</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1198300.00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600000.00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398200.00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200100.00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0.00</w:t>
            </w:r>
          </w:p>
        </w:tc>
        <w:tc>
          <w:tcPr>
            <w:tcW w:w="0" w:type="auto"/>
            <w:gridSpan w:val="4"/>
            <w:tcBorders>
              <w:top w:val="nil"/>
              <w:left w:val="nil"/>
              <w:bottom w:val="nil"/>
              <w:right w:val="nil"/>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 </w:t>
            </w:r>
          </w:p>
        </w:tc>
      </w:tr>
      <w:tr w:rsidR="005959B5" w:rsidRPr="002F12F9" w:rsidTr="005959B5">
        <w:tc>
          <w:tcPr>
            <w:tcW w:w="0" w:type="auto"/>
            <w:gridSpan w:val="6"/>
            <w:tcBorders>
              <w:top w:val="nil"/>
              <w:left w:val="nil"/>
              <w:bottom w:val="single" w:sz="8" w:space="0" w:color="000000"/>
              <w:right w:val="single" w:sz="8" w:space="0" w:color="000000"/>
            </w:tcBorders>
            <w:shd w:val="clear" w:color="auto" w:fill="FFFFFF"/>
            <w:tcMar>
              <w:top w:w="56" w:type="dxa"/>
              <w:left w:w="0" w:type="dxa"/>
              <w:bottom w:w="56" w:type="dxa"/>
              <w:right w:w="37" w:type="dxa"/>
            </w:tcMar>
            <w:vAlign w:val="center"/>
            <w:hideMark/>
          </w:tcPr>
          <w:p w:rsidR="005959B5" w:rsidRPr="002F12F9" w:rsidRDefault="005959B5" w:rsidP="005959B5">
            <w:pPr>
              <w:jc w:val="right"/>
              <w:rPr>
                <w:rFonts w:ascii="Arial Narrow" w:hAnsi="Arial Narrow" w:cs="Tahoma"/>
                <w:color w:val="000000"/>
                <w:sz w:val="11"/>
                <w:szCs w:val="11"/>
              </w:rPr>
            </w:pPr>
            <w:r w:rsidRPr="002F12F9">
              <w:rPr>
                <w:rFonts w:ascii="Arial Narrow" w:hAnsi="Arial Narrow" w:cs="Tahoma"/>
                <w:color w:val="000000"/>
                <w:sz w:val="11"/>
                <w:szCs w:val="11"/>
              </w:rPr>
              <w:t>в том числе по коду бюджетной классификации 88703100150074120244</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31900.00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0.00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15100.00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16800.00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0.00</w:t>
            </w:r>
          </w:p>
        </w:tc>
        <w:tc>
          <w:tcPr>
            <w:tcW w:w="0" w:type="auto"/>
            <w:gridSpan w:val="4"/>
            <w:tcBorders>
              <w:top w:val="nil"/>
              <w:left w:val="nil"/>
              <w:bottom w:val="nil"/>
              <w:right w:val="nil"/>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 </w:t>
            </w:r>
          </w:p>
        </w:tc>
      </w:tr>
      <w:tr w:rsidR="005959B5" w:rsidRPr="002F12F9" w:rsidTr="005959B5">
        <w:tc>
          <w:tcPr>
            <w:tcW w:w="0" w:type="auto"/>
            <w:gridSpan w:val="6"/>
            <w:tcBorders>
              <w:top w:val="nil"/>
              <w:left w:val="nil"/>
              <w:bottom w:val="single" w:sz="8" w:space="0" w:color="000000"/>
              <w:right w:val="single" w:sz="8" w:space="0" w:color="000000"/>
            </w:tcBorders>
            <w:shd w:val="clear" w:color="auto" w:fill="FFFFFF"/>
            <w:tcMar>
              <w:top w:w="56" w:type="dxa"/>
              <w:left w:w="0" w:type="dxa"/>
              <w:bottom w:w="56" w:type="dxa"/>
              <w:right w:w="37" w:type="dxa"/>
            </w:tcMar>
            <w:vAlign w:val="center"/>
            <w:hideMark/>
          </w:tcPr>
          <w:p w:rsidR="005959B5" w:rsidRPr="002F12F9" w:rsidRDefault="005959B5" w:rsidP="005959B5">
            <w:pPr>
              <w:jc w:val="right"/>
              <w:rPr>
                <w:rFonts w:ascii="Arial Narrow" w:hAnsi="Arial Narrow" w:cs="Tahoma"/>
                <w:color w:val="000000"/>
                <w:sz w:val="11"/>
                <w:szCs w:val="11"/>
              </w:rPr>
            </w:pPr>
            <w:r w:rsidRPr="002F12F9">
              <w:rPr>
                <w:rFonts w:ascii="Arial Narrow" w:hAnsi="Arial Narrow" w:cs="Tahoma"/>
                <w:color w:val="000000"/>
                <w:sz w:val="11"/>
                <w:szCs w:val="11"/>
              </w:rPr>
              <w:t>в том числе по коду бюджетной классификации 88705030140006666247</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353994.00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117998.00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117998.00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117998.00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0.00</w:t>
            </w:r>
          </w:p>
        </w:tc>
        <w:tc>
          <w:tcPr>
            <w:tcW w:w="0" w:type="auto"/>
            <w:gridSpan w:val="4"/>
            <w:tcBorders>
              <w:top w:val="nil"/>
              <w:left w:val="nil"/>
              <w:bottom w:val="nil"/>
              <w:right w:val="nil"/>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 </w:t>
            </w:r>
          </w:p>
        </w:tc>
      </w:tr>
      <w:tr w:rsidR="005959B5" w:rsidRPr="002F12F9" w:rsidTr="005959B5">
        <w:tc>
          <w:tcPr>
            <w:tcW w:w="0" w:type="auto"/>
            <w:gridSpan w:val="6"/>
            <w:tcBorders>
              <w:top w:val="nil"/>
              <w:left w:val="nil"/>
              <w:bottom w:val="single" w:sz="8" w:space="0" w:color="000000"/>
              <w:right w:val="single" w:sz="8" w:space="0" w:color="000000"/>
            </w:tcBorders>
            <w:shd w:val="clear" w:color="auto" w:fill="FFFFFF"/>
            <w:tcMar>
              <w:top w:w="56" w:type="dxa"/>
              <w:left w:w="0" w:type="dxa"/>
              <w:bottom w:w="56" w:type="dxa"/>
              <w:right w:w="37" w:type="dxa"/>
            </w:tcMar>
            <w:vAlign w:val="center"/>
            <w:hideMark/>
          </w:tcPr>
          <w:p w:rsidR="005959B5" w:rsidRPr="002F12F9" w:rsidRDefault="005959B5" w:rsidP="005959B5">
            <w:pPr>
              <w:jc w:val="right"/>
              <w:rPr>
                <w:rFonts w:ascii="Arial Narrow" w:hAnsi="Arial Narrow" w:cs="Tahoma"/>
                <w:color w:val="000000"/>
                <w:sz w:val="11"/>
                <w:szCs w:val="11"/>
              </w:rPr>
            </w:pPr>
            <w:r w:rsidRPr="002F12F9">
              <w:rPr>
                <w:rFonts w:ascii="Arial Narrow" w:hAnsi="Arial Narrow" w:cs="Tahoma"/>
                <w:color w:val="000000"/>
                <w:sz w:val="11"/>
                <w:szCs w:val="11"/>
              </w:rPr>
              <w:t>в том числе по коду бюджетной классификации 887031001500S4120244</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2652.00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0.00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1326.00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1326.00</w:t>
            </w:r>
          </w:p>
        </w:tc>
        <w:tc>
          <w:tcPr>
            <w:tcW w:w="0" w:type="auto"/>
            <w:tcBorders>
              <w:top w:val="nil"/>
              <w:left w:val="nil"/>
              <w:bottom w:val="single" w:sz="8" w:space="0" w:color="000000"/>
              <w:right w:val="single" w:sz="8" w:space="0" w:color="000000"/>
            </w:tcBorders>
            <w:shd w:val="clear" w:color="auto" w:fill="FFFFFF"/>
            <w:tcMar>
              <w:top w:w="56" w:type="dxa"/>
              <w:left w:w="0" w:type="dxa"/>
              <w:bottom w:w="56" w:type="dxa"/>
              <w:right w:w="0" w:type="dxa"/>
            </w:tcMar>
            <w:vAlign w:val="center"/>
            <w:hideMark/>
          </w:tcPr>
          <w:p w:rsidR="005959B5" w:rsidRPr="002F12F9" w:rsidRDefault="005959B5" w:rsidP="005959B5">
            <w:pPr>
              <w:jc w:val="center"/>
              <w:rPr>
                <w:rFonts w:ascii="Arial Narrow" w:hAnsi="Arial Narrow" w:cs="Tahoma"/>
                <w:color w:val="000000"/>
                <w:sz w:val="11"/>
                <w:szCs w:val="11"/>
              </w:rPr>
            </w:pPr>
            <w:r w:rsidRPr="002F12F9">
              <w:rPr>
                <w:rFonts w:ascii="Arial Narrow" w:hAnsi="Arial Narrow" w:cs="Tahoma"/>
                <w:color w:val="000000"/>
                <w:sz w:val="11"/>
                <w:szCs w:val="11"/>
              </w:rPr>
              <w:t>0.00</w:t>
            </w:r>
          </w:p>
        </w:tc>
        <w:tc>
          <w:tcPr>
            <w:tcW w:w="0" w:type="auto"/>
            <w:shd w:val="clear" w:color="auto" w:fill="FFFFFF"/>
            <w:vAlign w:val="center"/>
            <w:hideMark/>
          </w:tcPr>
          <w:p w:rsidR="005959B5" w:rsidRPr="002F12F9" w:rsidRDefault="005959B5" w:rsidP="005959B5">
            <w:pPr>
              <w:rPr>
                <w:rFonts w:ascii="Arial Narrow" w:hAnsi="Arial Narrow"/>
                <w:sz w:val="20"/>
                <w:szCs w:val="20"/>
              </w:rPr>
            </w:pPr>
          </w:p>
        </w:tc>
        <w:tc>
          <w:tcPr>
            <w:tcW w:w="0" w:type="auto"/>
            <w:shd w:val="clear" w:color="auto" w:fill="FFFFFF"/>
            <w:vAlign w:val="center"/>
            <w:hideMark/>
          </w:tcPr>
          <w:p w:rsidR="005959B5" w:rsidRPr="002F12F9" w:rsidRDefault="005959B5" w:rsidP="005959B5">
            <w:pPr>
              <w:rPr>
                <w:rFonts w:ascii="Arial Narrow" w:hAnsi="Arial Narrow"/>
                <w:sz w:val="20"/>
                <w:szCs w:val="20"/>
              </w:rPr>
            </w:pPr>
          </w:p>
        </w:tc>
        <w:tc>
          <w:tcPr>
            <w:tcW w:w="0" w:type="auto"/>
            <w:shd w:val="clear" w:color="auto" w:fill="FFFFFF"/>
            <w:vAlign w:val="center"/>
            <w:hideMark/>
          </w:tcPr>
          <w:p w:rsidR="005959B5" w:rsidRPr="002F12F9" w:rsidRDefault="005959B5" w:rsidP="005959B5">
            <w:pPr>
              <w:rPr>
                <w:rFonts w:ascii="Arial Narrow" w:hAnsi="Arial Narrow"/>
                <w:sz w:val="20"/>
                <w:szCs w:val="20"/>
              </w:rPr>
            </w:pPr>
          </w:p>
        </w:tc>
        <w:tc>
          <w:tcPr>
            <w:tcW w:w="0" w:type="auto"/>
            <w:shd w:val="clear" w:color="auto" w:fill="FFFFFF"/>
            <w:vAlign w:val="center"/>
            <w:hideMark/>
          </w:tcPr>
          <w:p w:rsidR="005959B5" w:rsidRPr="002F12F9" w:rsidRDefault="005959B5" w:rsidP="005959B5">
            <w:pPr>
              <w:rPr>
                <w:rFonts w:ascii="Arial Narrow" w:hAnsi="Arial Narrow"/>
                <w:sz w:val="20"/>
                <w:szCs w:val="20"/>
              </w:rPr>
            </w:pPr>
          </w:p>
        </w:tc>
      </w:tr>
    </w:tbl>
    <w:p w:rsidR="005959B5" w:rsidRPr="002F12F9" w:rsidRDefault="005959B5" w:rsidP="00035475">
      <w:pPr>
        <w:pStyle w:val="1f5"/>
        <w:widowControl w:val="0"/>
        <w:tabs>
          <w:tab w:val="left" w:pos="709"/>
          <w:tab w:val="left" w:pos="6379"/>
        </w:tabs>
        <w:jc w:val="both"/>
        <w:rPr>
          <w:rFonts w:ascii="Arial Narrow" w:hAnsi="Arial Narrow"/>
          <w:sz w:val="20"/>
          <w:szCs w:val="20"/>
        </w:rPr>
        <w:sectPr w:rsidR="005959B5" w:rsidRPr="002F12F9" w:rsidSect="005959B5">
          <w:pgSz w:w="16838" w:h="11906" w:orient="landscape"/>
          <w:pgMar w:top="1701" w:right="1134" w:bottom="851" w:left="1134" w:header="709" w:footer="709" w:gutter="0"/>
          <w:cols w:space="708"/>
          <w:docGrid w:linePitch="360"/>
        </w:sectPr>
      </w:pPr>
    </w:p>
    <w:p w:rsidR="005959B5" w:rsidRPr="002F12F9" w:rsidRDefault="005959B5" w:rsidP="005959B5">
      <w:pPr>
        <w:rPr>
          <w:rFonts w:ascii="Arial Narrow" w:eastAsia="Calibri" w:hAnsi="Arial Narrow"/>
          <w:b/>
          <w:sz w:val="20"/>
          <w:szCs w:val="20"/>
        </w:rPr>
      </w:pPr>
    </w:p>
    <w:p w:rsidR="005959B5" w:rsidRPr="002F12F9" w:rsidRDefault="005959B5" w:rsidP="005959B5">
      <w:pPr>
        <w:keepNext/>
        <w:jc w:val="center"/>
        <w:outlineLvl w:val="1"/>
        <w:rPr>
          <w:rFonts w:ascii="Arial Narrow" w:hAnsi="Arial Narrow"/>
          <w:b/>
          <w:bCs/>
          <w:iCs/>
          <w:spacing w:val="60"/>
          <w:sz w:val="20"/>
          <w:szCs w:val="20"/>
        </w:rPr>
      </w:pPr>
      <w:r w:rsidRPr="002F12F9">
        <w:rPr>
          <w:rFonts w:ascii="Arial Narrow" w:hAnsi="Arial Narrow"/>
          <w:b/>
          <w:bCs/>
          <w:iCs/>
          <w:spacing w:val="60"/>
          <w:sz w:val="20"/>
          <w:szCs w:val="20"/>
        </w:rPr>
        <w:t>КРАСНОЯРСКИЙ КРАЙ</w:t>
      </w:r>
    </w:p>
    <w:p w:rsidR="005959B5" w:rsidRPr="002F12F9" w:rsidRDefault="005959B5" w:rsidP="005959B5">
      <w:pPr>
        <w:keepNext/>
        <w:jc w:val="center"/>
        <w:outlineLvl w:val="1"/>
        <w:rPr>
          <w:rFonts w:ascii="Arial Narrow" w:hAnsi="Arial Narrow"/>
          <w:b/>
          <w:bCs/>
          <w:iCs/>
          <w:spacing w:val="60"/>
          <w:sz w:val="20"/>
          <w:szCs w:val="20"/>
        </w:rPr>
      </w:pPr>
      <w:r w:rsidRPr="002F12F9">
        <w:rPr>
          <w:rFonts w:ascii="Arial Narrow" w:hAnsi="Arial Narrow"/>
          <w:b/>
          <w:bCs/>
          <w:iCs/>
          <w:spacing w:val="60"/>
          <w:sz w:val="20"/>
          <w:szCs w:val="20"/>
        </w:rPr>
        <w:t>Эвенкийский муниципальный район</w:t>
      </w:r>
    </w:p>
    <w:p w:rsidR="005959B5" w:rsidRPr="002F12F9" w:rsidRDefault="005959B5" w:rsidP="005959B5">
      <w:pPr>
        <w:keepNext/>
        <w:jc w:val="center"/>
        <w:outlineLvl w:val="1"/>
        <w:rPr>
          <w:rFonts w:ascii="Arial Narrow" w:hAnsi="Arial Narrow"/>
          <w:b/>
          <w:bCs/>
          <w:iCs/>
          <w:spacing w:val="60"/>
          <w:sz w:val="20"/>
          <w:szCs w:val="20"/>
        </w:rPr>
      </w:pPr>
      <w:r w:rsidRPr="002F12F9">
        <w:rPr>
          <w:rFonts w:ascii="Arial Narrow" w:hAnsi="Arial Narrow"/>
          <w:b/>
          <w:bCs/>
          <w:iCs/>
          <w:spacing w:val="60"/>
          <w:sz w:val="20"/>
          <w:szCs w:val="20"/>
        </w:rPr>
        <w:t>Администрация поселка Муторай</w:t>
      </w:r>
    </w:p>
    <w:p w:rsidR="005959B5" w:rsidRPr="002F12F9" w:rsidRDefault="005959B5" w:rsidP="005959B5">
      <w:pPr>
        <w:spacing w:line="276" w:lineRule="auto"/>
        <w:jc w:val="center"/>
        <w:rPr>
          <w:rFonts w:ascii="Arial Narrow" w:eastAsia="Calibri" w:hAnsi="Arial Narrow"/>
          <w:b/>
          <w:sz w:val="20"/>
          <w:szCs w:val="20"/>
        </w:rPr>
      </w:pPr>
      <w:r w:rsidRPr="002F12F9">
        <w:rPr>
          <w:rFonts w:ascii="Arial Narrow" w:hAnsi="Arial Narrow"/>
          <w:noProof/>
          <w:sz w:val="20"/>
          <w:szCs w:val="20"/>
        </w:rPr>
        <mc:AlternateContent>
          <mc:Choice Requires="wps">
            <w:drawing>
              <wp:anchor distT="4294967295" distB="4294967295" distL="114300" distR="114300" simplePos="0" relativeHeight="251655168" behindDoc="0" locked="0" layoutInCell="0" allowOverlap="1" wp14:anchorId="27774329" wp14:editId="25583C1C">
                <wp:simplePos x="0" y="0"/>
                <wp:positionH relativeFrom="column">
                  <wp:posOffset>106680</wp:posOffset>
                </wp:positionH>
                <wp:positionV relativeFrom="paragraph">
                  <wp:posOffset>93344</wp:posOffset>
                </wp:positionV>
                <wp:extent cx="5486400" cy="0"/>
                <wp:effectExtent l="0" t="19050" r="0" b="19050"/>
                <wp:wrapTopAndBottom/>
                <wp:docPr id="1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2E9FFF" id="Line 3"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pt,7.35pt" to="440.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" o:allowincell="f" strokeweight="3pt">
                <v:stroke linestyle="thinThin"/>
                <w10:wrap type="topAndBottom"/>
              </v:line>
            </w:pict>
          </mc:Fallback>
        </mc:AlternateContent>
      </w:r>
    </w:p>
    <w:p w:rsidR="005959B5" w:rsidRPr="002F12F9" w:rsidRDefault="005959B5" w:rsidP="005959B5">
      <w:pPr>
        <w:spacing w:line="276" w:lineRule="auto"/>
        <w:jc w:val="center"/>
        <w:rPr>
          <w:rFonts w:ascii="Arial Narrow" w:eastAsia="Calibri" w:hAnsi="Arial Narrow"/>
          <w:b/>
          <w:w w:val="80"/>
          <w:position w:val="4"/>
          <w:sz w:val="20"/>
          <w:szCs w:val="20"/>
        </w:rPr>
      </w:pPr>
      <w:r w:rsidRPr="002F12F9">
        <w:rPr>
          <w:rFonts w:ascii="Arial Narrow" w:eastAsia="Calibri" w:hAnsi="Arial Narrow"/>
          <w:b/>
          <w:w w:val="80"/>
          <w:position w:val="4"/>
          <w:sz w:val="20"/>
          <w:szCs w:val="20"/>
        </w:rPr>
        <w:t>ПОСТАНОВЛЕНИЕ</w:t>
      </w:r>
    </w:p>
    <w:p w:rsidR="005959B5" w:rsidRPr="002F12F9" w:rsidRDefault="005959B5" w:rsidP="005959B5">
      <w:pPr>
        <w:rPr>
          <w:rFonts w:ascii="Arial Narrow" w:hAnsi="Arial Narrow"/>
          <w:b/>
          <w:sz w:val="20"/>
          <w:szCs w:val="20"/>
        </w:rPr>
      </w:pPr>
    </w:p>
    <w:p w:rsidR="005959B5" w:rsidRPr="002F12F9" w:rsidRDefault="005959B5" w:rsidP="005959B5">
      <w:pPr>
        <w:jc w:val="both"/>
        <w:rPr>
          <w:rFonts w:ascii="Arial Narrow" w:hAnsi="Arial Narrow"/>
          <w:sz w:val="20"/>
          <w:szCs w:val="20"/>
        </w:rPr>
      </w:pPr>
      <w:r w:rsidRPr="002F12F9">
        <w:rPr>
          <w:rFonts w:ascii="Arial Narrow" w:hAnsi="Arial Narrow"/>
          <w:sz w:val="20"/>
          <w:szCs w:val="20"/>
        </w:rPr>
        <w:t>«30» июня 2023 г                                                                                                                                                                    № 30-п</w:t>
      </w:r>
    </w:p>
    <w:p w:rsidR="005959B5" w:rsidRPr="002F12F9" w:rsidRDefault="005959B5" w:rsidP="005959B5">
      <w:pPr>
        <w:ind w:right="5101"/>
        <w:jc w:val="both"/>
        <w:rPr>
          <w:rFonts w:ascii="Arial Narrow" w:hAnsi="Arial Narrow"/>
          <w:sz w:val="20"/>
          <w:szCs w:val="20"/>
        </w:rPr>
      </w:pPr>
    </w:p>
    <w:p w:rsidR="005959B5" w:rsidRPr="002F12F9" w:rsidRDefault="005959B5" w:rsidP="005959B5">
      <w:pPr>
        <w:jc w:val="both"/>
        <w:rPr>
          <w:rFonts w:ascii="Arial Narrow" w:hAnsi="Arial Narrow"/>
          <w:b/>
          <w:bCs/>
          <w:sz w:val="20"/>
          <w:szCs w:val="20"/>
        </w:rPr>
      </w:pPr>
      <w:r w:rsidRPr="002F12F9">
        <w:rPr>
          <w:rFonts w:ascii="Arial Narrow" w:hAnsi="Arial Narrow"/>
          <w:b/>
          <w:sz w:val="20"/>
          <w:szCs w:val="20"/>
        </w:rPr>
        <w:t>О местах, разрешенных для выгула домашних животных на территории поселка Муторай</w:t>
      </w:r>
    </w:p>
    <w:p w:rsidR="005959B5" w:rsidRPr="002F12F9" w:rsidRDefault="005959B5" w:rsidP="005959B5">
      <w:pPr>
        <w:jc w:val="both"/>
        <w:rPr>
          <w:rFonts w:ascii="Arial Narrow" w:hAnsi="Arial Narrow"/>
          <w:sz w:val="20"/>
          <w:szCs w:val="20"/>
        </w:rPr>
      </w:pPr>
    </w:p>
    <w:p w:rsidR="005959B5" w:rsidRPr="002F12F9" w:rsidRDefault="005959B5" w:rsidP="005959B5">
      <w:pPr>
        <w:ind w:firstLine="539"/>
        <w:jc w:val="both"/>
        <w:rPr>
          <w:rFonts w:ascii="Arial Narrow" w:hAnsi="Arial Narrow"/>
          <w:sz w:val="20"/>
          <w:szCs w:val="20"/>
        </w:rPr>
      </w:pPr>
      <w:r w:rsidRPr="002F12F9">
        <w:rPr>
          <w:rFonts w:ascii="Arial Narrow" w:hAnsi="Arial Narrow"/>
          <w:sz w:val="20"/>
          <w:szCs w:val="20"/>
        </w:rPr>
        <w:t>В соответствии со ст. 13 Федерального закона от 27.12.2018 № 498-ФЗ «Об ответственном обращении с животными и о внесении изменений в отдельные законодательные акты Российской Федерации», руководствуясь Уставом поселка Муторай ПОСТАНОВЛЯЮ:</w:t>
      </w:r>
    </w:p>
    <w:p w:rsidR="005959B5" w:rsidRPr="002F12F9" w:rsidRDefault="005959B5" w:rsidP="005959B5">
      <w:pPr>
        <w:autoSpaceDE w:val="0"/>
        <w:autoSpaceDN w:val="0"/>
        <w:adjustRightInd w:val="0"/>
        <w:ind w:firstLine="709"/>
        <w:jc w:val="both"/>
        <w:rPr>
          <w:rFonts w:ascii="Arial Narrow" w:hAnsi="Arial Narrow"/>
          <w:sz w:val="20"/>
          <w:szCs w:val="20"/>
        </w:rPr>
      </w:pPr>
      <w:r w:rsidRPr="002F12F9">
        <w:rPr>
          <w:rFonts w:ascii="Arial Narrow" w:hAnsi="Arial Narrow"/>
          <w:sz w:val="20"/>
          <w:szCs w:val="20"/>
        </w:rPr>
        <w:t>1. Определить места, разрешенные для выгула домашних животных на территории поселка Муторай, согласно приложению к настоящему постановлению.</w:t>
      </w:r>
    </w:p>
    <w:p w:rsidR="005959B5" w:rsidRPr="002F12F9" w:rsidRDefault="005959B5" w:rsidP="005959B5">
      <w:pPr>
        <w:autoSpaceDE w:val="0"/>
        <w:autoSpaceDN w:val="0"/>
        <w:adjustRightInd w:val="0"/>
        <w:ind w:firstLine="709"/>
        <w:jc w:val="both"/>
        <w:rPr>
          <w:rFonts w:ascii="Arial Narrow" w:hAnsi="Arial Narrow"/>
          <w:sz w:val="20"/>
          <w:szCs w:val="20"/>
        </w:rPr>
      </w:pPr>
      <w:r w:rsidRPr="002F12F9">
        <w:rPr>
          <w:rFonts w:ascii="Arial Narrow" w:hAnsi="Arial Narrow"/>
          <w:sz w:val="20"/>
          <w:szCs w:val="20"/>
        </w:rPr>
        <w:t xml:space="preserve">2. Постановление вступает в силу в день, следующий за днем его официального </w:t>
      </w:r>
      <w:r w:rsidR="00CB061D" w:rsidRPr="002F12F9">
        <w:rPr>
          <w:rFonts w:ascii="Arial Narrow" w:hAnsi="Arial Narrow"/>
          <w:sz w:val="20"/>
          <w:szCs w:val="20"/>
        </w:rPr>
        <w:t>опубликования в периодическом печатном средстве массовой информации «Официальный вестник Эвенкийского муниципального района»</w:t>
      </w:r>
      <w:r w:rsidRPr="002F12F9">
        <w:rPr>
          <w:rFonts w:ascii="Arial Narrow" w:hAnsi="Arial Narrow"/>
          <w:sz w:val="20"/>
          <w:szCs w:val="20"/>
        </w:rPr>
        <w:t>.</w:t>
      </w:r>
    </w:p>
    <w:p w:rsidR="005959B5" w:rsidRPr="002F12F9" w:rsidRDefault="005959B5" w:rsidP="005959B5">
      <w:pPr>
        <w:autoSpaceDE w:val="0"/>
        <w:autoSpaceDN w:val="0"/>
        <w:adjustRightInd w:val="0"/>
        <w:ind w:firstLine="709"/>
        <w:jc w:val="both"/>
        <w:rPr>
          <w:rFonts w:ascii="Arial Narrow" w:hAnsi="Arial Narrow"/>
          <w:sz w:val="20"/>
          <w:szCs w:val="20"/>
        </w:rPr>
      </w:pPr>
      <w:r w:rsidRPr="002F12F9">
        <w:rPr>
          <w:rFonts w:ascii="Arial Narrow" w:hAnsi="Arial Narrow"/>
          <w:sz w:val="20"/>
          <w:szCs w:val="20"/>
        </w:rPr>
        <w:t>3. Контроль за исполнением настоящего постановления оставляю за собой.</w:t>
      </w:r>
    </w:p>
    <w:p w:rsidR="005959B5" w:rsidRPr="002F12F9" w:rsidRDefault="005959B5" w:rsidP="005959B5">
      <w:pPr>
        <w:jc w:val="both"/>
        <w:rPr>
          <w:rFonts w:ascii="Arial Narrow" w:hAnsi="Arial Narrow"/>
          <w:color w:val="000000"/>
          <w:sz w:val="20"/>
          <w:szCs w:val="20"/>
        </w:rPr>
      </w:pPr>
    </w:p>
    <w:p w:rsidR="005959B5" w:rsidRPr="002F12F9" w:rsidRDefault="005959B5" w:rsidP="005959B5">
      <w:pPr>
        <w:jc w:val="both"/>
        <w:rPr>
          <w:rFonts w:ascii="Arial Narrow" w:hAnsi="Arial Narrow"/>
          <w:color w:val="000000"/>
          <w:sz w:val="20"/>
          <w:szCs w:val="20"/>
        </w:rPr>
      </w:pPr>
      <w:r w:rsidRPr="002F12F9">
        <w:rPr>
          <w:rFonts w:ascii="Arial Narrow" w:hAnsi="Arial Narrow"/>
          <w:color w:val="000000"/>
          <w:sz w:val="20"/>
          <w:szCs w:val="20"/>
        </w:rPr>
        <w:t>Глава поселка Муторай                                                  п/п                                                                                          Р.Л. Баснин</w:t>
      </w:r>
    </w:p>
    <w:p w:rsidR="005959B5" w:rsidRPr="002F12F9" w:rsidRDefault="005959B5" w:rsidP="005959B5">
      <w:pPr>
        <w:jc w:val="both"/>
        <w:rPr>
          <w:rFonts w:ascii="Arial Narrow" w:hAnsi="Arial Narrow"/>
          <w:color w:val="000000"/>
          <w:sz w:val="20"/>
          <w:szCs w:val="20"/>
        </w:rPr>
      </w:pPr>
    </w:p>
    <w:p w:rsidR="005959B5" w:rsidRPr="002F12F9" w:rsidRDefault="005959B5" w:rsidP="005959B5">
      <w:pPr>
        <w:ind w:hanging="10"/>
        <w:jc w:val="right"/>
        <w:rPr>
          <w:rFonts w:ascii="Arial Narrow" w:hAnsi="Arial Narrow"/>
          <w:sz w:val="20"/>
          <w:szCs w:val="20"/>
        </w:rPr>
      </w:pPr>
      <w:r w:rsidRPr="002F12F9">
        <w:rPr>
          <w:rFonts w:ascii="Arial Narrow" w:hAnsi="Arial Narrow"/>
          <w:sz w:val="20"/>
          <w:szCs w:val="20"/>
        </w:rPr>
        <w:t>Приложение к постановлению</w:t>
      </w:r>
    </w:p>
    <w:p w:rsidR="005959B5" w:rsidRPr="002F12F9" w:rsidRDefault="005959B5" w:rsidP="005959B5">
      <w:pPr>
        <w:ind w:hanging="10"/>
        <w:jc w:val="right"/>
        <w:rPr>
          <w:rFonts w:ascii="Arial Narrow" w:hAnsi="Arial Narrow"/>
          <w:sz w:val="20"/>
          <w:szCs w:val="20"/>
        </w:rPr>
      </w:pPr>
      <w:r w:rsidRPr="002F12F9">
        <w:rPr>
          <w:rFonts w:ascii="Arial Narrow" w:hAnsi="Arial Narrow"/>
          <w:sz w:val="20"/>
          <w:szCs w:val="20"/>
        </w:rPr>
        <w:t>Администрации поселка Муторай</w:t>
      </w:r>
    </w:p>
    <w:p w:rsidR="005959B5" w:rsidRPr="002F12F9" w:rsidRDefault="005959B5" w:rsidP="005959B5">
      <w:pPr>
        <w:jc w:val="right"/>
        <w:rPr>
          <w:rFonts w:ascii="Arial Narrow" w:hAnsi="Arial Narrow"/>
          <w:sz w:val="20"/>
          <w:szCs w:val="20"/>
        </w:rPr>
      </w:pPr>
      <w:r w:rsidRPr="002F12F9">
        <w:rPr>
          <w:rFonts w:ascii="Arial Narrow" w:hAnsi="Arial Narrow"/>
          <w:sz w:val="20"/>
          <w:szCs w:val="20"/>
        </w:rPr>
        <w:t>от «30» июня 2023 г. № 30-п</w:t>
      </w:r>
    </w:p>
    <w:p w:rsidR="005959B5" w:rsidRPr="002F12F9" w:rsidRDefault="005959B5" w:rsidP="005959B5">
      <w:pPr>
        <w:jc w:val="center"/>
        <w:rPr>
          <w:rFonts w:ascii="Arial Narrow" w:hAnsi="Arial Narrow"/>
          <w:sz w:val="20"/>
          <w:szCs w:val="20"/>
        </w:rPr>
      </w:pPr>
    </w:p>
    <w:p w:rsidR="005959B5" w:rsidRPr="002F12F9" w:rsidRDefault="005959B5" w:rsidP="005959B5">
      <w:pPr>
        <w:jc w:val="center"/>
        <w:rPr>
          <w:rFonts w:ascii="Arial Narrow" w:hAnsi="Arial Narrow"/>
          <w:b/>
          <w:sz w:val="20"/>
          <w:szCs w:val="20"/>
        </w:rPr>
      </w:pPr>
      <w:r w:rsidRPr="002F12F9">
        <w:rPr>
          <w:rFonts w:ascii="Arial Narrow" w:hAnsi="Arial Narrow"/>
          <w:b/>
          <w:sz w:val="20"/>
          <w:szCs w:val="20"/>
        </w:rPr>
        <w:t>ПЕРЕЧЕНЬ</w:t>
      </w:r>
    </w:p>
    <w:p w:rsidR="005959B5" w:rsidRPr="002F12F9" w:rsidRDefault="005959B5" w:rsidP="005959B5">
      <w:pPr>
        <w:jc w:val="center"/>
        <w:rPr>
          <w:rFonts w:ascii="Arial Narrow" w:hAnsi="Arial Narrow"/>
          <w:b/>
          <w:sz w:val="20"/>
          <w:szCs w:val="20"/>
        </w:rPr>
      </w:pPr>
      <w:r w:rsidRPr="002F12F9">
        <w:rPr>
          <w:rFonts w:ascii="Arial Narrow" w:hAnsi="Arial Narrow"/>
          <w:b/>
          <w:sz w:val="20"/>
          <w:szCs w:val="20"/>
        </w:rPr>
        <w:t>МЕСТ, РАЗРЕШЕННЫХ ДЛЯ ВЫГУЛА ДОМАШНИХ ЖИВОТНЫХ</w:t>
      </w:r>
    </w:p>
    <w:p w:rsidR="005959B5" w:rsidRPr="002F12F9" w:rsidRDefault="005959B5" w:rsidP="005959B5">
      <w:pPr>
        <w:jc w:val="center"/>
        <w:rPr>
          <w:rFonts w:ascii="Arial Narrow" w:hAnsi="Arial Narrow"/>
          <w:sz w:val="20"/>
          <w:szCs w:val="20"/>
        </w:rPr>
      </w:pPr>
      <w:r w:rsidRPr="002F12F9">
        <w:rPr>
          <w:rFonts w:ascii="Arial Narrow" w:hAnsi="Arial Narrow"/>
          <w:b/>
          <w:sz w:val="20"/>
          <w:szCs w:val="20"/>
        </w:rPr>
        <w:t>НА ТЕРРИТОРИИ ПОСЕЛКА МУТОРАЙ</w:t>
      </w:r>
    </w:p>
    <w:p w:rsidR="005959B5" w:rsidRPr="002F12F9" w:rsidRDefault="005959B5" w:rsidP="005959B5">
      <w:pPr>
        <w:jc w:val="center"/>
        <w:rPr>
          <w:rFonts w:ascii="Arial Narrow" w:hAnsi="Arial Narrow"/>
          <w:sz w:val="20"/>
          <w:szCs w:val="20"/>
        </w:rPr>
      </w:pPr>
    </w:p>
    <w:p w:rsidR="005959B5" w:rsidRPr="002F12F9" w:rsidRDefault="005959B5" w:rsidP="005959B5">
      <w:pPr>
        <w:ind w:firstLine="699"/>
        <w:jc w:val="both"/>
        <w:rPr>
          <w:rFonts w:ascii="Arial Narrow" w:hAnsi="Arial Narrow"/>
          <w:sz w:val="20"/>
          <w:szCs w:val="20"/>
        </w:rPr>
      </w:pPr>
      <w:r w:rsidRPr="002F12F9">
        <w:rPr>
          <w:rFonts w:ascii="Arial Narrow" w:hAnsi="Arial Narrow"/>
          <w:sz w:val="20"/>
          <w:szCs w:val="20"/>
        </w:rPr>
        <w:t>Места для выгула домашних животных (площадки для выгула собак) организуются в соответствии с требованиями законодательства Российской Федерации в области санитарно-эпидемиологического благополучия населения, строительных норм и правил, Правил благоустройства и санитарного содержания территории поселка Муторай, утвержденных Решением Схода граждан от 19.06.2018г. №20-р.</w:t>
      </w:r>
    </w:p>
    <w:p w:rsidR="005959B5" w:rsidRPr="002F12F9" w:rsidRDefault="005959B5" w:rsidP="005959B5">
      <w:pPr>
        <w:ind w:firstLine="699"/>
        <w:jc w:val="both"/>
        <w:rPr>
          <w:rFonts w:ascii="Arial Narrow" w:hAnsi="Arial Narrow"/>
          <w:sz w:val="20"/>
          <w:szCs w:val="20"/>
        </w:rPr>
      </w:pPr>
      <w:r w:rsidRPr="002F12F9">
        <w:rPr>
          <w:rFonts w:ascii="Arial Narrow" w:hAnsi="Arial Narrow"/>
          <w:sz w:val="20"/>
          <w:szCs w:val="20"/>
        </w:rPr>
        <w:t xml:space="preserve">К местам, разрешенным для выгула домашних животных на территории </w:t>
      </w:r>
      <w:proofErr w:type="gramStart"/>
      <w:r w:rsidRPr="002F12F9">
        <w:rPr>
          <w:rFonts w:ascii="Arial Narrow" w:hAnsi="Arial Narrow"/>
          <w:sz w:val="20"/>
          <w:szCs w:val="20"/>
        </w:rPr>
        <w:t>поселка Муторай</w:t>
      </w:r>
      <w:proofErr w:type="gramEnd"/>
      <w:r w:rsidRPr="002F12F9">
        <w:rPr>
          <w:rFonts w:ascii="Arial Narrow" w:hAnsi="Arial Narrow"/>
          <w:sz w:val="20"/>
          <w:szCs w:val="20"/>
        </w:rPr>
        <w:t xml:space="preserve"> относятся:</w:t>
      </w:r>
    </w:p>
    <w:p w:rsidR="005959B5" w:rsidRPr="002F12F9" w:rsidRDefault="005959B5" w:rsidP="005959B5">
      <w:pPr>
        <w:numPr>
          <w:ilvl w:val="0"/>
          <w:numId w:val="27"/>
        </w:numPr>
        <w:ind w:left="0" w:firstLine="699"/>
        <w:jc w:val="both"/>
        <w:rPr>
          <w:rFonts w:ascii="Arial Narrow" w:hAnsi="Arial Narrow"/>
          <w:sz w:val="20"/>
          <w:szCs w:val="20"/>
        </w:rPr>
      </w:pPr>
      <w:r w:rsidRPr="002F12F9">
        <w:rPr>
          <w:rFonts w:ascii="Arial Narrow" w:hAnsi="Arial Narrow"/>
          <w:sz w:val="20"/>
          <w:szCs w:val="20"/>
        </w:rPr>
        <w:t>Территория (часть территории) земельного участка, на котором расположен многоквартирный жилой дом, входящего в состав общего имущества собственников помещений в таком доме, определенная для выгула домашних животных на общем собрании собственников помещений в многоквартирном доме в соответствии с требованиями Жилищного кодекса Российской Федерации.</w:t>
      </w:r>
    </w:p>
    <w:p w:rsidR="005959B5" w:rsidRPr="002F12F9" w:rsidRDefault="005959B5" w:rsidP="005959B5">
      <w:pPr>
        <w:numPr>
          <w:ilvl w:val="0"/>
          <w:numId w:val="27"/>
        </w:numPr>
        <w:ind w:left="0" w:firstLine="699"/>
        <w:jc w:val="both"/>
        <w:rPr>
          <w:rFonts w:ascii="Arial Narrow" w:hAnsi="Arial Narrow"/>
          <w:sz w:val="20"/>
          <w:szCs w:val="20"/>
        </w:rPr>
      </w:pPr>
      <w:r w:rsidRPr="002F12F9">
        <w:rPr>
          <w:rFonts w:ascii="Arial Narrow" w:hAnsi="Arial Narrow"/>
          <w:sz w:val="20"/>
          <w:szCs w:val="20"/>
        </w:rPr>
        <w:t>Огороженная территория (часть территории) земельного участка, находящегося на праве собственности или на ином виде права у физических или юридических лиц, исключающая возможность преодоления ограждения домашними животными.</w:t>
      </w:r>
    </w:p>
    <w:p w:rsidR="005959B5" w:rsidRPr="002F12F9" w:rsidRDefault="005959B5" w:rsidP="005959B5">
      <w:pPr>
        <w:numPr>
          <w:ilvl w:val="0"/>
          <w:numId w:val="27"/>
        </w:numPr>
        <w:ind w:left="0" w:firstLine="699"/>
        <w:jc w:val="both"/>
        <w:rPr>
          <w:rFonts w:ascii="Arial Narrow" w:hAnsi="Arial Narrow"/>
          <w:sz w:val="20"/>
          <w:szCs w:val="20"/>
        </w:rPr>
      </w:pPr>
      <w:r w:rsidRPr="002F12F9">
        <w:rPr>
          <w:rFonts w:ascii="Arial Narrow" w:hAnsi="Arial Narrow"/>
          <w:sz w:val="20"/>
          <w:szCs w:val="20"/>
        </w:rPr>
        <w:t>Площадка для выгула собак, которая размещается:</w:t>
      </w:r>
    </w:p>
    <w:p w:rsidR="005959B5" w:rsidRPr="002F12F9" w:rsidRDefault="005959B5" w:rsidP="005959B5">
      <w:pPr>
        <w:numPr>
          <w:ilvl w:val="0"/>
          <w:numId w:val="28"/>
        </w:numPr>
        <w:ind w:left="0" w:firstLine="699"/>
        <w:jc w:val="both"/>
        <w:rPr>
          <w:rFonts w:ascii="Arial Narrow" w:hAnsi="Arial Narrow"/>
          <w:sz w:val="20"/>
          <w:szCs w:val="20"/>
        </w:rPr>
      </w:pPr>
      <w:r w:rsidRPr="002F12F9">
        <w:rPr>
          <w:rFonts w:ascii="Arial Narrow" w:hAnsi="Arial Narrow"/>
          <w:sz w:val="20"/>
          <w:szCs w:val="20"/>
        </w:rPr>
        <w:t>на расстоянии от окон жилых и общественных зданий, границ территории образовательных, медицинских организаций, детских, спортивных площадок, площадок отдыха не менее 40 метров;</w:t>
      </w:r>
    </w:p>
    <w:p w:rsidR="005959B5" w:rsidRPr="002F12F9" w:rsidRDefault="005959B5" w:rsidP="005959B5">
      <w:pPr>
        <w:numPr>
          <w:ilvl w:val="0"/>
          <w:numId w:val="28"/>
        </w:numPr>
        <w:ind w:left="0" w:firstLine="699"/>
        <w:jc w:val="both"/>
        <w:rPr>
          <w:rFonts w:ascii="Arial Narrow" w:hAnsi="Arial Narrow"/>
          <w:sz w:val="20"/>
          <w:szCs w:val="20"/>
        </w:rPr>
      </w:pPr>
      <w:r w:rsidRPr="002F12F9">
        <w:rPr>
          <w:rFonts w:ascii="Arial Narrow" w:hAnsi="Arial Narrow"/>
          <w:sz w:val="20"/>
          <w:szCs w:val="20"/>
        </w:rPr>
        <w:t>на расстоянии от объекта культурного наследия, определяемом в соответствии с Федеральным законом от 25.06.2002 № 73-ФЗ «Об объектах культурного наследия (памятниках истории и культуры) народов Российской Федерации», с учетом определяемых зон охраны такого объекта и устанавливаемых границ защитной зоны такого объекта.</w:t>
      </w:r>
    </w:p>
    <w:p w:rsidR="005959B5" w:rsidRPr="002F12F9" w:rsidRDefault="005959B5" w:rsidP="005959B5">
      <w:pPr>
        <w:numPr>
          <w:ilvl w:val="0"/>
          <w:numId w:val="29"/>
        </w:numPr>
        <w:ind w:left="0" w:firstLine="699"/>
        <w:jc w:val="both"/>
        <w:rPr>
          <w:rFonts w:ascii="Arial Narrow" w:hAnsi="Arial Narrow"/>
          <w:sz w:val="20"/>
          <w:szCs w:val="20"/>
        </w:rPr>
      </w:pPr>
      <w:r w:rsidRPr="002F12F9">
        <w:rPr>
          <w:rFonts w:ascii="Arial Narrow" w:hAnsi="Arial Narrow"/>
          <w:sz w:val="20"/>
          <w:szCs w:val="20"/>
        </w:rPr>
        <w:t>Пустыри, овраги.</w:t>
      </w:r>
    </w:p>
    <w:p w:rsidR="005959B5" w:rsidRPr="002F12F9" w:rsidRDefault="005959B5" w:rsidP="005959B5">
      <w:pPr>
        <w:numPr>
          <w:ilvl w:val="0"/>
          <w:numId w:val="29"/>
        </w:numPr>
        <w:ind w:left="0" w:firstLine="699"/>
        <w:jc w:val="both"/>
        <w:rPr>
          <w:rFonts w:ascii="Arial Narrow" w:hAnsi="Arial Narrow"/>
          <w:sz w:val="20"/>
          <w:szCs w:val="20"/>
        </w:rPr>
      </w:pPr>
      <w:r w:rsidRPr="002F12F9">
        <w:rPr>
          <w:rFonts w:ascii="Arial Narrow" w:hAnsi="Arial Narrow"/>
          <w:sz w:val="20"/>
          <w:szCs w:val="20"/>
        </w:rPr>
        <w:t xml:space="preserve">Территории общего пользования, за исключением парков, скверов, учреждений здравоохранения, детских дошкольных и образовательных учреждений и прилегающих к ним площадок, спортивных сооружений, детских площадок, пляжей, рынков. </w:t>
      </w:r>
    </w:p>
    <w:p w:rsidR="005959B5" w:rsidRPr="002F12F9" w:rsidRDefault="005959B5" w:rsidP="005959B5">
      <w:pPr>
        <w:jc w:val="both"/>
        <w:rPr>
          <w:rFonts w:ascii="Arial Narrow" w:hAnsi="Arial Narrow"/>
          <w:color w:val="000000"/>
          <w:sz w:val="20"/>
          <w:szCs w:val="20"/>
        </w:rPr>
      </w:pPr>
      <w:r w:rsidRPr="002F12F9">
        <w:rPr>
          <w:rFonts w:ascii="Arial Narrow" w:hAnsi="Arial Narrow"/>
          <w:sz w:val="20"/>
          <w:szCs w:val="20"/>
        </w:rPr>
        <w:t>Территория (часть территории) многофункционального парка (при наличии) в случае включения в состав такого парка площадок для выгула собак.</w:t>
      </w:r>
    </w:p>
    <w:p w:rsidR="005959B5" w:rsidRPr="002F12F9" w:rsidRDefault="005959B5" w:rsidP="005959B5">
      <w:pPr>
        <w:jc w:val="both"/>
        <w:rPr>
          <w:rFonts w:ascii="Arial Narrow" w:hAnsi="Arial Narrow"/>
          <w:color w:val="000000"/>
          <w:sz w:val="20"/>
          <w:szCs w:val="20"/>
        </w:rPr>
      </w:pPr>
    </w:p>
    <w:p w:rsidR="00CB061D" w:rsidRPr="002F12F9" w:rsidRDefault="00CB061D" w:rsidP="005959B5">
      <w:pPr>
        <w:jc w:val="both"/>
        <w:rPr>
          <w:rFonts w:ascii="Arial Narrow" w:hAnsi="Arial Narrow"/>
          <w:color w:val="000000"/>
          <w:sz w:val="20"/>
          <w:szCs w:val="20"/>
        </w:rPr>
      </w:pPr>
    </w:p>
    <w:p w:rsidR="005959B5" w:rsidRPr="002F12F9" w:rsidRDefault="005959B5" w:rsidP="005959B5">
      <w:pPr>
        <w:jc w:val="center"/>
        <w:rPr>
          <w:rFonts w:ascii="Arial Narrow" w:hAnsi="Arial Narrow"/>
          <w:b/>
          <w:sz w:val="20"/>
          <w:szCs w:val="20"/>
        </w:rPr>
      </w:pPr>
      <w:r w:rsidRPr="002F12F9">
        <w:rPr>
          <w:rFonts w:ascii="Arial Narrow" w:hAnsi="Arial Narrow"/>
          <w:b/>
          <w:sz w:val="20"/>
          <w:szCs w:val="20"/>
        </w:rPr>
        <w:lastRenderedPageBreak/>
        <w:t>АДМИНИСТРАЦИЯ</w:t>
      </w:r>
    </w:p>
    <w:p w:rsidR="005959B5" w:rsidRPr="002F12F9" w:rsidRDefault="005959B5" w:rsidP="005959B5">
      <w:pPr>
        <w:jc w:val="center"/>
        <w:rPr>
          <w:rFonts w:ascii="Arial Narrow" w:hAnsi="Arial Narrow"/>
          <w:b/>
          <w:sz w:val="20"/>
          <w:szCs w:val="20"/>
        </w:rPr>
      </w:pPr>
      <w:r w:rsidRPr="002F12F9">
        <w:rPr>
          <w:rFonts w:ascii="Arial Narrow" w:hAnsi="Arial Narrow"/>
          <w:b/>
          <w:sz w:val="20"/>
          <w:szCs w:val="20"/>
        </w:rPr>
        <w:t>ПОСЕЛКА МУТОРАЙ</w:t>
      </w:r>
    </w:p>
    <w:p w:rsidR="005959B5" w:rsidRPr="002F12F9" w:rsidRDefault="005959B5" w:rsidP="005959B5">
      <w:pPr>
        <w:jc w:val="center"/>
        <w:rPr>
          <w:rFonts w:ascii="Arial Narrow" w:hAnsi="Arial Narrow"/>
          <w:b/>
          <w:sz w:val="20"/>
          <w:szCs w:val="20"/>
        </w:rPr>
      </w:pPr>
      <w:r w:rsidRPr="002F12F9">
        <w:rPr>
          <w:rFonts w:ascii="Arial Narrow" w:hAnsi="Arial Narrow"/>
          <w:b/>
          <w:sz w:val="20"/>
          <w:szCs w:val="20"/>
        </w:rPr>
        <w:t>ЭВЕНКИЙСКОГО МУНИЦИПАЛЬНОГО РАЙОНА</w:t>
      </w:r>
    </w:p>
    <w:p w:rsidR="005959B5" w:rsidRPr="002F12F9" w:rsidRDefault="005959B5" w:rsidP="005959B5">
      <w:pPr>
        <w:jc w:val="center"/>
        <w:rPr>
          <w:rFonts w:ascii="Arial Narrow" w:hAnsi="Arial Narrow"/>
        </w:rPr>
      </w:pPr>
      <w:r w:rsidRPr="002F12F9">
        <w:rPr>
          <w:rFonts w:ascii="Arial Narrow" w:hAnsi="Arial Narrow"/>
          <w:b/>
          <w:sz w:val="20"/>
          <w:szCs w:val="20"/>
        </w:rPr>
        <w:t>ПОСТАНОВЛЕНИЕ</w:t>
      </w:r>
    </w:p>
    <w:p w:rsidR="005959B5" w:rsidRPr="002F12F9" w:rsidRDefault="005959B5" w:rsidP="005959B5">
      <w:pPr>
        <w:rPr>
          <w:rFonts w:ascii="Arial Narrow" w:hAnsi="Arial Narrow"/>
          <w:sz w:val="20"/>
          <w:szCs w:val="20"/>
        </w:rPr>
      </w:pPr>
    </w:p>
    <w:p w:rsidR="005959B5" w:rsidRPr="002F12F9" w:rsidRDefault="005959B5" w:rsidP="005959B5">
      <w:pPr>
        <w:rPr>
          <w:rFonts w:ascii="Arial Narrow" w:hAnsi="Arial Narrow"/>
          <w:sz w:val="20"/>
          <w:szCs w:val="20"/>
        </w:rPr>
      </w:pPr>
      <w:r w:rsidRPr="002F12F9">
        <w:rPr>
          <w:rFonts w:ascii="Arial Narrow" w:hAnsi="Arial Narrow"/>
          <w:sz w:val="20"/>
          <w:szCs w:val="20"/>
        </w:rPr>
        <w:t>«02» августа   2023 г.                                                                                                                                                             №35 -п</w:t>
      </w:r>
    </w:p>
    <w:p w:rsidR="005959B5" w:rsidRPr="002F12F9" w:rsidRDefault="005959B5" w:rsidP="005959B5">
      <w:pPr>
        <w:jc w:val="both"/>
        <w:rPr>
          <w:rFonts w:ascii="Arial Narrow" w:hAnsi="Arial Narrow"/>
          <w:sz w:val="20"/>
          <w:szCs w:val="20"/>
        </w:rPr>
      </w:pPr>
    </w:p>
    <w:p w:rsidR="005959B5" w:rsidRPr="002F12F9" w:rsidRDefault="005959B5" w:rsidP="005959B5">
      <w:pPr>
        <w:ind w:firstLine="709"/>
        <w:jc w:val="both"/>
        <w:rPr>
          <w:rFonts w:ascii="Arial Narrow" w:hAnsi="Arial Narrow"/>
          <w:sz w:val="20"/>
          <w:szCs w:val="20"/>
        </w:rPr>
      </w:pPr>
      <w:r w:rsidRPr="002F12F9">
        <w:rPr>
          <w:rFonts w:ascii="Arial Narrow" w:hAnsi="Arial Narrow"/>
          <w:sz w:val="20"/>
          <w:szCs w:val="20"/>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12.06.2002 № 67-ФЗ «Об основных гарантиях избирательных прав и права на участие в референдуме граждан Российской Федерации», п. 6 ст. 46 Уставного закона Красноярского края от 20.06.2012 № 2-410 «О выборах Губернатора Красноярского края»</w:t>
      </w:r>
    </w:p>
    <w:p w:rsidR="005959B5" w:rsidRPr="002F12F9" w:rsidRDefault="005959B5" w:rsidP="005959B5">
      <w:pPr>
        <w:ind w:firstLine="709"/>
        <w:jc w:val="both"/>
        <w:rPr>
          <w:rFonts w:ascii="Arial Narrow" w:hAnsi="Arial Narrow"/>
          <w:sz w:val="20"/>
          <w:szCs w:val="20"/>
        </w:rPr>
      </w:pPr>
      <w:r w:rsidRPr="002F12F9">
        <w:rPr>
          <w:rFonts w:ascii="Arial Narrow" w:hAnsi="Arial Narrow"/>
          <w:sz w:val="20"/>
          <w:szCs w:val="20"/>
        </w:rPr>
        <w:t>1. Выделить на территории поселка Муторай специальные места для размещения предвыборных печатных агитационных и информационных материалов на следующих сооружениях:</w:t>
      </w:r>
    </w:p>
    <w:p w:rsidR="005959B5" w:rsidRPr="002F12F9" w:rsidRDefault="005959B5" w:rsidP="005959B5">
      <w:pPr>
        <w:ind w:firstLine="709"/>
        <w:jc w:val="both"/>
        <w:rPr>
          <w:rFonts w:ascii="Arial Narrow" w:hAnsi="Arial Narrow"/>
          <w:sz w:val="20"/>
          <w:szCs w:val="20"/>
        </w:rPr>
      </w:pPr>
      <w:r w:rsidRPr="002F12F9">
        <w:rPr>
          <w:rFonts w:ascii="Arial Narrow" w:hAnsi="Arial Narrow"/>
          <w:sz w:val="20"/>
          <w:szCs w:val="20"/>
        </w:rPr>
        <w:t>- здание СДК по ул. Таежная дом 4,</w:t>
      </w:r>
    </w:p>
    <w:p w:rsidR="005959B5" w:rsidRPr="002F12F9" w:rsidRDefault="005959B5" w:rsidP="005959B5">
      <w:pPr>
        <w:ind w:firstLine="709"/>
        <w:jc w:val="both"/>
        <w:rPr>
          <w:rFonts w:ascii="Arial Narrow" w:hAnsi="Arial Narrow"/>
          <w:sz w:val="20"/>
          <w:szCs w:val="20"/>
        </w:rPr>
      </w:pPr>
      <w:r w:rsidRPr="002F12F9">
        <w:rPr>
          <w:rFonts w:ascii="Arial Narrow" w:hAnsi="Arial Narrow"/>
          <w:sz w:val="20"/>
          <w:szCs w:val="20"/>
        </w:rPr>
        <w:t>- здание Администрации п. Муторай по ул. Таежная дом 4</w:t>
      </w:r>
    </w:p>
    <w:p w:rsidR="005959B5" w:rsidRPr="002F12F9" w:rsidRDefault="005959B5" w:rsidP="005959B5">
      <w:pPr>
        <w:ind w:firstLine="709"/>
        <w:jc w:val="both"/>
        <w:outlineLvl w:val="0"/>
        <w:rPr>
          <w:rFonts w:ascii="Arial Narrow" w:hAnsi="Arial Narrow"/>
          <w:sz w:val="20"/>
          <w:szCs w:val="20"/>
        </w:rPr>
      </w:pPr>
      <w:r w:rsidRPr="002F12F9">
        <w:rPr>
          <w:rFonts w:ascii="Arial Narrow" w:hAnsi="Arial Narrow"/>
          <w:sz w:val="20"/>
          <w:szCs w:val="20"/>
        </w:rPr>
        <w:t>2. Печатные агитационные материалы также могут вывешиваться (расклеиваться, размещаться) в помещениях, на зданиях, сооружениях и иных объектах (за исключением мест, предусмотренных частью 1) только с согласия и на условиях собственников, владельцев указанных объектов на равных условиях для всех кандидатов и избирательных объединений выдвинувших кандидатов.</w:t>
      </w:r>
    </w:p>
    <w:p w:rsidR="005959B5" w:rsidRPr="002F12F9" w:rsidRDefault="005959B5" w:rsidP="005959B5">
      <w:pPr>
        <w:ind w:firstLine="709"/>
        <w:jc w:val="both"/>
        <w:outlineLvl w:val="0"/>
        <w:rPr>
          <w:rFonts w:ascii="Arial Narrow" w:hAnsi="Arial Narrow"/>
          <w:sz w:val="20"/>
          <w:szCs w:val="20"/>
        </w:rPr>
      </w:pPr>
      <w:r w:rsidRPr="002F12F9">
        <w:rPr>
          <w:rFonts w:ascii="Arial Narrow" w:hAnsi="Arial Narrow"/>
          <w:sz w:val="20"/>
          <w:szCs w:val="20"/>
        </w:rPr>
        <w:t>При этом за размещение агитационных материалов на объекте, находящемся в государственной или муниципальной собственности, плата не взимается.</w:t>
      </w:r>
    </w:p>
    <w:p w:rsidR="005959B5" w:rsidRPr="002F12F9" w:rsidRDefault="005959B5" w:rsidP="005959B5">
      <w:pPr>
        <w:ind w:firstLine="709"/>
        <w:jc w:val="both"/>
        <w:outlineLvl w:val="0"/>
        <w:rPr>
          <w:rFonts w:ascii="Arial Narrow" w:hAnsi="Arial Narrow"/>
          <w:sz w:val="20"/>
          <w:szCs w:val="20"/>
        </w:rPr>
      </w:pPr>
      <w:r w:rsidRPr="002F12F9">
        <w:rPr>
          <w:rFonts w:ascii="Arial Narrow" w:hAnsi="Arial Narrow"/>
          <w:sz w:val="20"/>
          <w:szCs w:val="20"/>
        </w:rPr>
        <w:t xml:space="preserve"> 3. Запрещается вывешивать (расклеивать, размещать) печатные агитационные материалы на памятниках, обелисках, зданиях, сооружениях и в помещениях, имеющих историческую, культурную или архитектурную ценность, а также в зданиях, в которых размещены избирательные комиссии, помещения для голосования, и на расстоянии менее 50 метров от входа в них.</w:t>
      </w:r>
    </w:p>
    <w:p w:rsidR="005959B5" w:rsidRPr="002F12F9" w:rsidRDefault="005959B5" w:rsidP="005959B5">
      <w:pPr>
        <w:ind w:firstLine="709"/>
        <w:jc w:val="both"/>
        <w:outlineLvl w:val="0"/>
        <w:rPr>
          <w:rFonts w:ascii="Arial Narrow" w:hAnsi="Arial Narrow"/>
          <w:sz w:val="20"/>
          <w:szCs w:val="20"/>
        </w:rPr>
      </w:pPr>
      <w:r w:rsidRPr="002F12F9">
        <w:rPr>
          <w:rFonts w:ascii="Arial Narrow" w:hAnsi="Arial Narrow"/>
          <w:sz w:val="20"/>
          <w:szCs w:val="20"/>
        </w:rPr>
        <w:t>4. Рекомендовать руководителям предприятий, учреждений и организаций оказывать содействие кандидатам и их доверенным лицам, а также уполномоченным представителям избирательных объединений, выдвинувших кандидатов, в размещении предвыборных печатных агитационных и информационных материалов.</w:t>
      </w:r>
    </w:p>
    <w:p w:rsidR="005959B5" w:rsidRPr="002F12F9" w:rsidRDefault="005959B5" w:rsidP="005959B5">
      <w:pPr>
        <w:ind w:firstLine="709"/>
        <w:jc w:val="both"/>
        <w:outlineLvl w:val="0"/>
        <w:rPr>
          <w:rFonts w:ascii="Arial Narrow" w:hAnsi="Arial Narrow"/>
          <w:sz w:val="20"/>
          <w:szCs w:val="20"/>
        </w:rPr>
      </w:pPr>
      <w:r w:rsidRPr="002F12F9">
        <w:rPr>
          <w:rFonts w:ascii="Arial Narrow" w:hAnsi="Arial Narrow"/>
          <w:sz w:val="20"/>
          <w:szCs w:val="20"/>
        </w:rPr>
        <w:t>5.Предложить доверенным лицам кандидатов, а также уполномоченным представителям избирательных объединений, выдвинувших кандидатов, по окончании выборов убрать печатные агитационные материалы со всех выделенных специальных мест.</w:t>
      </w:r>
    </w:p>
    <w:p w:rsidR="005959B5" w:rsidRPr="002F12F9" w:rsidRDefault="005959B5" w:rsidP="005959B5">
      <w:pPr>
        <w:ind w:firstLine="709"/>
        <w:jc w:val="both"/>
        <w:rPr>
          <w:rFonts w:ascii="Arial Narrow" w:hAnsi="Arial Narrow"/>
          <w:sz w:val="20"/>
          <w:szCs w:val="20"/>
        </w:rPr>
      </w:pPr>
      <w:r w:rsidRPr="002F12F9">
        <w:rPr>
          <w:rFonts w:ascii="Arial Narrow" w:hAnsi="Arial Narrow"/>
          <w:color w:val="000000"/>
          <w:sz w:val="20"/>
          <w:szCs w:val="20"/>
        </w:rPr>
        <w:t xml:space="preserve">6. </w:t>
      </w:r>
      <w:r w:rsidRPr="002F12F9">
        <w:rPr>
          <w:rFonts w:ascii="Arial Narrow" w:hAnsi="Arial Narrow"/>
          <w:sz w:val="20"/>
          <w:szCs w:val="20"/>
        </w:rPr>
        <w:t>Контроль над исполнением настоящего распоряжения оставляю за собой.</w:t>
      </w:r>
    </w:p>
    <w:p w:rsidR="005959B5" w:rsidRPr="002F12F9" w:rsidRDefault="005959B5" w:rsidP="005959B5">
      <w:pPr>
        <w:ind w:firstLine="709"/>
        <w:jc w:val="both"/>
        <w:rPr>
          <w:rFonts w:ascii="Arial Narrow" w:hAnsi="Arial Narrow"/>
          <w:b/>
          <w:sz w:val="20"/>
          <w:szCs w:val="20"/>
        </w:rPr>
      </w:pPr>
      <w:r w:rsidRPr="002F12F9">
        <w:rPr>
          <w:rFonts w:ascii="Arial Narrow" w:hAnsi="Arial Narrow"/>
          <w:sz w:val="20"/>
          <w:szCs w:val="20"/>
        </w:rPr>
        <w:t>3. Постановление</w:t>
      </w:r>
      <w:r w:rsidRPr="002F12F9">
        <w:rPr>
          <w:rFonts w:ascii="Arial Narrow" w:hAnsi="Arial Narrow"/>
          <w:color w:val="000000"/>
          <w:sz w:val="20"/>
          <w:szCs w:val="20"/>
        </w:rPr>
        <w:t xml:space="preserve"> вступает в силу</w:t>
      </w:r>
      <w:r w:rsidRPr="002F12F9">
        <w:rPr>
          <w:rFonts w:ascii="Arial Narrow" w:hAnsi="Arial Narrow"/>
          <w:sz w:val="20"/>
          <w:szCs w:val="20"/>
        </w:rPr>
        <w:t xml:space="preserve"> со дня его подписания.</w:t>
      </w:r>
    </w:p>
    <w:p w:rsidR="005959B5" w:rsidRPr="002F12F9" w:rsidRDefault="005959B5" w:rsidP="005959B5">
      <w:pPr>
        <w:ind w:firstLine="709"/>
        <w:jc w:val="both"/>
        <w:rPr>
          <w:rFonts w:ascii="Arial Narrow" w:hAnsi="Arial Narrow"/>
          <w:sz w:val="20"/>
          <w:szCs w:val="20"/>
        </w:rPr>
      </w:pPr>
    </w:p>
    <w:p w:rsidR="005959B5" w:rsidRPr="002F12F9" w:rsidRDefault="005959B5" w:rsidP="005959B5">
      <w:pPr>
        <w:rPr>
          <w:rFonts w:ascii="Arial Narrow" w:hAnsi="Arial Narrow"/>
          <w:sz w:val="20"/>
          <w:szCs w:val="20"/>
        </w:rPr>
      </w:pPr>
      <w:r w:rsidRPr="002F12F9">
        <w:rPr>
          <w:rFonts w:ascii="Arial Narrow" w:hAnsi="Arial Narrow"/>
          <w:sz w:val="20"/>
          <w:szCs w:val="20"/>
        </w:rPr>
        <w:t>Глава поселка Муторай                                                                                п/п                                                            Р.Л. Баснин</w:t>
      </w:r>
    </w:p>
    <w:p w:rsidR="00035475" w:rsidRPr="002F12F9" w:rsidRDefault="00035475" w:rsidP="00CD1DEF">
      <w:pPr>
        <w:rPr>
          <w:rFonts w:ascii="Arial Narrow" w:hAnsi="Arial Narrow"/>
          <w:sz w:val="20"/>
          <w:szCs w:val="20"/>
        </w:rPr>
      </w:pPr>
    </w:p>
    <w:p w:rsidR="00F3077D" w:rsidRPr="002F12F9" w:rsidRDefault="00F3077D" w:rsidP="00E56C28">
      <w:pPr>
        <w:pStyle w:val="2"/>
        <w:spacing w:before="0" w:after="0"/>
        <w:jc w:val="center"/>
        <w:rPr>
          <w:rFonts w:ascii="Arial Narrow" w:hAnsi="Arial Narrow"/>
          <w:i w:val="0"/>
          <w:spacing w:val="60"/>
          <w:sz w:val="20"/>
          <w:szCs w:val="20"/>
        </w:rPr>
      </w:pPr>
      <w:r w:rsidRPr="002F12F9">
        <w:rPr>
          <w:rFonts w:ascii="Arial Narrow" w:hAnsi="Arial Narrow"/>
          <w:i w:val="0"/>
          <w:spacing w:val="60"/>
          <w:sz w:val="20"/>
          <w:szCs w:val="20"/>
        </w:rPr>
        <w:t>КРАСНОЯРСКИЙ КРАЙ</w:t>
      </w:r>
    </w:p>
    <w:p w:rsidR="00F3077D" w:rsidRPr="002F12F9" w:rsidRDefault="00F3077D" w:rsidP="00E56C28">
      <w:pPr>
        <w:pStyle w:val="2"/>
        <w:spacing w:before="0" w:after="0"/>
        <w:jc w:val="center"/>
        <w:rPr>
          <w:rFonts w:ascii="Arial Narrow" w:hAnsi="Arial Narrow"/>
          <w:i w:val="0"/>
          <w:spacing w:val="60"/>
          <w:sz w:val="20"/>
          <w:szCs w:val="20"/>
        </w:rPr>
      </w:pPr>
      <w:r w:rsidRPr="002F12F9">
        <w:rPr>
          <w:rFonts w:ascii="Arial Narrow" w:hAnsi="Arial Narrow"/>
          <w:i w:val="0"/>
          <w:spacing w:val="60"/>
          <w:sz w:val="20"/>
          <w:szCs w:val="20"/>
        </w:rPr>
        <w:t>Эвенкийский муниципальный район</w:t>
      </w:r>
    </w:p>
    <w:p w:rsidR="00F3077D" w:rsidRPr="002F12F9" w:rsidRDefault="00F3077D" w:rsidP="00E56C28">
      <w:pPr>
        <w:pStyle w:val="2"/>
        <w:spacing w:before="0" w:after="0"/>
        <w:jc w:val="center"/>
        <w:rPr>
          <w:rFonts w:ascii="Arial Narrow" w:hAnsi="Arial Narrow"/>
          <w:i w:val="0"/>
          <w:spacing w:val="60"/>
          <w:sz w:val="20"/>
          <w:szCs w:val="20"/>
        </w:rPr>
      </w:pPr>
      <w:r w:rsidRPr="002F12F9">
        <w:rPr>
          <w:rFonts w:ascii="Arial Narrow" w:hAnsi="Arial Narrow"/>
          <w:i w:val="0"/>
          <w:spacing w:val="60"/>
          <w:sz w:val="20"/>
          <w:szCs w:val="20"/>
        </w:rPr>
        <w:t>Администрация поселка Нидым</w:t>
      </w:r>
    </w:p>
    <w:p w:rsidR="00F3077D" w:rsidRPr="002F12F9" w:rsidRDefault="00F3077D" w:rsidP="00E56C28">
      <w:pPr>
        <w:jc w:val="center"/>
        <w:rPr>
          <w:rFonts w:ascii="Arial Narrow" w:hAnsi="Arial Narrow"/>
          <w:b/>
          <w:sz w:val="20"/>
          <w:szCs w:val="20"/>
        </w:rPr>
      </w:pPr>
      <w:r w:rsidRPr="002F12F9">
        <w:rPr>
          <w:rFonts w:ascii="Arial Narrow" w:hAnsi="Arial Narrow"/>
          <w:b/>
          <w:noProof/>
          <w:sz w:val="20"/>
          <w:szCs w:val="20"/>
        </w:rPr>
        <mc:AlternateContent>
          <mc:Choice Requires="wps">
            <w:drawing>
              <wp:anchor distT="0" distB="0" distL="114300" distR="114300" simplePos="0" relativeHeight="251649024" behindDoc="0" locked="0" layoutInCell="0" allowOverlap="1" wp14:anchorId="14D45384" wp14:editId="3094B217">
                <wp:simplePos x="0" y="0"/>
                <wp:positionH relativeFrom="column">
                  <wp:posOffset>106680</wp:posOffset>
                </wp:positionH>
                <wp:positionV relativeFrom="paragraph">
                  <wp:posOffset>93345</wp:posOffset>
                </wp:positionV>
                <wp:extent cx="5486400" cy="0"/>
                <wp:effectExtent l="20955" t="21590" r="26670" b="26035"/>
                <wp:wrapTopAndBottom/>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A574B" id="Прямая соединительная линия 16"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7.35pt" to="440.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" o:allowincell="f" strokeweight="3pt">
                <v:stroke linestyle="thinThin"/>
                <w10:wrap type="topAndBottom"/>
              </v:line>
            </w:pict>
          </mc:Fallback>
        </mc:AlternateContent>
      </w:r>
    </w:p>
    <w:p w:rsidR="00F3077D" w:rsidRPr="002F12F9" w:rsidRDefault="00F3077D" w:rsidP="00E56C28">
      <w:pPr>
        <w:jc w:val="center"/>
        <w:rPr>
          <w:rFonts w:ascii="Arial Narrow" w:hAnsi="Arial Narrow"/>
          <w:b/>
          <w:w w:val="80"/>
          <w:position w:val="4"/>
          <w:sz w:val="20"/>
          <w:szCs w:val="20"/>
        </w:rPr>
      </w:pPr>
      <w:r w:rsidRPr="002F12F9">
        <w:rPr>
          <w:rFonts w:ascii="Arial Narrow" w:hAnsi="Arial Narrow"/>
          <w:b/>
          <w:w w:val="80"/>
          <w:position w:val="4"/>
          <w:sz w:val="20"/>
          <w:szCs w:val="20"/>
        </w:rPr>
        <w:t>ПОСТАНОВЛЕНИЕ</w:t>
      </w:r>
    </w:p>
    <w:p w:rsidR="00F3077D" w:rsidRPr="002F12F9" w:rsidRDefault="00F3077D" w:rsidP="00F3077D">
      <w:pPr>
        <w:rPr>
          <w:rFonts w:ascii="Arial Narrow" w:hAnsi="Arial Narrow"/>
          <w:sz w:val="20"/>
          <w:szCs w:val="20"/>
        </w:rPr>
      </w:pPr>
    </w:p>
    <w:p w:rsidR="00F3077D" w:rsidRPr="002F12F9" w:rsidRDefault="00F3077D" w:rsidP="00E56C28">
      <w:pPr>
        <w:tabs>
          <w:tab w:val="left" w:pos="702"/>
        </w:tabs>
        <w:jc w:val="both"/>
        <w:rPr>
          <w:rFonts w:ascii="Arial Narrow" w:hAnsi="Arial Narrow"/>
          <w:sz w:val="20"/>
          <w:szCs w:val="20"/>
        </w:rPr>
      </w:pPr>
      <w:r w:rsidRPr="002F12F9">
        <w:rPr>
          <w:rFonts w:ascii="Arial Narrow" w:hAnsi="Arial Narrow"/>
          <w:sz w:val="20"/>
          <w:szCs w:val="20"/>
        </w:rPr>
        <w:t>«19» июля 2023</w:t>
      </w:r>
      <w:r w:rsidR="00E56C28" w:rsidRPr="002F12F9">
        <w:rPr>
          <w:rFonts w:ascii="Arial Narrow" w:hAnsi="Arial Narrow"/>
          <w:sz w:val="20"/>
          <w:szCs w:val="20"/>
        </w:rPr>
        <w:t xml:space="preserve"> года </w:t>
      </w:r>
      <w:r w:rsidRPr="002F12F9">
        <w:rPr>
          <w:rFonts w:ascii="Arial Narrow" w:hAnsi="Arial Narrow"/>
          <w:sz w:val="20"/>
          <w:szCs w:val="20"/>
        </w:rPr>
        <w:t xml:space="preserve">                                            </w:t>
      </w:r>
      <w:r w:rsidR="00E56C28" w:rsidRPr="002F12F9">
        <w:rPr>
          <w:rFonts w:ascii="Arial Narrow" w:hAnsi="Arial Narrow"/>
          <w:sz w:val="20"/>
          <w:szCs w:val="20"/>
        </w:rPr>
        <w:t xml:space="preserve">                                                                   </w:t>
      </w:r>
      <w:r w:rsidR="00967F86" w:rsidRPr="002F12F9">
        <w:rPr>
          <w:rFonts w:ascii="Arial Narrow" w:hAnsi="Arial Narrow"/>
          <w:sz w:val="20"/>
          <w:szCs w:val="20"/>
        </w:rPr>
        <w:t xml:space="preserve">                            </w:t>
      </w:r>
      <w:r w:rsidR="00E56C28" w:rsidRPr="002F12F9">
        <w:rPr>
          <w:rFonts w:ascii="Arial Narrow" w:hAnsi="Arial Narrow"/>
          <w:sz w:val="20"/>
          <w:szCs w:val="20"/>
        </w:rPr>
        <w:t xml:space="preserve">                </w:t>
      </w:r>
      <w:r w:rsidRPr="002F12F9">
        <w:rPr>
          <w:rFonts w:ascii="Arial Narrow" w:hAnsi="Arial Narrow"/>
          <w:sz w:val="20"/>
          <w:szCs w:val="20"/>
        </w:rPr>
        <w:t xml:space="preserve">     № 38</w:t>
      </w:r>
    </w:p>
    <w:p w:rsidR="00F3077D" w:rsidRPr="002F12F9" w:rsidRDefault="00F3077D" w:rsidP="00E56C28">
      <w:pPr>
        <w:jc w:val="center"/>
        <w:rPr>
          <w:rFonts w:ascii="Arial Narrow" w:hAnsi="Arial Narrow"/>
          <w:kern w:val="16"/>
          <w:sz w:val="20"/>
          <w:szCs w:val="20"/>
        </w:rPr>
      </w:pPr>
    </w:p>
    <w:p w:rsidR="00F3077D" w:rsidRPr="002F12F9" w:rsidRDefault="00F3077D" w:rsidP="00E56C28">
      <w:pPr>
        <w:jc w:val="center"/>
        <w:rPr>
          <w:rFonts w:ascii="Arial Narrow" w:hAnsi="Arial Narrow"/>
          <w:b/>
          <w:sz w:val="20"/>
          <w:szCs w:val="20"/>
        </w:rPr>
      </w:pPr>
      <w:r w:rsidRPr="002F12F9">
        <w:rPr>
          <w:rFonts w:ascii="Arial Narrow" w:hAnsi="Arial Narrow"/>
          <w:b/>
          <w:kern w:val="16"/>
          <w:sz w:val="20"/>
          <w:szCs w:val="20"/>
        </w:rPr>
        <w:t xml:space="preserve">Об утверждении сведений о ходе исполнения бюджета поселка и сведений о численности муниципальных служащих бюджета п. </w:t>
      </w:r>
      <w:r w:rsidRPr="002F12F9">
        <w:rPr>
          <w:rFonts w:ascii="Arial Narrow" w:hAnsi="Arial Narrow"/>
          <w:b/>
          <w:sz w:val="20"/>
          <w:szCs w:val="20"/>
        </w:rPr>
        <w:t>Нидым</w:t>
      </w:r>
      <w:r w:rsidR="00E56C28" w:rsidRPr="002F12F9">
        <w:rPr>
          <w:rFonts w:ascii="Arial Narrow" w:hAnsi="Arial Narrow"/>
          <w:b/>
          <w:sz w:val="20"/>
          <w:szCs w:val="20"/>
        </w:rPr>
        <w:t xml:space="preserve"> </w:t>
      </w:r>
      <w:r w:rsidRPr="002F12F9">
        <w:rPr>
          <w:rFonts w:ascii="Arial Narrow" w:hAnsi="Arial Narrow"/>
          <w:b/>
          <w:sz w:val="20"/>
          <w:szCs w:val="20"/>
        </w:rPr>
        <w:t>по состоянию на 1 июля 2023 г.</w:t>
      </w:r>
    </w:p>
    <w:p w:rsidR="00F3077D" w:rsidRPr="002F12F9" w:rsidRDefault="00F3077D" w:rsidP="00F3077D">
      <w:pPr>
        <w:pStyle w:val="ConsNonformat"/>
        <w:ind w:right="0"/>
        <w:jc w:val="both"/>
        <w:rPr>
          <w:rFonts w:ascii="Arial Narrow" w:hAnsi="Arial Narrow"/>
        </w:rPr>
      </w:pPr>
    </w:p>
    <w:p w:rsidR="00F3077D" w:rsidRPr="002F12F9" w:rsidRDefault="00F3077D" w:rsidP="00E56C28">
      <w:pPr>
        <w:ind w:firstLine="709"/>
        <w:jc w:val="both"/>
        <w:rPr>
          <w:rFonts w:ascii="Arial Narrow" w:hAnsi="Arial Narrow"/>
          <w:b/>
          <w:sz w:val="20"/>
          <w:szCs w:val="20"/>
        </w:rPr>
      </w:pPr>
      <w:r w:rsidRPr="002F12F9">
        <w:rPr>
          <w:rFonts w:ascii="Arial Narrow" w:hAnsi="Arial Narrow"/>
          <w:sz w:val="20"/>
          <w:szCs w:val="20"/>
        </w:rPr>
        <w:t xml:space="preserve">В соответствие со статьей 217, 219 Бюджетного кодекса Российской Федерации </w:t>
      </w:r>
      <w:r w:rsidR="00E56C28" w:rsidRPr="002F12F9">
        <w:rPr>
          <w:rFonts w:ascii="Arial Narrow" w:hAnsi="Arial Narrow"/>
          <w:b/>
          <w:sz w:val="20"/>
          <w:szCs w:val="20"/>
        </w:rPr>
        <w:t>ПОСТАНОВЛЯ</w:t>
      </w:r>
      <w:r w:rsidRPr="002F12F9">
        <w:rPr>
          <w:rFonts w:ascii="Arial Narrow" w:hAnsi="Arial Narrow"/>
          <w:b/>
          <w:sz w:val="20"/>
          <w:szCs w:val="20"/>
        </w:rPr>
        <w:t>Ю:</w:t>
      </w:r>
    </w:p>
    <w:p w:rsidR="00F3077D" w:rsidRPr="002F12F9" w:rsidRDefault="00F3077D" w:rsidP="00F3077D">
      <w:pPr>
        <w:pStyle w:val="ConsTitle"/>
        <w:widowControl/>
        <w:numPr>
          <w:ilvl w:val="0"/>
          <w:numId w:val="19"/>
        </w:numPr>
        <w:ind w:left="0" w:right="0" w:firstLine="0"/>
        <w:jc w:val="both"/>
        <w:rPr>
          <w:rFonts w:ascii="Arial Narrow" w:hAnsi="Arial Narrow"/>
          <w:b w:val="0"/>
          <w:sz w:val="20"/>
          <w:szCs w:val="20"/>
        </w:rPr>
      </w:pPr>
      <w:r w:rsidRPr="002F12F9">
        <w:rPr>
          <w:rFonts w:ascii="Arial Narrow" w:hAnsi="Arial Narrow"/>
          <w:b w:val="0"/>
          <w:sz w:val="20"/>
          <w:szCs w:val="20"/>
        </w:rPr>
        <w:t>Утвердить сведения о ходе исполнения бюджета поселка на 2022 год по состоянию на 01 июля 2023 года, согласно приложению №1.</w:t>
      </w:r>
    </w:p>
    <w:p w:rsidR="00F3077D" w:rsidRPr="002F12F9" w:rsidRDefault="00E56C28" w:rsidP="00F3077D">
      <w:pPr>
        <w:pStyle w:val="ConsPlusNormal"/>
        <w:ind w:firstLine="0"/>
        <w:jc w:val="both"/>
        <w:rPr>
          <w:rFonts w:ascii="Arial Narrow" w:hAnsi="Arial Narrow" w:cs="Times New Roman"/>
        </w:rPr>
      </w:pPr>
      <w:r w:rsidRPr="002F12F9">
        <w:rPr>
          <w:rFonts w:ascii="Arial Narrow" w:hAnsi="Arial Narrow"/>
        </w:rPr>
        <w:t>2.</w:t>
      </w:r>
      <w:r w:rsidR="00F3077D" w:rsidRPr="002F12F9">
        <w:rPr>
          <w:rFonts w:ascii="Arial Narrow" w:hAnsi="Arial Narrow"/>
        </w:rPr>
        <w:tab/>
        <w:t>Утвердить с</w:t>
      </w:r>
      <w:r w:rsidR="00F3077D" w:rsidRPr="002F12F9">
        <w:rPr>
          <w:rFonts w:ascii="Arial Narrow" w:hAnsi="Arial Narrow" w:cs="Times New Roman"/>
        </w:rPr>
        <w:t>ведения о численности муниципальных служащих бюджета поселка по состоянию на 01 июля 2023 года, согласно приложению № 2.</w:t>
      </w:r>
    </w:p>
    <w:p w:rsidR="00F3077D" w:rsidRPr="002F12F9" w:rsidRDefault="00E56C28" w:rsidP="00F3077D">
      <w:pPr>
        <w:autoSpaceDE w:val="0"/>
        <w:autoSpaceDN w:val="0"/>
        <w:adjustRightInd w:val="0"/>
        <w:jc w:val="both"/>
        <w:rPr>
          <w:rFonts w:ascii="Arial Narrow" w:hAnsi="Arial Narrow"/>
          <w:sz w:val="20"/>
          <w:szCs w:val="20"/>
        </w:rPr>
      </w:pPr>
      <w:r w:rsidRPr="002F12F9">
        <w:rPr>
          <w:rFonts w:ascii="Arial Narrow" w:hAnsi="Arial Narrow"/>
          <w:sz w:val="20"/>
          <w:szCs w:val="20"/>
        </w:rPr>
        <w:t>3.</w:t>
      </w:r>
      <w:r w:rsidR="00F3077D" w:rsidRPr="002F12F9">
        <w:rPr>
          <w:rFonts w:ascii="Arial Narrow" w:hAnsi="Arial Narrow"/>
          <w:sz w:val="20"/>
          <w:szCs w:val="20"/>
        </w:rPr>
        <w:tab/>
      </w:r>
      <w:r w:rsidR="009E7EB4" w:rsidRPr="002F12F9">
        <w:rPr>
          <w:rFonts w:ascii="Arial Narrow" w:hAnsi="Arial Narrow"/>
          <w:sz w:val="20"/>
          <w:szCs w:val="20"/>
        </w:rPr>
        <w:t>Постановление вступает в силу с момента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F3077D" w:rsidRPr="002F12F9" w:rsidRDefault="00E56C28" w:rsidP="00F3077D">
      <w:pPr>
        <w:pStyle w:val="ConsNormal"/>
        <w:ind w:firstLine="0"/>
        <w:jc w:val="both"/>
        <w:rPr>
          <w:rFonts w:ascii="Arial Narrow" w:hAnsi="Arial Narrow"/>
        </w:rPr>
      </w:pPr>
      <w:r w:rsidRPr="002F12F9">
        <w:rPr>
          <w:rFonts w:ascii="Arial Narrow" w:hAnsi="Arial Narrow"/>
        </w:rPr>
        <w:t>4.</w:t>
      </w:r>
      <w:r w:rsidR="00F3077D" w:rsidRPr="002F12F9">
        <w:rPr>
          <w:rFonts w:ascii="Arial Narrow" w:hAnsi="Arial Narrow"/>
        </w:rPr>
        <w:tab/>
        <w:t>Контроль исполнения настоящего постановления оставляю за собой.</w:t>
      </w:r>
    </w:p>
    <w:p w:rsidR="00F3077D" w:rsidRPr="002F12F9" w:rsidRDefault="00F3077D" w:rsidP="00E56C28">
      <w:pPr>
        <w:rPr>
          <w:rFonts w:ascii="Arial Narrow" w:hAnsi="Arial Narrow"/>
          <w:kern w:val="16"/>
          <w:sz w:val="20"/>
          <w:szCs w:val="20"/>
        </w:rPr>
      </w:pPr>
    </w:p>
    <w:p w:rsidR="00F3077D" w:rsidRPr="002F12F9" w:rsidRDefault="00F3077D" w:rsidP="00F3077D">
      <w:pPr>
        <w:jc w:val="both"/>
        <w:rPr>
          <w:rFonts w:ascii="Arial Narrow" w:hAnsi="Arial Narrow"/>
          <w:color w:val="000000"/>
          <w:sz w:val="20"/>
          <w:szCs w:val="20"/>
        </w:rPr>
      </w:pPr>
      <w:r w:rsidRPr="002F12F9">
        <w:rPr>
          <w:rFonts w:ascii="Arial Narrow" w:hAnsi="Arial Narrow"/>
          <w:color w:val="000000"/>
          <w:sz w:val="20"/>
          <w:szCs w:val="20"/>
        </w:rPr>
        <w:t>Исполняющий полномочия</w:t>
      </w:r>
    </w:p>
    <w:p w:rsidR="00F3077D" w:rsidRPr="002F12F9" w:rsidRDefault="00F3077D" w:rsidP="00CB061D">
      <w:pPr>
        <w:jc w:val="both"/>
        <w:rPr>
          <w:rFonts w:ascii="Arial Narrow" w:hAnsi="Arial Narrow"/>
          <w:color w:val="000000"/>
          <w:sz w:val="20"/>
          <w:szCs w:val="20"/>
        </w:rPr>
      </w:pPr>
      <w:r w:rsidRPr="002F12F9">
        <w:rPr>
          <w:rFonts w:ascii="Arial Narrow" w:hAnsi="Arial Narrow"/>
          <w:color w:val="000000"/>
          <w:sz w:val="20"/>
          <w:szCs w:val="20"/>
        </w:rPr>
        <w:t xml:space="preserve">Главы поселка Нидым                                                 </w:t>
      </w:r>
      <w:r w:rsidR="00E56C28" w:rsidRPr="002F12F9">
        <w:rPr>
          <w:rFonts w:ascii="Arial Narrow" w:hAnsi="Arial Narrow"/>
          <w:color w:val="000000"/>
          <w:sz w:val="20"/>
          <w:szCs w:val="20"/>
        </w:rPr>
        <w:t xml:space="preserve">        </w:t>
      </w:r>
      <w:r w:rsidRPr="002F12F9">
        <w:rPr>
          <w:rFonts w:ascii="Arial Narrow" w:hAnsi="Arial Narrow"/>
          <w:color w:val="000000"/>
          <w:sz w:val="20"/>
          <w:szCs w:val="20"/>
        </w:rPr>
        <w:t xml:space="preserve">       </w:t>
      </w:r>
      <w:r w:rsidR="00E56C28" w:rsidRPr="002F12F9">
        <w:rPr>
          <w:rFonts w:ascii="Arial Narrow" w:hAnsi="Arial Narrow"/>
          <w:color w:val="000000"/>
          <w:sz w:val="20"/>
          <w:szCs w:val="20"/>
        </w:rPr>
        <w:t xml:space="preserve">     </w:t>
      </w:r>
      <w:r w:rsidRPr="002F12F9">
        <w:rPr>
          <w:rFonts w:ascii="Arial Narrow" w:hAnsi="Arial Narrow"/>
          <w:color w:val="000000"/>
          <w:sz w:val="20"/>
          <w:szCs w:val="20"/>
        </w:rPr>
        <w:t xml:space="preserve">   </w:t>
      </w:r>
      <w:r w:rsidR="00E56C28" w:rsidRPr="002F12F9">
        <w:rPr>
          <w:rFonts w:ascii="Arial Narrow" w:hAnsi="Arial Narrow"/>
          <w:color w:val="000000"/>
          <w:sz w:val="20"/>
          <w:szCs w:val="20"/>
        </w:rPr>
        <w:t xml:space="preserve">   п/п                                                    </w:t>
      </w:r>
      <w:r w:rsidRPr="002F12F9">
        <w:rPr>
          <w:rFonts w:ascii="Arial Narrow" w:hAnsi="Arial Narrow"/>
          <w:color w:val="000000"/>
          <w:sz w:val="20"/>
          <w:szCs w:val="20"/>
        </w:rPr>
        <w:t xml:space="preserve">             А.В. Ермаков</w:t>
      </w:r>
    </w:p>
    <w:p w:rsidR="00F3077D" w:rsidRPr="002F12F9" w:rsidRDefault="00F3077D" w:rsidP="00967F86">
      <w:pPr>
        <w:pStyle w:val="ConsNormal"/>
        <w:ind w:firstLine="0"/>
        <w:jc w:val="right"/>
        <w:rPr>
          <w:rFonts w:ascii="Arial Narrow" w:hAnsi="Arial Narrow"/>
        </w:rPr>
      </w:pPr>
      <w:r w:rsidRPr="002F12F9">
        <w:rPr>
          <w:rFonts w:ascii="Arial Narrow" w:hAnsi="Arial Narrow"/>
        </w:rPr>
        <w:lastRenderedPageBreak/>
        <w:t>Приложение №1</w:t>
      </w:r>
    </w:p>
    <w:p w:rsidR="00F3077D" w:rsidRPr="002F12F9" w:rsidRDefault="00F3077D" w:rsidP="00967F86">
      <w:pPr>
        <w:pStyle w:val="ConsNormal"/>
        <w:ind w:firstLine="0"/>
        <w:jc w:val="right"/>
        <w:rPr>
          <w:rFonts w:ascii="Arial Narrow" w:hAnsi="Arial Narrow"/>
        </w:rPr>
      </w:pPr>
      <w:r w:rsidRPr="002F12F9">
        <w:rPr>
          <w:rFonts w:ascii="Arial Narrow" w:hAnsi="Arial Narrow"/>
        </w:rPr>
        <w:t xml:space="preserve">к постановлению </w:t>
      </w:r>
      <w:r w:rsidR="00E56C28" w:rsidRPr="002F12F9">
        <w:rPr>
          <w:rFonts w:ascii="Arial Narrow" w:hAnsi="Arial Narrow"/>
        </w:rPr>
        <w:t>Администрации</w:t>
      </w:r>
    </w:p>
    <w:p w:rsidR="00F3077D" w:rsidRPr="002F12F9" w:rsidRDefault="00F3077D" w:rsidP="00967F86">
      <w:pPr>
        <w:pStyle w:val="ConsNormal"/>
        <w:ind w:firstLine="0"/>
        <w:jc w:val="right"/>
        <w:rPr>
          <w:rFonts w:ascii="Arial Narrow" w:hAnsi="Arial Narrow"/>
        </w:rPr>
      </w:pPr>
      <w:r w:rsidRPr="002F12F9">
        <w:rPr>
          <w:rFonts w:ascii="Arial Narrow" w:hAnsi="Arial Narrow"/>
        </w:rPr>
        <w:t>поселка Нидым от 19.07.2023 № 38</w:t>
      </w:r>
    </w:p>
    <w:p w:rsidR="00F3077D" w:rsidRPr="002F12F9" w:rsidRDefault="00F3077D" w:rsidP="00E56C28">
      <w:pPr>
        <w:pStyle w:val="ConsTitle"/>
        <w:widowControl/>
        <w:ind w:right="0"/>
        <w:rPr>
          <w:rFonts w:ascii="Arial Narrow" w:hAnsi="Arial Narrow"/>
          <w:b w:val="0"/>
          <w:sz w:val="20"/>
          <w:szCs w:val="20"/>
        </w:rPr>
      </w:pPr>
    </w:p>
    <w:p w:rsidR="00F3077D" w:rsidRPr="002F12F9" w:rsidRDefault="00F3077D" w:rsidP="00F3077D">
      <w:pPr>
        <w:pStyle w:val="ConsTitle"/>
        <w:widowControl/>
        <w:ind w:right="0"/>
        <w:jc w:val="center"/>
        <w:rPr>
          <w:rFonts w:ascii="Arial Narrow" w:hAnsi="Arial Narrow"/>
          <w:sz w:val="20"/>
          <w:szCs w:val="20"/>
        </w:rPr>
      </w:pPr>
      <w:r w:rsidRPr="002F12F9">
        <w:rPr>
          <w:rFonts w:ascii="Arial Narrow" w:hAnsi="Arial Narrow"/>
          <w:sz w:val="20"/>
          <w:szCs w:val="20"/>
        </w:rPr>
        <w:t>Сведения о ходе исполнения бюджета поселка на 2023 год</w:t>
      </w:r>
    </w:p>
    <w:p w:rsidR="00F3077D" w:rsidRPr="002F12F9" w:rsidRDefault="00F3077D" w:rsidP="00F3077D">
      <w:pPr>
        <w:pStyle w:val="ConsTitle"/>
        <w:widowControl/>
        <w:ind w:right="0"/>
        <w:jc w:val="center"/>
        <w:rPr>
          <w:rFonts w:ascii="Arial Narrow" w:hAnsi="Arial Narrow"/>
          <w:sz w:val="20"/>
          <w:szCs w:val="20"/>
        </w:rPr>
      </w:pPr>
      <w:r w:rsidRPr="002F12F9">
        <w:rPr>
          <w:rFonts w:ascii="Arial Narrow" w:hAnsi="Arial Narrow"/>
          <w:sz w:val="20"/>
          <w:szCs w:val="20"/>
        </w:rPr>
        <w:t>по состоянию на 01 июля 2023 года</w:t>
      </w:r>
    </w:p>
    <w:p w:rsidR="00F3077D" w:rsidRPr="002F12F9" w:rsidRDefault="00F3077D" w:rsidP="00F3077D">
      <w:pPr>
        <w:rPr>
          <w:rFonts w:ascii="Arial Narrow" w:hAnsi="Arial Narrow" w:cs="Arial"/>
          <w:bCs/>
          <w:sz w:val="20"/>
          <w:szCs w:val="20"/>
        </w:rPr>
      </w:pPr>
    </w:p>
    <w:p w:rsidR="00F3077D" w:rsidRPr="002F12F9" w:rsidRDefault="00F3077D" w:rsidP="00F3077D">
      <w:pPr>
        <w:ind w:right="184"/>
        <w:jc w:val="right"/>
        <w:rPr>
          <w:rFonts w:ascii="Arial Narrow" w:hAnsi="Arial Narrow" w:cs="Arial"/>
          <w:bCs/>
          <w:sz w:val="20"/>
          <w:szCs w:val="20"/>
        </w:rPr>
      </w:pPr>
      <w:r w:rsidRPr="002F12F9">
        <w:rPr>
          <w:rFonts w:ascii="Arial Narrow" w:hAnsi="Arial Narrow" w:cs="Arial"/>
          <w:bCs/>
          <w:sz w:val="20"/>
          <w:szCs w:val="20"/>
        </w:rPr>
        <w:t>(тыс. рублей)</w:t>
      </w:r>
    </w:p>
    <w:tbl>
      <w:tblPr>
        <w:tblW w:w="9371" w:type="dxa"/>
        <w:tblInd w:w="93" w:type="dxa"/>
        <w:tblLayout w:type="fixed"/>
        <w:tblLook w:val="0000" w:firstRow="0" w:lastRow="0" w:firstColumn="0" w:lastColumn="0" w:noHBand="0" w:noVBand="0"/>
      </w:tblPr>
      <w:tblGrid>
        <w:gridCol w:w="5595"/>
        <w:gridCol w:w="1508"/>
        <w:gridCol w:w="1372"/>
        <w:gridCol w:w="896"/>
      </w:tblGrid>
      <w:tr w:rsidR="00F3077D" w:rsidRPr="002F12F9" w:rsidTr="00967F86">
        <w:trPr>
          <w:trHeight w:val="345"/>
        </w:trPr>
        <w:tc>
          <w:tcPr>
            <w:tcW w:w="55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3077D" w:rsidRPr="002F12F9" w:rsidRDefault="00F3077D" w:rsidP="00967F86">
            <w:pPr>
              <w:jc w:val="center"/>
              <w:rPr>
                <w:rFonts w:ascii="Arial Narrow" w:hAnsi="Arial Narrow"/>
                <w:sz w:val="20"/>
                <w:szCs w:val="20"/>
              </w:rPr>
            </w:pPr>
            <w:r w:rsidRPr="002F12F9">
              <w:rPr>
                <w:rFonts w:ascii="Arial Narrow" w:hAnsi="Arial Narrow"/>
                <w:sz w:val="20"/>
                <w:szCs w:val="20"/>
              </w:rPr>
              <w:t>Наименование показателя</w:t>
            </w:r>
          </w:p>
        </w:tc>
        <w:tc>
          <w:tcPr>
            <w:tcW w:w="15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3077D" w:rsidRPr="002F12F9" w:rsidRDefault="00F3077D" w:rsidP="00967F86">
            <w:pPr>
              <w:jc w:val="center"/>
              <w:rPr>
                <w:rFonts w:ascii="Arial Narrow" w:hAnsi="Arial Narrow"/>
                <w:sz w:val="20"/>
                <w:szCs w:val="20"/>
              </w:rPr>
            </w:pPr>
            <w:r w:rsidRPr="002F12F9">
              <w:rPr>
                <w:rFonts w:ascii="Arial Narrow" w:hAnsi="Arial Narrow"/>
                <w:sz w:val="20"/>
                <w:szCs w:val="20"/>
              </w:rPr>
              <w:t>план, с учетом изменений</w:t>
            </w:r>
          </w:p>
          <w:p w:rsidR="00F3077D" w:rsidRPr="002F12F9" w:rsidRDefault="00F3077D" w:rsidP="00967F86">
            <w:pPr>
              <w:jc w:val="center"/>
              <w:rPr>
                <w:rFonts w:ascii="Arial Narrow" w:hAnsi="Arial Narrow"/>
                <w:sz w:val="20"/>
                <w:szCs w:val="20"/>
              </w:rPr>
            </w:pPr>
            <w:r w:rsidRPr="002F12F9">
              <w:rPr>
                <w:rFonts w:ascii="Arial Narrow" w:hAnsi="Arial Narrow"/>
                <w:sz w:val="20"/>
                <w:szCs w:val="20"/>
              </w:rPr>
              <w:t>на 01 июля</w:t>
            </w:r>
          </w:p>
          <w:p w:rsidR="00F3077D" w:rsidRPr="002F12F9" w:rsidRDefault="00F3077D" w:rsidP="00967F86">
            <w:pPr>
              <w:jc w:val="center"/>
              <w:rPr>
                <w:rFonts w:ascii="Arial Narrow" w:hAnsi="Arial Narrow"/>
                <w:sz w:val="20"/>
                <w:szCs w:val="20"/>
              </w:rPr>
            </w:pPr>
            <w:r w:rsidRPr="002F12F9">
              <w:rPr>
                <w:rFonts w:ascii="Arial Narrow" w:hAnsi="Arial Narrow"/>
                <w:sz w:val="20"/>
                <w:szCs w:val="20"/>
              </w:rPr>
              <w:t>2023 года</w:t>
            </w:r>
          </w:p>
        </w:tc>
        <w:tc>
          <w:tcPr>
            <w:tcW w:w="13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3077D" w:rsidRPr="002F12F9" w:rsidRDefault="00F3077D" w:rsidP="00967F86">
            <w:pPr>
              <w:jc w:val="center"/>
              <w:rPr>
                <w:rFonts w:ascii="Arial Narrow" w:hAnsi="Arial Narrow"/>
                <w:sz w:val="20"/>
                <w:szCs w:val="20"/>
              </w:rPr>
            </w:pPr>
            <w:r w:rsidRPr="002F12F9">
              <w:rPr>
                <w:rFonts w:ascii="Arial Narrow" w:hAnsi="Arial Narrow"/>
                <w:sz w:val="20"/>
                <w:szCs w:val="20"/>
              </w:rPr>
              <w:t>Исполнено на 01.07.</w:t>
            </w:r>
          </w:p>
          <w:p w:rsidR="00F3077D" w:rsidRPr="002F12F9" w:rsidRDefault="00F3077D" w:rsidP="00967F86">
            <w:pPr>
              <w:jc w:val="center"/>
              <w:rPr>
                <w:rFonts w:ascii="Arial Narrow" w:hAnsi="Arial Narrow"/>
                <w:sz w:val="20"/>
                <w:szCs w:val="20"/>
              </w:rPr>
            </w:pPr>
            <w:r w:rsidRPr="002F12F9">
              <w:rPr>
                <w:rFonts w:ascii="Arial Narrow" w:hAnsi="Arial Narrow"/>
                <w:sz w:val="20"/>
                <w:szCs w:val="20"/>
              </w:rPr>
              <w:t xml:space="preserve">2023 </w:t>
            </w:r>
            <w:r w:rsidR="00E56C28" w:rsidRPr="002F12F9">
              <w:rPr>
                <w:rFonts w:ascii="Arial Narrow" w:hAnsi="Arial Narrow"/>
                <w:sz w:val="20"/>
                <w:szCs w:val="20"/>
              </w:rPr>
              <w:t>года</w:t>
            </w:r>
          </w:p>
        </w:tc>
        <w:tc>
          <w:tcPr>
            <w:tcW w:w="8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3077D" w:rsidRPr="002F12F9" w:rsidRDefault="00F3077D" w:rsidP="00967F86">
            <w:pPr>
              <w:jc w:val="center"/>
              <w:rPr>
                <w:rFonts w:ascii="Arial Narrow" w:hAnsi="Arial Narrow"/>
                <w:sz w:val="20"/>
                <w:szCs w:val="20"/>
              </w:rPr>
            </w:pPr>
            <w:r w:rsidRPr="002F12F9">
              <w:rPr>
                <w:rFonts w:ascii="Arial Narrow" w:hAnsi="Arial Narrow"/>
                <w:sz w:val="20"/>
                <w:szCs w:val="20"/>
              </w:rPr>
              <w:t xml:space="preserve">% </w:t>
            </w:r>
          </w:p>
          <w:p w:rsidR="00F3077D" w:rsidRPr="002F12F9" w:rsidRDefault="00F3077D" w:rsidP="00967F86">
            <w:pPr>
              <w:jc w:val="center"/>
              <w:rPr>
                <w:rFonts w:ascii="Arial Narrow" w:hAnsi="Arial Narrow"/>
                <w:sz w:val="20"/>
                <w:szCs w:val="20"/>
              </w:rPr>
            </w:pPr>
            <w:r w:rsidRPr="002F12F9">
              <w:rPr>
                <w:rFonts w:ascii="Arial Narrow" w:hAnsi="Arial Narrow"/>
                <w:sz w:val="20"/>
                <w:szCs w:val="20"/>
              </w:rPr>
              <w:t>исполнения</w:t>
            </w:r>
          </w:p>
        </w:tc>
      </w:tr>
      <w:tr w:rsidR="00F3077D" w:rsidRPr="002F12F9" w:rsidTr="00E56C28">
        <w:trPr>
          <w:trHeight w:val="229"/>
        </w:trPr>
        <w:tc>
          <w:tcPr>
            <w:tcW w:w="5595" w:type="dxa"/>
            <w:vMerge/>
            <w:tcBorders>
              <w:top w:val="single" w:sz="4" w:space="0" w:color="auto"/>
              <w:left w:val="single" w:sz="4" w:space="0" w:color="auto"/>
              <w:bottom w:val="single" w:sz="4" w:space="0" w:color="auto"/>
              <w:right w:val="single" w:sz="4" w:space="0" w:color="auto"/>
            </w:tcBorders>
            <w:vAlign w:val="center"/>
          </w:tcPr>
          <w:p w:rsidR="00F3077D" w:rsidRPr="002F12F9" w:rsidRDefault="00F3077D" w:rsidP="00967F86">
            <w:pPr>
              <w:rPr>
                <w:rFonts w:ascii="Arial Narrow" w:hAnsi="Arial Narrow"/>
                <w:sz w:val="20"/>
                <w:szCs w:val="20"/>
              </w:rPr>
            </w:pPr>
          </w:p>
        </w:tc>
        <w:tc>
          <w:tcPr>
            <w:tcW w:w="1508" w:type="dxa"/>
            <w:vMerge/>
            <w:tcBorders>
              <w:top w:val="single" w:sz="4" w:space="0" w:color="auto"/>
              <w:left w:val="single" w:sz="4" w:space="0" w:color="auto"/>
              <w:bottom w:val="single" w:sz="4" w:space="0" w:color="auto"/>
              <w:right w:val="single" w:sz="4" w:space="0" w:color="auto"/>
            </w:tcBorders>
            <w:vAlign w:val="center"/>
          </w:tcPr>
          <w:p w:rsidR="00F3077D" w:rsidRPr="002F12F9" w:rsidRDefault="00F3077D" w:rsidP="00967F86">
            <w:pPr>
              <w:rPr>
                <w:rFonts w:ascii="Arial Narrow" w:hAnsi="Arial Narrow"/>
                <w:sz w:val="20"/>
                <w:szCs w:val="20"/>
              </w:rPr>
            </w:pPr>
          </w:p>
        </w:tc>
        <w:tc>
          <w:tcPr>
            <w:tcW w:w="1372" w:type="dxa"/>
            <w:vMerge/>
            <w:tcBorders>
              <w:top w:val="single" w:sz="4" w:space="0" w:color="auto"/>
              <w:left w:val="single" w:sz="4" w:space="0" w:color="auto"/>
              <w:bottom w:val="single" w:sz="4" w:space="0" w:color="auto"/>
              <w:right w:val="single" w:sz="4" w:space="0" w:color="auto"/>
            </w:tcBorders>
            <w:vAlign w:val="center"/>
          </w:tcPr>
          <w:p w:rsidR="00F3077D" w:rsidRPr="002F12F9" w:rsidRDefault="00F3077D" w:rsidP="00967F86">
            <w:pPr>
              <w:rPr>
                <w:rFonts w:ascii="Arial Narrow" w:hAnsi="Arial Narrow"/>
                <w:sz w:val="20"/>
                <w:szCs w:val="20"/>
              </w:rPr>
            </w:pPr>
          </w:p>
        </w:tc>
        <w:tc>
          <w:tcPr>
            <w:tcW w:w="896" w:type="dxa"/>
            <w:vMerge/>
            <w:tcBorders>
              <w:top w:val="single" w:sz="4" w:space="0" w:color="auto"/>
              <w:left w:val="single" w:sz="4" w:space="0" w:color="auto"/>
              <w:bottom w:val="single" w:sz="4" w:space="0" w:color="auto"/>
              <w:right w:val="single" w:sz="4" w:space="0" w:color="auto"/>
            </w:tcBorders>
            <w:vAlign w:val="center"/>
          </w:tcPr>
          <w:p w:rsidR="00F3077D" w:rsidRPr="002F12F9" w:rsidRDefault="00F3077D" w:rsidP="00967F86">
            <w:pPr>
              <w:rPr>
                <w:rFonts w:ascii="Arial Narrow" w:hAnsi="Arial Narrow"/>
                <w:sz w:val="20"/>
                <w:szCs w:val="20"/>
              </w:rPr>
            </w:pPr>
          </w:p>
        </w:tc>
      </w:tr>
      <w:tr w:rsidR="00F3077D" w:rsidRPr="002F12F9" w:rsidTr="000D2F0B">
        <w:trPr>
          <w:trHeight w:val="60"/>
        </w:trPr>
        <w:tc>
          <w:tcPr>
            <w:tcW w:w="5595" w:type="dxa"/>
            <w:tcBorders>
              <w:top w:val="nil"/>
              <w:left w:val="single" w:sz="4" w:space="0" w:color="auto"/>
              <w:bottom w:val="single" w:sz="4" w:space="0" w:color="auto"/>
              <w:right w:val="single" w:sz="4" w:space="0" w:color="auto"/>
            </w:tcBorders>
            <w:shd w:val="clear" w:color="auto" w:fill="auto"/>
          </w:tcPr>
          <w:p w:rsidR="00F3077D" w:rsidRPr="002F12F9" w:rsidRDefault="00F3077D" w:rsidP="00967F86">
            <w:pPr>
              <w:jc w:val="center"/>
              <w:rPr>
                <w:rFonts w:ascii="Arial Narrow" w:hAnsi="Arial Narrow"/>
                <w:sz w:val="20"/>
                <w:szCs w:val="20"/>
              </w:rPr>
            </w:pPr>
            <w:r w:rsidRPr="002F12F9">
              <w:rPr>
                <w:rFonts w:ascii="Arial Narrow" w:hAnsi="Arial Narrow"/>
                <w:sz w:val="20"/>
                <w:szCs w:val="20"/>
              </w:rPr>
              <w:t>1</w:t>
            </w:r>
          </w:p>
        </w:tc>
        <w:tc>
          <w:tcPr>
            <w:tcW w:w="1508" w:type="dxa"/>
            <w:tcBorders>
              <w:top w:val="nil"/>
              <w:left w:val="nil"/>
              <w:bottom w:val="single" w:sz="4" w:space="0" w:color="auto"/>
              <w:right w:val="single" w:sz="4" w:space="0" w:color="auto"/>
            </w:tcBorders>
            <w:shd w:val="clear" w:color="auto" w:fill="auto"/>
          </w:tcPr>
          <w:p w:rsidR="00F3077D" w:rsidRPr="002F12F9" w:rsidRDefault="00F3077D" w:rsidP="00967F86">
            <w:pPr>
              <w:jc w:val="center"/>
              <w:rPr>
                <w:rFonts w:ascii="Arial Narrow" w:hAnsi="Arial Narrow"/>
                <w:sz w:val="20"/>
                <w:szCs w:val="20"/>
              </w:rPr>
            </w:pPr>
            <w:r w:rsidRPr="002F12F9">
              <w:rPr>
                <w:rFonts w:ascii="Arial Narrow" w:hAnsi="Arial Narrow"/>
                <w:sz w:val="20"/>
                <w:szCs w:val="20"/>
              </w:rPr>
              <w:t>2</w:t>
            </w:r>
          </w:p>
        </w:tc>
        <w:tc>
          <w:tcPr>
            <w:tcW w:w="1372" w:type="dxa"/>
            <w:tcBorders>
              <w:top w:val="nil"/>
              <w:left w:val="nil"/>
              <w:bottom w:val="single" w:sz="4" w:space="0" w:color="auto"/>
              <w:right w:val="single" w:sz="4" w:space="0" w:color="auto"/>
            </w:tcBorders>
            <w:shd w:val="clear" w:color="auto" w:fill="auto"/>
          </w:tcPr>
          <w:p w:rsidR="00F3077D" w:rsidRPr="002F12F9" w:rsidRDefault="00F3077D" w:rsidP="00967F86">
            <w:pPr>
              <w:jc w:val="center"/>
              <w:rPr>
                <w:rFonts w:ascii="Arial Narrow" w:hAnsi="Arial Narrow"/>
                <w:sz w:val="20"/>
                <w:szCs w:val="20"/>
              </w:rPr>
            </w:pPr>
            <w:r w:rsidRPr="002F12F9">
              <w:rPr>
                <w:rFonts w:ascii="Arial Narrow" w:hAnsi="Arial Narrow"/>
                <w:sz w:val="20"/>
                <w:szCs w:val="20"/>
              </w:rPr>
              <w:t>3</w:t>
            </w:r>
          </w:p>
        </w:tc>
        <w:tc>
          <w:tcPr>
            <w:tcW w:w="896" w:type="dxa"/>
            <w:tcBorders>
              <w:top w:val="nil"/>
              <w:left w:val="nil"/>
              <w:bottom w:val="single" w:sz="4" w:space="0" w:color="auto"/>
              <w:right w:val="single" w:sz="4" w:space="0" w:color="auto"/>
            </w:tcBorders>
            <w:shd w:val="clear" w:color="auto" w:fill="auto"/>
          </w:tcPr>
          <w:p w:rsidR="00F3077D" w:rsidRPr="002F12F9" w:rsidRDefault="00F3077D" w:rsidP="00967F86">
            <w:pPr>
              <w:jc w:val="center"/>
              <w:rPr>
                <w:rFonts w:ascii="Arial Narrow" w:hAnsi="Arial Narrow"/>
                <w:sz w:val="20"/>
                <w:szCs w:val="20"/>
              </w:rPr>
            </w:pPr>
            <w:r w:rsidRPr="002F12F9">
              <w:rPr>
                <w:rFonts w:ascii="Arial Narrow" w:hAnsi="Arial Narrow"/>
                <w:sz w:val="20"/>
                <w:szCs w:val="20"/>
              </w:rPr>
              <w:t>4</w:t>
            </w:r>
          </w:p>
        </w:tc>
      </w:tr>
      <w:tr w:rsidR="00F3077D" w:rsidRPr="002F12F9" w:rsidTr="00E56C28">
        <w:trPr>
          <w:trHeight w:val="60"/>
        </w:trPr>
        <w:tc>
          <w:tcPr>
            <w:tcW w:w="9371" w:type="dxa"/>
            <w:gridSpan w:val="4"/>
            <w:tcBorders>
              <w:top w:val="single" w:sz="4" w:space="0" w:color="auto"/>
              <w:left w:val="single" w:sz="4" w:space="0" w:color="auto"/>
              <w:bottom w:val="single" w:sz="4" w:space="0" w:color="auto"/>
              <w:right w:val="single" w:sz="4" w:space="0" w:color="000000"/>
            </w:tcBorders>
            <w:shd w:val="clear" w:color="auto" w:fill="FFCC99"/>
          </w:tcPr>
          <w:p w:rsidR="00F3077D" w:rsidRPr="002F12F9" w:rsidRDefault="00F3077D" w:rsidP="00967F86">
            <w:pPr>
              <w:jc w:val="center"/>
              <w:rPr>
                <w:rFonts w:ascii="Arial Narrow" w:hAnsi="Arial Narrow"/>
                <w:bCs/>
                <w:sz w:val="20"/>
                <w:szCs w:val="20"/>
              </w:rPr>
            </w:pPr>
            <w:r w:rsidRPr="002F12F9">
              <w:rPr>
                <w:rFonts w:ascii="Arial Narrow" w:hAnsi="Arial Narrow"/>
                <w:bCs/>
                <w:sz w:val="20"/>
                <w:szCs w:val="20"/>
              </w:rPr>
              <w:t>ДОХОДЫ</w:t>
            </w:r>
          </w:p>
        </w:tc>
      </w:tr>
      <w:tr w:rsidR="00F3077D" w:rsidRPr="002F12F9" w:rsidTr="00E56C28">
        <w:trPr>
          <w:trHeight w:val="60"/>
        </w:trPr>
        <w:tc>
          <w:tcPr>
            <w:tcW w:w="5595" w:type="dxa"/>
            <w:tcBorders>
              <w:top w:val="nil"/>
              <w:left w:val="single" w:sz="4" w:space="0" w:color="auto"/>
              <w:bottom w:val="single" w:sz="4" w:space="0" w:color="auto"/>
              <w:right w:val="single" w:sz="4" w:space="0" w:color="auto"/>
            </w:tcBorders>
            <w:shd w:val="clear" w:color="auto" w:fill="auto"/>
          </w:tcPr>
          <w:p w:rsidR="00F3077D" w:rsidRPr="002F12F9" w:rsidRDefault="00F3077D" w:rsidP="00967F86">
            <w:pPr>
              <w:rPr>
                <w:rFonts w:ascii="Arial Narrow" w:hAnsi="Arial Narrow"/>
                <w:bCs/>
                <w:sz w:val="20"/>
                <w:szCs w:val="20"/>
              </w:rPr>
            </w:pPr>
            <w:r w:rsidRPr="002F12F9">
              <w:rPr>
                <w:rFonts w:ascii="Arial Narrow" w:hAnsi="Arial Narrow"/>
                <w:bCs/>
                <w:sz w:val="20"/>
                <w:szCs w:val="20"/>
              </w:rPr>
              <w:t>Налоговые и неналоговые доходы</w:t>
            </w:r>
          </w:p>
        </w:tc>
        <w:tc>
          <w:tcPr>
            <w:tcW w:w="1508"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bCs/>
                <w:color w:val="000000"/>
                <w:sz w:val="20"/>
                <w:szCs w:val="20"/>
              </w:rPr>
            </w:pPr>
            <w:r w:rsidRPr="002F12F9">
              <w:rPr>
                <w:rFonts w:ascii="Arial Narrow" w:hAnsi="Arial Narrow"/>
                <w:bCs/>
                <w:color w:val="000000"/>
                <w:sz w:val="20"/>
                <w:szCs w:val="20"/>
              </w:rPr>
              <w:t>290,9</w:t>
            </w:r>
          </w:p>
        </w:tc>
        <w:tc>
          <w:tcPr>
            <w:tcW w:w="1372"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bCs/>
                <w:color w:val="000000"/>
                <w:sz w:val="20"/>
                <w:szCs w:val="20"/>
              </w:rPr>
            </w:pPr>
            <w:r w:rsidRPr="002F12F9">
              <w:rPr>
                <w:rFonts w:ascii="Arial Narrow" w:hAnsi="Arial Narrow"/>
                <w:bCs/>
                <w:color w:val="000000"/>
                <w:sz w:val="20"/>
                <w:szCs w:val="20"/>
              </w:rPr>
              <w:t>164,1</w:t>
            </w:r>
          </w:p>
        </w:tc>
        <w:tc>
          <w:tcPr>
            <w:tcW w:w="896"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bCs/>
                <w:color w:val="000000"/>
                <w:sz w:val="20"/>
                <w:szCs w:val="20"/>
              </w:rPr>
            </w:pPr>
            <w:r w:rsidRPr="002F12F9">
              <w:rPr>
                <w:rFonts w:ascii="Arial Narrow" w:hAnsi="Arial Narrow"/>
                <w:bCs/>
                <w:color w:val="000000"/>
                <w:sz w:val="20"/>
                <w:szCs w:val="20"/>
              </w:rPr>
              <w:t>56,4</w:t>
            </w:r>
          </w:p>
        </w:tc>
      </w:tr>
      <w:tr w:rsidR="00F3077D" w:rsidRPr="002F12F9" w:rsidTr="00E56C28">
        <w:trPr>
          <w:trHeight w:val="60"/>
        </w:trPr>
        <w:tc>
          <w:tcPr>
            <w:tcW w:w="5595" w:type="dxa"/>
            <w:tcBorders>
              <w:top w:val="nil"/>
              <w:left w:val="single" w:sz="4" w:space="0" w:color="auto"/>
              <w:bottom w:val="single" w:sz="4" w:space="0" w:color="auto"/>
              <w:right w:val="single" w:sz="4" w:space="0" w:color="auto"/>
            </w:tcBorders>
            <w:shd w:val="clear" w:color="auto" w:fill="auto"/>
          </w:tcPr>
          <w:p w:rsidR="00F3077D" w:rsidRPr="002F12F9" w:rsidRDefault="00F3077D" w:rsidP="00967F86">
            <w:pPr>
              <w:rPr>
                <w:rFonts w:ascii="Arial Narrow" w:hAnsi="Arial Narrow"/>
                <w:sz w:val="20"/>
                <w:szCs w:val="20"/>
              </w:rPr>
            </w:pPr>
            <w:r w:rsidRPr="002F12F9">
              <w:rPr>
                <w:rFonts w:ascii="Arial Narrow" w:hAnsi="Arial Narrow"/>
                <w:sz w:val="20"/>
                <w:szCs w:val="20"/>
              </w:rPr>
              <w:t xml:space="preserve">Налоги на прибыль, доходы </w:t>
            </w:r>
          </w:p>
        </w:tc>
        <w:tc>
          <w:tcPr>
            <w:tcW w:w="1508"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116,3</w:t>
            </w:r>
          </w:p>
        </w:tc>
        <w:tc>
          <w:tcPr>
            <w:tcW w:w="1372"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35,9</w:t>
            </w:r>
          </w:p>
        </w:tc>
        <w:tc>
          <w:tcPr>
            <w:tcW w:w="896"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30,9</w:t>
            </w:r>
          </w:p>
        </w:tc>
      </w:tr>
      <w:tr w:rsidR="00F3077D" w:rsidRPr="002F12F9" w:rsidTr="00E56C28">
        <w:trPr>
          <w:trHeight w:val="60"/>
        </w:trPr>
        <w:tc>
          <w:tcPr>
            <w:tcW w:w="5595" w:type="dxa"/>
            <w:tcBorders>
              <w:top w:val="nil"/>
              <w:left w:val="single" w:sz="4" w:space="0" w:color="auto"/>
              <w:bottom w:val="single" w:sz="4" w:space="0" w:color="auto"/>
              <w:right w:val="single" w:sz="4" w:space="0" w:color="auto"/>
            </w:tcBorders>
            <w:shd w:val="clear" w:color="auto" w:fill="auto"/>
          </w:tcPr>
          <w:p w:rsidR="00F3077D" w:rsidRPr="002F12F9" w:rsidRDefault="00F3077D" w:rsidP="00967F86">
            <w:pPr>
              <w:rPr>
                <w:rFonts w:ascii="Arial Narrow" w:hAnsi="Arial Narrow"/>
                <w:sz w:val="20"/>
                <w:szCs w:val="20"/>
              </w:rPr>
            </w:pPr>
            <w:r w:rsidRPr="002F12F9">
              <w:rPr>
                <w:rFonts w:ascii="Arial Narrow" w:hAnsi="Arial Narrow"/>
                <w:sz w:val="20"/>
                <w:szCs w:val="20"/>
              </w:rPr>
              <w:t xml:space="preserve">Налоги на имущество </w:t>
            </w:r>
          </w:p>
        </w:tc>
        <w:tc>
          <w:tcPr>
            <w:tcW w:w="1508"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10,3</w:t>
            </w:r>
          </w:p>
        </w:tc>
        <w:tc>
          <w:tcPr>
            <w:tcW w:w="1372"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1,8</w:t>
            </w:r>
          </w:p>
        </w:tc>
        <w:tc>
          <w:tcPr>
            <w:tcW w:w="896"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17,5</w:t>
            </w:r>
          </w:p>
        </w:tc>
      </w:tr>
      <w:tr w:rsidR="00F3077D" w:rsidRPr="002F12F9" w:rsidTr="00E56C28">
        <w:trPr>
          <w:trHeight w:val="60"/>
        </w:trPr>
        <w:tc>
          <w:tcPr>
            <w:tcW w:w="5595" w:type="dxa"/>
            <w:tcBorders>
              <w:top w:val="nil"/>
              <w:left w:val="single" w:sz="4" w:space="0" w:color="auto"/>
              <w:bottom w:val="single" w:sz="4" w:space="0" w:color="auto"/>
              <w:right w:val="single" w:sz="4" w:space="0" w:color="auto"/>
            </w:tcBorders>
            <w:shd w:val="clear" w:color="auto" w:fill="auto"/>
          </w:tcPr>
          <w:p w:rsidR="00F3077D" w:rsidRPr="002F12F9" w:rsidRDefault="00F3077D" w:rsidP="00967F86">
            <w:pPr>
              <w:rPr>
                <w:rFonts w:ascii="Arial Narrow" w:hAnsi="Arial Narrow"/>
                <w:sz w:val="20"/>
                <w:szCs w:val="20"/>
              </w:rPr>
            </w:pPr>
            <w:r w:rsidRPr="002F12F9">
              <w:rPr>
                <w:rFonts w:ascii="Arial Narrow" w:hAnsi="Arial Narrow"/>
                <w:sz w:val="20"/>
                <w:szCs w:val="20"/>
              </w:rPr>
              <w:t>Доходы от использования имущества, находящегося в государственной и муниципальной собственности</w:t>
            </w:r>
          </w:p>
        </w:tc>
        <w:tc>
          <w:tcPr>
            <w:tcW w:w="1508"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p>
        </w:tc>
        <w:tc>
          <w:tcPr>
            <w:tcW w:w="1372"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p>
        </w:tc>
        <w:tc>
          <w:tcPr>
            <w:tcW w:w="896"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p>
        </w:tc>
      </w:tr>
      <w:tr w:rsidR="00F3077D" w:rsidRPr="002F12F9" w:rsidTr="00E56C28">
        <w:trPr>
          <w:trHeight w:val="60"/>
        </w:trPr>
        <w:tc>
          <w:tcPr>
            <w:tcW w:w="5595" w:type="dxa"/>
            <w:tcBorders>
              <w:top w:val="nil"/>
              <w:left w:val="single" w:sz="4" w:space="0" w:color="auto"/>
              <w:bottom w:val="single" w:sz="4" w:space="0" w:color="auto"/>
              <w:right w:val="single" w:sz="4" w:space="0" w:color="auto"/>
            </w:tcBorders>
            <w:shd w:val="clear" w:color="auto" w:fill="auto"/>
          </w:tcPr>
          <w:p w:rsidR="00F3077D" w:rsidRPr="002F12F9" w:rsidRDefault="00F3077D" w:rsidP="00967F86">
            <w:pPr>
              <w:rPr>
                <w:rFonts w:ascii="Arial Narrow" w:hAnsi="Arial Narrow"/>
                <w:sz w:val="20"/>
                <w:szCs w:val="20"/>
              </w:rPr>
            </w:pPr>
            <w:r w:rsidRPr="002F12F9">
              <w:rPr>
                <w:rFonts w:ascii="Arial Narrow" w:hAnsi="Arial Narrow"/>
                <w:sz w:val="20"/>
                <w:szCs w:val="20"/>
              </w:rPr>
              <w:t xml:space="preserve">Прочие неналоговые доходы </w:t>
            </w:r>
          </w:p>
        </w:tc>
        <w:tc>
          <w:tcPr>
            <w:tcW w:w="1508"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p>
        </w:tc>
        <w:tc>
          <w:tcPr>
            <w:tcW w:w="1372"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p>
        </w:tc>
        <w:tc>
          <w:tcPr>
            <w:tcW w:w="896"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p>
        </w:tc>
      </w:tr>
      <w:tr w:rsidR="00F3077D" w:rsidRPr="002F12F9" w:rsidTr="00E56C28">
        <w:trPr>
          <w:trHeight w:val="190"/>
        </w:trPr>
        <w:tc>
          <w:tcPr>
            <w:tcW w:w="5595" w:type="dxa"/>
            <w:tcBorders>
              <w:top w:val="nil"/>
              <w:left w:val="single" w:sz="4" w:space="0" w:color="auto"/>
              <w:bottom w:val="single" w:sz="4" w:space="0" w:color="auto"/>
              <w:right w:val="single" w:sz="4" w:space="0" w:color="auto"/>
            </w:tcBorders>
            <w:shd w:val="clear" w:color="auto" w:fill="auto"/>
          </w:tcPr>
          <w:p w:rsidR="00F3077D" w:rsidRPr="002F12F9" w:rsidRDefault="00F3077D" w:rsidP="00967F86">
            <w:pPr>
              <w:jc w:val="both"/>
              <w:rPr>
                <w:rFonts w:ascii="Arial Narrow" w:hAnsi="Arial Narrow"/>
                <w:sz w:val="20"/>
                <w:szCs w:val="20"/>
              </w:rPr>
            </w:pPr>
            <w:r w:rsidRPr="002F12F9">
              <w:rPr>
                <w:rFonts w:ascii="Arial Narrow" w:hAnsi="Arial Narrow"/>
                <w:sz w:val="20"/>
                <w:szCs w:val="20"/>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1508"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p>
        </w:tc>
        <w:tc>
          <w:tcPr>
            <w:tcW w:w="1372"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p>
        </w:tc>
        <w:tc>
          <w:tcPr>
            <w:tcW w:w="896"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p>
        </w:tc>
      </w:tr>
      <w:tr w:rsidR="00F3077D" w:rsidRPr="002F12F9" w:rsidTr="00E56C28">
        <w:trPr>
          <w:trHeight w:val="60"/>
        </w:trPr>
        <w:tc>
          <w:tcPr>
            <w:tcW w:w="5595" w:type="dxa"/>
            <w:tcBorders>
              <w:top w:val="nil"/>
              <w:left w:val="single" w:sz="4" w:space="0" w:color="auto"/>
              <w:bottom w:val="single" w:sz="4" w:space="0" w:color="auto"/>
              <w:right w:val="single" w:sz="4" w:space="0" w:color="auto"/>
            </w:tcBorders>
            <w:shd w:val="clear" w:color="auto" w:fill="auto"/>
          </w:tcPr>
          <w:p w:rsidR="00F3077D" w:rsidRPr="002F12F9" w:rsidRDefault="00F3077D" w:rsidP="00967F86">
            <w:pPr>
              <w:jc w:val="both"/>
              <w:rPr>
                <w:rFonts w:ascii="Arial Narrow" w:hAnsi="Arial Narrow"/>
                <w:sz w:val="20"/>
                <w:szCs w:val="20"/>
              </w:rPr>
            </w:pPr>
            <w:r w:rsidRPr="002F12F9">
              <w:rPr>
                <w:rFonts w:ascii="Arial Narrow" w:hAnsi="Arial Narrow"/>
                <w:sz w:val="20"/>
                <w:szCs w:val="20"/>
              </w:rPr>
              <w:t>Возврат остатков субсидий, субвенций и иных межбюджетных трансфертов, имеющих целевое назначение, прошлых лет</w:t>
            </w:r>
          </w:p>
        </w:tc>
        <w:tc>
          <w:tcPr>
            <w:tcW w:w="1508"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p>
        </w:tc>
        <w:tc>
          <w:tcPr>
            <w:tcW w:w="1372"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p>
        </w:tc>
        <w:tc>
          <w:tcPr>
            <w:tcW w:w="896"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p>
        </w:tc>
      </w:tr>
      <w:tr w:rsidR="00F3077D" w:rsidRPr="002F12F9" w:rsidTr="00E56C28">
        <w:trPr>
          <w:trHeight w:val="60"/>
        </w:trPr>
        <w:tc>
          <w:tcPr>
            <w:tcW w:w="5595" w:type="dxa"/>
            <w:tcBorders>
              <w:top w:val="nil"/>
              <w:left w:val="single" w:sz="4" w:space="0" w:color="auto"/>
              <w:bottom w:val="single" w:sz="4" w:space="0" w:color="auto"/>
              <w:right w:val="single" w:sz="4" w:space="0" w:color="auto"/>
            </w:tcBorders>
            <w:shd w:val="clear" w:color="auto" w:fill="auto"/>
          </w:tcPr>
          <w:p w:rsidR="00F3077D" w:rsidRPr="002F12F9" w:rsidRDefault="00F3077D" w:rsidP="00967F86">
            <w:pPr>
              <w:jc w:val="both"/>
              <w:rPr>
                <w:rFonts w:ascii="Arial Narrow" w:hAnsi="Arial Narrow"/>
                <w:bCs/>
                <w:sz w:val="20"/>
                <w:szCs w:val="20"/>
              </w:rPr>
            </w:pPr>
            <w:r w:rsidRPr="002F12F9">
              <w:rPr>
                <w:rFonts w:ascii="Arial Narrow" w:hAnsi="Arial Narrow"/>
                <w:bCs/>
                <w:sz w:val="20"/>
                <w:szCs w:val="20"/>
              </w:rPr>
              <w:t>Безвозмездные поступления</w:t>
            </w:r>
          </w:p>
        </w:tc>
        <w:tc>
          <w:tcPr>
            <w:tcW w:w="1508"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bCs/>
                <w:color w:val="000000"/>
                <w:sz w:val="20"/>
                <w:szCs w:val="20"/>
              </w:rPr>
            </w:pPr>
            <w:r w:rsidRPr="002F12F9">
              <w:rPr>
                <w:rFonts w:ascii="Arial Narrow" w:hAnsi="Arial Narrow"/>
                <w:bCs/>
                <w:color w:val="000000"/>
                <w:sz w:val="20"/>
                <w:szCs w:val="20"/>
              </w:rPr>
              <w:t>15 718,6</w:t>
            </w:r>
          </w:p>
        </w:tc>
        <w:tc>
          <w:tcPr>
            <w:tcW w:w="1372"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bCs/>
                <w:color w:val="000000"/>
                <w:sz w:val="20"/>
                <w:szCs w:val="20"/>
              </w:rPr>
            </w:pPr>
            <w:r w:rsidRPr="002F12F9">
              <w:rPr>
                <w:rFonts w:ascii="Arial Narrow" w:hAnsi="Arial Narrow"/>
                <w:bCs/>
                <w:color w:val="000000"/>
                <w:sz w:val="20"/>
                <w:szCs w:val="20"/>
              </w:rPr>
              <w:t>5 856,2</w:t>
            </w:r>
          </w:p>
        </w:tc>
        <w:tc>
          <w:tcPr>
            <w:tcW w:w="896"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bCs/>
                <w:color w:val="000000"/>
                <w:sz w:val="20"/>
                <w:szCs w:val="20"/>
              </w:rPr>
            </w:pPr>
            <w:r w:rsidRPr="002F12F9">
              <w:rPr>
                <w:rFonts w:ascii="Arial Narrow" w:hAnsi="Arial Narrow"/>
                <w:bCs/>
                <w:color w:val="000000"/>
                <w:sz w:val="20"/>
                <w:szCs w:val="20"/>
              </w:rPr>
              <w:t>37,3</w:t>
            </w:r>
          </w:p>
        </w:tc>
      </w:tr>
      <w:tr w:rsidR="00F3077D" w:rsidRPr="002F12F9" w:rsidTr="00E56C28">
        <w:trPr>
          <w:trHeight w:val="60"/>
        </w:trPr>
        <w:tc>
          <w:tcPr>
            <w:tcW w:w="5595" w:type="dxa"/>
            <w:tcBorders>
              <w:top w:val="nil"/>
              <w:left w:val="single" w:sz="4" w:space="0" w:color="auto"/>
              <w:bottom w:val="single" w:sz="4" w:space="0" w:color="auto"/>
              <w:right w:val="single" w:sz="4" w:space="0" w:color="auto"/>
            </w:tcBorders>
            <w:shd w:val="clear" w:color="auto" w:fill="auto"/>
          </w:tcPr>
          <w:p w:rsidR="00F3077D" w:rsidRPr="002F12F9" w:rsidRDefault="00F3077D" w:rsidP="00967F86">
            <w:pPr>
              <w:rPr>
                <w:rFonts w:ascii="Arial Narrow" w:hAnsi="Arial Narrow"/>
                <w:bCs/>
                <w:sz w:val="20"/>
                <w:szCs w:val="20"/>
              </w:rPr>
            </w:pPr>
            <w:r w:rsidRPr="002F12F9">
              <w:rPr>
                <w:rFonts w:ascii="Arial Narrow" w:hAnsi="Arial Narrow"/>
                <w:bCs/>
                <w:sz w:val="20"/>
                <w:szCs w:val="20"/>
              </w:rPr>
              <w:t>ВСЕГО ДОХОДОВ</w:t>
            </w:r>
          </w:p>
        </w:tc>
        <w:tc>
          <w:tcPr>
            <w:tcW w:w="1508"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bCs/>
                <w:color w:val="000000"/>
                <w:sz w:val="20"/>
                <w:szCs w:val="20"/>
              </w:rPr>
            </w:pPr>
            <w:r w:rsidRPr="002F12F9">
              <w:rPr>
                <w:rFonts w:ascii="Arial Narrow" w:hAnsi="Arial Narrow"/>
                <w:bCs/>
                <w:color w:val="000000"/>
                <w:sz w:val="20"/>
                <w:szCs w:val="20"/>
              </w:rPr>
              <w:t>16 009,5</w:t>
            </w:r>
          </w:p>
        </w:tc>
        <w:tc>
          <w:tcPr>
            <w:tcW w:w="1372"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bCs/>
                <w:color w:val="000000"/>
                <w:sz w:val="20"/>
                <w:szCs w:val="20"/>
              </w:rPr>
            </w:pPr>
            <w:r w:rsidRPr="002F12F9">
              <w:rPr>
                <w:rFonts w:ascii="Arial Narrow" w:hAnsi="Arial Narrow"/>
                <w:bCs/>
                <w:color w:val="000000"/>
                <w:sz w:val="20"/>
                <w:szCs w:val="20"/>
              </w:rPr>
              <w:t>6 020,3</w:t>
            </w:r>
          </w:p>
        </w:tc>
        <w:tc>
          <w:tcPr>
            <w:tcW w:w="896"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bCs/>
                <w:color w:val="000000"/>
                <w:sz w:val="20"/>
                <w:szCs w:val="20"/>
              </w:rPr>
            </w:pPr>
            <w:r w:rsidRPr="002F12F9">
              <w:rPr>
                <w:rFonts w:ascii="Arial Narrow" w:hAnsi="Arial Narrow"/>
                <w:bCs/>
                <w:color w:val="000000"/>
                <w:sz w:val="20"/>
                <w:szCs w:val="20"/>
              </w:rPr>
              <w:t>37,6</w:t>
            </w:r>
          </w:p>
        </w:tc>
      </w:tr>
      <w:tr w:rsidR="00F3077D" w:rsidRPr="002F12F9" w:rsidTr="00E56C28">
        <w:trPr>
          <w:trHeight w:val="60"/>
        </w:trPr>
        <w:tc>
          <w:tcPr>
            <w:tcW w:w="9371" w:type="dxa"/>
            <w:gridSpan w:val="4"/>
            <w:tcBorders>
              <w:top w:val="single" w:sz="4" w:space="0" w:color="auto"/>
              <w:left w:val="single" w:sz="4" w:space="0" w:color="auto"/>
              <w:bottom w:val="single" w:sz="4" w:space="0" w:color="auto"/>
              <w:right w:val="single" w:sz="4" w:space="0" w:color="auto"/>
            </w:tcBorders>
            <w:shd w:val="clear" w:color="auto" w:fill="FFCC99"/>
            <w:noWrap/>
            <w:vAlign w:val="bottom"/>
          </w:tcPr>
          <w:p w:rsidR="00F3077D" w:rsidRPr="002F12F9" w:rsidRDefault="00F3077D" w:rsidP="00967F86">
            <w:pPr>
              <w:jc w:val="center"/>
              <w:rPr>
                <w:rFonts w:ascii="Arial Narrow" w:hAnsi="Arial Narrow"/>
                <w:bCs/>
                <w:sz w:val="20"/>
                <w:szCs w:val="20"/>
              </w:rPr>
            </w:pPr>
          </w:p>
        </w:tc>
      </w:tr>
      <w:tr w:rsidR="00F3077D" w:rsidRPr="002F12F9" w:rsidTr="00E56C28">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F3077D" w:rsidRPr="002F12F9" w:rsidRDefault="00F3077D" w:rsidP="00967F86">
            <w:pPr>
              <w:rPr>
                <w:rFonts w:ascii="Arial Narrow" w:hAnsi="Arial Narrow"/>
                <w:bCs/>
                <w:sz w:val="20"/>
                <w:szCs w:val="20"/>
              </w:rPr>
            </w:pPr>
            <w:r w:rsidRPr="002F12F9">
              <w:rPr>
                <w:rFonts w:ascii="Arial Narrow" w:hAnsi="Arial Narrow"/>
                <w:bCs/>
                <w:sz w:val="20"/>
                <w:szCs w:val="20"/>
              </w:rPr>
              <w:t>Общегосударственные вопросы</w:t>
            </w:r>
          </w:p>
        </w:tc>
        <w:tc>
          <w:tcPr>
            <w:tcW w:w="1508"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bCs/>
                <w:color w:val="000000"/>
                <w:sz w:val="20"/>
                <w:szCs w:val="20"/>
              </w:rPr>
            </w:pPr>
            <w:r w:rsidRPr="002F12F9">
              <w:rPr>
                <w:rFonts w:ascii="Arial Narrow" w:hAnsi="Arial Narrow"/>
                <w:bCs/>
                <w:color w:val="000000"/>
                <w:sz w:val="20"/>
                <w:szCs w:val="20"/>
              </w:rPr>
              <w:t>9 416,7</w:t>
            </w:r>
          </w:p>
        </w:tc>
        <w:tc>
          <w:tcPr>
            <w:tcW w:w="1372"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bCs/>
                <w:color w:val="000000"/>
                <w:sz w:val="20"/>
                <w:szCs w:val="20"/>
              </w:rPr>
            </w:pPr>
            <w:r w:rsidRPr="002F12F9">
              <w:rPr>
                <w:rFonts w:ascii="Arial Narrow" w:hAnsi="Arial Narrow"/>
                <w:bCs/>
                <w:color w:val="000000"/>
                <w:sz w:val="20"/>
                <w:szCs w:val="20"/>
              </w:rPr>
              <w:t>4 149,4</w:t>
            </w:r>
          </w:p>
        </w:tc>
        <w:tc>
          <w:tcPr>
            <w:tcW w:w="896"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bCs/>
                <w:color w:val="000000"/>
                <w:sz w:val="20"/>
                <w:szCs w:val="20"/>
              </w:rPr>
            </w:pPr>
            <w:r w:rsidRPr="002F12F9">
              <w:rPr>
                <w:rFonts w:ascii="Arial Narrow" w:hAnsi="Arial Narrow"/>
                <w:bCs/>
                <w:color w:val="000000"/>
                <w:sz w:val="20"/>
                <w:szCs w:val="20"/>
              </w:rPr>
              <w:t>44,1</w:t>
            </w:r>
          </w:p>
        </w:tc>
      </w:tr>
      <w:tr w:rsidR="00F3077D" w:rsidRPr="002F12F9" w:rsidTr="00E56C28">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F3077D" w:rsidRPr="002F12F9" w:rsidRDefault="00F3077D" w:rsidP="00967F86">
            <w:pPr>
              <w:rPr>
                <w:rFonts w:ascii="Arial Narrow" w:hAnsi="Arial Narrow"/>
                <w:sz w:val="20"/>
                <w:szCs w:val="20"/>
              </w:rPr>
            </w:pPr>
            <w:r w:rsidRPr="002F12F9">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508"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1 982,5</w:t>
            </w:r>
          </w:p>
        </w:tc>
        <w:tc>
          <w:tcPr>
            <w:tcW w:w="1372"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1 212,9</w:t>
            </w:r>
          </w:p>
        </w:tc>
        <w:tc>
          <w:tcPr>
            <w:tcW w:w="896"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61,2</w:t>
            </w:r>
          </w:p>
        </w:tc>
      </w:tr>
      <w:tr w:rsidR="00F3077D" w:rsidRPr="002F12F9" w:rsidTr="00967F86">
        <w:trPr>
          <w:trHeight w:val="348"/>
        </w:trPr>
        <w:tc>
          <w:tcPr>
            <w:tcW w:w="5595" w:type="dxa"/>
            <w:tcBorders>
              <w:top w:val="nil"/>
              <w:left w:val="single" w:sz="4" w:space="0" w:color="auto"/>
              <w:bottom w:val="single" w:sz="4" w:space="0" w:color="auto"/>
              <w:right w:val="single" w:sz="4" w:space="0" w:color="auto"/>
            </w:tcBorders>
            <w:shd w:val="clear" w:color="auto" w:fill="auto"/>
            <w:vAlign w:val="bottom"/>
          </w:tcPr>
          <w:p w:rsidR="00F3077D" w:rsidRPr="002F12F9" w:rsidRDefault="00F3077D" w:rsidP="00967F86">
            <w:pPr>
              <w:rPr>
                <w:rFonts w:ascii="Arial Narrow" w:hAnsi="Arial Narrow"/>
                <w:sz w:val="20"/>
                <w:szCs w:val="20"/>
              </w:rPr>
            </w:pPr>
            <w:r w:rsidRPr="002F12F9">
              <w:rPr>
                <w:rFonts w:ascii="Arial Narrow" w:hAnsi="Arial Narrow"/>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508"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p>
        </w:tc>
        <w:tc>
          <w:tcPr>
            <w:tcW w:w="1372"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p>
        </w:tc>
        <w:tc>
          <w:tcPr>
            <w:tcW w:w="896"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bCs/>
                <w:color w:val="000000"/>
                <w:sz w:val="20"/>
                <w:szCs w:val="20"/>
              </w:rPr>
            </w:pPr>
          </w:p>
        </w:tc>
      </w:tr>
      <w:tr w:rsidR="00F3077D" w:rsidRPr="002F12F9" w:rsidTr="00E56C28">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F3077D" w:rsidRPr="002F12F9" w:rsidRDefault="00F3077D" w:rsidP="00967F86">
            <w:pPr>
              <w:rPr>
                <w:rFonts w:ascii="Arial Narrow" w:hAnsi="Arial Narrow"/>
                <w:sz w:val="20"/>
                <w:szCs w:val="20"/>
              </w:rPr>
            </w:pPr>
            <w:r w:rsidRPr="002F12F9">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08"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6 283,1</w:t>
            </w:r>
          </w:p>
        </w:tc>
        <w:tc>
          <w:tcPr>
            <w:tcW w:w="1372"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2 619,6</w:t>
            </w:r>
          </w:p>
        </w:tc>
        <w:tc>
          <w:tcPr>
            <w:tcW w:w="896"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41,7</w:t>
            </w:r>
          </w:p>
        </w:tc>
      </w:tr>
      <w:tr w:rsidR="00F3077D" w:rsidRPr="002F12F9" w:rsidTr="00E56C28">
        <w:trPr>
          <w:trHeight w:val="60"/>
        </w:trPr>
        <w:tc>
          <w:tcPr>
            <w:tcW w:w="5595" w:type="dxa"/>
            <w:tcBorders>
              <w:top w:val="single" w:sz="4" w:space="0" w:color="auto"/>
              <w:left w:val="single" w:sz="4" w:space="0" w:color="auto"/>
              <w:bottom w:val="single" w:sz="4" w:space="0" w:color="auto"/>
              <w:right w:val="single" w:sz="4" w:space="0" w:color="auto"/>
            </w:tcBorders>
            <w:shd w:val="clear" w:color="auto" w:fill="auto"/>
            <w:vAlign w:val="bottom"/>
          </w:tcPr>
          <w:p w:rsidR="00F3077D" w:rsidRPr="002F12F9" w:rsidRDefault="00F3077D" w:rsidP="00967F86">
            <w:pPr>
              <w:rPr>
                <w:rFonts w:ascii="Arial Narrow" w:hAnsi="Arial Narrow"/>
                <w:sz w:val="20"/>
                <w:szCs w:val="20"/>
              </w:rPr>
            </w:pPr>
            <w:r w:rsidRPr="002F12F9">
              <w:rPr>
                <w:rFonts w:ascii="Arial Narrow" w:hAnsi="Arial Narrow"/>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508" w:type="dxa"/>
            <w:tcBorders>
              <w:top w:val="single" w:sz="4" w:space="0" w:color="auto"/>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 </w:t>
            </w:r>
          </w:p>
        </w:tc>
        <w:tc>
          <w:tcPr>
            <w:tcW w:w="1372" w:type="dxa"/>
            <w:tcBorders>
              <w:top w:val="single" w:sz="4" w:space="0" w:color="auto"/>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 </w:t>
            </w: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bCs/>
                <w:color w:val="000000"/>
                <w:sz w:val="20"/>
                <w:szCs w:val="20"/>
              </w:rPr>
            </w:pPr>
            <w:r w:rsidRPr="002F12F9">
              <w:rPr>
                <w:rFonts w:ascii="Arial Narrow" w:hAnsi="Arial Narrow"/>
                <w:bCs/>
                <w:color w:val="000000"/>
                <w:sz w:val="20"/>
                <w:szCs w:val="20"/>
              </w:rPr>
              <w:t> </w:t>
            </w:r>
          </w:p>
        </w:tc>
      </w:tr>
      <w:tr w:rsidR="00F3077D" w:rsidRPr="002F12F9" w:rsidTr="00E56C28">
        <w:trPr>
          <w:trHeight w:val="60"/>
        </w:trPr>
        <w:tc>
          <w:tcPr>
            <w:tcW w:w="5595" w:type="dxa"/>
            <w:tcBorders>
              <w:top w:val="single" w:sz="4" w:space="0" w:color="auto"/>
              <w:left w:val="single" w:sz="4" w:space="0" w:color="auto"/>
              <w:bottom w:val="single" w:sz="4" w:space="0" w:color="auto"/>
              <w:right w:val="single" w:sz="4" w:space="0" w:color="auto"/>
            </w:tcBorders>
            <w:shd w:val="clear" w:color="auto" w:fill="auto"/>
            <w:vAlign w:val="bottom"/>
          </w:tcPr>
          <w:p w:rsidR="00F3077D" w:rsidRPr="002F12F9" w:rsidRDefault="00F3077D" w:rsidP="00967F86">
            <w:pPr>
              <w:rPr>
                <w:rFonts w:ascii="Arial Narrow" w:hAnsi="Arial Narrow"/>
                <w:sz w:val="20"/>
                <w:szCs w:val="20"/>
              </w:rPr>
            </w:pPr>
            <w:r w:rsidRPr="002F12F9">
              <w:rPr>
                <w:rFonts w:ascii="Arial Narrow" w:hAnsi="Arial Narrow"/>
                <w:sz w:val="20"/>
                <w:szCs w:val="20"/>
              </w:rPr>
              <w:t>Обеспечение проведения выборов и референдумов</w:t>
            </w:r>
          </w:p>
        </w:tc>
        <w:tc>
          <w:tcPr>
            <w:tcW w:w="1508" w:type="dxa"/>
            <w:tcBorders>
              <w:top w:val="single" w:sz="4" w:space="0" w:color="auto"/>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 </w:t>
            </w:r>
          </w:p>
        </w:tc>
        <w:tc>
          <w:tcPr>
            <w:tcW w:w="1372" w:type="dxa"/>
            <w:tcBorders>
              <w:top w:val="single" w:sz="4" w:space="0" w:color="auto"/>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 </w:t>
            </w: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bCs/>
                <w:color w:val="000000"/>
                <w:sz w:val="20"/>
                <w:szCs w:val="20"/>
              </w:rPr>
            </w:pPr>
            <w:r w:rsidRPr="002F12F9">
              <w:rPr>
                <w:rFonts w:ascii="Arial Narrow" w:hAnsi="Arial Narrow"/>
                <w:bCs/>
                <w:color w:val="000000"/>
                <w:sz w:val="20"/>
                <w:szCs w:val="20"/>
              </w:rPr>
              <w:t> </w:t>
            </w:r>
          </w:p>
        </w:tc>
      </w:tr>
      <w:tr w:rsidR="00F3077D" w:rsidRPr="002F12F9" w:rsidTr="00E56C28">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F3077D" w:rsidRPr="002F12F9" w:rsidRDefault="00F3077D" w:rsidP="00967F86">
            <w:pPr>
              <w:rPr>
                <w:rFonts w:ascii="Arial Narrow" w:hAnsi="Arial Narrow"/>
                <w:sz w:val="20"/>
                <w:szCs w:val="20"/>
              </w:rPr>
            </w:pPr>
            <w:r w:rsidRPr="002F12F9">
              <w:rPr>
                <w:rFonts w:ascii="Arial Narrow" w:hAnsi="Arial Narrow"/>
                <w:sz w:val="20"/>
                <w:szCs w:val="20"/>
              </w:rPr>
              <w:t>Обслуживание государственного и муниципального долга</w:t>
            </w:r>
          </w:p>
        </w:tc>
        <w:tc>
          <w:tcPr>
            <w:tcW w:w="1508"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 </w:t>
            </w:r>
          </w:p>
        </w:tc>
        <w:tc>
          <w:tcPr>
            <w:tcW w:w="1372"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 </w:t>
            </w:r>
          </w:p>
        </w:tc>
        <w:tc>
          <w:tcPr>
            <w:tcW w:w="896"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bCs/>
                <w:color w:val="000000"/>
                <w:sz w:val="20"/>
                <w:szCs w:val="20"/>
              </w:rPr>
            </w:pPr>
            <w:r w:rsidRPr="002F12F9">
              <w:rPr>
                <w:rFonts w:ascii="Arial Narrow" w:hAnsi="Arial Narrow"/>
                <w:bCs/>
                <w:color w:val="000000"/>
                <w:sz w:val="20"/>
                <w:szCs w:val="20"/>
              </w:rPr>
              <w:t> </w:t>
            </w:r>
          </w:p>
        </w:tc>
      </w:tr>
      <w:tr w:rsidR="00F3077D" w:rsidRPr="002F12F9" w:rsidTr="00E56C28">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F3077D" w:rsidRPr="002F12F9" w:rsidRDefault="00F3077D" w:rsidP="00967F86">
            <w:pPr>
              <w:rPr>
                <w:rFonts w:ascii="Arial Narrow" w:hAnsi="Arial Narrow"/>
                <w:sz w:val="20"/>
                <w:szCs w:val="20"/>
              </w:rPr>
            </w:pPr>
            <w:r w:rsidRPr="002F12F9">
              <w:rPr>
                <w:rFonts w:ascii="Arial Narrow" w:hAnsi="Arial Narrow"/>
                <w:sz w:val="20"/>
                <w:szCs w:val="20"/>
              </w:rPr>
              <w:t>Резервные фонды</w:t>
            </w:r>
          </w:p>
        </w:tc>
        <w:tc>
          <w:tcPr>
            <w:tcW w:w="1508"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94,0</w:t>
            </w:r>
          </w:p>
        </w:tc>
        <w:tc>
          <w:tcPr>
            <w:tcW w:w="1372"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w:t>
            </w:r>
          </w:p>
        </w:tc>
        <w:tc>
          <w:tcPr>
            <w:tcW w:w="896"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bCs/>
                <w:color w:val="000000"/>
                <w:sz w:val="20"/>
                <w:szCs w:val="20"/>
              </w:rPr>
            </w:pPr>
            <w:r w:rsidRPr="002F12F9">
              <w:rPr>
                <w:rFonts w:ascii="Arial Narrow" w:hAnsi="Arial Narrow"/>
                <w:bCs/>
                <w:color w:val="000000"/>
                <w:sz w:val="20"/>
                <w:szCs w:val="20"/>
              </w:rPr>
              <w:t>0</w:t>
            </w:r>
          </w:p>
        </w:tc>
      </w:tr>
      <w:tr w:rsidR="00F3077D" w:rsidRPr="002F12F9" w:rsidTr="00E56C28">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F3077D" w:rsidRPr="002F12F9" w:rsidRDefault="00F3077D" w:rsidP="00967F86">
            <w:pPr>
              <w:rPr>
                <w:rFonts w:ascii="Arial Narrow" w:hAnsi="Arial Narrow"/>
                <w:sz w:val="20"/>
                <w:szCs w:val="20"/>
              </w:rPr>
            </w:pPr>
            <w:r w:rsidRPr="002F12F9">
              <w:rPr>
                <w:rFonts w:ascii="Arial Narrow" w:hAnsi="Arial Narrow"/>
                <w:sz w:val="20"/>
                <w:szCs w:val="20"/>
              </w:rPr>
              <w:t>Другие общегосударственные вопросы</w:t>
            </w:r>
          </w:p>
        </w:tc>
        <w:tc>
          <w:tcPr>
            <w:tcW w:w="1508"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1 057,1</w:t>
            </w:r>
          </w:p>
        </w:tc>
        <w:tc>
          <w:tcPr>
            <w:tcW w:w="1372"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316,9</w:t>
            </w:r>
          </w:p>
        </w:tc>
        <w:tc>
          <w:tcPr>
            <w:tcW w:w="896"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bCs/>
                <w:color w:val="000000"/>
                <w:sz w:val="20"/>
                <w:szCs w:val="20"/>
              </w:rPr>
            </w:pPr>
            <w:r w:rsidRPr="002F12F9">
              <w:rPr>
                <w:rFonts w:ascii="Arial Narrow" w:hAnsi="Arial Narrow"/>
                <w:bCs/>
                <w:color w:val="000000"/>
                <w:sz w:val="20"/>
                <w:szCs w:val="20"/>
              </w:rPr>
              <w:t>30,0</w:t>
            </w:r>
          </w:p>
        </w:tc>
      </w:tr>
      <w:tr w:rsidR="00F3077D" w:rsidRPr="002F12F9" w:rsidTr="00E56C28">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F3077D" w:rsidRPr="002F12F9" w:rsidRDefault="00F3077D" w:rsidP="00967F86">
            <w:pPr>
              <w:rPr>
                <w:rFonts w:ascii="Arial Narrow" w:hAnsi="Arial Narrow"/>
                <w:bCs/>
                <w:sz w:val="20"/>
                <w:szCs w:val="20"/>
              </w:rPr>
            </w:pPr>
            <w:r w:rsidRPr="002F12F9">
              <w:rPr>
                <w:rFonts w:ascii="Arial Narrow" w:hAnsi="Arial Narrow"/>
                <w:bCs/>
                <w:sz w:val="20"/>
                <w:szCs w:val="20"/>
              </w:rPr>
              <w:t>Национальная безопасность и правоохранительная деятельность</w:t>
            </w:r>
          </w:p>
        </w:tc>
        <w:tc>
          <w:tcPr>
            <w:tcW w:w="1508"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bCs/>
                <w:color w:val="000000"/>
                <w:sz w:val="20"/>
                <w:szCs w:val="20"/>
              </w:rPr>
            </w:pPr>
            <w:r w:rsidRPr="002F12F9">
              <w:rPr>
                <w:rFonts w:ascii="Arial Narrow" w:hAnsi="Arial Narrow"/>
                <w:bCs/>
                <w:color w:val="000000"/>
                <w:sz w:val="20"/>
                <w:szCs w:val="20"/>
              </w:rPr>
              <w:t>860,0</w:t>
            </w:r>
          </w:p>
        </w:tc>
        <w:tc>
          <w:tcPr>
            <w:tcW w:w="1372"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bCs/>
                <w:color w:val="000000"/>
                <w:sz w:val="20"/>
                <w:szCs w:val="20"/>
              </w:rPr>
            </w:pPr>
            <w:r w:rsidRPr="002F12F9">
              <w:rPr>
                <w:rFonts w:ascii="Arial Narrow" w:hAnsi="Arial Narrow"/>
                <w:bCs/>
                <w:color w:val="000000"/>
                <w:sz w:val="20"/>
                <w:szCs w:val="20"/>
              </w:rPr>
              <w:t>250,0</w:t>
            </w:r>
          </w:p>
        </w:tc>
        <w:tc>
          <w:tcPr>
            <w:tcW w:w="896"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bCs/>
                <w:color w:val="000000"/>
                <w:sz w:val="20"/>
                <w:szCs w:val="20"/>
              </w:rPr>
            </w:pPr>
            <w:r w:rsidRPr="002F12F9">
              <w:rPr>
                <w:rFonts w:ascii="Arial Narrow" w:hAnsi="Arial Narrow"/>
                <w:bCs/>
                <w:color w:val="000000"/>
                <w:sz w:val="20"/>
                <w:szCs w:val="20"/>
              </w:rPr>
              <w:t>29,1</w:t>
            </w:r>
          </w:p>
        </w:tc>
      </w:tr>
      <w:tr w:rsidR="00F3077D" w:rsidRPr="002F12F9" w:rsidTr="00E56C28">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F3077D" w:rsidRPr="002F12F9" w:rsidRDefault="00F3077D" w:rsidP="00967F86">
            <w:pPr>
              <w:rPr>
                <w:rFonts w:ascii="Arial Narrow" w:hAnsi="Arial Narrow"/>
                <w:sz w:val="20"/>
                <w:szCs w:val="20"/>
              </w:rPr>
            </w:pPr>
            <w:r w:rsidRPr="002F12F9">
              <w:rPr>
                <w:rFonts w:ascii="Arial Narrow" w:hAnsi="Arial Narrow"/>
                <w:sz w:val="20"/>
                <w:szCs w:val="20"/>
              </w:rPr>
              <w:t>Защита населения и территории от чрезвычайных ситуаций природного и техногенного характера, гражданская оборона</w:t>
            </w:r>
          </w:p>
        </w:tc>
        <w:tc>
          <w:tcPr>
            <w:tcW w:w="1508"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rPr>
                <w:rFonts w:ascii="Arial Narrow" w:hAnsi="Arial Narrow"/>
                <w:color w:val="000000"/>
                <w:sz w:val="20"/>
                <w:szCs w:val="20"/>
              </w:rPr>
            </w:pPr>
          </w:p>
          <w:p w:rsidR="00F3077D" w:rsidRPr="002F12F9" w:rsidRDefault="00F3077D" w:rsidP="00E56C28">
            <w:pPr>
              <w:jc w:val="center"/>
              <w:rPr>
                <w:rFonts w:ascii="Arial Narrow" w:hAnsi="Arial Narrow"/>
                <w:color w:val="000000"/>
                <w:sz w:val="20"/>
                <w:szCs w:val="20"/>
              </w:rPr>
            </w:pPr>
            <w:r w:rsidRPr="002F12F9">
              <w:rPr>
                <w:rFonts w:ascii="Arial Narrow" w:hAnsi="Arial Narrow"/>
                <w:color w:val="000000"/>
                <w:sz w:val="20"/>
                <w:szCs w:val="20"/>
              </w:rPr>
              <w:t>860,0</w:t>
            </w:r>
          </w:p>
        </w:tc>
        <w:tc>
          <w:tcPr>
            <w:tcW w:w="1372"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250,0</w:t>
            </w:r>
          </w:p>
        </w:tc>
        <w:tc>
          <w:tcPr>
            <w:tcW w:w="896"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bCs/>
                <w:color w:val="000000"/>
                <w:sz w:val="20"/>
                <w:szCs w:val="20"/>
              </w:rPr>
            </w:pPr>
            <w:r w:rsidRPr="002F12F9">
              <w:rPr>
                <w:rFonts w:ascii="Arial Narrow" w:hAnsi="Arial Narrow"/>
                <w:bCs/>
                <w:color w:val="000000"/>
                <w:sz w:val="20"/>
                <w:szCs w:val="20"/>
              </w:rPr>
              <w:t>29,1</w:t>
            </w:r>
          </w:p>
        </w:tc>
      </w:tr>
      <w:tr w:rsidR="00F3077D" w:rsidRPr="002F12F9" w:rsidTr="00E56C28">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F3077D" w:rsidRPr="002F12F9" w:rsidRDefault="00F3077D" w:rsidP="00967F86">
            <w:pPr>
              <w:rPr>
                <w:rFonts w:ascii="Arial Narrow" w:hAnsi="Arial Narrow"/>
                <w:bCs/>
                <w:sz w:val="20"/>
                <w:szCs w:val="20"/>
              </w:rPr>
            </w:pPr>
            <w:r w:rsidRPr="002F12F9">
              <w:rPr>
                <w:rFonts w:ascii="Arial Narrow" w:hAnsi="Arial Narrow"/>
                <w:bCs/>
                <w:sz w:val="20"/>
                <w:szCs w:val="20"/>
              </w:rPr>
              <w:t>Национальная экономика</w:t>
            </w:r>
          </w:p>
        </w:tc>
        <w:tc>
          <w:tcPr>
            <w:tcW w:w="1508"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bCs/>
                <w:color w:val="000000"/>
                <w:sz w:val="20"/>
                <w:szCs w:val="20"/>
              </w:rPr>
            </w:pPr>
            <w:r w:rsidRPr="002F12F9">
              <w:rPr>
                <w:rFonts w:ascii="Arial Narrow" w:hAnsi="Arial Narrow"/>
                <w:bCs/>
                <w:color w:val="000000"/>
                <w:sz w:val="20"/>
                <w:szCs w:val="20"/>
              </w:rPr>
              <w:t>212,8</w:t>
            </w:r>
          </w:p>
        </w:tc>
        <w:tc>
          <w:tcPr>
            <w:tcW w:w="1372"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bCs/>
                <w:color w:val="000000"/>
                <w:sz w:val="20"/>
                <w:szCs w:val="20"/>
              </w:rPr>
            </w:pPr>
            <w:r w:rsidRPr="002F12F9">
              <w:rPr>
                <w:rFonts w:ascii="Arial Narrow" w:hAnsi="Arial Narrow"/>
                <w:bCs/>
                <w:color w:val="000000"/>
                <w:sz w:val="20"/>
                <w:szCs w:val="20"/>
              </w:rPr>
              <w:t>0</w:t>
            </w:r>
          </w:p>
        </w:tc>
        <w:tc>
          <w:tcPr>
            <w:tcW w:w="896"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bCs/>
                <w:color w:val="000000"/>
                <w:sz w:val="20"/>
                <w:szCs w:val="20"/>
              </w:rPr>
            </w:pPr>
            <w:r w:rsidRPr="002F12F9">
              <w:rPr>
                <w:rFonts w:ascii="Arial Narrow" w:hAnsi="Arial Narrow"/>
                <w:bCs/>
                <w:color w:val="000000"/>
                <w:sz w:val="20"/>
                <w:szCs w:val="20"/>
              </w:rPr>
              <w:t>0</w:t>
            </w:r>
          </w:p>
        </w:tc>
      </w:tr>
      <w:tr w:rsidR="00F3077D" w:rsidRPr="002F12F9" w:rsidTr="00E56C28">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F3077D" w:rsidRPr="002F12F9" w:rsidRDefault="00F3077D" w:rsidP="00967F86">
            <w:pPr>
              <w:rPr>
                <w:rFonts w:ascii="Arial Narrow" w:hAnsi="Arial Narrow"/>
                <w:sz w:val="20"/>
                <w:szCs w:val="20"/>
              </w:rPr>
            </w:pPr>
            <w:r w:rsidRPr="002F12F9">
              <w:rPr>
                <w:rFonts w:ascii="Arial Narrow" w:hAnsi="Arial Narrow"/>
                <w:sz w:val="20"/>
                <w:szCs w:val="20"/>
              </w:rPr>
              <w:t>Сельское хозяйство и рыболовство</w:t>
            </w:r>
          </w:p>
        </w:tc>
        <w:tc>
          <w:tcPr>
            <w:tcW w:w="1508"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p>
        </w:tc>
        <w:tc>
          <w:tcPr>
            <w:tcW w:w="1372"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p>
        </w:tc>
        <w:tc>
          <w:tcPr>
            <w:tcW w:w="896"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bCs/>
                <w:color w:val="000000"/>
                <w:sz w:val="20"/>
                <w:szCs w:val="20"/>
              </w:rPr>
            </w:pPr>
          </w:p>
        </w:tc>
      </w:tr>
      <w:tr w:rsidR="00F3077D" w:rsidRPr="002F12F9" w:rsidTr="00E56C28">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F3077D" w:rsidRPr="002F12F9" w:rsidRDefault="00F3077D" w:rsidP="00967F86">
            <w:pPr>
              <w:rPr>
                <w:rFonts w:ascii="Arial Narrow" w:hAnsi="Arial Narrow"/>
                <w:sz w:val="20"/>
                <w:szCs w:val="20"/>
              </w:rPr>
            </w:pPr>
            <w:r w:rsidRPr="002F12F9">
              <w:rPr>
                <w:rFonts w:ascii="Arial Narrow" w:hAnsi="Arial Narrow"/>
                <w:sz w:val="20"/>
                <w:szCs w:val="20"/>
              </w:rPr>
              <w:t>Транспорт</w:t>
            </w:r>
          </w:p>
        </w:tc>
        <w:tc>
          <w:tcPr>
            <w:tcW w:w="1508"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w:t>
            </w:r>
          </w:p>
        </w:tc>
        <w:tc>
          <w:tcPr>
            <w:tcW w:w="1372"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w:t>
            </w:r>
          </w:p>
        </w:tc>
        <w:tc>
          <w:tcPr>
            <w:tcW w:w="896"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bCs/>
                <w:color w:val="000000"/>
                <w:sz w:val="20"/>
                <w:szCs w:val="20"/>
              </w:rPr>
            </w:pPr>
            <w:r w:rsidRPr="002F12F9">
              <w:rPr>
                <w:rFonts w:ascii="Arial Narrow" w:hAnsi="Arial Narrow"/>
                <w:bCs/>
                <w:color w:val="000000"/>
                <w:sz w:val="20"/>
                <w:szCs w:val="20"/>
              </w:rPr>
              <w:t>0</w:t>
            </w:r>
          </w:p>
        </w:tc>
      </w:tr>
      <w:tr w:rsidR="00F3077D" w:rsidRPr="002F12F9" w:rsidTr="00E56C28">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F3077D" w:rsidRPr="002F12F9" w:rsidRDefault="00F3077D" w:rsidP="00967F86">
            <w:pPr>
              <w:rPr>
                <w:rFonts w:ascii="Arial Narrow" w:hAnsi="Arial Narrow"/>
                <w:sz w:val="20"/>
                <w:szCs w:val="20"/>
              </w:rPr>
            </w:pPr>
            <w:r w:rsidRPr="002F12F9">
              <w:rPr>
                <w:rFonts w:ascii="Arial Narrow" w:hAnsi="Arial Narrow"/>
                <w:sz w:val="20"/>
                <w:szCs w:val="20"/>
              </w:rPr>
              <w:t>Дорожное хозяйство</w:t>
            </w:r>
          </w:p>
        </w:tc>
        <w:tc>
          <w:tcPr>
            <w:tcW w:w="1508"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207,4</w:t>
            </w:r>
          </w:p>
        </w:tc>
        <w:tc>
          <w:tcPr>
            <w:tcW w:w="1372"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w:t>
            </w:r>
          </w:p>
        </w:tc>
        <w:tc>
          <w:tcPr>
            <w:tcW w:w="896"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w:t>
            </w:r>
          </w:p>
        </w:tc>
      </w:tr>
      <w:tr w:rsidR="00F3077D" w:rsidRPr="002F12F9" w:rsidTr="00E56C28">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F3077D" w:rsidRPr="002F12F9" w:rsidRDefault="00F3077D" w:rsidP="00967F86">
            <w:pPr>
              <w:rPr>
                <w:rFonts w:ascii="Arial Narrow" w:hAnsi="Arial Narrow"/>
                <w:sz w:val="20"/>
                <w:szCs w:val="20"/>
              </w:rPr>
            </w:pPr>
            <w:r w:rsidRPr="002F12F9">
              <w:rPr>
                <w:rFonts w:ascii="Arial Narrow" w:hAnsi="Arial Narrow"/>
                <w:sz w:val="20"/>
                <w:szCs w:val="20"/>
              </w:rPr>
              <w:t>Связь и информатика</w:t>
            </w:r>
          </w:p>
        </w:tc>
        <w:tc>
          <w:tcPr>
            <w:tcW w:w="1508"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p>
        </w:tc>
        <w:tc>
          <w:tcPr>
            <w:tcW w:w="1372"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p>
        </w:tc>
        <w:tc>
          <w:tcPr>
            <w:tcW w:w="896"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p>
        </w:tc>
      </w:tr>
      <w:tr w:rsidR="00F3077D" w:rsidRPr="002F12F9" w:rsidTr="00E56C28">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F3077D" w:rsidRPr="002F12F9" w:rsidRDefault="00F3077D" w:rsidP="00967F86">
            <w:pPr>
              <w:rPr>
                <w:rFonts w:ascii="Arial Narrow" w:hAnsi="Arial Narrow"/>
                <w:sz w:val="20"/>
                <w:szCs w:val="20"/>
              </w:rPr>
            </w:pPr>
            <w:r w:rsidRPr="002F12F9">
              <w:rPr>
                <w:rFonts w:ascii="Arial Narrow" w:hAnsi="Arial Narrow"/>
                <w:sz w:val="20"/>
                <w:szCs w:val="20"/>
              </w:rPr>
              <w:t>Другие вопросы в области национальной экономики</w:t>
            </w:r>
          </w:p>
        </w:tc>
        <w:tc>
          <w:tcPr>
            <w:tcW w:w="1508"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5,4</w:t>
            </w:r>
          </w:p>
        </w:tc>
        <w:tc>
          <w:tcPr>
            <w:tcW w:w="1372"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w:t>
            </w:r>
          </w:p>
        </w:tc>
        <w:tc>
          <w:tcPr>
            <w:tcW w:w="896"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w:t>
            </w:r>
          </w:p>
        </w:tc>
      </w:tr>
      <w:tr w:rsidR="00F3077D" w:rsidRPr="002F12F9" w:rsidTr="00E56C28">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F3077D" w:rsidRPr="002F12F9" w:rsidRDefault="00F3077D" w:rsidP="00967F86">
            <w:pPr>
              <w:rPr>
                <w:rFonts w:ascii="Arial Narrow" w:hAnsi="Arial Narrow"/>
                <w:bCs/>
                <w:sz w:val="20"/>
                <w:szCs w:val="20"/>
              </w:rPr>
            </w:pPr>
            <w:r w:rsidRPr="002F12F9">
              <w:rPr>
                <w:rFonts w:ascii="Arial Narrow" w:hAnsi="Arial Narrow"/>
                <w:bCs/>
                <w:sz w:val="20"/>
                <w:szCs w:val="20"/>
              </w:rPr>
              <w:t>Жилищно-коммунальное хозяйство</w:t>
            </w:r>
          </w:p>
        </w:tc>
        <w:tc>
          <w:tcPr>
            <w:tcW w:w="1508"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bCs/>
                <w:color w:val="000000"/>
                <w:sz w:val="20"/>
                <w:szCs w:val="20"/>
              </w:rPr>
            </w:pPr>
            <w:r w:rsidRPr="002F12F9">
              <w:rPr>
                <w:rFonts w:ascii="Arial Narrow" w:hAnsi="Arial Narrow"/>
                <w:bCs/>
                <w:color w:val="000000"/>
                <w:sz w:val="20"/>
                <w:szCs w:val="20"/>
              </w:rPr>
              <w:t>5 453,6</w:t>
            </w:r>
          </w:p>
        </w:tc>
        <w:tc>
          <w:tcPr>
            <w:tcW w:w="1372"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bCs/>
                <w:color w:val="000000"/>
                <w:sz w:val="20"/>
                <w:szCs w:val="20"/>
              </w:rPr>
            </w:pPr>
            <w:r w:rsidRPr="002F12F9">
              <w:rPr>
                <w:rFonts w:ascii="Arial Narrow" w:hAnsi="Arial Narrow"/>
                <w:bCs/>
                <w:color w:val="000000"/>
                <w:sz w:val="20"/>
                <w:szCs w:val="20"/>
              </w:rPr>
              <w:t>463,9</w:t>
            </w:r>
          </w:p>
        </w:tc>
        <w:tc>
          <w:tcPr>
            <w:tcW w:w="896"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bCs/>
                <w:color w:val="000000"/>
                <w:sz w:val="20"/>
                <w:szCs w:val="20"/>
              </w:rPr>
            </w:pPr>
            <w:r w:rsidRPr="002F12F9">
              <w:rPr>
                <w:rFonts w:ascii="Arial Narrow" w:hAnsi="Arial Narrow"/>
                <w:bCs/>
                <w:color w:val="000000"/>
                <w:sz w:val="20"/>
                <w:szCs w:val="20"/>
              </w:rPr>
              <w:t>8,5</w:t>
            </w:r>
          </w:p>
        </w:tc>
      </w:tr>
      <w:tr w:rsidR="00F3077D" w:rsidRPr="002F12F9" w:rsidTr="00E56C28">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F3077D" w:rsidRPr="002F12F9" w:rsidRDefault="00F3077D" w:rsidP="00967F86">
            <w:pPr>
              <w:rPr>
                <w:rFonts w:ascii="Arial Narrow" w:hAnsi="Arial Narrow"/>
                <w:sz w:val="20"/>
                <w:szCs w:val="20"/>
              </w:rPr>
            </w:pPr>
            <w:r w:rsidRPr="002F12F9">
              <w:rPr>
                <w:rFonts w:ascii="Arial Narrow" w:hAnsi="Arial Narrow"/>
                <w:sz w:val="20"/>
                <w:szCs w:val="20"/>
              </w:rPr>
              <w:t>Жилищное хозяйство</w:t>
            </w:r>
          </w:p>
        </w:tc>
        <w:tc>
          <w:tcPr>
            <w:tcW w:w="1508"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3 861,3</w:t>
            </w:r>
          </w:p>
        </w:tc>
        <w:tc>
          <w:tcPr>
            <w:tcW w:w="1372"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11,3</w:t>
            </w:r>
          </w:p>
        </w:tc>
        <w:tc>
          <w:tcPr>
            <w:tcW w:w="896"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0,3</w:t>
            </w:r>
          </w:p>
        </w:tc>
      </w:tr>
      <w:tr w:rsidR="00F3077D" w:rsidRPr="002F12F9" w:rsidTr="00E56C28">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F3077D" w:rsidRPr="002F12F9" w:rsidRDefault="00F3077D" w:rsidP="00967F86">
            <w:pPr>
              <w:rPr>
                <w:rFonts w:ascii="Arial Narrow" w:hAnsi="Arial Narrow"/>
                <w:sz w:val="20"/>
                <w:szCs w:val="20"/>
              </w:rPr>
            </w:pPr>
            <w:r w:rsidRPr="002F12F9">
              <w:rPr>
                <w:rFonts w:ascii="Arial Narrow" w:hAnsi="Arial Narrow"/>
                <w:sz w:val="20"/>
                <w:szCs w:val="20"/>
              </w:rPr>
              <w:t>Коммунальное хозяйство</w:t>
            </w:r>
          </w:p>
        </w:tc>
        <w:tc>
          <w:tcPr>
            <w:tcW w:w="1508"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0,0</w:t>
            </w:r>
          </w:p>
        </w:tc>
        <w:tc>
          <w:tcPr>
            <w:tcW w:w="1372"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w:t>
            </w:r>
          </w:p>
        </w:tc>
        <w:tc>
          <w:tcPr>
            <w:tcW w:w="896"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w:t>
            </w:r>
          </w:p>
        </w:tc>
      </w:tr>
      <w:tr w:rsidR="00F3077D" w:rsidRPr="002F12F9" w:rsidTr="00E56C28">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F3077D" w:rsidRPr="002F12F9" w:rsidRDefault="00F3077D" w:rsidP="00967F86">
            <w:pPr>
              <w:rPr>
                <w:rFonts w:ascii="Arial Narrow" w:hAnsi="Arial Narrow"/>
                <w:sz w:val="20"/>
                <w:szCs w:val="20"/>
              </w:rPr>
            </w:pPr>
            <w:r w:rsidRPr="002F12F9">
              <w:rPr>
                <w:rFonts w:ascii="Arial Narrow" w:hAnsi="Arial Narrow"/>
                <w:sz w:val="20"/>
                <w:szCs w:val="20"/>
              </w:rPr>
              <w:t>Благоустройство</w:t>
            </w:r>
          </w:p>
        </w:tc>
        <w:tc>
          <w:tcPr>
            <w:tcW w:w="1508"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1 592,3</w:t>
            </w:r>
          </w:p>
        </w:tc>
        <w:tc>
          <w:tcPr>
            <w:tcW w:w="1372"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452,6</w:t>
            </w:r>
          </w:p>
        </w:tc>
        <w:tc>
          <w:tcPr>
            <w:tcW w:w="896"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28,4</w:t>
            </w:r>
          </w:p>
        </w:tc>
      </w:tr>
      <w:tr w:rsidR="00F3077D" w:rsidRPr="002F12F9" w:rsidTr="00E56C28">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F3077D" w:rsidRPr="002F12F9" w:rsidRDefault="00F3077D" w:rsidP="00967F86">
            <w:pPr>
              <w:rPr>
                <w:rFonts w:ascii="Arial Narrow" w:hAnsi="Arial Narrow"/>
                <w:sz w:val="20"/>
                <w:szCs w:val="20"/>
              </w:rPr>
            </w:pPr>
            <w:r w:rsidRPr="002F12F9">
              <w:rPr>
                <w:rFonts w:ascii="Arial Narrow" w:hAnsi="Arial Narrow"/>
                <w:sz w:val="20"/>
                <w:szCs w:val="20"/>
              </w:rPr>
              <w:t>Другие вопросы в области жилищно-коммунального хозяйства</w:t>
            </w:r>
          </w:p>
        </w:tc>
        <w:tc>
          <w:tcPr>
            <w:tcW w:w="1508"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p>
        </w:tc>
        <w:tc>
          <w:tcPr>
            <w:tcW w:w="1372"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p>
        </w:tc>
        <w:tc>
          <w:tcPr>
            <w:tcW w:w="896"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p>
        </w:tc>
      </w:tr>
      <w:tr w:rsidR="00F3077D" w:rsidRPr="002F12F9" w:rsidTr="00E56C28">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F3077D" w:rsidRPr="002F12F9" w:rsidRDefault="00F3077D" w:rsidP="00967F86">
            <w:pPr>
              <w:rPr>
                <w:rFonts w:ascii="Arial Narrow" w:hAnsi="Arial Narrow"/>
                <w:bCs/>
                <w:sz w:val="20"/>
                <w:szCs w:val="20"/>
              </w:rPr>
            </w:pPr>
            <w:r w:rsidRPr="002F12F9">
              <w:rPr>
                <w:rFonts w:ascii="Arial Narrow" w:hAnsi="Arial Narrow"/>
                <w:bCs/>
                <w:sz w:val="20"/>
                <w:szCs w:val="20"/>
              </w:rPr>
              <w:t>Межбюджетные трансферты</w:t>
            </w:r>
          </w:p>
        </w:tc>
        <w:tc>
          <w:tcPr>
            <w:tcW w:w="1508"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bCs/>
                <w:color w:val="000000"/>
                <w:sz w:val="20"/>
                <w:szCs w:val="20"/>
              </w:rPr>
            </w:pPr>
            <w:r w:rsidRPr="002F12F9">
              <w:rPr>
                <w:rFonts w:ascii="Arial Narrow" w:hAnsi="Arial Narrow"/>
                <w:bCs/>
                <w:color w:val="000000"/>
                <w:sz w:val="20"/>
                <w:szCs w:val="20"/>
              </w:rPr>
              <w:t>420,6</w:t>
            </w:r>
          </w:p>
        </w:tc>
        <w:tc>
          <w:tcPr>
            <w:tcW w:w="1372"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bCs/>
                <w:color w:val="000000"/>
                <w:sz w:val="20"/>
                <w:szCs w:val="20"/>
              </w:rPr>
            </w:pPr>
            <w:r w:rsidRPr="002F12F9">
              <w:rPr>
                <w:rFonts w:ascii="Arial Narrow" w:hAnsi="Arial Narrow"/>
                <w:bCs/>
                <w:color w:val="000000"/>
                <w:sz w:val="20"/>
                <w:szCs w:val="20"/>
              </w:rPr>
              <w:t>420,6</w:t>
            </w:r>
          </w:p>
        </w:tc>
        <w:tc>
          <w:tcPr>
            <w:tcW w:w="896"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bCs/>
                <w:color w:val="000000"/>
                <w:sz w:val="20"/>
                <w:szCs w:val="20"/>
              </w:rPr>
            </w:pPr>
            <w:r w:rsidRPr="002F12F9">
              <w:rPr>
                <w:rFonts w:ascii="Arial Narrow" w:hAnsi="Arial Narrow"/>
                <w:bCs/>
                <w:color w:val="000000"/>
                <w:sz w:val="20"/>
                <w:szCs w:val="20"/>
              </w:rPr>
              <w:t>100,0</w:t>
            </w:r>
          </w:p>
        </w:tc>
      </w:tr>
      <w:tr w:rsidR="00F3077D" w:rsidRPr="002F12F9" w:rsidTr="00E56C28">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F3077D" w:rsidRPr="002F12F9" w:rsidRDefault="00F3077D" w:rsidP="00967F86">
            <w:pPr>
              <w:rPr>
                <w:rFonts w:ascii="Arial Narrow" w:hAnsi="Arial Narrow"/>
                <w:sz w:val="20"/>
                <w:szCs w:val="20"/>
              </w:rPr>
            </w:pPr>
            <w:r w:rsidRPr="002F12F9">
              <w:rPr>
                <w:rFonts w:ascii="Arial Narrow" w:hAnsi="Arial Narrow"/>
                <w:sz w:val="20"/>
                <w:szCs w:val="20"/>
              </w:rPr>
              <w:lastRenderedPageBreak/>
              <w:t>Дотации бюджетам субъектов Российской Федерации и муниципальных образований</w:t>
            </w:r>
          </w:p>
        </w:tc>
        <w:tc>
          <w:tcPr>
            <w:tcW w:w="1508"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p>
        </w:tc>
        <w:tc>
          <w:tcPr>
            <w:tcW w:w="1372"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p>
        </w:tc>
        <w:tc>
          <w:tcPr>
            <w:tcW w:w="896"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p>
        </w:tc>
      </w:tr>
      <w:tr w:rsidR="00F3077D" w:rsidRPr="002F12F9" w:rsidTr="00E56C28">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F3077D" w:rsidRPr="002F12F9" w:rsidRDefault="00F3077D" w:rsidP="00967F86">
            <w:pPr>
              <w:rPr>
                <w:rFonts w:ascii="Arial Narrow" w:hAnsi="Arial Narrow"/>
                <w:sz w:val="20"/>
                <w:szCs w:val="20"/>
              </w:rPr>
            </w:pPr>
            <w:r w:rsidRPr="002F12F9">
              <w:rPr>
                <w:rFonts w:ascii="Arial Narrow" w:hAnsi="Arial Narrow"/>
                <w:sz w:val="20"/>
                <w:szCs w:val="20"/>
              </w:rPr>
              <w:t>Субсидии бюджетам субъектов Российской Федерации и муниципальных образований (межбюджетные субсидии)</w:t>
            </w:r>
          </w:p>
        </w:tc>
        <w:tc>
          <w:tcPr>
            <w:tcW w:w="1508"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p>
        </w:tc>
        <w:tc>
          <w:tcPr>
            <w:tcW w:w="1372"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p>
        </w:tc>
        <w:tc>
          <w:tcPr>
            <w:tcW w:w="896"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p>
        </w:tc>
      </w:tr>
      <w:tr w:rsidR="00F3077D" w:rsidRPr="002F12F9" w:rsidTr="00E56C28">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F3077D" w:rsidRPr="002F12F9" w:rsidRDefault="00F3077D" w:rsidP="00967F86">
            <w:pPr>
              <w:rPr>
                <w:rFonts w:ascii="Arial Narrow" w:hAnsi="Arial Narrow"/>
                <w:sz w:val="20"/>
                <w:szCs w:val="20"/>
              </w:rPr>
            </w:pPr>
            <w:r w:rsidRPr="002F12F9">
              <w:rPr>
                <w:rFonts w:ascii="Arial Narrow" w:hAnsi="Arial Narrow"/>
                <w:sz w:val="20"/>
                <w:szCs w:val="20"/>
              </w:rPr>
              <w:t>Субвенции бюджетам субъектов Российской Федерации и муниципальных образований</w:t>
            </w:r>
          </w:p>
        </w:tc>
        <w:tc>
          <w:tcPr>
            <w:tcW w:w="1508"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p>
        </w:tc>
        <w:tc>
          <w:tcPr>
            <w:tcW w:w="1372"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p>
        </w:tc>
        <w:tc>
          <w:tcPr>
            <w:tcW w:w="896"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p>
        </w:tc>
      </w:tr>
      <w:tr w:rsidR="00F3077D" w:rsidRPr="002F12F9" w:rsidTr="00E56C28">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F3077D" w:rsidRPr="002F12F9" w:rsidRDefault="00F3077D" w:rsidP="00967F86">
            <w:pPr>
              <w:rPr>
                <w:rFonts w:ascii="Arial Narrow" w:hAnsi="Arial Narrow"/>
                <w:sz w:val="20"/>
                <w:szCs w:val="20"/>
              </w:rPr>
            </w:pPr>
            <w:r w:rsidRPr="002F12F9">
              <w:rPr>
                <w:rFonts w:ascii="Arial Narrow" w:hAnsi="Arial Narrow"/>
                <w:sz w:val="20"/>
                <w:szCs w:val="20"/>
              </w:rPr>
              <w:t>Иные межбюджетные трансферты</w:t>
            </w:r>
          </w:p>
        </w:tc>
        <w:tc>
          <w:tcPr>
            <w:tcW w:w="1508"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420,6</w:t>
            </w:r>
          </w:p>
        </w:tc>
        <w:tc>
          <w:tcPr>
            <w:tcW w:w="1372"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420,6</w:t>
            </w:r>
          </w:p>
        </w:tc>
        <w:tc>
          <w:tcPr>
            <w:tcW w:w="896"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100,0</w:t>
            </w:r>
          </w:p>
        </w:tc>
      </w:tr>
      <w:tr w:rsidR="00F3077D" w:rsidRPr="002F12F9" w:rsidTr="00E56C28">
        <w:trPr>
          <w:trHeight w:val="60"/>
        </w:trPr>
        <w:tc>
          <w:tcPr>
            <w:tcW w:w="5595" w:type="dxa"/>
            <w:tcBorders>
              <w:top w:val="nil"/>
              <w:left w:val="single" w:sz="4" w:space="0" w:color="auto"/>
              <w:bottom w:val="single" w:sz="4" w:space="0" w:color="auto"/>
              <w:right w:val="single" w:sz="4" w:space="0" w:color="auto"/>
            </w:tcBorders>
            <w:shd w:val="clear" w:color="auto" w:fill="auto"/>
            <w:noWrap/>
          </w:tcPr>
          <w:p w:rsidR="00F3077D" w:rsidRPr="002F12F9" w:rsidRDefault="00F3077D" w:rsidP="00967F86">
            <w:pPr>
              <w:rPr>
                <w:rFonts w:ascii="Arial Narrow" w:hAnsi="Arial Narrow"/>
                <w:bCs/>
                <w:sz w:val="20"/>
                <w:szCs w:val="20"/>
              </w:rPr>
            </w:pPr>
            <w:r w:rsidRPr="002F12F9">
              <w:rPr>
                <w:rFonts w:ascii="Arial Narrow" w:hAnsi="Arial Narrow"/>
                <w:bCs/>
                <w:sz w:val="20"/>
                <w:szCs w:val="20"/>
              </w:rPr>
              <w:t>ВСЕГО РАСХОДОВ</w:t>
            </w:r>
          </w:p>
        </w:tc>
        <w:tc>
          <w:tcPr>
            <w:tcW w:w="1508"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bCs/>
                <w:color w:val="000000"/>
                <w:sz w:val="20"/>
                <w:szCs w:val="20"/>
              </w:rPr>
            </w:pPr>
            <w:r w:rsidRPr="002F12F9">
              <w:rPr>
                <w:rFonts w:ascii="Arial Narrow" w:hAnsi="Arial Narrow"/>
                <w:bCs/>
                <w:color w:val="000000"/>
                <w:sz w:val="20"/>
                <w:szCs w:val="20"/>
              </w:rPr>
              <w:t>16 363,7</w:t>
            </w:r>
          </w:p>
        </w:tc>
        <w:tc>
          <w:tcPr>
            <w:tcW w:w="1372"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bCs/>
                <w:color w:val="000000"/>
                <w:sz w:val="20"/>
                <w:szCs w:val="20"/>
              </w:rPr>
            </w:pPr>
            <w:r w:rsidRPr="002F12F9">
              <w:rPr>
                <w:rFonts w:ascii="Arial Narrow" w:hAnsi="Arial Narrow"/>
                <w:bCs/>
                <w:color w:val="000000"/>
                <w:sz w:val="20"/>
                <w:szCs w:val="20"/>
              </w:rPr>
              <w:t>5 283,9</w:t>
            </w:r>
          </w:p>
        </w:tc>
        <w:tc>
          <w:tcPr>
            <w:tcW w:w="896"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bCs/>
                <w:color w:val="000000"/>
                <w:sz w:val="20"/>
                <w:szCs w:val="20"/>
              </w:rPr>
            </w:pPr>
            <w:r w:rsidRPr="002F12F9">
              <w:rPr>
                <w:rFonts w:ascii="Arial Narrow" w:hAnsi="Arial Narrow"/>
                <w:bCs/>
                <w:color w:val="000000"/>
                <w:sz w:val="20"/>
                <w:szCs w:val="20"/>
              </w:rPr>
              <w:t>32,3</w:t>
            </w:r>
          </w:p>
        </w:tc>
      </w:tr>
      <w:tr w:rsidR="00F3077D" w:rsidRPr="002F12F9" w:rsidTr="00E56C28">
        <w:trPr>
          <w:trHeight w:val="60"/>
        </w:trPr>
        <w:tc>
          <w:tcPr>
            <w:tcW w:w="5595" w:type="dxa"/>
            <w:tcBorders>
              <w:top w:val="nil"/>
              <w:left w:val="single" w:sz="4" w:space="0" w:color="auto"/>
              <w:bottom w:val="single" w:sz="4" w:space="0" w:color="auto"/>
              <w:right w:val="single" w:sz="4" w:space="0" w:color="auto"/>
            </w:tcBorders>
            <w:shd w:val="clear" w:color="auto" w:fill="auto"/>
            <w:noWrap/>
            <w:vAlign w:val="center"/>
          </w:tcPr>
          <w:p w:rsidR="00F3077D" w:rsidRPr="002F12F9" w:rsidRDefault="00F3077D" w:rsidP="00967F86">
            <w:pPr>
              <w:rPr>
                <w:rFonts w:ascii="Arial Narrow" w:hAnsi="Arial Narrow"/>
                <w:bCs/>
                <w:sz w:val="20"/>
                <w:szCs w:val="20"/>
              </w:rPr>
            </w:pPr>
            <w:r w:rsidRPr="002F12F9">
              <w:rPr>
                <w:rFonts w:ascii="Arial Narrow" w:hAnsi="Arial Narrow"/>
                <w:bCs/>
                <w:sz w:val="20"/>
                <w:szCs w:val="20"/>
              </w:rPr>
              <w:t>Дефицит бюджета поселения</w:t>
            </w:r>
          </w:p>
        </w:tc>
        <w:tc>
          <w:tcPr>
            <w:tcW w:w="1508"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bCs/>
                <w:color w:val="000000"/>
                <w:sz w:val="20"/>
                <w:szCs w:val="20"/>
              </w:rPr>
            </w:pPr>
            <w:r w:rsidRPr="002F12F9">
              <w:rPr>
                <w:rFonts w:ascii="Arial Narrow" w:hAnsi="Arial Narrow"/>
                <w:bCs/>
                <w:color w:val="000000"/>
                <w:sz w:val="20"/>
                <w:szCs w:val="20"/>
              </w:rPr>
              <w:t>-354,2</w:t>
            </w:r>
          </w:p>
        </w:tc>
        <w:tc>
          <w:tcPr>
            <w:tcW w:w="1372"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bCs/>
                <w:color w:val="000000"/>
                <w:sz w:val="20"/>
                <w:szCs w:val="20"/>
              </w:rPr>
            </w:pPr>
            <w:r w:rsidRPr="002F12F9">
              <w:rPr>
                <w:rFonts w:ascii="Arial Narrow" w:hAnsi="Arial Narrow"/>
                <w:bCs/>
                <w:color w:val="000000"/>
                <w:sz w:val="20"/>
                <w:szCs w:val="20"/>
              </w:rPr>
              <w:t>736,3</w:t>
            </w:r>
          </w:p>
        </w:tc>
        <w:tc>
          <w:tcPr>
            <w:tcW w:w="896"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bCs/>
                <w:color w:val="000000"/>
                <w:sz w:val="20"/>
                <w:szCs w:val="20"/>
              </w:rPr>
            </w:pPr>
            <w:r w:rsidRPr="002F12F9">
              <w:rPr>
                <w:rFonts w:ascii="Arial Narrow" w:hAnsi="Arial Narrow"/>
                <w:bCs/>
                <w:color w:val="000000"/>
                <w:sz w:val="20"/>
                <w:szCs w:val="20"/>
              </w:rPr>
              <w:t>207,9</w:t>
            </w:r>
          </w:p>
        </w:tc>
      </w:tr>
      <w:tr w:rsidR="00F3077D" w:rsidRPr="002F12F9" w:rsidTr="00E56C28">
        <w:trPr>
          <w:trHeight w:val="60"/>
        </w:trPr>
        <w:tc>
          <w:tcPr>
            <w:tcW w:w="5595" w:type="dxa"/>
            <w:tcBorders>
              <w:top w:val="nil"/>
              <w:left w:val="single" w:sz="4" w:space="0" w:color="auto"/>
              <w:bottom w:val="single" w:sz="4" w:space="0" w:color="auto"/>
              <w:right w:val="single" w:sz="4" w:space="0" w:color="auto"/>
            </w:tcBorders>
            <w:shd w:val="clear" w:color="auto" w:fill="FFCC99"/>
            <w:vAlign w:val="center"/>
          </w:tcPr>
          <w:p w:rsidR="00F3077D" w:rsidRPr="002F12F9" w:rsidRDefault="00F3077D" w:rsidP="00967F86">
            <w:pPr>
              <w:rPr>
                <w:rFonts w:ascii="Arial Narrow" w:hAnsi="Arial Narrow"/>
                <w:bCs/>
                <w:sz w:val="20"/>
                <w:szCs w:val="20"/>
              </w:rPr>
            </w:pPr>
            <w:r w:rsidRPr="002F12F9">
              <w:rPr>
                <w:rFonts w:ascii="Arial Narrow" w:hAnsi="Arial Narrow"/>
                <w:bCs/>
                <w:sz w:val="20"/>
                <w:szCs w:val="20"/>
              </w:rPr>
              <w:t>ИСТОЧНИКИ ВНУТРЕННЕГО ФИНАНСИРОВАНИЯ ДЕФИЦИТА БЮДЖЕТА</w:t>
            </w:r>
          </w:p>
        </w:tc>
        <w:tc>
          <w:tcPr>
            <w:tcW w:w="1508" w:type="dxa"/>
            <w:tcBorders>
              <w:top w:val="nil"/>
              <w:left w:val="nil"/>
              <w:bottom w:val="single" w:sz="4" w:space="0" w:color="auto"/>
              <w:right w:val="single" w:sz="4" w:space="0" w:color="auto"/>
            </w:tcBorders>
            <w:shd w:val="clear" w:color="auto" w:fill="FFCC99"/>
            <w:vAlign w:val="center"/>
          </w:tcPr>
          <w:p w:rsidR="00F3077D" w:rsidRPr="002F12F9" w:rsidRDefault="00F3077D" w:rsidP="00967F86">
            <w:pPr>
              <w:jc w:val="center"/>
              <w:rPr>
                <w:rFonts w:ascii="Arial Narrow" w:hAnsi="Arial Narrow"/>
                <w:bCs/>
                <w:color w:val="000000"/>
                <w:sz w:val="20"/>
                <w:szCs w:val="20"/>
              </w:rPr>
            </w:pPr>
            <w:r w:rsidRPr="002F12F9">
              <w:rPr>
                <w:rFonts w:ascii="Arial Narrow" w:hAnsi="Arial Narrow"/>
                <w:bCs/>
                <w:color w:val="000000"/>
                <w:sz w:val="20"/>
                <w:szCs w:val="20"/>
              </w:rPr>
              <w:t>354,2</w:t>
            </w:r>
          </w:p>
        </w:tc>
        <w:tc>
          <w:tcPr>
            <w:tcW w:w="1372" w:type="dxa"/>
            <w:tcBorders>
              <w:top w:val="nil"/>
              <w:left w:val="nil"/>
              <w:bottom w:val="single" w:sz="4" w:space="0" w:color="auto"/>
              <w:right w:val="single" w:sz="4" w:space="0" w:color="auto"/>
            </w:tcBorders>
            <w:shd w:val="clear" w:color="auto" w:fill="FFCC99"/>
            <w:vAlign w:val="center"/>
          </w:tcPr>
          <w:p w:rsidR="00F3077D" w:rsidRPr="002F12F9" w:rsidRDefault="00F3077D" w:rsidP="00967F86">
            <w:pPr>
              <w:jc w:val="center"/>
              <w:rPr>
                <w:rFonts w:ascii="Arial Narrow" w:hAnsi="Arial Narrow"/>
                <w:bCs/>
                <w:color w:val="000000"/>
                <w:sz w:val="20"/>
                <w:szCs w:val="20"/>
              </w:rPr>
            </w:pPr>
            <w:r w:rsidRPr="002F12F9">
              <w:rPr>
                <w:rFonts w:ascii="Arial Narrow" w:hAnsi="Arial Narrow"/>
                <w:bCs/>
                <w:color w:val="000000"/>
                <w:sz w:val="20"/>
                <w:szCs w:val="20"/>
              </w:rPr>
              <w:t>-736,3</w:t>
            </w:r>
          </w:p>
        </w:tc>
        <w:tc>
          <w:tcPr>
            <w:tcW w:w="896" w:type="dxa"/>
            <w:tcBorders>
              <w:top w:val="nil"/>
              <w:left w:val="nil"/>
              <w:bottom w:val="single" w:sz="4" w:space="0" w:color="auto"/>
              <w:right w:val="single" w:sz="4" w:space="0" w:color="auto"/>
            </w:tcBorders>
            <w:shd w:val="clear" w:color="auto" w:fill="FFCC99"/>
            <w:noWrap/>
            <w:vAlign w:val="center"/>
          </w:tcPr>
          <w:p w:rsidR="00F3077D" w:rsidRPr="002F12F9" w:rsidRDefault="00F3077D" w:rsidP="00967F86">
            <w:pPr>
              <w:jc w:val="center"/>
              <w:rPr>
                <w:rFonts w:ascii="Arial Narrow" w:hAnsi="Arial Narrow"/>
                <w:bCs/>
                <w:color w:val="000000"/>
                <w:sz w:val="20"/>
                <w:szCs w:val="20"/>
              </w:rPr>
            </w:pPr>
            <w:r w:rsidRPr="002F12F9">
              <w:rPr>
                <w:rFonts w:ascii="Arial Narrow" w:hAnsi="Arial Narrow"/>
                <w:bCs/>
                <w:color w:val="000000"/>
                <w:sz w:val="20"/>
                <w:szCs w:val="20"/>
              </w:rPr>
              <w:t>0</w:t>
            </w:r>
          </w:p>
        </w:tc>
      </w:tr>
      <w:tr w:rsidR="00F3077D" w:rsidRPr="002F12F9" w:rsidTr="00E56C28">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F3077D" w:rsidRPr="002F12F9" w:rsidRDefault="00F3077D" w:rsidP="00967F86">
            <w:pPr>
              <w:rPr>
                <w:rFonts w:ascii="Arial Narrow" w:hAnsi="Arial Narrow"/>
                <w:bCs/>
                <w:sz w:val="20"/>
                <w:szCs w:val="20"/>
              </w:rPr>
            </w:pPr>
            <w:r w:rsidRPr="002F12F9">
              <w:rPr>
                <w:rFonts w:ascii="Arial Narrow" w:hAnsi="Arial Narrow"/>
                <w:bCs/>
                <w:sz w:val="20"/>
                <w:szCs w:val="20"/>
              </w:rPr>
              <w:t>Кредиты кредитных организаций в валюте Российской Федерации</w:t>
            </w:r>
          </w:p>
        </w:tc>
        <w:tc>
          <w:tcPr>
            <w:tcW w:w="1508"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bCs/>
                <w:color w:val="000000"/>
                <w:sz w:val="20"/>
                <w:szCs w:val="20"/>
              </w:rPr>
            </w:pPr>
          </w:p>
        </w:tc>
        <w:tc>
          <w:tcPr>
            <w:tcW w:w="1372"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bCs/>
                <w:color w:val="000000"/>
                <w:sz w:val="20"/>
                <w:szCs w:val="20"/>
              </w:rPr>
            </w:pPr>
          </w:p>
        </w:tc>
        <w:tc>
          <w:tcPr>
            <w:tcW w:w="896"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p>
        </w:tc>
      </w:tr>
      <w:tr w:rsidR="00F3077D" w:rsidRPr="002F12F9" w:rsidTr="000D2F0B">
        <w:trPr>
          <w:trHeight w:val="99"/>
        </w:trPr>
        <w:tc>
          <w:tcPr>
            <w:tcW w:w="5595" w:type="dxa"/>
            <w:tcBorders>
              <w:top w:val="nil"/>
              <w:left w:val="single" w:sz="4" w:space="0" w:color="auto"/>
              <w:bottom w:val="single" w:sz="4" w:space="0" w:color="auto"/>
              <w:right w:val="single" w:sz="4" w:space="0" w:color="auto"/>
            </w:tcBorders>
            <w:shd w:val="clear" w:color="auto" w:fill="auto"/>
          </w:tcPr>
          <w:p w:rsidR="00F3077D" w:rsidRPr="002F12F9" w:rsidRDefault="00F3077D" w:rsidP="00967F86">
            <w:pPr>
              <w:rPr>
                <w:rFonts w:ascii="Arial Narrow" w:hAnsi="Arial Narrow"/>
                <w:sz w:val="20"/>
                <w:szCs w:val="20"/>
              </w:rPr>
            </w:pPr>
            <w:r w:rsidRPr="002F12F9">
              <w:rPr>
                <w:rFonts w:ascii="Arial Narrow" w:hAnsi="Arial Narrow"/>
                <w:sz w:val="20"/>
                <w:szCs w:val="20"/>
              </w:rPr>
              <w:t>Получение кредитов от кредитных организаций в валюте Российской Федерации</w:t>
            </w:r>
          </w:p>
        </w:tc>
        <w:tc>
          <w:tcPr>
            <w:tcW w:w="1508"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p>
        </w:tc>
        <w:tc>
          <w:tcPr>
            <w:tcW w:w="1372"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p>
        </w:tc>
        <w:tc>
          <w:tcPr>
            <w:tcW w:w="896"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p>
        </w:tc>
      </w:tr>
      <w:tr w:rsidR="00F3077D" w:rsidRPr="002F12F9" w:rsidTr="00E56C28">
        <w:trPr>
          <w:trHeight w:val="60"/>
        </w:trPr>
        <w:tc>
          <w:tcPr>
            <w:tcW w:w="5595" w:type="dxa"/>
            <w:tcBorders>
              <w:top w:val="nil"/>
              <w:left w:val="single" w:sz="4" w:space="0" w:color="auto"/>
              <w:bottom w:val="single" w:sz="4" w:space="0" w:color="auto"/>
              <w:right w:val="single" w:sz="4" w:space="0" w:color="auto"/>
            </w:tcBorders>
            <w:shd w:val="clear" w:color="auto" w:fill="auto"/>
          </w:tcPr>
          <w:p w:rsidR="00F3077D" w:rsidRPr="002F12F9" w:rsidRDefault="00F3077D" w:rsidP="00967F86">
            <w:pPr>
              <w:rPr>
                <w:rFonts w:ascii="Arial Narrow" w:hAnsi="Arial Narrow"/>
                <w:sz w:val="20"/>
                <w:szCs w:val="20"/>
              </w:rPr>
            </w:pPr>
            <w:r w:rsidRPr="002F12F9">
              <w:rPr>
                <w:rFonts w:ascii="Arial Narrow" w:hAnsi="Arial Narrow"/>
                <w:sz w:val="20"/>
                <w:szCs w:val="20"/>
              </w:rPr>
              <w:t>Получение кредитов от кредитных организаций бюджетом субъекта Российской Федерации в валюте Российской Федерации</w:t>
            </w:r>
          </w:p>
        </w:tc>
        <w:tc>
          <w:tcPr>
            <w:tcW w:w="1508"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p>
        </w:tc>
        <w:tc>
          <w:tcPr>
            <w:tcW w:w="1372"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p>
        </w:tc>
        <w:tc>
          <w:tcPr>
            <w:tcW w:w="896"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p>
        </w:tc>
      </w:tr>
      <w:tr w:rsidR="00F3077D" w:rsidRPr="002F12F9" w:rsidTr="00E56C28">
        <w:trPr>
          <w:trHeight w:val="120"/>
        </w:trPr>
        <w:tc>
          <w:tcPr>
            <w:tcW w:w="5595" w:type="dxa"/>
            <w:tcBorders>
              <w:top w:val="single" w:sz="4" w:space="0" w:color="auto"/>
              <w:left w:val="single" w:sz="4" w:space="0" w:color="auto"/>
              <w:bottom w:val="single" w:sz="4" w:space="0" w:color="auto"/>
              <w:right w:val="single" w:sz="4" w:space="0" w:color="auto"/>
            </w:tcBorders>
            <w:shd w:val="clear" w:color="auto" w:fill="auto"/>
          </w:tcPr>
          <w:p w:rsidR="00F3077D" w:rsidRPr="002F12F9" w:rsidRDefault="00F3077D" w:rsidP="00967F86">
            <w:pPr>
              <w:rPr>
                <w:rFonts w:ascii="Arial Narrow" w:hAnsi="Arial Narrow"/>
                <w:sz w:val="20"/>
                <w:szCs w:val="20"/>
              </w:rPr>
            </w:pPr>
            <w:r w:rsidRPr="002F12F9">
              <w:rPr>
                <w:rFonts w:ascii="Arial Narrow" w:hAnsi="Arial Narrow"/>
                <w:sz w:val="20"/>
                <w:szCs w:val="20"/>
              </w:rPr>
              <w:t>Погашение кредитов, предоставленных кредитными организациями в валюте Российской Федерации</w:t>
            </w:r>
          </w:p>
        </w:tc>
        <w:tc>
          <w:tcPr>
            <w:tcW w:w="1508" w:type="dxa"/>
            <w:tcBorders>
              <w:top w:val="single" w:sz="4" w:space="0" w:color="auto"/>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p>
        </w:tc>
        <w:tc>
          <w:tcPr>
            <w:tcW w:w="1372" w:type="dxa"/>
            <w:tcBorders>
              <w:top w:val="single" w:sz="4" w:space="0" w:color="auto"/>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p>
        </w:tc>
      </w:tr>
      <w:tr w:rsidR="00F3077D" w:rsidRPr="002F12F9" w:rsidTr="00E56C28">
        <w:trPr>
          <w:trHeight w:val="60"/>
        </w:trPr>
        <w:tc>
          <w:tcPr>
            <w:tcW w:w="5595" w:type="dxa"/>
            <w:tcBorders>
              <w:top w:val="single" w:sz="4" w:space="0" w:color="auto"/>
              <w:left w:val="single" w:sz="4" w:space="0" w:color="auto"/>
              <w:bottom w:val="single" w:sz="4" w:space="0" w:color="auto"/>
              <w:right w:val="single" w:sz="4" w:space="0" w:color="auto"/>
            </w:tcBorders>
            <w:shd w:val="clear" w:color="auto" w:fill="auto"/>
          </w:tcPr>
          <w:p w:rsidR="00F3077D" w:rsidRPr="002F12F9" w:rsidRDefault="00F3077D" w:rsidP="00967F86">
            <w:pPr>
              <w:rPr>
                <w:rFonts w:ascii="Arial Narrow" w:hAnsi="Arial Narrow"/>
                <w:sz w:val="20"/>
                <w:szCs w:val="20"/>
              </w:rPr>
            </w:pPr>
            <w:r w:rsidRPr="002F12F9">
              <w:rPr>
                <w:rFonts w:ascii="Arial Narrow" w:hAnsi="Arial Narrow"/>
                <w:sz w:val="20"/>
                <w:szCs w:val="20"/>
              </w:rPr>
              <w:t>Погашение бюджетом субъекта Российской Федерации кредитов от кредитных организаций в валюте Российской Федерации</w:t>
            </w:r>
          </w:p>
        </w:tc>
        <w:tc>
          <w:tcPr>
            <w:tcW w:w="1508" w:type="dxa"/>
            <w:tcBorders>
              <w:top w:val="single" w:sz="4" w:space="0" w:color="auto"/>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p>
        </w:tc>
        <w:tc>
          <w:tcPr>
            <w:tcW w:w="1372" w:type="dxa"/>
            <w:tcBorders>
              <w:top w:val="single" w:sz="4" w:space="0" w:color="auto"/>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p>
        </w:tc>
      </w:tr>
      <w:tr w:rsidR="00F3077D" w:rsidRPr="002F12F9" w:rsidTr="00E56C28">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F3077D" w:rsidRPr="002F12F9" w:rsidRDefault="00F3077D" w:rsidP="00967F86">
            <w:pPr>
              <w:rPr>
                <w:rFonts w:ascii="Arial Narrow" w:hAnsi="Arial Narrow"/>
                <w:bCs/>
                <w:sz w:val="20"/>
                <w:szCs w:val="20"/>
              </w:rPr>
            </w:pPr>
            <w:r w:rsidRPr="002F12F9">
              <w:rPr>
                <w:rFonts w:ascii="Arial Narrow" w:hAnsi="Arial Narrow"/>
                <w:bCs/>
                <w:sz w:val="20"/>
                <w:szCs w:val="20"/>
              </w:rPr>
              <w:t>Изменение остатков средств на счетах по учету средств бюджета</w:t>
            </w:r>
          </w:p>
        </w:tc>
        <w:tc>
          <w:tcPr>
            <w:tcW w:w="1508"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bCs/>
                <w:color w:val="000000"/>
                <w:sz w:val="20"/>
                <w:szCs w:val="20"/>
              </w:rPr>
            </w:pPr>
            <w:r w:rsidRPr="002F12F9">
              <w:rPr>
                <w:rFonts w:ascii="Arial Narrow" w:hAnsi="Arial Narrow"/>
                <w:bCs/>
                <w:color w:val="000000"/>
                <w:sz w:val="20"/>
                <w:szCs w:val="20"/>
              </w:rPr>
              <w:t>354,2</w:t>
            </w:r>
          </w:p>
        </w:tc>
        <w:tc>
          <w:tcPr>
            <w:tcW w:w="1372"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rPr>
                <w:rFonts w:ascii="Arial Narrow" w:hAnsi="Arial Narrow"/>
                <w:bCs/>
                <w:color w:val="000000"/>
                <w:sz w:val="20"/>
                <w:szCs w:val="20"/>
              </w:rPr>
            </w:pPr>
            <w:r w:rsidRPr="002F12F9">
              <w:rPr>
                <w:rFonts w:ascii="Arial Narrow" w:hAnsi="Arial Narrow"/>
                <w:bCs/>
                <w:color w:val="000000"/>
                <w:sz w:val="20"/>
                <w:szCs w:val="20"/>
              </w:rPr>
              <w:t xml:space="preserve">   - 736,3</w:t>
            </w:r>
          </w:p>
        </w:tc>
        <w:tc>
          <w:tcPr>
            <w:tcW w:w="896"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bCs/>
                <w:color w:val="000000"/>
                <w:sz w:val="20"/>
                <w:szCs w:val="20"/>
              </w:rPr>
            </w:pPr>
            <w:r w:rsidRPr="002F12F9">
              <w:rPr>
                <w:rFonts w:ascii="Arial Narrow" w:hAnsi="Arial Narrow"/>
                <w:bCs/>
                <w:color w:val="000000"/>
                <w:sz w:val="20"/>
                <w:szCs w:val="20"/>
              </w:rPr>
              <w:t>0</w:t>
            </w:r>
          </w:p>
        </w:tc>
      </w:tr>
      <w:tr w:rsidR="00F3077D" w:rsidRPr="002F12F9" w:rsidTr="00E56C28">
        <w:trPr>
          <w:trHeight w:val="60"/>
        </w:trPr>
        <w:tc>
          <w:tcPr>
            <w:tcW w:w="5595" w:type="dxa"/>
            <w:tcBorders>
              <w:top w:val="nil"/>
              <w:left w:val="single" w:sz="4" w:space="0" w:color="auto"/>
              <w:bottom w:val="single" w:sz="4" w:space="0" w:color="auto"/>
              <w:right w:val="single" w:sz="4" w:space="0" w:color="auto"/>
            </w:tcBorders>
            <w:shd w:val="clear" w:color="auto" w:fill="auto"/>
          </w:tcPr>
          <w:p w:rsidR="00F3077D" w:rsidRPr="002F12F9" w:rsidRDefault="00F3077D" w:rsidP="00967F86">
            <w:pPr>
              <w:rPr>
                <w:rFonts w:ascii="Arial Narrow" w:hAnsi="Arial Narrow"/>
                <w:sz w:val="20"/>
                <w:szCs w:val="20"/>
              </w:rPr>
            </w:pPr>
            <w:r w:rsidRPr="002F12F9">
              <w:rPr>
                <w:rFonts w:ascii="Arial Narrow" w:hAnsi="Arial Narrow"/>
                <w:sz w:val="20"/>
                <w:szCs w:val="20"/>
              </w:rPr>
              <w:t>Увеличение остатков средств бюджетов</w:t>
            </w:r>
          </w:p>
        </w:tc>
        <w:tc>
          <w:tcPr>
            <w:tcW w:w="1508"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-16 009,5</w:t>
            </w:r>
          </w:p>
        </w:tc>
        <w:tc>
          <w:tcPr>
            <w:tcW w:w="1372"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-6 070,5</w:t>
            </w:r>
          </w:p>
        </w:tc>
        <w:tc>
          <w:tcPr>
            <w:tcW w:w="896"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38,0</w:t>
            </w:r>
          </w:p>
        </w:tc>
      </w:tr>
      <w:tr w:rsidR="00F3077D" w:rsidRPr="002F12F9" w:rsidTr="00E56C28">
        <w:trPr>
          <w:trHeight w:val="60"/>
        </w:trPr>
        <w:tc>
          <w:tcPr>
            <w:tcW w:w="5595" w:type="dxa"/>
            <w:tcBorders>
              <w:top w:val="nil"/>
              <w:left w:val="single" w:sz="4" w:space="0" w:color="auto"/>
              <w:bottom w:val="single" w:sz="4" w:space="0" w:color="auto"/>
              <w:right w:val="single" w:sz="4" w:space="0" w:color="auto"/>
            </w:tcBorders>
            <w:shd w:val="clear" w:color="auto" w:fill="auto"/>
          </w:tcPr>
          <w:p w:rsidR="00F3077D" w:rsidRPr="002F12F9" w:rsidRDefault="00F3077D" w:rsidP="00967F86">
            <w:pPr>
              <w:rPr>
                <w:rFonts w:ascii="Arial Narrow" w:hAnsi="Arial Narrow"/>
                <w:sz w:val="20"/>
                <w:szCs w:val="20"/>
              </w:rPr>
            </w:pPr>
            <w:r w:rsidRPr="002F12F9">
              <w:rPr>
                <w:rFonts w:ascii="Arial Narrow" w:hAnsi="Arial Narrow"/>
                <w:sz w:val="20"/>
                <w:szCs w:val="20"/>
              </w:rPr>
              <w:t>Увеличение прочих остатков денежных средств бюджета субъекта Российской Федерации</w:t>
            </w:r>
          </w:p>
        </w:tc>
        <w:tc>
          <w:tcPr>
            <w:tcW w:w="1508"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-16 009,5</w:t>
            </w:r>
          </w:p>
        </w:tc>
        <w:tc>
          <w:tcPr>
            <w:tcW w:w="1372"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-6 070,5</w:t>
            </w:r>
          </w:p>
        </w:tc>
        <w:tc>
          <w:tcPr>
            <w:tcW w:w="896"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38,0</w:t>
            </w:r>
          </w:p>
        </w:tc>
      </w:tr>
      <w:tr w:rsidR="00F3077D" w:rsidRPr="002F12F9" w:rsidTr="00E56C28">
        <w:trPr>
          <w:trHeight w:val="60"/>
        </w:trPr>
        <w:tc>
          <w:tcPr>
            <w:tcW w:w="5595" w:type="dxa"/>
            <w:tcBorders>
              <w:top w:val="nil"/>
              <w:left w:val="single" w:sz="4" w:space="0" w:color="auto"/>
              <w:bottom w:val="single" w:sz="4" w:space="0" w:color="auto"/>
              <w:right w:val="single" w:sz="4" w:space="0" w:color="auto"/>
            </w:tcBorders>
            <w:shd w:val="clear" w:color="auto" w:fill="auto"/>
          </w:tcPr>
          <w:p w:rsidR="00F3077D" w:rsidRPr="002F12F9" w:rsidRDefault="00F3077D" w:rsidP="00967F86">
            <w:pPr>
              <w:rPr>
                <w:rFonts w:ascii="Arial Narrow" w:hAnsi="Arial Narrow"/>
                <w:sz w:val="20"/>
                <w:szCs w:val="20"/>
              </w:rPr>
            </w:pPr>
            <w:r w:rsidRPr="002F12F9">
              <w:rPr>
                <w:rFonts w:ascii="Arial Narrow" w:hAnsi="Arial Narrow"/>
                <w:sz w:val="20"/>
                <w:szCs w:val="20"/>
              </w:rPr>
              <w:t>Уменьшение остатков средств бюджетов</w:t>
            </w:r>
          </w:p>
        </w:tc>
        <w:tc>
          <w:tcPr>
            <w:tcW w:w="1508"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16 363,7</w:t>
            </w:r>
          </w:p>
        </w:tc>
        <w:tc>
          <w:tcPr>
            <w:tcW w:w="1372"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5 334,2</w:t>
            </w:r>
          </w:p>
        </w:tc>
        <w:tc>
          <w:tcPr>
            <w:tcW w:w="896"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32,6</w:t>
            </w:r>
          </w:p>
        </w:tc>
      </w:tr>
      <w:tr w:rsidR="00F3077D" w:rsidRPr="002F12F9" w:rsidTr="00E56C28">
        <w:trPr>
          <w:trHeight w:val="60"/>
        </w:trPr>
        <w:tc>
          <w:tcPr>
            <w:tcW w:w="5595" w:type="dxa"/>
            <w:tcBorders>
              <w:top w:val="nil"/>
              <w:left w:val="single" w:sz="4" w:space="0" w:color="auto"/>
              <w:bottom w:val="single" w:sz="4" w:space="0" w:color="auto"/>
              <w:right w:val="single" w:sz="4" w:space="0" w:color="auto"/>
            </w:tcBorders>
            <w:shd w:val="clear" w:color="auto" w:fill="auto"/>
          </w:tcPr>
          <w:p w:rsidR="00F3077D" w:rsidRPr="002F12F9" w:rsidRDefault="00F3077D" w:rsidP="00967F86">
            <w:pPr>
              <w:rPr>
                <w:rFonts w:ascii="Arial Narrow" w:hAnsi="Arial Narrow"/>
                <w:sz w:val="20"/>
                <w:szCs w:val="20"/>
              </w:rPr>
            </w:pPr>
            <w:r w:rsidRPr="002F12F9">
              <w:rPr>
                <w:rFonts w:ascii="Arial Narrow" w:hAnsi="Arial Narrow"/>
                <w:sz w:val="20"/>
                <w:szCs w:val="20"/>
              </w:rPr>
              <w:t>Уменьшение прочих остатков денежных средств бюджета субъекта Российской Федерации</w:t>
            </w:r>
          </w:p>
        </w:tc>
        <w:tc>
          <w:tcPr>
            <w:tcW w:w="1508"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16 363,7</w:t>
            </w:r>
          </w:p>
        </w:tc>
        <w:tc>
          <w:tcPr>
            <w:tcW w:w="1372"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5 334,2</w:t>
            </w:r>
          </w:p>
        </w:tc>
        <w:tc>
          <w:tcPr>
            <w:tcW w:w="896" w:type="dxa"/>
            <w:tcBorders>
              <w:top w:val="nil"/>
              <w:left w:val="nil"/>
              <w:bottom w:val="single" w:sz="4" w:space="0" w:color="auto"/>
              <w:right w:val="single" w:sz="4" w:space="0" w:color="auto"/>
            </w:tcBorders>
            <w:shd w:val="clear" w:color="auto" w:fill="auto"/>
            <w:noWrap/>
            <w:vAlign w:val="center"/>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32,6</w:t>
            </w:r>
          </w:p>
        </w:tc>
      </w:tr>
    </w:tbl>
    <w:p w:rsidR="00F3077D" w:rsidRPr="002F12F9" w:rsidRDefault="00F3077D" w:rsidP="00E56C28">
      <w:pPr>
        <w:pStyle w:val="ConsPlusNormal"/>
        <w:ind w:firstLine="0"/>
        <w:outlineLvl w:val="0"/>
        <w:rPr>
          <w:rFonts w:ascii="Arial Narrow" w:hAnsi="Arial Narrow" w:cs="Times New Roman"/>
        </w:rPr>
      </w:pPr>
    </w:p>
    <w:p w:rsidR="00F3077D" w:rsidRPr="002F12F9" w:rsidRDefault="00F3077D" w:rsidP="00F3077D">
      <w:pPr>
        <w:pStyle w:val="ConsNormal"/>
        <w:ind w:firstLine="540"/>
        <w:jc w:val="right"/>
        <w:rPr>
          <w:rFonts w:ascii="Arial Narrow" w:hAnsi="Arial Narrow"/>
        </w:rPr>
      </w:pPr>
      <w:r w:rsidRPr="002F12F9">
        <w:rPr>
          <w:rFonts w:ascii="Arial Narrow" w:hAnsi="Arial Narrow"/>
        </w:rPr>
        <w:t>Приложение №2</w:t>
      </w:r>
    </w:p>
    <w:p w:rsidR="00F3077D" w:rsidRPr="002F12F9" w:rsidRDefault="00E56C28" w:rsidP="00F3077D">
      <w:pPr>
        <w:pStyle w:val="ConsNormal"/>
        <w:ind w:firstLine="540"/>
        <w:jc w:val="right"/>
        <w:rPr>
          <w:rFonts w:ascii="Arial Narrow" w:hAnsi="Arial Narrow"/>
        </w:rPr>
      </w:pPr>
      <w:r w:rsidRPr="002F12F9">
        <w:rPr>
          <w:rFonts w:ascii="Arial Narrow" w:hAnsi="Arial Narrow"/>
        </w:rPr>
        <w:t>к постановлению Администрации</w:t>
      </w:r>
    </w:p>
    <w:p w:rsidR="00F3077D" w:rsidRPr="002F12F9" w:rsidRDefault="00F3077D" w:rsidP="00F3077D">
      <w:pPr>
        <w:pStyle w:val="ConsNormal"/>
        <w:ind w:firstLine="540"/>
        <w:jc w:val="right"/>
        <w:rPr>
          <w:rFonts w:ascii="Arial Narrow" w:hAnsi="Arial Narrow" w:cs="Times New Roman"/>
        </w:rPr>
      </w:pPr>
      <w:r w:rsidRPr="002F12F9">
        <w:rPr>
          <w:rFonts w:ascii="Arial Narrow" w:hAnsi="Arial Narrow"/>
        </w:rPr>
        <w:t>поселка Нидым от 19.07.2023 № 38</w:t>
      </w:r>
    </w:p>
    <w:p w:rsidR="00F3077D" w:rsidRPr="002F12F9" w:rsidRDefault="00F3077D" w:rsidP="00E56C28">
      <w:pPr>
        <w:pStyle w:val="ConsPlusNormal"/>
        <w:ind w:firstLine="0"/>
        <w:rPr>
          <w:rFonts w:ascii="Arial Narrow" w:hAnsi="Arial Narrow" w:cs="Times New Roman"/>
        </w:rPr>
      </w:pPr>
    </w:p>
    <w:p w:rsidR="00F3077D" w:rsidRPr="002F12F9" w:rsidRDefault="00F3077D" w:rsidP="00E56C28">
      <w:pPr>
        <w:pStyle w:val="ConsPlusNormal"/>
        <w:ind w:firstLine="0"/>
        <w:jc w:val="center"/>
        <w:rPr>
          <w:rFonts w:ascii="Arial Narrow" w:hAnsi="Arial Narrow" w:cs="Times New Roman"/>
          <w:b/>
        </w:rPr>
      </w:pPr>
      <w:r w:rsidRPr="002F12F9">
        <w:rPr>
          <w:rFonts w:ascii="Arial Narrow" w:hAnsi="Arial Narrow" w:cs="Times New Roman"/>
          <w:b/>
        </w:rPr>
        <w:t>Сведения о численности муниципальных служащих бюджета п. Нидым</w:t>
      </w:r>
    </w:p>
    <w:p w:rsidR="00F3077D" w:rsidRPr="002F12F9" w:rsidRDefault="00F3077D" w:rsidP="00E56C28">
      <w:pPr>
        <w:pStyle w:val="ConsPlusNormal"/>
        <w:ind w:firstLine="0"/>
        <w:jc w:val="center"/>
        <w:rPr>
          <w:rFonts w:ascii="Arial Narrow" w:hAnsi="Arial Narrow" w:cs="Times New Roman"/>
          <w:b/>
        </w:rPr>
      </w:pPr>
      <w:r w:rsidRPr="002F12F9">
        <w:rPr>
          <w:rFonts w:ascii="Arial Narrow" w:hAnsi="Arial Narrow" w:cs="Times New Roman"/>
          <w:b/>
        </w:rPr>
        <w:t>по состоянию на 01 июля 2023 года</w:t>
      </w:r>
    </w:p>
    <w:p w:rsidR="00F3077D" w:rsidRPr="002F12F9" w:rsidRDefault="00F3077D" w:rsidP="00F3077D">
      <w:pPr>
        <w:pStyle w:val="ConsPlusNormal"/>
        <w:ind w:firstLine="0"/>
        <w:jc w:val="right"/>
        <w:rPr>
          <w:rFonts w:ascii="Arial Narrow" w:hAnsi="Arial Narrow" w:cs="Times New Roman"/>
        </w:rPr>
      </w:pPr>
    </w:p>
    <w:p w:rsidR="00F3077D" w:rsidRPr="002F12F9" w:rsidRDefault="00F3077D" w:rsidP="00F3077D">
      <w:pPr>
        <w:pStyle w:val="ConsPlusNormal"/>
        <w:ind w:firstLine="0"/>
        <w:jc w:val="right"/>
        <w:rPr>
          <w:rFonts w:ascii="Arial Narrow" w:hAnsi="Arial Narrow" w:cs="Times New Roman"/>
        </w:rPr>
      </w:pPr>
      <w:r w:rsidRPr="002F12F9">
        <w:rPr>
          <w:rFonts w:ascii="Arial Narrow" w:hAnsi="Arial Narrow" w:cs="Times New Roman"/>
        </w:rPr>
        <w:t>(тыс. рублей)</w:t>
      </w:r>
    </w:p>
    <w:tbl>
      <w:tblPr>
        <w:tblW w:w="9356" w:type="dxa"/>
        <w:tblInd w:w="70" w:type="dxa"/>
        <w:tblLayout w:type="fixed"/>
        <w:tblCellMar>
          <w:left w:w="70" w:type="dxa"/>
          <w:right w:w="70" w:type="dxa"/>
        </w:tblCellMar>
        <w:tblLook w:val="0000" w:firstRow="0" w:lastRow="0" w:firstColumn="0" w:lastColumn="0" w:noHBand="0" w:noVBand="0"/>
      </w:tblPr>
      <w:tblGrid>
        <w:gridCol w:w="540"/>
        <w:gridCol w:w="6831"/>
        <w:gridCol w:w="1985"/>
      </w:tblGrid>
      <w:tr w:rsidR="00F3077D" w:rsidRPr="002F12F9" w:rsidTr="00967F86">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F3077D" w:rsidRPr="002F12F9" w:rsidRDefault="00F3077D" w:rsidP="00967F86">
            <w:pPr>
              <w:pStyle w:val="ConsPlusNormal"/>
              <w:ind w:firstLine="0"/>
              <w:jc w:val="center"/>
              <w:rPr>
                <w:rFonts w:ascii="Arial Narrow" w:hAnsi="Arial Narrow" w:cs="Times New Roman"/>
              </w:rPr>
            </w:pPr>
            <w:r w:rsidRPr="002F12F9">
              <w:rPr>
                <w:rFonts w:ascii="Arial Narrow" w:hAnsi="Arial Narrow" w:cs="Times New Roman"/>
              </w:rPr>
              <w:t xml:space="preserve">N </w:t>
            </w:r>
            <w:r w:rsidRPr="002F12F9">
              <w:rPr>
                <w:rFonts w:ascii="Arial Narrow" w:hAnsi="Arial Narrow" w:cs="Times New Roman"/>
              </w:rPr>
              <w:br/>
              <w:t>п/п</w:t>
            </w:r>
          </w:p>
        </w:tc>
        <w:tc>
          <w:tcPr>
            <w:tcW w:w="6831" w:type="dxa"/>
            <w:tcBorders>
              <w:top w:val="single" w:sz="6" w:space="0" w:color="auto"/>
              <w:left w:val="single" w:sz="6" w:space="0" w:color="auto"/>
              <w:bottom w:val="single" w:sz="6" w:space="0" w:color="auto"/>
              <w:right w:val="single" w:sz="6" w:space="0" w:color="auto"/>
            </w:tcBorders>
            <w:vAlign w:val="center"/>
          </w:tcPr>
          <w:p w:rsidR="00F3077D" w:rsidRPr="002F12F9" w:rsidRDefault="00F3077D" w:rsidP="00967F86">
            <w:pPr>
              <w:pStyle w:val="ConsPlusNormal"/>
              <w:ind w:firstLine="0"/>
              <w:jc w:val="center"/>
              <w:rPr>
                <w:rFonts w:ascii="Arial Narrow" w:hAnsi="Arial Narrow" w:cs="Times New Roman"/>
              </w:rPr>
            </w:pPr>
            <w:r w:rsidRPr="002F12F9">
              <w:rPr>
                <w:rFonts w:ascii="Arial Narrow" w:hAnsi="Arial Narrow" w:cs="Times New Roman"/>
              </w:rPr>
              <w:t>Наименование показателя</w:t>
            </w:r>
          </w:p>
        </w:tc>
        <w:tc>
          <w:tcPr>
            <w:tcW w:w="1985" w:type="dxa"/>
            <w:tcBorders>
              <w:top w:val="single" w:sz="6" w:space="0" w:color="auto"/>
              <w:left w:val="single" w:sz="6" w:space="0" w:color="auto"/>
              <w:bottom w:val="single" w:sz="6" w:space="0" w:color="auto"/>
              <w:right w:val="single" w:sz="6" w:space="0" w:color="auto"/>
            </w:tcBorders>
            <w:vAlign w:val="center"/>
          </w:tcPr>
          <w:p w:rsidR="00F3077D" w:rsidRPr="002F12F9" w:rsidRDefault="00F3077D" w:rsidP="00967F86">
            <w:pPr>
              <w:pStyle w:val="ConsPlusNormal"/>
              <w:ind w:firstLine="0"/>
              <w:jc w:val="center"/>
              <w:rPr>
                <w:rFonts w:ascii="Arial Narrow" w:hAnsi="Arial Narrow" w:cs="Times New Roman"/>
              </w:rPr>
            </w:pPr>
            <w:r w:rsidRPr="002F12F9">
              <w:rPr>
                <w:rFonts w:ascii="Arial Narrow" w:hAnsi="Arial Narrow" w:cs="Times New Roman"/>
              </w:rPr>
              <w:t>Значение</w:t>
            </w:r>
          </w:p>
        </w:tc>
      </w:tr>
      <w:tr w:rsidR="00F3077D" w:rsidRPr="002F12F9" w:rsidTr="00967F86">
        <w:trPr>
          <w:cantSplit/>
          <w:trHeight w:val="240"/>
        </w:trPr>
        <w:tc>
          <w:tcPr>
            <w:tcW w:w="540" w:type="dxa"/>
            <w:tcBorders>
              <w:top w:val="single" w:sz="6" w:space="0" w:color="auto"/>
              <w:left w:val="single" w:sz="6" w:space="0" w:color="auto"/>
              <w:bottom w:val="single" w:sz="6" w:space="0" w:color="auto"/>
              <w:right w:val="single" w:sz="6" w:space="0" w:color="auto"/>
            </w:tcBorders>
          </w:tcPr>
          <w:p w:rsidR="00F3077D" w:rsidRPr="002F12F9" w:rsidRDefault="00F3077D" w:rsidP="00967F86">
            <w:pPr>
              <w:pStyle w:val="ConsPlusNormal"/>
              <w:ind w:firstLine="0"/>
              <w:jc w:val="center"/>
              <w:rPr>
                <w:rFonts w:ascii="Arial Narrow" w:hAnsi="Arial Narrow" w:cs="Times New Roman"/>
              </w:rPr>
            </w:pPr>
            <w:r w:rsidRPr="002F12F9">
              <w:rPr>
                <w:rFonts w:ascii="Arial Narrow" w:hAnsi="Arial Narrow" w:cs="Times New Roman"/>
              </w:rPr>
              <w:t>1</w:t>
            </w:r>
          </w:p>
        </w:tc>
        <w:tc>
          <w:tcPr>
            <w:tcW w:w="6831" w:type="dxa"/>
            <w:tcBorders>
              <w:top w:val="single" w:sz="6" w:space="0" w:color="auto"/>
              <w:left w:val="single" w:sz="6" w:space="0" w:color="auto"/>
              <w:bottom w:val="single" w:sz="6" w:space="0" w:color="auto"/>
              <w:right w:val="single" w:sz="6" w:space="0" w:color="auto"/>
            </w:tcBorders>
          </w:tcPr>
          <w:p w:rsidR="00F3077D" w:rsidRPr="002F12F9" w:rsidRDefault="00F3077D" w:rsidP="00967F86">
            <w:pPr>
              <w:pStyle w:val="ConsPlusNormal"/>
              <w:ind w:firstLine="0"/>
              <w:jc w:val="center"/>
              <w:rPr>
                <w:rFonts w:ascii="Arial Narrow" w:hAnsi="Arial Narrow" w:cs="Times New Roman"/>
              </w:rPr>
            </w:pPr>
            <w:r w:rsidRPr="002F12F9">
              <w:rPr>
                <w:rFonts w:ascii="Arial Narrow" w:hAnsi="Arial Narrow" w:cs="Times New Roman"/>
              </w:rPr>
              <w:t>2</w:t>
            </w:r>
          </w:p>
        </w:tc>
        <w:tc>
          <w:tcPr>
            <w:tcW w:w="1985" w:type="dxa"/>
            <w:tcBorders>
              <w:top w:val="single" w:sz="6" w:space="0" w:color="auto"/>
              <w:left w:val="single" w:sz="6" w:space="0" w:color="auto"/>
              <w:bottom w:val="single" w:sz="6" w:space="0" w:color="auto"/>
              <w:right w:val="single" w:sz="6" w:space="0" w:color="auto"/>
            </w:tcBorders>
          </w:tcPr>
          <w:p w:rsidR="00F3077D" w:rsidRPr="002F12F9" w:rsidRDefault="00F3077D" w:rsidP="00967F86">
            <w:pPr>
              <w:pStyle w:val="ConsPlusNormal"/>
              <w:ind w:firstLine="0"/>
              <w:jc w:val="center"/>
              <w:rPr>
                <w:rFonts w:ascii="Arial Narrow" w:hAnsi="Arial Narrow" w:cs="Times New Roman"/>
              </w:rPr>
            </w:pPr>
            <w:r w:rsidRPr="002F12F9">
              <w:rPr>
                <w:rFonts w:ascii="Arial Narrow" w:hAnsi="Arial Narrow" w:cs="Times New Roman"/>
              </w:rPr>
              <w:t>3</w:t>
            </w:r>
          </w:p>
        </w:tc>
      </w:tr>
      <w:tr w:rsidR="00F3077D" w:rsidRPr="002F12F9" w:rsidTr="00967F86">
        <w:trPr>
          <w:cantSplit/>
          <w:trHeight w:val="240"/>
        </w:trPr>
        <w:tc>
          <w:tcPr>
            <w:tcW w:w="540" w:type="dxa"/>
            <w:tcBorders>
              <w:top w:val="single" w:sz="6" w:space="0" w:color="auto"/>
              <w:left w:val="single" w:sz="6" w:space="0" w:color="auto"/>
              <w:bottom w:val="single" w:sz="6" w:space="0" w:color="auto"/>
              <w:right w:val="single" w:sz="6" w:space="0" w:color="auto"/>
            </w:tcBorders>
          </w:tcPr>
          <w:p w:rsidR="00F3077D" w:rsidRPr="002F12F9" w:rsidRDefault="00F3077D" w:rsidP="00967F86">
            <w:pPr>
              <w:pStyle w:val="ConsPlusNormal"/>
              <w:ind w:firstLine="0"/>
              <w:jc w:val="center"/>
              <w:rPr>
                <w:rFonts w:ascii="Arial Narrow" w:hAnsi="Arial Narrow" w:cs="Times New Roman"/>
              </w:rPr>
            </w:pPr>
            <w:r w:rsidRPr="002F12F9">
              <w:rPr>
                <w:rFonts w:ascii="Arial Narrow" w:hAnsi="Arial Narrow" w:cs="Times New Roman"/>
              </w:rPr>
              <w:t>1</w:t>
            </w:r>
          </w:p>
        </w:tc>
        <w:tc>
          <w:tcPr>
            <w:tcW w:w="6831" w:type="dxa"/>
            <w:tcBorders>
              <w:top w:val="single" w:sz="6" w:space="0" w:color="auto"/>
              <w:left w:val="single" w:sz="6" w:space="0" w:color="auto"/>
              <w:bottom w:val="single" w:sz="6" w:space="0" w:color="auto"/>
              <w:right w:val="single" w:sz="6" w:space="0" w:color="auto"/>
            </w:tcBorders>
          </w:tcPr>
          <w:p w:rsidR="00F3077D" w:rsidRPr="002F12F9" w:rsidRDefault="00F3077D" w:rsidP="00967F86">
            <w:pPr>
              <w:pStyle w:val="ConsPlusNormal"/>
              <w:ind w:firstLine="0"/>
              <w:rPr>
                <w:rFonts w:ascii="Arial Narrow" w:hAnsi="Arial Narrow" w:cs="Times New Roman"/>
              </w:rPr>
            </w:pPr>
            <w:r w:rsidRPr="002F12F9">
              <w:rPr>
                <w:rFonts w:ascii="Arial Narrow" w:hAnsi="Arial Narrow" w:cs="Times New Roman"/>
              </w:rPr>
              <w:t>Общая численность работников органа местного самоуправления</w:t>
            </w:r>
          </w:p>
        </w:tc>
        <w:tc>
          <w:tcPr>
            <w:tcW w:w="1985" w:type="dxa"/>
            <w:tcBorders>
              <w:top w:val="single" w:sz="6" w:space="0" w:color="auto"/>
              <w:left w:val="single" w:sz="6" w:space="0" w:color="auto"/>
              <w:bottom w:val="single" w:sz="6" w:space="0" w:color="auto"/>
              <w:right w:val="single" w:sz="6" w:space="0" w:color="auto"/>
            </w:tcBorders>
          </w:tcPr>
          <w:p w:rsidR="00F3077D" w:rsidRPr="002F12F9" w:rsidRDefault="00F3077D" w:rsidP="00967F86">
            <w:pPr>
              <w:pStyle w:val="ConsPlusNormal"/>
              <w:ind w:firstLine="0"/>
              <w:jc w:val="center"/>
              <w:rPr>
                <w:rFonts w:ascii="Arial Narrow" w:hAnsi="Arial Narrow" w:cs="Times New Roman"/>
              </w:rPr>
            </w:pPr>
            <w:r w:rsidRPr="002F12F9">
              <w:rPr>
                <w:rFonts w:ascii="Arial Narrow" w:hAnsi="Arial Narrow" w:cs="Times New Roman"/>
              </w:rPr>
              <w:t>3</w:t>
            </w:r>
          </w:p>
        </w:tc>
      </w:tr>
      <w:tr w:rsidR="00F3077D" w:rsidRPr="002F12F9" w:rsidTr="00967F86">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F3077D" w:rsidRPr="002F12F9" w:rsidRDefault="00F3077D" w:rsidP="00967F86">
            <w:pPr>
              <w:pStyle w:val="ConsPlusNormal"/>
              <w:ind w:firstLine="0"/>
              <w:jc w:val="center"/>
              <w:rPr>
                <w:rFonts w:ascii="Arial Narrow" w:hAnsi="Arial Narrow" w:cs="Times New Roman"/>
              </w:rPr>
            </w:pPr>
            <w:r w:rsidRPr="002F12F9">
              <w:rPr>
                <w:rFonts w:ascii="Arial Narrow" w:hAnsi="Arial Narrow" w:cs="Times New Roman"/>
              </w:rPr>
              <w:t>1.1</w:t>
            </w:r>
          </w:p>
        </w:tc>
        <w:tc>
          <w:tcPr>
            <w:tcW w:w="6831" w:type="dxa"/>
            <w:tcBorders>
              <w:top w:val="single" w:sz="6" w:space="0" w:color="auto"/>
              <w:left w:val="single" w:sz="6" w:space="0" w:color="auto"/>
              <w:bottom w:val="single" w:sz="6" w:space="0" w:color="auto"/>
              <w:right w:val="single" w:sz="6" w:space="0" w:color="auto"/>
            </w:tcBorders>
          </w:tcPr>
          <w:p w:rsidR="00F3077D" w:rsidRPr="002F12F9" w:rsidRDefault="00F3077D" w:rsidP="00967F86">
            <w:pPr>
              <w:pStyle w:val="ConsPlusNormal"/>
              <w:ind w:firstLine="0"/>
              <w:rPr>
                <w:rFonts w:ascii="Arial Narrow" w:hAnsi="Arial Narrow" w:cs="Times New Roman"/>
              </w:rPr>
            </w:pPr>
            <w:r w:rsidRPr="002F12F9">
              <w:rPr>
                <w:rFonts w:ascii="Arial Narrow" w:hAnsi="Arial Narrow" w:cs="Times New Roman"/>
              </w:rPr>
              <w:t>Среднесписо</w:t>
            </w:r>
            <w:r w:rsidR="00E56C28" w:rsidRPr="002F12F9">
              <w:rPr>
                <w:rFonts w:ascii="Arial Narrow" w:hAnsi="Arial Narrow" w:cs="Times New Roman"/>
              </w:rPr>
              <w:t xml:space="preserve">чная численность муниципальных </w:t>
            </w:r>
            <w:r w:rsidRPr="002F12F9">
              <w:rPr>
                <w:rFonts w:ascii="Arial Narrow" w:hAnsi="Arial Narrow" w:cs="Times New Roman"/>
              </w:rPr>
              <w:t>служащих бюджета поселка за 2 квартал</w:t>
            </w:r>
            <w:r w:rsidR="00E56C28" w:rsidRPr="002F12F9">
              <w:rPr>
                <w:rFonts w:ascii="Arial Narrow" w:hAnsi="Arial Narrow" w:cs="Times New Roman"/>
              </w:rPr>
              <w:t>, человек</w:t>
            </w:r>
          </w:p>
        </w:tc>
        <w:tc>
          <w:tcPr>
            <w:tcW w:w="1985" w:type="dxa"/>
            <w:tcBorders>
              <w:top w:val="single" w:sz="6" w:space="0" w:color="auto"/>
              <w:left w:val="single" w:sz="6" w:space="0" w:color="auto"/>
              <w:bottom w:val="single" w:sz="6" w:space="0" w:color="auto"/>
              <w:right w:val="single" w:sz="6" w:space="0" w:color="auto"/>
            </w:tcBorders>
          </w:tcPr>
          <w:p w:rsidR="00F3077D" w:rsidRPr="002F12F9" w:rsidRDefault="00F3077D" w:rsidP="00967F86">
            <w:pPr>
              <w:pStyle w:val="ConsPlusNormal"/>
              <w:ind w:firstLine="0"/>
              <w:jc w:val="center"/>
              <w:rPr>
                <w:rFonts w:ascii="Arial Narrow" w:hAnsi="Arial Narrow" w:cs="Times New Roman"/>
              </w:rPr>
            </w:pPr>
            <w:r w:rsidRPr="002F12F9">
              <w:rPr>
                <w:rFonts w:ascii="Arial Narrow" w:hAnsi="Arial Narrow" w:cs="Times New Roman"/>
              </w:rPr>
              <w:t>2</w:t>
            </w:r>
          </w:p>
        </w:tc>
      </w:tr>
      <w:tr w:rsidR="00F3077D" w:rsidRPr="002F12F9" w:rsidTr="00E56C28">
        <w:trPr>
          <w:cantSplit/>
          <w:trHeight w:val="55"/>
        </w:trPr>
        <w:tc>
          <w:tcPr>
            <w:tcW w:w="540" w:type="dxa"/>
            <w:tcBorders>
              <w:top w:val="single" w:sz="6" w:space="0" w:color="auto"/>
              <w:left w:val="single" w:sz="6" w:space="0" w:color="auto"/>
              <w:bottom w:val="single" w:sz="6" w:space="0" w:color="auto"/>
              <w:right w:val="single" w:sz="6" w:space="0" w:color="auto"/>
            </w:tcBorders>
            <w:vAlign w:val="center"/>
          </w:tcPr>
          <w:p w:rsidR="00F3077D" w:rsidRPr="002F12F9" w:rsidRDefault="00F3077D" w:rsidP="00967F86">
            <w:pPr>
              <w:pStyle w:val="ConsPlusNormal"/>
              <w:ind w:firstLine="0"/>
              <w:jc w:val="center"/>
              <w:rPr>
                <w:rFonts w:ascii="Arial Narrow" w:hAnsi="Arial Narrow" w:cs="Times New Roman"/>
              </w:rPr>
            </w:pPr>
            <w:r w:rsidRPr="002F12F9">
              <w:rPr>
                <w:rFonts w:ascii="Arial Narrow" w:hAnsi="Arial Narrow" w:cs="Times New Roman"/>
              </w:rPr>
              <w:t>1.2</w:t>
            </w:r>
          </w:p>
        </w:tc>
        <w:tc>
          <w:tcPr>
            <w:tcW w:w="6831" w:type="dxa"/>
            <w:tcBorders>
              <w:top w:val="single" w:sz="6" w:space="0" w:color="auto"/>
              <w:left w:val="single" w:sz="6" w:space="0" w:color="auto"/>
              <w:bottom w:val="single" w:sz="6" w:space="0" w:color="auto"/>
              <w:right w:val="single" w:sz="6" w:space="0" w:color="auto"/>
            </w:tcBorders>
          </w:tcPr>
          <w:p w:rsidR="00F3077D" w:rsidRPr="002F12F9" w:rsidRDefault="00F3077D" w:rsidP="00967F86">
            <w:pPr>
              <w:pStyle w:val="ConsPlusNormal"/>
              <w:ind w:firstLine="0"/>
              <w:rPr>
                <w:rFonts w:ascii="Arial Narrow" w:hAnsi="Arial Narrow" w:cs="Times New Roman"/>
              </w:rPr>
            </w:pPr>
            <w:r w:rsidRPr="002F12F9">
              <w:rPr>
                <w:rFonts w:ascii="Arial Narrow" w:hAnsi="Arial Narrow" w:cs="Times New Roman"/>
              </w:rPr>
              <w:t>Среднесписочная численность работников, замещающих муниципальные должности</w:t>
            </w:r>
          </w:p>
        </w:tc>
        <w:tc>
          <w:tcPr>
            <w:tcW w:w="1985" w:type="dxa"/>
            <w:tcBorders>
              <w:top w:val="single" w:sz="6" w:space="0" w:color="auto"/>
              <w:left w:val="single" w:sz="6" w:space="0" w:color="auto"/>
              <w:bottom w:val="single" w:sz="6" w:space="0" w:color="auto"/>
              <w:right w:val="single" w:sz="6" w:space="0" w:color="auto"/>
            </w:tcBorders>
          </w:tcPr>
          <w:p w:rsidR="00F3077D" w:rsidRPr="002F12F9" w:rsidRDefault="00F3077D" w:rsidP="00967F86">
            <w:pPr>
              <w:pStyle w:val="ConsPlusNormal"/>
              <w:ind w:firstLine="0"/>
              <w:jc w:val="center"/>
              <w:rPr>
                <w:rFonts w:ascii="Arial Narrow" w:hAnsi="Arial Narrow" w:cs="Times New Roman"/>
              </w:rPr>
            </w:pPr>
            <w:r w:rsidRPr="002F12F9">
              <w:rPr>
                <w:rFonts w:ascii="Arial Narrow" w:hAnsi="Arial Narrow" w:cs="Times New Roman"/>
              </w:rPr>
              <w:t>1</w:t>
            </w:r>
          </w:p>
        </w:tc>
      </w:tr>
      <w:tr w:rsidR="00F3077D" w:rsidRPr="002F12F9" w:rsidTr="00E56C28">
        <w:trPr>
          <w:cantSplit/>
          <w:trHeight w:val="55"/>
        </w:trPr>
        <w:tc>
          <w:tcPr>
            <w:tcW w:w="540" w:type="dxa"/>
            <w:tcBorders>
              <w:top w:val="single" w:sz="6" w:space="0" w:color="auto"/>
              <w:left w:val="single" w:sz="6" w:space="0" w:color="auto"/>
              <w:bottom w:val="single" w:sz="6" w:space="0" w:color="auto"/>
              <w:right w:val="single" w:sz="6" w:space="0" w:color="auto"/>
            </w:tcBorders>
            <w:vAlign w:val="center"/>
          </w:tcPr>
          <w:p w:rsidR="00F3077D" w:rsidRPr="002F12F9" w:rsidRDefault="00F3077D" w:rsidP="00967F86">
            <w:pPr>
              <w:pStyle w:val="ConsPlusNormal"/>
              <w:ind w:firstLine="0"/>
              <w:jc w:val="center"/>
              <w:rPr>
                <w:rFonts w:ascii="Arial Narrow" w:hAnsi="Arial Narrow" w:cs="Times New Roman"/>
              </w:rPr>
            </w:pPr>
            <w:r w:rsidRPr="002F12F9">
              <w:rPr>
                <w:rFonts w:ascii="Arial Narrow" w:hAnsi="Arial Narrow" w:cs="Times New Roman"/>
              </w:rPr>
              <w:t>2</w:t>
            </w:r>
          </w:p>
        </w:tc>
        <w:tc>
          <w:tcPr>
            <w:tcW w:w="6831" w:type="dxa"/>
            <w:tcBorders>
              <w:top w:val="single" w:sz="6" w:space="0" w:color="auto"/>
              <w:left w:val="single" w:sz="6" w:space="0" w:color="auto"/>
              <w:bottom w:val="single" w:sz="6" w:space="0" w:color="auto"/>
              <w:right w:val="single" w:sz="6" w:space="0" w:color="auto"/>
            </w:tcBorders>
          </w:tcPr>
          <w:p w:rsidR="00F3077D" w:rsidRPr="002F12F9" w:rsidRDefault="00F3077D" w:rsidP="00967F86">
            <w:pPr>
              <w:pStyle w:val="ConsPlusNormal"/>
              <w:ind w:firstLine="0"/>
              <w:rPr>
                <w:rFonts w:ascii="Arial Narrow" w:hAnsi="Arial Narrow" w:cs="Times New Roman"/>
              </w:rPr>
            </w:pPr>
            <w:r w:rsidRPr="002F12F9">
              <w:rPr>
                <w:rFonts w:ascii="Arial Narrow" w:hAnsi="Arial Narrow" w:cs="Times New Roman"/>
              </w:rPr>
              <w:t>Денежное содержание работников органов местного самоуправления</w:t>
            </w:r>
          </w:p>
        </w:tc>
        <w:tc>
          <w:tcPr>
            <w:tcW w:w="1985" w:type="dxa"/>
            <w:tcBorders>
              <w:top w:val="single" w:sz="6" w:space="0" w:color="auto"/>
              <w:left w:val="single" w:sz="6" w:space="0" w:color="auto"/>
              <w:bottom w:val="single" w:sz="6" w:space="0" w:color="auto"/>
              <w:right w:val="single" w:sz="6" w:space="0" w:color="auto"/>
            </w:tcBorders>
          </w:tcPr>
          <w:p w:rsidR="00F3077D" w:rsidRPr="002F12F9" w:rsidRDefault="00F3077D" w:rsidP="00E56C28">
            <w:pPr>
              <w:pStyle w:val="ConsPlusNormal"/>
              <w:ind w:firstLine="0"/>
              <w:jc w:val="center"/>
              <w:rPr>
                <w:rFonts w:ascii="Arial Narrow" w:hAnsi="Arial Narrow" w:cs="Times New Roman"/>
              </w:rPr>
            </w:pPr>
            <w:r w:rsidRPr="002F12F9">
              <w:rPr>
                <w:rFonts w:ascii="Arial Narrow" w:hAnsi="Arial Narrow" w:cs="Times New Roman"/>
              </w:rPr>
              <w:t>902,7</w:t>
            </w:r>
          </w:p>
        </w:tc>
      </w:tr>
      <w:tr w:rsidR="00F3077D" w:rsidRPr="002F12F9" w:rsidTr="00967F86">
        <w:trPr>
          <w:cantSplit/>
          <w:trHeight w:val="480"/>
        </w:trPr>
        <w:tc>
          <w:tcPr>
            <w:tcW w:w="540" w:type="dxa"/>
            <w:tcBorders>
              <w:top w:val="single" w:sz="6" w:space="0" w:color="auto"/>
              <w:left w:val="single" w:sz="6" w:space="0" w:color="auto"/>
              <w:bottom w:val="single" w:sz="6" w:space="0" w:color="auto"/>
              <w:right w:val="single" w:sz="6" w:space="0" w:color="auto"/>
            </w:tcBorders>
            <w:vAlign w:val="center"/>
          </w:tcPr>
          <w:p w:rsidR="00F3077D" w:rsidRPr="002F12F9" w:rsidRDefault="00F3077D" w:rsidP="00967F86">
            <w:pPr>
              <w:pStyle w:val="ConsPlusNormal"/>
              <w:ind w:firstLine="0"/>
              <w:jc w:val="center"/>
              <w:rPr>
                <w:rFonts w:ascii="Arial Narrow" w:hAnsi="Arial Narrow" w:cs="Times New Roman"/>
              </w:rPr>
            </w:pPr>
            <w:r w:rsidRPr="002F12F9">
              <w:rPr>
                <w:rFonts w:ascii="Arial Narrow" w:hAnsi="Arial Narrow" w:cs="Times New Roman"/>
              </w:rPr>
              <w:t>2.1</w:t>
            </w:r>
          </w:p>
        </w:tc>
        <w:tc>
          <w:tcPr>
            <w:tcW w:w="6831" w:type="dxa"/>
            <w:tcBorders>
              <w:top w:val="single" w:sz="6" w:space="0" w:color="auto"/>
              <w:left w:val="single" w:sz="6" w:space="0" w:color="auto"/>
              <w:bottom w:val="single" w:sz="6" w:space="0" w:color="auto"/>
              <w:right w:val="single" w:sz="6" w:space="0" w:color="auto"/>
            </w:tcBorders>
          </w:tcPr>
          <w:p w:rsidR="00F3077D" w:rsidRPr="002F12F9" w:rsidRDefault="00F3077D" w:rsidP="00967F86">
            <w:pPr>
              <w:pStyle w:val="ConsPlusNormal"/>
              <w:ind w:firstLine="0"/>
              <w:rPr>
                <w:rFonts w:ascii="Arial Narrow" w:hAnsi="Arial Narrow" w:cs="Times New Roman"/>
              </w:rPr>
            </w:pPr>
            <w:r w:rsidRPr="002F12F9">
              <w:rPr>
                <w:rFonts w:ascii="Arial Narrow" w:hAnsi="Arial Narrow" w:cs="Times New Roman"/>
              </w:rPr>
              <w:t>Фактические затраты на денежное содержание муниципальных служащих бюджета поселка  за 2 квартал, тыс. рублей</w:t>
            </w:r>
          </w:p>
        </w:tc>
        <w:tc>
          <w:tcPr>
            <w:tcW w:w="1985" w:type="dxa"/>
            <w:tcBorders>
              <w:top w:val="single" w:sz="6" w:space="0" w:color="auto"/>
              <w:left w:val="single" w:sz="6" w:space="0" w:color="auto"/>
              <w:bottom w:val="single" w:sz="6" w:space="0" w:color="auto"/>
              <w:right w:val="single" w:sz="6" w:space="0" w:color="auto"/>
            </w:tcBorders>
          </w:tcPr>
          <w:p w:rsidR="00F3077D" w:rsidRPr="002F12F9" w:rsidRDefault="00F3077D" w:rsidP="00967F86">
            <w:pPr>
              <w:pStyle w:val="ConsPlusNormal"/>
              <w:ind w:firstLine="0"/>
              <w:jc w:val="center"/>
              <w:rPr>
                <w:rFonts w:ascii="Arial Narrow" w:hAnsi="Arial Narrow" w:cs="Times New Roman"/>
              </w:rPr>
            </w:pPr>
            <w:r w:rsidRPr="002F12F9">
              <w:rPr>
                <w:rFonts w:ascii="Arial Narrow" w:hAnsi="Arial Narrow" w:cs="Times New Roman"/>
              </w:rPr>
              <w:t>326,9</w:t>
            </w:r>
          </w:p>
        </w:tc>
      </w:tr>
      <w:tr w:rsidR="00F3077D" w:rsidRPr="002F12F9" w:rsidTr="00967F86">
        <w:trPr>
          <w:cantSplit/>
          <w:trHeight w:val="480"/>
        </w:trPr>
        <w:tc>
          <w:tcPr>
            <w:tcW w:w="540" w:type="dxa"/>
            <w:tcBorders>
              <w:top w:val="single" w:sz="6" w:space="0" w:color="auto"/>
              <w:left w:val="single" w:sz="6" w:space="0" w:color="auto"/>
              <w:bottom w:val="single" w:sz="4" w:space="0" w:color="auto"/>
              <w:right w:val="single" w:sz="6" w:space="0" w:color="auto"/>
            </w:tcBorders>
            <w:vAlign w:val="center"/>
          </w:tcPr>
          <w:p w:rsidR="00F3077D" w:rsidRPr="002F12F9" w:rsidRDefault="00F3077D" w:rsidP="00967F86">
            <w:pPr>
              <w:pStyle w:val="ConsPlusNormal"/>
              <w:ind w:firstLine="0"/>
              <w:jc w:val="center"/>
              <w:rPr>
                <w:rFonts w:ascii="Arial Narrow" w:hAnsi="Arial Narrow" w:cs="Times New Roman"/>
              </w:rPr>
            </w:pPr>
            <w:r w:rsidRPr="002F12F9">
              <w:rPr>
                <w:rFonts w:ascii="Arial Narrow" w:hAnsi="Arial Narrow" w:cs="Times New Roman"/>
              </w:rPr>
              <w:t>2.2</w:t>
            </w:r>
          </w:p>
        </w:tc>
        <w:tc>
          <w:tcPr>
            <w:tcW w:w="6831" w:type="dxa"/>
            <w:tcBorders>
              <w:top w:val="single" w:sz="6" w:space="0" w:color="auto"/>
              <w:left w:val="single" w:sz="6" w:space="0" w:color="auto"/>
              <w:bottom w:val="single" w:sz="4" w:space="0" w:color="auto"/>
              <w:right w:val="single" w:sz="6" w:space="0" w:color="auto"/>
            </w:tcBorders>
          </w:tcPr>
          <w:p w:rsidR="00F3077D" w:rsidRPr="002F12F9" w:rsidRDefault="00F3077D" w:rsidP="00967F86">
            <w:pPr>
              <w:pStyle w:val="ConsPlusNormal"/>
              <w:ind w:firstLine="0"/>
              <w:rPr>
                <w:rFonts w:ascii="Arial Narrow" w:hAnsi="Arial Narrow" w:cs="Times New Roman"/>
              </w:rPr>
            </w:pPr>
            <w:r w:rsidRPr="002F12F9">
              <w:rPr>
                <w:rFonts w:ascii="Arial Narrow" w:hAnsi="Arial Narrow" w:cs="Times New Roman"/>
              </w:rPr>
              <w:t>Фактические затраты на денежное содержание лиц, замещающих муниципальные должности за 2 квартал, тыс. рублей</w:t>
            </w:r>
          </w:p>
        </w:tc>
        <w:tc>
          <w:tcPr>
            <w:tcW w:w="1985" w:type="dxa"/>
            <w:tcBorders>
              <w:top w:val="single" w:sz="6" w:space="0" w:color="auto"/>
              <w:left w:val="single" w:sz="6" w:space="0" w:color="auto"/>
              <w:bottom w:val="single" w:sz="4" w:space="0" w:color="auto"/>
              <w:right w:val="single" w:sz="6" w:space="0" w:color="auto"/>
            </w:tcBorders>
          </w:tcPr>
          <w:p w:rsidR="00F3077D" w:rsidRPr="002F12F9" w:rsidRDefault="00F3077D" w:rsidP="00967F86">
            <w:pPr>
              <w:pStyle w:val="ConsPlusNormal"/>
              <w:ind w:firstLine="0"/>
              <w:jc w:val="center"/>
              <w:rPr>
                <w:rFonts w:ascii="Arial Narrow" w:hAnsi="Arial Narrow" w:cs="Times New Roman"/>
              </w:rPr>
            </w:pPr>
            <w:r w:rsidRPr="002F12F9">
              <w:rPr>
                <w:rFonts w:ascii="Arial Narrow" w:hAnsi="Arial Narrow" w:cs="Times New Roman"/>
              </w:rPr>
              <w:t>575,8</w:t>
            </w:r>
          </w:p>
        </w:tc>
      </w:tr>
    </w:tbl>
    <w:p w:rsidR="00F3077D" w:rsidRPr="002F12F9" w:rsidRDefault="00F3077D" w:rsidP="00E56C28">
      <w:pPr>
        <w:jc w:val="center"/>
        <w:rPr>
          <w:rFonts w:ascii="Arial Narrow" w:hAnsi="Arial Narrow"/>
          <w:b/>
          <w:bCs/>
          <w:sz w:val="20"/>
          <w:szCs w:val="20"/>
        </w:rPr>
      </w:pPr>
    </w:p>
    <w:p w:rsidR="00F3077D" w:rsidRPr="002F12F9" w:rsidRDefault="00F3077D" w:rsidP="00E56C28">
      <w:pPr>
        <w:pStyle w:val="2"/>
        <w:spacing w:before="0" w:after="0"/>
        <w:jc w:val="center"/>
        <w:rPr>
          <w:rFonts w:ascii="Arial Narrow" w:hAnsi="Arial Narrow"/>
          <w:i w:val="0"/>
          <w:spacing w:val="60"/>
          <w:sz w:val="20"/>
          <w:szCs w:val="20"/>
        </w:rPr>
      </w:pPr>
      <w:r w:rsidRPr="002F12F9">
        <w:rPr>
          <w:rFonts w:ascii="Arial Narrow" w:hAnsi="Arial Narrow"/>
          <w:i w:val="0"/>
          <w:spacing w:val="60"/>
          <w:sz w:val="20"/>
          <w:szCs w:val="20"/>
        </w:rPr>
        <w:t>КРАСНОЯРСКИЙ КРАЙ</w:t>
      </w:r>
    </w:p>
    <w:p w:rsidR="00F3077D" w:rsidRPr="002F12F9" w:rsidRDefault="00F3077D" w:rsidP="00E56C28">
      <w:pPr>
        <w:pStyle w:val="2"/>
        <w:spacing w:before="0" w:after="0"/>
        <w:jc w:val="center"/>
        <w:rPr>
          <w:rFonts w:ascii="Arial Narrow" w:hAnsi="Arial Narrow"/>
          <w:i w:val="0"/>
          <w:spacing w:val="60"/>
          <w:sz w:val="20"/>
          <w:szCs w:val="20"/>
        </w:rPr>
      </w:pPr>
      <w:r w:rsidRPr="002F12F9">
        <w:rPr>
          <w:rFonts w:ascii="Arial Narrow" w:hAnsi="Arial Narrow"/>
          <w:i w:val="0"/>
          <w:spacing w:val="60"/>
          <w:sz w:val="20"/>
          <w:szCs w:val="20"/>
        </w:rPr>
        <w:t>Эвенкийский муниципальный район</w:t>
      </w:r>
    </w:p>
    <w:p w:rsidR="00F3077D" w:rsidRPr="002F12F9" w:rsidRDefault="00F3077D" w:rsidP="00E56C28">
      <w:pPr>
        <w:pStyle w:val="2"/>
        <w:spacing w:before="0" w:after="0"/>
        <w:jc w:val="center"/>
        <w:rPr>
          <w:rFonts w:ascii="Arial Narrow" w:hAnsi="Arial Narrow"/>
          <w:i w:val="0"/>
          <w:spacing w:val="60"/>
          <w:sz w:val="20"/>
          <w:szCs w:val="20"/>
        </w:rPr>
      </w:pPr>
      <w:r w:rsidRPr="002F12F9">
        <w:rPr>
          <w:rFonts w:ascii="Arial Narrow" w:hAnsi="Arial Narrow"/>
          <w:i w:val="0"/>
          <w:spacing w:val="60"/>
          <w:sz w:val="20"/>
          <w:szCs w:val="20"/>
        </w:rPr>
        <w:t>Администрация поселка Нидым</w:t>
      </w:r>
    </w:p>
    <w:p w:rsidR="00F3077D" w:rsidRPr="002F12F9" w:rsidRDefault="00F3077D" w:rsidP="00E56C28">
      <w:pPr>
        <w:jc w:val="center"/>
        <w:rPr>
          <w:rFonts w:ascii="Arial Narrow" w:hAnsi="Arial Narrow"/>
          <w:b/>
          <w:sz w:val="20"/>
          <w:szCs w:val="20"/>
        </w:rPr>
      </w:pPr>
      <w:r w:rsidRPr="002F12F9">
        <w:rPr>
          <w:rFonts w:ascii="Arial Narrow" w:hAnsi="Arial Narrow"/>
          <w:b/>
          <w:noProof/>
          <w:sz w:val="20"/>
          <w:szCs w:val="20"/>
        </w:rPr>
        <mc:AlternateContent>
          <mc:Choice Requires="wps">
            <w:drawing>
              <wp:anchor distT="0" distB="0" distL="114300" distR="114300" simplePos="0" relativeHeight="251653120" behindDoc="0" locked="0" layoutInCell="0" allowOverlap="1" wp14:anchorId="5380EC9A" wp14:editId="1401BE65">
                <wp:simplePos x="0" y="0"/>
                <wp:positionH relativeFrom="column">
                  <wp:posOffset>106680</wp:posOffset>
                </wp:positionH>
                <wp:positionV relativeFrom="paragraph">
                  <wp:posOffset>93345</wp:posOffset>
                </wp:positionV>
                <wp:extent cx="5486400" cy="0"/>
                <wp:effectExtent l="20955" t="26670" r="26670" b="20955"/>
                <wp:wrapTopAndBottom/>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0EF7D" id="Прямая соединительная линия 17"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7.35pt" to="440.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" o:allowincell="f" strokeweight="3pt">
                <v:stroke linestyle="thinThin"/>
                <w10:wrap type="topAndBottom"/>
              </v:line>
            </w:pict>
          </mc:Fallback>
        </mc:AlternateContent>
      </w:r>
    </w:p>
    <w:p w:rsidR="00F3077D" w:rsidRPr="002F12F9" w:rsidRDefault="00F3077D" w:rsidP="00E56C28">
      <w:pPr>
        <w:jc w:val="center"/>
        <w:rPr>
          <w:rFonts w:ascii="Arial Narrow" w:hAnsi="Arial Narrow"/>
          <w:b/>
          <w:w w:val="80"/>
          <w:position w:val="4"/>
          <w:sz w:val="20"/>
          <w:szCs w:val="20"/>
        </w:rPr>
      </w:pPr>
      <w:r w:rsidRPr="002F12F9">
        <w:rPr>
          <w:rFonts w:ascii="Arial Narrow" w:hAnsi="Arial Narrow"/>
          <w:b/>
          <w:w w:val="80"/>
          <w:position w:val="4"/>
          <w:sz w:val="20"/>
          <w:szCs w:val="20"/>
        </w:rPr>
        <w:t>ПОСТАНОВЛЕНИЕ</w:t>
      </w:r>
    </w:p>
    <w:p w:rsidR="00F3077D" w:rsidRPr="002F12F9" w:rsidRDefault="00F3077D" w:rsidP="00F3077D">
      <w:pPr>
        <w:rPr>
          <w:rFonts w:ascii="Arial Narrow" w:hAnsi="Arial Narrow"/>
          <w:sz w:val="20"/>
          <w:szCs w:val="20"/>
        </w:rPr>
      </w:pPr>
    </w:p>
    <w:p w:rsidR="00F3077D" w:rsidRPr="002F12F9" w:rsidRDefault="00F3077D" w:rsidP="00E56C28">
      <w:pPr>
        <w:autoSpaceDE w:val="0"/>
        <w:autoSpaceDN w:val="0"/>
        <w:adjustRightInd w:val="0"/>
        <w:jc w:val="both"/>
        <w:rPr>
          <w:rFonts w:ascii="Arial Narrow" w:hAnsi="Arial Narrow"/>
          <w:sz w:val="20"/>
          <w:szCs w:val="20"/>
        </w:rPr>
      </w:pPr>
      <w:r w:rsidRPr="002F12F9">
        <w:rPr>
          <w:rFonts w:ascii="Arial Narrow" w:hAnsi="Arial Narrow"/>
          <w:sz w:val="20"/>
          <w:szCs w:val="20"/>
        </w:rPr>
        <w:t>«19» июля 2023</w:t>
      </w:r>
      <w:r w:rsidR="00E56C28" w:rsidRPr="002F12F9">
        <w:rPr>
          <w:rFonts w:ascii="Arial Narrow" w:hAnsi="Arial Narrow"/>
          <w:sz w:val="20"/>
          <w:szCs w:val="20"/>
        </w:rPr>
        <w:t xml:space="preserve"> года           </w:t>
      </w:r>
      <w:r w:rsidRPr="002F12F9">
        <w:rPr>
          <w:rFonts w:ascii="Arial Narrow" w:hAnsi="Arial Narrow"/>
          <w:sz w:val="20"/>
          <w:szCs w:val="20"/>
        </w:rPr>
        <w:t xml:space="preserve">                                        </w:t>
      </w:r>
      <w:r w:rsidR="00E56C28" w:rsidRPr="002F12F9">
        <w:rPr>
          <w:rFonts w:ascii="Arial Narrow" w:hAnsi="Arial Narrow"/>
          <w:sz w:val="20"/>
          <w:szCs w:val="20"/>
        </w:rPr>
        <w:t xml:space="preserve">                                                                                                  </w:t>
      </w:r>
      <w:r w:rsidRPr="002F12F9">
        <w:rPr>
          <w:rFonts w:ascii="Arial Narrow" w:hAnsi="Arial Narrow"/>
          <w:sz w:val="20"/>
          <w:szCs w:val="20"/>
        </w:rPr>
        <w:t xml:space="preserve">            № 39</w:t>
      </w:r>
    </w:p>
    <w:p w:rsidR="00F3077D" w:rsidRPr="002F12F9" w:rsidRDefault="00F3077D" w:rsidP="00F3077D">
      <w:pPr>
        <w:autoSpaceDE w:val="0"/>
        <w:autoSpaceDN w:val="0"/>
        <w:adjustRightInd w:val="0"/>
        <w:jc w:val="center"/>
        <w:rPr>
          <w:rFonts w:ascii="Arial Narrow" w:hAnsi="Arial Narrow"/>
          <w:sz w:val="20"/>
          <w:szCs w:val="20"/>
        </w:rPr>
      </w:pPr>
    </w:p>
    <w:p w:rsidR="00F3077D" w:rsidRPr="002F12F9" w:rsidRDefault="00F3077D" w:rsidP="00F3077D">
      <w:pPr>
        <w:autoSpaceDE w:val="0"/>
        <w:autoSpaceDN w:val="0"/>
        <w:adjustRightInd w:val="0"/>
        <w:jc w:val="center"/>
        <w:rPr>
          <w:rFonts w:ascii="Arial Narrow" w:hAnsi="Arial Narrow"/>
          <w:b/>
          <w:sz w:val="20"/>
          <w:szCs w:val="20"/>
        </w:rPr>
      </w:pPr>
      <w:r w:rsidRPr="002F12F9">
        <w:rPr>
          <w:rFonts w:ascii="Arial Narrow" w:hAnsi="Arial Narrow"/>
          <w:b/>
          <w:sz w:val="20"/>
          <w:szCs w:val="20"/>
        </w:rPr>
        <w:lastRenderedPageBreak/>
        <w:t>Об утверждении отчета об исполнении бюджета поселка Нидым</w:t>
      </w:r>
    </w:p>
    <w:p w:rsidR="00F3077D" w:rsidRPr="002F12F9" w:rsidRDefault="00F3077D" w:rsidP="00F3077D">
      <w:pPr>
        <w:autoSpaceDE w:val="0"/>
        <w:autoSpaceDN w:val="0"/>
        <w:adjustRightInd w:val="0"/>
        <w:jc w:val="center"/>
        <w:rPr>
          <w:rFonts w:ascii="Arial Narrow" w:hAnsi="Arial Narrow"/>
          <w:b/>
          <w:sz w:val="20"/>
          <w:szCs w:val="20"/>
          <w:u w:val="single"/>
        </w:rPr>
      </w:pPr>
      <w:r w:rsidRPr="002F12F9">
        <w:rPr>
          <w:rFonts w:ascii="Arial Narrow" w:hAnsi="Arial Narrow"/>
          <w:b/>
          <w:sz w:val="20"/>
          <w:szCs w:val="20"/>
        </w:rPr>
        <w:t>по состоянию на 1 июля 2023 г.</w:t>
      </w:r>
    </w:p>
    <w:p w:rsidR="00F3077D" w:rsidRPr="002F12F9" w:rsidRDefault="00F3077D" w:rsidP="00F3077D">
      <w:pPr>
        <w:rPr>
          <w:rFonts w:ascii="Arial Narrow" w:hAnsi="Arial Narrow"/>
          <w:sz w:val="20"/>
          <w:szCs w:val="20"/>
        </w:rPr>
      </w:pPr>
    </w:p>
    <w:p w:rsidR="00F3077D" w:rsidRPr="002F12F9" w:rsidRDefault="00F3077D" w:rsidP="00E56C28">
      <w:pPr>
        <w:autoSpaceDE w:val="0"/>
        <w:autoSpaceDN w:val="0"/>
        <w:adjustRightInd w:val="0"/>
        <w:ind w:firstLine="709"/>
        <w:jc w:val="both"/>
        <w:rPr>
          <w:rFonts w:ascii="Arial Narrow" w:hAnsi="Arial Narrow"/>
          <w:b/>
          <w:sz w:val="20"/>
          <w:szCs w:val="20"/>
        </w:rPr>
      </w:pPr>
      <w:r w:rsidRPr="002F12F9">
        <w:rPr>
          <w:rFonts w:ascii="Arial Narrow" w:hAnsi="Arial Narrow"/>
          <w:sz w:val="20"/>
          <w:szCs w:val="20"/>
        </w:rPr>
        <w:t xml:space="preserve">В соответствие с пунктом 5 статьи 264.2 Бюджетного кодекса Российской Федерации </w:t>
      </w:r>
      <w:r w:rsidR="00E56C28" w:rsidRPr="002F12F9">
        <w:rPr>
          <w:rFonts w:ascii="Arial Narrow" w:hAnsi="Arial Narrow"/>
          <w:b/>
          <w:sz w:val="20"/>
          <w:szCs w:val="20"/>
        </w:rPr>
        <w:t>ПОСТАНОВЛЯ</w:t>
      </w:r>
      <w:r w:rsidRPr="002F12F9">
        <w:rPr>
          <w:rFonts w:ascii="Arial Narrow" w:hAnsi="Arial Narrow"/>
          <w:b/>
          <w:sz w:val="20"/>
          <w:szCs w:val="20"/>
        </w:rPr>
        <w:t>Ю:</w:t>
      </w:r>
    </w:p>
    <w:p w:rsidR="00F3077D" w:rsidRPr="002F12F9" w:rsidRDefault="00E56C28" w:rsidP="00F3077D">
      <w:pPr>
        <w:autoSpaceDE w:val="0"/>
        <w:autoSpaceDN w:val="0"/>
        <w:adjustRightInd w:val="0"/>
        <w:rPr>
          <w:rFonts w:ascii="Arial Narrow" w:hAnsi="Arial Narrow"/>
          <w:sz w:val="20"/>
          <w:szCs w:val="20"/>
        </w:rPr>
      </w:pPr>
      <w:r w:rsidRPr="002F12F9">
        <w:rPr>
          <w:rFonts w:ascii="Arial Narrow" w:hAnsi="Arial Narrow"/>
          <w:sz w:val="20"/>
          <w:szCs w:val="20"/>
        </w:rPr>
        <w:t>1.</w:t>
      </w:r>
      <w:r w:rsidRPr="002F12F9">
        <w:rPr>
          <w:rFonts w:ascii="Arial Narrow" w:hAnsi="Arial Narrow"/>
          <w:sz w:val="20"/>
          <w:szCs w:val="20"/>
        </w:rPr>
        <w:tab/>
      </w:r>
      <w:r w:rsidR="00F3077D" w:rsidRPr="002F12F9">
        <w:rPr>
          <w:rFonts w:ascii="Arial Narrow" w:hAnsi="Arial Narrow"/>
          <w:sz w:val="20"/>
          <w:szCs w:val="20"/>
        </w:rPr>
        <w:t>Утвердить отчет об исполнении бюджета поселка Нидым по состоянию на 1 июля 2023 года (приложение № 1);</w:t>
      </w:r>
    </w:p>
    <w:p w:rsidR="00F3077D" w:rsidRPr="002F12F9" w:rsidRDefault="00F3077D" w:rsidP="00F3077D">
      <w:pPr>
        <w:autoSpaceDE w:val="0"/>
        <w:autoSpaceDN w:val="0"/>
        <w:adjustRightInd w:val="0"/>
        <w:jc w:val="both"/>
        <w:rPr>
          <w:rFonts w:ascii="Arial Narrow" w:hAnsi="Arial Narrow"/>
          <w:sz w:val="20"/>
          <w:szCs w:val="20"/>
        </w:rPr>
      </w:pPr>
      <w:r w:rsidRPr="002F12F9">
        <w:rPr>
          <w:rFonts w:ascii="Arial Narrow" w:hAnsi="Arial Narrow"/>
          <w:sz w:val="20"/>
          <w:szCs w:val="20"/>
        </w:rPr>
        <w:t>2</w:t>
      </w:r>
      <w:r w:rsidR="00E56C28" w:rsidRPr="002F12F9">
        <w:rPr>
          <w:rFonts w:ascii="Arial Narrow" w:hAnsi="Arial Narrow"/>
          <w:sz w:val="20"/>
          <w:szCs w:val="20"/>
        </w:rPr>
        <w:t>.</w:t>
      </w:r>
      <w:r w:rsidR="00E56C28" w:rsidRPr="002F12F9">
        <w:rPr>
          <w:rFonts w:ascii="Arial Narrow" w:hAnsi="Arial Narrow"/>
          <w:sz w:val="20"/>
          <w:szCs w:val="20"/>
        </w:rPr>
        <w:tab/>
      </w:r>
      <w:r w:rsidR="009E7EB4" w:rsidRPr="002F12F9">
        <w:rPr>
          <w:rFonts w:ascii="Arial Narrow" w:hAnsi="Arial Narrow"/>
          <w:sz w:val="20"/>
          <w:szCs w:val="20"/>
        </w:rPr>
        <w:t>Постановление вступает в силу с момента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F3077D" w:rsidRPr="002F12F9" w:rsidRDefault="00F3077D" w:rsidP="00F3077D">
      <w:pPr>
        <w:tabs>
          <w:tab w:val="left" w:pos="720"/>
        </w:tabs>
        <w:autoSpaceDE w:val="0"/>
        <w:autoSpaceDN w:val="0"/>
        <w:adjustRightInd w:val="0"/>
        <w:jc w:val="both"/>
        <w:rPr>
          <w:rFonts w:ascii="Arial Narrow" w:hAnsi="Arial Narrow"/>
          <w:sz w:val="20"/>
          <w:szCs w:val="20"/>
        </w:rPr>
      </w:pPr>
      <w:r w:rsidRPr="002F12F9">
        <w:rPr>
          <w:rFonts w:ascii="Arial Narrow" w:hAnsi="Arial Narrow"/>
          <w:sz w:val="20"/>
          <w:szCs w:val="20"/>
        </w:rPr>
        <w:t>3</w:t>
      </w:r>
      <w:r w:rsidR="00E56C28" w:rsidRPr="002F12F9">
        <w:rPr>
          <w:rFonts w:ascii="Arial Narrow" w:hAnsi="Arial Narrow"/>
          <w:sz w:val="20"/>
          <w:szCs w:val="20"/>
        </w:rPr>
        <w:t>.</w:t>
      </w:r>
      <w:r w:rsidR="00E56C28" w:rsidRPr="002F12F9">
        <w:rPr>
          <w:rFonts w:ascii="Arial Narrow" w:hAnsi="Arial Narrow"/>
          <w:sz w:val="20"/>
          <w:szCs w:val="20"/>
        </w:rPr>
        <w:tab/>
      </w:r>
      <w:r w:rsidRPr="002F12F9">
        <w:rPr>
          <w:rFonts w:ascii="Arial Narrow" w:hAnsi="Arial Narrow"/>
          <w:sz w:val="20"/>
          <w:szCs w:val="20"/>
        </w:rPr>
        <w:t>Контроль исполнения настоящего постановления оставляю за собой.</w:t>
      </w:r>
    </w:p>
    <w:p w:rsidR="00F3077D" w:rsidRPr="002F12F9" w:rsidRDefault="00F3077D" w:rsidP="00F3077D">
      <w:pPr>
        <w:rPr>
          <w:rFonts w:ascii="Arial Narrow" w:hAnsi="Arial Narrow"/>
          <w:sz w:val="20"/>
          <w:szCs w:val="20"/>
        </w:rPr>
      </w:pPr>
    </w:p>
    <w:p w:rsidR="00F3077D" w:rsidRPr="002F12F9" w:rsidRDefault="00F3077D" w:rsidP="00F3077D">
      <w:pPr>
        <w:jc w:val="both"/>
        <w:rPr>
          <w:rFonts w:ascii="Arial Narrow" w:hAnsi="Arial Narrow"/>
          <w:color w:val="000000"/>
          <w:sz w:val="20"/>
          <w:szCs w:val="20"/>
        </w:rPr>
      </w:pPr>
      <w:r w:rsidRPr="002F12F9">
        <w:rPr>
          <w:rFonts w:ascii="Arial Narrow" w:hAnsi="Arial Narrow"/>
          <w:color w:val="000000"/>
          <w:sz w:val="20"/>
          <w:szCs w:val="20"/>
        </w:rPr>
        <w:t>Исполняющий полномочия</w:t>
      </w:r>
    </w:p>
    <w:p w:rsidR="00F3077D" w:rsidRPr="002F12F9" w:rsidRDefault="00F3077D" w:rsidP="00F3077D">
      <w:pPr>
        <w:jc w:val="both"/>
        <w:rPr>
          <w:rFonts w:ascii="Arial Narrow" w:hAnsi="Arial Narrow"/>
          <w:color w:val="000000"/>
          <w:sz w:val="20"/>
          <w:szCs w:val="20"/>
        </w:rPr>
      </w:pPr>
      <w:r w:rsidRPr="002F12F9">
        <w:rPr>
          <w:rFonts w:ascii="Arial Narrow" w:hAnsi="Arial Narrow"/>
          <w:color w:val="000000"/>
          <w:sz w:val="20"/>
          <w:szCs w:val="20"/>
        </w:rPr>
        <w:t xml:space="preserve">Главы поселка Нидым                                </w:t>
      </w:r>
      <w:r w:rsidR="00E56C28" w:rsidRPr="002F12F9">
        <w:rPr>
          <w:rFonts w:ascii="Arial Narrow" w:hAnsi="Arial Narrow"/>
          <w:color w:val="000000"/>
          <w:sz w:val="20"/>
          <w:szCs w:val="20"/>
        </w:rPr>
        <w:t xml:space="preserve">                        </w:t>
      </w:r>
      <w:r w:rsidRPr="002F12F9">
        <w:rPr>
          <w:rFonts w:ascii="Arial Narrow" w:hAnsi="Arial Narrow"/>
          <w:color w:val="000000"/>
          <w:sz w:val="20"/>
          <w:szCs w:val="20"/>
        </w:rPr>
        <w:t xml:space="preserve"> </w:t>
      </w:r>
      <w:r w:rsidR="00E56C28" w:rsidRPr="002F12F9">
        <w:rPr>
          <w:rFonts w:ascii="Arial Narrow" w:hAnsi="Arial Narrow"/>
          <w:color w:val="000000"/>
          <w:sz w:val="20"/>
          <w:szCs w:val="20"/>
        </w:rPr>
        <w:t xml:space="preserve">                  п/п                                                      </w:t>
      </w:r>
      <w:r w:rsidRPr="002F12F9">
        <w:rPr>
          <w:rFonts w:ascii="Arial Narrow" w:hAnsi="Arial Narrow"/>
          <w:color w:val="000000"/>
          <w:sz w:val="20"/>
          <w:szCs w:val="20"/>
        </w:rPr>
        <w:t xml:space="preserve">           А.В. Ермаков</w:t>
      </w:r>
    </w:p>
    <w:p w:rsidR="00F3077D" w:rsidRPr="002F12F9" w:rsidRDefault="00F3077D" w:rsidP="00F3077D">
      <w:pPr>
        <w:rPr>
          <w:rFonts w:ascii="Arial Narrow" w:hAnsi="Arial Narrow"/>
          <w:sz w:val="20"/>
          <w:szCs w:val="20"/>
        </w:rPr>
      </w:pPr>
    </w:p>
    <w:p w:rsidR="00F3077D" w:rsidRPr="002F12F9" w:rsidRDefault="00F3077D" w:rsidP="00B75F0C">
      <w:pPr>
        <w:rPr>
          <w:rFonts w:ascii="Arial Narrow" w:hAnsi="Arial Narrow"/>
          <w:bCs/>
          <w:sz w:val="20"/>
          <w:szCs w:val="20"/>
        </w:rPr>
        <w:sectPr w:rsidR="00F3077D" w:rsidRPr="002F12F9" w:rsidSect="00F3077D">
          <w:pgSz w:w="11906" w:h="16838"/>
          <w:pgMar w:top="1134" w:right="850" w:bottom="1134" w:left="1701" w:header="708" w:footer="708" w:gutter="0"/>
          <w:cols w:space="708"/>
          <w:docGrid w:linePitch="360"/>
        </w:sectPr>
      </w:pPr>
    </w:p>
    <w:p w:rsidR="00F3077D" w:rsidRPr="002F12F9" w:rsidRDefault="00F3077D" w:rsidP="00F3077D">
      <w:pPr>
        <w:ind w:left="567"/>
        <w:jc w:val="right"/>
        <w:rPr>
          <w:rFonts w:ascii="Arial Narrow" w:hAnsi="Arial Narrow"/>
          <w:sz w:val="20"/>
          <w:szCs w:val="20"/>
        </w:rPr>
      </w:pPr>
      <w:r w:rsidRPr="002F12F9">
        <w:rPr>
          <w:rFonts w:ascii="Arial Narrow" w:hAnsi="Arial Narrow"/>
          <w:sz w:val="20"/>
          <w:szCs w:val="20"/>
        </w:rPr>
        <w:lastRenderedPageBreak/>
        <w:t>Приложение № 1 к постановлению</w:t>
      </w:r>
    </w:p>
    <w:p w:rsidR="00F3077D" w:rsidRPr="002F12F9" w:rsidRDefault="00F3077D" w:rsidP="00F3077D">
      <w:pPr>
        <w:jc w:val="right"/>
        <w:rPr>
          <w:rFonts w:ascii="Arial Narrow" w:hAnsi="Arial Narrow"/>
          <w:sz w:val="20"/>
          <w:szCs w:val="20"/>
        </w:rPr>
      </w:pPr>
      <w:r w:rsidRPr="002F12F9">
        <w:rPr>
          <w:rFonts w:ascii="Arial Narrow" w:hAnsi="Arial Narrow"/>
          <w:sz w:val="20"/>
          <w:szCs w:val="20"/>
        </w:rPr>
        <w:t>администрации п. Нидым</w:t>
      </w:r>
    </w:p>
    <w:p w:rsidR="00F3077D" w:rsidRPr="002F12F9" w:rsidRDefault="00F3077D" w:rsidP="00F3077D">
      <w:pPr>
        <w:jc w:val="right"/>
        <w:rPr>
          <w:rFonts w:ascii="Arial Narrow" w:hAnsi="Arial Narrow"/>
          <w:sz w:val="20"/>
          <w:szCs w:val="20"/>
        </w:rPr>
      </w:pPr>
      <w:r w:rsidRPr="002F12F9">
        <w:rPr>
          <w:rFonts w:ascii="Arial Narrow" w:hAnsi="Arial Narrow"/>
          <w:sz w:val="20"/>
          <w:szCs w:val="20"/>
        </w:rPr>
        <w:t>от 19.07.2023 № 39</w:t>
      </w:r>
    </w:p>
    <w:p w:rsidR="00F3077D" w:rsidRPr="002F12F9" w:rsidRDefault="00F3077D" w:rsidP="00E56C28">
      <w:pPr>
        <w:rPr>
          <w:rFonts w:ascii="Arial Narrow" w:hAnsi="Arial Narrow"/>
          <w:sz w:val="20"/>
          <w:szCs w:val="20"/>
        </w:rPr>
      </w:pPr>
    </w:p>
    <w:tbl>
      <w:tblPr>
        <w:tblW w:w="14754" w:type="dxa"/>
        <w:tblInd w:w="96" w:type="dxa"/>
        <w:tblLayout w:type="fixed"/>
        <w:tblLook w:val="04A0" w:firstRow="1" w:lastRow="0" w:firstColumn="1" w:lastColumn="0" w:noHBand="0" w:noVBand="1"/>
      </w:tblPr>
      <w:tblGrid>
        <w:gridCol w:w="7525"/>
        <w:gridCol w:w="1134"/>
        <w:gridCol w:w="2410"/>
        <w:gridCol w:w="1276"/>
        <w:gridCol w:w="1275"/>
        <w:gridCol w:w="1134"/>
      </w:tblGrid>
      <w:tr w:rsidR="00F3077D" w:rsidRPr="002F12F9" w:rsidTr="00F3609A">
        <w:trPr>
          <w:trHeight w:val="195"/>
        </w:trPr>
        <w:tc>
          <w:tcPr>
            <w:tcW w:w="13620" w:type="dxa"/>
            <w:gridSpan w:val="5"/>
            <w:vMerge w:val="restart"/>
            <w:tcBorders>
              <w:top w:val="nil"/>
              <w:left w:val="nil"/>
              <w:bottom w:val="nil"/>
              <w:right w:val="nil"/>
            </w:tcBorders>
            <w:shd w:val="clear" w:color="000000" w:fill="FFFFFF"/>
            <w:vAlign w:val="center"/>
            <w:hideMark/>
          </w:tcPr>
          <w:p w:rsidR="00F3077D" w:rsidRPr="002F12F9" w:rsidRDefault="00F3077D" w:rsidP="00E56C28">
            <w:pPr>
              <w:jc w:val="center"/>
              <w:rPr>
                <w:rFonts w:ascii="Arial Narrow" w:hAnsi="Arial Narrow"/>
                <w:b/>
                <w:color w:val="000000"/>
                <w:sz w:val="20"/>
                <w:szCs w:val="20"/>
              </w:rPr>
            </w:pPr>
            <w:r w:rsidRPr="002F12F9">
              <w:rPr>
                <w:rFonts w:ascii="Arial Narrow" w:hAnsi="Arial Narrow"/>
                <w:b/>
                <w:color w:val="000000"/>
                <w:sz w:val="20"/>
                <w:szCs w:val="20"/>
              </w:rPr>
              <w:t>ОТЧЕТ ОБ ИСПОЛНЕНИИ БЮДЖЕТА ПОСЕЛКА НИДЫМ</w:t>
            </w:r>
          </w:p>
        </w:tc>
        <w:tc>
          <w:tcPr>
            <w:tcW w:w="1134" w:type="dxa"/>
            <w:tcBorders>
              <w:top w:val="nil"/>
              <w:left w:val="nil"/>
              <w:bottom w:val="nil"/>
              <w:right w:val="nil"/>
            </w:tcBorders>
            <w:shd w:val="clear" w:color="000000" w:fill="FFFFFF"/>
            <w:noWrap/>
            <w:vAlign w:val="bottom"/>
            <w:hideMark/>
          </w:tcPr>
          <w:p w:rsidR="00F3077D" w:rsidRPr="002F12F9" w:rsidRDefault="00F3077D" w:rsidP="00967F86">
            <w:pPr>
              <w:rPr>
                <w:rFonts w:ascii="Arial Narrow" w:hAnsi="Arial Narrow"/>
                <w:sz w:val="20"/>
                <w:szCs w:val="20"/>
              </w:rPr>
            </w:pPr>
            <w:r w:rsidRPr="002F12F9">
              <w:rPr>
                <w:rFonts w:ascii="Arial Narrow" w:hAnsi="Arial Narrow"/>
                <w:sz w:val="20"/>
                <w:szCs w:val="20"/>
              </w:rPr>
              <w:t> </w:t>
            </w:r>
          </w:p>
        </w:tc>
      </w:tr>
      <w:tr w:rsidR="00F3077D" w:rsidRPr="002F12F9" w:rsidTr="00F3609A">
        <w:trPr>
          <w:trHeight w:val="237"/>
        </w:trPr>
        <w:tc>
          <w:tcPr>
            <w:tcW w:w="13620" w:type="dxa"/>
            <w:gridSpan w:val="5"/>
            <w:vMerge/>
            <w:tcBorders>
              <w:top w:val="nil"/>
              <w:left w:val="nil"/>
              <w:bottom w:val="nil"/>
              <w:right w:val="nil"/>
            </w:tcBorders>
            <w:vAlign w:val="center"/>
            <w:hideMark/>
          </w:tcPr>
          <w:p w:rsidR="00F3077D" w:rsidRPr="002F12F9" w:rsidRDefault="00F3077D" w:rsidP="00E56C28">
            <w:pPr>
              <w:jc w:val="center"/>
              <w:rPr>
                <w:rFonts w:ascii="Arial Narrow" w:hAnsi="Arial Narrow"/>
                <w:b/>
                <w:color w:val="000000"/>
                <w:sz w:val="20"/>
                <w:szCs w:val="20"/>
              </w:rPr>
            </w:pPr>
          </w:p>
        </w:tc>
        <w:tc>
          <w:tcPr>
            <w:tcW w:w="1134" w:type="dxa"/>
            <w:tcBorders>
              <w:top w:val="nil"/>
              <w:left w:val="nil"/>
              <w:bottom w:val="single" w:sz="4" w:space="0" w:color="000000"/>
              <w:right w:val="nil"/>
            </w:tcBorders>
            <w:shd w:val="clear" w:color="000000" w:fill="FFFFFF"/>
            <w:vAlign w:val="center"/>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КОДЫ</w:t>
            </w:r>
          </w:p>
        </w:tc>
      </w:tr>
      <w:tr w:rsidR="00F3077D" w:rsidRPr="002F12F9" w:rsidTr="00F3609A">
        <w:trPr>
          <w:trHeight w:val="60"/>
        </w:trPr>
        <w:tc>
          <w:tcPr>
            <w:tcW w:w="11069" w:type="dxa"/>
            <w:gridSpan w:val="3"/>
            <w:tcBorders>
              <w:top w:val="nil"/>
              <w:left w:val="nil"/>
              <w:bottom w:val="nil"/>
              <w:right w:val="nil"/>
            </w:tcBorders>
            <w:shd w:val="clear" w:color="000000" w:fill="FFFFFF"/>
            <w:vAlign w:val="bottom"/>
            <w:hideMark/>
          </w:tcPr>
          <w:p w:rsidR="00F3077D" w:rsidRPr="002F12F9" w:rsidRDefault="00F3077D" w:rsidP="00E56C28">
            <w:pPr>
              <w:jc w:val="center"/>
              <w:rPr>
                <w:rFonts w:ascii="Arial Narrow" w:hAnsi="Arial Narrow"/>
                <w:b/>
                <w:color w:val="000000"/>
                <w:sz w:val="20"/>
                <w:szCs w:val="20"/>
              </w:rPr>
            </w:pPr>
          </w:p>
        </w:tc>
        <w:tc>
          <w:tcPr>
            <w:tcW w:w="2551" w:type="dxa"/>
            <w:gridSpan w:val="2"/>
            <w:tcBorders>
              <w:top w:val="nil"/>
              <w:left w:val="nil"/>
              <w:bottom w:val="nil"/>
              <w:right w:val="single" w:sz="4" w:space="0" w:color="000000"/>
            </w:tcBorders>
            <w:shd w:val="clear" w:color="000000" w:fill="FFFFFF"/>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Форма по ОКУД</w:t>
            </w:r>
          </w:p>
        </w:tc>
        <w:tc>
          <w:tcPr>
            <w:tcW w:w="1134" w:type="dxa"/>
            <w:tcBorders>
              <w:top w:val="nil"/>
              <w:left w:val="nil"/>
              <w:bottom w:val="single" w:sz="4" w:space="0" w:color="000000"/>
              <w:right w:val="single" w:sz="4" w:space="0" w:color="000000"/>
            </w:tcBorders>
            <w:shd w:val="clear" w:color="000000" w:fill="FFFFFF"/>
            <w:vAlign w:val="center"/>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0503317</w:t>
            </w:r>
          </w:p>
        </w:tc>
      </w:tr>
      <w:tr w:rsidR="00F3077D" w:rsidRPr="002F12F9" w:rsidTr="00F3609A">
        <w:trPr>
          <w:trHeight w:val="240"/>
        </w:trPr>
        <w:tc>
          <w:tcPr>
            <w:tcW w:w="11069" w:type="dxa"/>
            <w:gridSpan w:val="3"/>
            <w:tcBorders>
              <w:top w:val="nil"/>
              <w:left w:val="nil"/>
              <w:bottom w:val="nil"/>
              <w:right w:val="nil"/>
            </w:tcBorders>
            <w:shd w:val="clear" w:color="000000" w:fill="FFFFFF"/>
            <w:vAlign w:val="center"/>
            <w:hideMark/>
          </w:tcPr>
          <w:p w:rsidR="00F3077D" w:rsidRPr="002F12F9" w:rsidRDefault="00F3077D" w:rsidP="00E56C28">
            <w:pPr>
              <w:jc w:val="center"/>
              <w:rPr>
                <w:rFonts w:ascii="Arial Narrow" w:hAnsi="Arial Narrow"/>
                <w:b/>
                <w:color w:val="000000"/>
                <w:sz w:val="20"/>
                <w:szCs w:val="20"/>
              </w:rPr>
            </w:pPr>
            <w:r w:rsidRPr="002F12F9">
              <w:rPr>
                <w:rFonts w:ascii="Arial Narrow" w:hAnsi="Arial Narrow"/>
                <w:b/>
                <w:color w:val="000000"/>
                <w:sz w:val="20"/>
                <w:szCs w:val="20"/>
              </w:rPr>
              <w:t>на 01 июля 2023 г.</w:t>
            </w:r>
          </w:p>
        </w:tc>
        <w:tc>
          <w:tcPr>
            <w:tcW w:w="1276" w:type="dxa"/>
            <w:tcBorders>
              <w:top w:val="nil"/>
              <w:left w:val="nil"/>
              <w:bottom w:val="nil"/>
              <w:right w:val="nil"/>
            </w:tcBorders>
            <w:shd w:val="clear" w:color="000000" w:fill="FFFFFF"/>
            <w:noWrap/>
            <w:vAlign w:val="bottom"/>
            <w:hideMark/>
          </w:tcPr>
          <w:p w:rsidR="00F3077D" w:rsidRPr="002F12F9" w:rsidRDefault="00F3077D" w:rsidP="00967F86">
            <w:pPr>
              <w:rPr>
                <w:rFonts w:ascii="Arial Narrow" w:hAnsi="Arial Narrow"/>
                <w:sz w:val="20"/>
                <w:szCs w:val="20"/>
              </w:rPr>
            </w:pPr>
            <w:r w:rsidRPr="002F12F9">
              <w:rPr>
                <w:rFonts w:ascii="Arial Narrow" w:hAnsi="Arial Narrow"/>
                <w:sz w:val="20"/>
                <w:szCs w:val="20"/>
              </w:rPr>
              <w:t> </w:t>
            </w:r>
          </w:p>
        </w:tc>
        <w:tc>
          <w:tcPr>
            <w:tcW w:w="1275" w:type="dxa"/>
            <w:tcBorders>
              <w:top w:val="nil"/>
              <w:left w:val="nil"/>
              <w:bottom w:val="nil"/>
              <w:right w:val="nil"/>
            </w:tcBorders>
            <w:shd w:val="clear" w:color="000000" w:fill="FFFFFF"/>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Дата</w:t>
            </w:r>
          </w:p>
        </w:tc>
        <w:tc>
          <w:tcPr>
            <w:tcW w:w="1134" w:type="dxa"/>
            <w:tcBorders>
              <w:top w:val="nil"/>
              <w:left w:val="single" w:sz="4" w:space="0" w:color="000000"/>
              <w:bottom w:val="single" w:sz="4" w:space="0" w:color="000000"/>
              <w:right w:val="single" w:sz="4" w:space="0" w:color="000000"/>
            </w:tcBorders>
            <w:shd w:val="clear" w:color="000000" w:fill="FFFFFF"/>
            <w:vAlign w:val="center"/>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01.07.2023</w:t>
            </w:r>
          </w:p>
        </w:tc>
      </w:tr>
      <w:tr w:rsidR="00F3077D" w:rsidRPr="002F12F9" w:rsidTr="00F3609A">
        <w:trPr>
          <w:trHeight w:val="276"/>
        </w:trPr>
        <w:tc>
          <w:tcPr>
            <w:tcW w:w="11069" w:type="dxa"/>
            <w:gridSpan w:val="3"/>
            <w:tcBorders>
              <w:top w:val="nil"/>
              <w:left w:val="nil"/>
              <w:bottom w:val="nil"/>
              <w:right w:val="nil"/>
            </w:tcBorders>
            <w:shd w:val="clear" w:color="000000" w:fill="FFFFFF"/>
            <w:vAlign w:val="bottom"/>
            <w:hideMark/>
          </w:tcPr>
          <w:p w:rsidR="00F3077D" w:rsidRPr="002F12F9" w:rsidRDefault="00F3077D" w:rsidP="00967F86">
            <w:pPr>
              <w:rPr>
                <w:rFonts w:ascii="Arial Narrow" w:hAnsi="Arial Narrow"/>
                <w:color w:val="000000"/>
                <w:sz w:val="20"/>
                <w:szCs w:val="20"/>
              </w:rPr>
            </w:pPr>
            <w:r w:rsidRPr="002F12F9">
              <w:rPr>
                <w:rFonts w:ascii="Arial Narrow" w:hAnsi="Arial Narrow"/>
                <w:color w:val="000000"/>
                <w:sz w:val="20"/>
                <w:szCs w:val="20"/>
              </w:rPr>
              <w:t> </w:t>
            </w:r>
          </w:p>
        </w:tc>
        <w:tc>
          <w:tcPr>
            <w:tcW w:w="1276" w:type="dxa"/>
            <w:tcBorders>
              <w:top w:val="nil"/>
              <w:left w:val="nil"/>
              <w:bottom w:val="nil"/>
              <w:right w:val="nil"/>
            </w:tcBorders>
            <w:shd w:val="clear" w:color="000000" w:fill="FFFFFF"/>
            <w:noWrap/>
            <w:vAlign w:val="bottom"/>
            <w:hideMark/>
          </w:tcPr>
          <w:p w:rsidR="00F3077D" w:rsidRPr="002F12F9" w:rsidRDefault="00F3077D" w:rsidP="00967F86">
            <w:pPr>
              <w:rPr>
                <w:rFonts w:ascii="Arial Narrow" w:hAnsi="Arial Narrow"/>
                <w:sz w:val="20"/>
                <w:szCs w:val="20"/>
              </w:rPr>
            </w:pPr>
            <w:r w:rsidRPr="002F12F9">
              <w:rPr>
                <w:rFonts w:ascii="Arial Narrow" w:hAnsi="Arial Narrow"/>
                <w:sz w:val="20"/>
                <w:szCs w:val="20"/>
              </w:rPr>
              <w:t> </w:t>
            </w:r>
          </w:p>
        </w:tc>
        <w:tc>
          <w:tcPr>
            <w:tcW w:w="1275" w:type="dxa"/>
            <w:tcBorders>
              <w:top w:val="nil"/>
              <w:left w:val="nil"/>
              <w:bottom w:val="nil"/>
              <w:right w:val="nil"/>
            </w:tcBorders>
            <w:shd w:val="clear" w:color="000000" w:fill="FFFFFF"/>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 </w:t>
            </w:r>
          </w:p>
        </w:tc>
        <w:tc>
          <w:tcPr>
            <w:tcW w:w="1134" w:type="dxa"/>
            <w:tcBorders>
              <w:top w:val="nil"/>
              <w:left w:val="single" w:sz="4" w:space="0" w:color="000000"/>
              <w:bottom w:val="single" w:sz="4" w:space="0" w:color="000000"/>
              <w:right w:val="single" w:sz="4" w:space="0" w:color="000000"/>
            </w:tcBorders>
            <w:shd w:val="clear" w:color="000000" w:fill="FFFFFF"/>
            <w:vAlign w:val="center"/>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 </w:t>
            </w:r>
          </w:p>
        </w:tc>
      </w:tr>
      <w:tr w:rsidR="00F3077D" w:rsidRPr="002F12F9" w:rsidTr="00F3609A">
        <w:trPr>
          <w:trHeight w:val="60"/>
        </w:trPr>
        <w:tc>
          <w:tcPr>
            <w:tcW w:w="12345" w:type="dxa"/>
            <w:gridSpan w:val="4"/>
            <w:tcBorders>
              <w:top w:val="nil"/>
              <w:left w:val="nil"/>
              <w:bottom w:val="nil"/>
              <w:right w:val="nil"/>
            </w:tcBorders>
            <w:shd w:val="clear" w:color="000000" w:fill="FFFFFF"/>
            <w:vAlign w:val="bottom"/>
            <w:hideMark/>
          </w:tcPr>
          <w:p w:rsidR="00F3077D" w:rsidRPr="002F12F9" w:rsidRDefault="00F3077D" w:rsidP="00967F86">
            <w:pPr>
              <w:rPr>
                <w:rFonts w:ascii="Arial Narrow" w:hAnsi="Arial Narrow"/>
                <w:color w:val="000000"/>
                <w:sz w:val="20"/>
                <w:szCs w:val="20"/>
              </w:rPr>
            </w:pPr>
            <w:r w:rsidRPr="002F12F9">
              <w:rPr>
                <w:rFonts w:ascii="Arial Narrow" w:hAnsi="Arial Narrow"/>
                <w:color w:val="000000"/>
                <w:sz w:val="20"/>
                <w:szCs w:val="20"/>
              </w:rPr>
              <w:t>Наименование финансового органа                         МУ "Департамент Финансов Администрации ЭМР Красноярского Края"</w:t>
            </w:r>
          </w:p>
        </w:tc>
        <w:tc>
          <w:tcPr>
            <w:tcW w:w="1275" w:type="dxa"/>
            <w:tcBorders>
              <w:top w:val="nil"/>
              <w:left w:val="nil"/>
              <w:bottom w:val="nil"/>
              <w:right w:val="nil"/>
            </w:tcBorders>
            <w:shd w:val="clear" w:color="000000" w:fill="FFFFFF"/>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по ОКПО</w:t>
            </w:r>
          </w:p>
        </w:tc>
        <w:tc>
          <w:tcPr>
            <w:tcW w:w="1134" w:type="dxa"/>
            <w:tcBorders>
              <w:top w:val="nil"/>
              <w:left w:val="single" w:sz="4" w:space="0" w:color="000000"/>
              <w:bottom w:val="single" w:sz="4" w:space="0" w:color="000000"/>
              <w:right w:val="single" w:sz="4" w:space="0" w:color="000000"/>
            </w:tcBorders>
            <w:shd w:val="clear" w:color="000000" w:fill="FFFFFF"/>
            <w:vAlign w:val="center"/>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 </w:t>
            </w:r>
          </w:p>
        </w:tc>
      </w:tr>
      <w:tr w:rsidR="00F3077D" w:rsidRPr="002F12F9" w:rsidTr="00F3609A">
        <w:trPr>
          <w:trHeight w:val="60"/>
        </w:trPr>
        <w:tc>
          <w:tcPr>
            <w:tcW w:w="12345" w:type="dxa"/>
            <w:gridSpan w:val="4"/>
            <w:tcBorders>
              <w:top w:val="nil"/>
              <w:left w:val="nil"/>
              <w:bottom w:val="nil"/>
              <w:right w:val="nil"/>
            </w:tcBorders>
            <w:shd w:val="clear" w:color="000000" w:fill="FFFFFF"/>
            <w:vAlign w:val="bottom"/>
            <w:hideMark/>
          </w:tcPr>
          <w:p w:rsidR="00F3077D" w:rsidRPr="002F12F9" w:rsidRDefault="00F3077D" w:rsidP="00967F86">
            <w:pPr>
              <w:rPr>
                <w:rFonts w:ascii="Arial Narrow" w:hAnsi="Arial Narrow"/>
                <w:color w:val="000000"/>
                <w:sz w:val="20"/>
                <w:szCs w:val="20"/>
              </w:rPr>
            </w:pPr>
            <w:r w:rsidRPr="002F12F9">
              <w:rPr>
                <w:rFonts w:ascii="Arial Narrow" w:hAnsi="Arial Narrow"/>
                <w:color w:val="000000"/>
                <w:sz w:val="20"/>
                <w:szCs w:val="20"/>
              </w:rPr>
              <w:t xml:space="preserve">Наименование бюджета                           </w:t>
            </w:r>
            <w:r w:rsidR="00E56C28" w:rsidRPr="002F12F9">
              <w:rPr>
                <w:rFonts w:ascii="Arial Narrow" w:hAnsi="Arial Narrow"/>
                <w:color w:val="000000"/>
                <w:sz w:val="20"/>
                <w:szCs w:val="20"/>
              </w:rPr>
              <w:t xml:space="preserve">          Бюджет поселка Нидым </w:t>
            </w:r>
            <w:r w:rsidRPr="002F12F9">
              <w:rPr>
                <w:rFonts w:ascii="Arial Narrow" w:hAnsi="Arial Narrow"/>
                <w:color w:val="000000"/>
                <w:sz w:val="20"/>
                <w:szCs w:val="20"/>
              </w:rPr>
              <w:t>Эвенкийского муниципального района Красноярского края</w:t>
            </w:r>
          </w:p>
        </w:tc>
        <w:tc>
          <w:tcPr>
            <w:tcW w:w="1275" w:type="dxa"/>
            <w:tcBorders>
              <w:top w:val="nil"/>
              <w:left w:val="nil"/>
              <w:bottom w:val="nil"/>
              <w:right w:val="nil"/>
            </w:tcBorders>
            <w:shd w:val="clear" w:color="000000" w:fill="FFFFFF"/>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по ОКТМО</w:t>
            </w:r>
          </w:p>
        </w:tc>
        <w:tc>
          <w:tcPr>
            <w:tcW w:w="1134" w:type="dxa"/>
            <w:tcBorders>
              <w:top w:val="nil"/>
              <w:left w:val="single" w:sz="4" w:space="0" w:color="000000"/>
              <w:bottom w:val="single" w:sz="4" w:space="0" w:color="000000"/>
              <w:right w:val="single" w:sz="4" w:space="0" w:color="000000"/>
            </w:tcBorders>
            <w:shd w:val="clear" w:color="000000" w:fill="FFFFFF"/>
            <w:vAlign w:val="center"/>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 </w:t>
            </w:r>
          </w:p>
        </w:tc>
      </w:tr>
      <w:tr w:rsidR="00F3077D" w:rsidRPr="002F12F9" w:rsidTr="00F3609A">
        <w:trPr>
          <w:trHeight w:val="240"/>
        </w:trPr>
        <w:tc>
          <w:tcPr>
            <w:tcW w:w="11069" w:type="dxa"/>
            <w:gridSpan w:val="3"/>
            <w:tcBorders>
              <w:top w:val="nil"/>
              <w:left w:val="nil"/>
              <w:bottom w:val="nil"/>
              <w:right w:val="nil"/>
            </w:tcBorders>
            <w:shd w:val="clear" w:color="000000" w:fill="FFFFFF"/>
            <w:vAlign w:val="bottom"/>
            <w:hideMark/>
          </w:tcPr>
          <w:p w:rsidR="00F3077D" w:rsidRPr="002F12F9" w:rsidRDefault="00F3077D" w:rsidP="00967F86">
            <w:pPr>
              <w:rPr>
                <w:rFonts w:ascii="Arial Narrow" w:hAnsi="Arial Narrow"/>
                <w:color w:val="000000"/>
                <w:sz w:val="20"/>
                <w:szCs w:val="20"/>
              </w:rPr>
            </w:pPr>
            <w:r w:rsidRPr="002F12F9">
              <w:rPr>
                <w:rFonts w:ascii="Arial Narrow" w:hAnsi="Arial Narrow"/>
                <w:color w:val="000000"/>
                <w:sz w:val="20"/>
                <w:szCs w:val="20"/>
              </w:rPr>
              <w:t>Периодичность: квартальная</w:t>
            </w:r>
          </w:p>
        </w:tc>
        <w:tc>
          <w:tcPr>
            <w:tcW w:w="1276" w:type="dxa"/>
            <w:tcBorders>
              <w:top w:val="nil"/>
              <w:left w:val="nil"/>
              <w:bottom w:val="nil"/>
              <w:right w:val="nil"/>
            </w:tcBorders>
            <w:shd w:val="clear" w:color="000000" w:fill="FFFFFF"/>
            <w:noWrap/>
            <w:vAlign w:val="bottom"/>
            <w:hideMark/>
          </w:tcPr>
          <w:p w:rsidR="00F3077D" w:rsidRPr="002F12F9" w:rsidRDefault="00F3077D" w:rsidP="00967F86">
            <w:pPr>
              <w:rPr>
                <w:rFonts w:ascii="Arial Narrow" w:hAnsi="Arial Narrow"/>
                <w:sz w:val="20"/>
                <w:szCs w:val="20"/>
              </w:rPr>
            </w:pPr>
            <w:r w:rsidRPr="002F12F9">
              <w:rPr>
                <w:rFonts w:ascii="Arial Narrow" w:hAnsi="Arial Narrow"/>
                <w:sz w:val="20"/>
                <w:szCs w:val="20"/>
              </w:rPr>
              <w:t> </w:t>
            </w:r>
          </w:p>
        </w:tc>
        <w:tc>
          <w:tcPr>
            <w:tcW w:w="1275" w:type="dxa"/>
            <w:tcBorders>
              <w:top w:val="nil"/>
              <w:left w:val="nil"/>
              <w:bottom w:val="nil"/>
              <w:right w:val="nil"/>
            </w:tcBorders>
            <w:shd w:val="clear" w:color="000000" w:fill="FFFFFF"/>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 </w:t>
            </w:r>
          </w:p>
        </w:tc>
        <w:tc>
          <w:tcPr>
            <w:tcW w:w="1134" w:type="dxa"/>
            <w:tcBorders>
              <w:top w:val="nil"/>
              <w:left w:val="single" w:sz="4" w:space="0" w:color="000000"/>
              <w:bottom w:val="single" w:sz="4" w:space="0" w:color="000000"/>
              <w:right w:val="single" w:sz="4" w:space="0" w:color="000000"/>
            </w:tcBorders>
            <w:shd w:val="clear" w:color="000000" w:fill="FFFFFF"/>
            <w:vAlign w:val="center"/>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 </w:t>
            </w:r>
          </w:p>
        </w:tc>
      </w:tr>
      <w:tr w:rsidR="00F3077D" w:rsidRPr="002F12F9" w:rsidTr="00F3609A">
        <w:trPr>
          <w:trHeight w:val="264"/>
        </w:trPr>
        <w:tc>
          <w:tcPr>
            <w:tcW w:w="11069" w:type="dxa"/>
            <w:gridSpan w:val="3"/>
            <w:tcBorders>
              <w:top w:val="nil"/>
              <w:left w:val="nil"/>
              <w:bottom w:val="nil"/>
              <w:right w:val="nil"/>
            </w:tcBorders>
            <w:shd w:val="clear" w:color="000000" w:fill="FFFFFF"/>
            <w:vAlign w:val="bottom"/>
            <w:hideMark/>
          </w:tcPr>
          <w:p w:rsidR="00F3077D" w:rsidRPr="002F12F9" w:rsidRDefault="00F3077D" w:rsidP="00967F86">
            <w:pPr>
              <w:rPr>
                <w:rFonts w:ascii="Arial Narrow" w:hAnsi="Arial Narrow"/>
                <w:color w:val="000000"/>
                <w:sz w:val="20"/>
                <w:szCs w:val="20"/>
              </w:rPr>
            </w:pPr>
            <w:r w:rsidRPr="002F12F9">
              <w:rPr>
                <w:rFonts w:ascii="Arial Narrow" w:hAnsi="Arial Narrow"/>
                <w:color w:val="000000"/>
                <w:sz w:val="20"/>
                <w:szCs w:val="20"/>
              </w:rPr>
              <w:t>Единица измерения: руб</w:t>
            </w:r>
          </w:p>
        </w:tc>
        <w:tc>
          <w:tcPr>
            <w:tcW w:w="1276" w:type="dxa"/>
            <w:tcBorders>
              <w:top w:val="nil"/>
              <w:left w:val="nil"/>
              <w:bottom w:val="nil"/>
              <w:right w:val="nil"/>
            </w:tcBorders>
            <w:shd w:val="clear" w:color="000000" w:fill="FFFFFF"/>
            <w:noWrap/>
            <w:vAlign w:val="bottom"/>
            <w:hideMark/>
          </w:tcPr>
          <w:p w:rsidR="00F3077D" w:rsidRPr="002F12F9" w:rsidRDefault="00F3077D" w:rsidP="00967F86">
            <w:pPr>
              <w:rPr>
                <w:rFonts w:ascii="Arial Narrow" w:hAnsi="Arial Narrow"/>
                <w:sz w:val="20"/>
                <w:szCs w:val="20"/>
              </w:rPr>
            </w:pPr>
            <w:r w:rsidRPr="002F12F9">
              <w:rPr>
                <w:rFonts w:ascii="Arial Narrow" w:hAnsi="Arial Narrow"/>
                <w:sz w:val="20"/>
                <w:szCs w:val="20"/>
              </w:rPr>
              <w:t> </w:t>
            </w:r>
          </w:p>
        </w:tc>
        <w:tc>
          <w:tcPr>
            <w:tcW w:w="1275" w:type="dxa"/>
            <w:tcBorders>
              <w:top w:val="nil"/>
              <w:left w:val="nil"/>
              <w:bottom w:val="nil"/>
              <w:right w:val="nil"/>
            </w:tcBorders>
            <w:shd w:val="clear" w:color="000000" w:fill="FFFFFF"/>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по ОКЕИ</w:t>
            </w:r>
          </w:p>
        </w:tc>
        <w:tc>
          <w:tcPr>
            <w:tcW w:w="1134" w:type="dxa"/>
            <w:tcBorders>
              <w:top w:val="nil"/>
              <w:left w:val="single" w:sz="4" w:space="0" w:color="000000"/>
              <w:bottom w:val="single" w:sz="4" w:space="0" w:color="000000"/>
              <w:right w:val="single" w:sz="4" w:space="0" w:color="000000"/>
            </w:tcBorders>
            <w:shd w:val="clear" w:color="000000" w:fill="FFFFFF"/>
            <w:vAlign w:val="center"/>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383</w:t>
            </w:r>
          </w:p>
        </w:tc>
      </w:tr>
      <w:tr w:rsidR="00F3077D" w:rsidRPr="002F12F9" w:rsidTr="00F3609A">
        <w:trPr>
          <w:trHeight w:val="225"/>
        </w:trPr>
        <w:tc>
          <w:tcPr>
            <w:tcW w:w="11069" w:type="dxa"/>
            <w:gridSpan w:val="3"/>
            <w:tcBorders>
              <w:top w:val="nil"/>
              <w:left w:val="nil"/>
              <w:bottom w:val="nil"/>
              <w:right w:val="nil"/>
            </w:tcBorders>
            <w:shd w:val="clear" w:color="000000" w:fill="FFFFFF"/>
            <w:vAlign w:val="bottom"/>
            <w:hideMark/>
          </w:tcPr>
          <w:p w:rsidR="00F3077D" w:rsidRPr="002F12F9" w:rsidRDefault="00F3077D" w:rsidP="00967F86">
            <w:pPr>
              <w:rPr>
                <w:rFonts w:ascii="Arial Narrow" w:hAnsi="Arial Narrow"/>
                <w:color w:val="000000"/>
                <w:sz w:val="20"/>
                <w:szCs w:val="20"/>
              </w:rPr>
            </w:pPr>
            <w:r w:rsidRPr="002F12F9">
              <w:rPr>
                <w:rFonts w:ascii="Arial Narrow" w:hAnsi="Arial Narrow"/>
                <w:color w:val="000000"/>
                <w:sz w:val="20"/>
                <w:szCs w:val="20"/>
              </w:rPr>
              <w:t> </w:t>
            </w:r>
          </w:p>
        </w:tc>
        <w:tc>
          <w:tcPr>
            <w:tcW w:w="1276" w:type="dxa"/>
            <w:tcBorders>
              <w:top w:val="nil"/>
              <w:left w:val="nil"/>
              <w:bottom w:val="nil"/>
              <w:right w:val="nil"/>
            </w:tcBorders>
            <w:shd w:val="clear" w:color="000000" w:fill="FFFFFF"/>
            <w:noWrap/>
            <w:vAlign w:val="bottom"/>
            <w:hideMark/>
          </w:tcPr>
          <w:p w:rsidR="00F3077D" w:rsidRPr="002F12F9" w:rsidRDefault="00F3077D" w:rsidP="00967F86">
            <w:pPr>
              <w:rPr>
                <w:rFonts w:ascii="Arial Narrow" w:hAnsi="Arial Narrow"/>
                <w:sz w:val="20"/>
                <w:szCs w:val="20"/>
              </w:rPr>
            </w:pPr>
            <w:r w:rsidRPr="002F12F9">
              <w:rPr>
                <w:rFonts w:ascii="Arial Narrow" w:hAnsi="Arial Narrow"/>
                <w:sz w:val="20"/>
                <w:szCs w:val="20"/>
              </w:rPr>
              <w:t> </w:t>
            </w:r>
          </w:p>
        </w:tc>
        <w:tc>
          <w:tcPr>
            <w:tcW w:w="1275" w:type="dxa"/>
            <w:tcBorders>
              <w:top w:val="nil"/>
              <w:left w:val="nil"/>
              <w:bottom w:val="nil"/>
              <w:right w:val="nil"/>
            </w:tcBorders>
            <w:shd w:val="clear" w:color="000000" w:fill="FFFFFF"/>
            <w:noWrap/>
            <w:vAlign w:val="bottom"/>
            <w:hideMark/>
          </w:tcPr>
          <w:p w:rsidR="00F3077D" w:rsidRPr="002F12F9" w:rsidRDefault="00F3077D" w:rsidP="00967F86">
            <w:pPr>
              <w:rPr>
                <w:rFonts w:ascii="Arial Narrow" w:hAnsi="Arial Narrow"/>
                <w:sz w:val="20"/>
                <w:szCs w:val="20"/>
              </w:rPr>
            </w:pPr>
            <w:r w:rsidRPr="002F12F9">
              <w:rPr>
                <w:rFonts w:ascii="Arial Narrow" w:hAnsi="Arial Narrow"/>
                <w:sz w:val="20"/>
                <w:szCs w:val="20"/>
              </w:rPr>
              <w:t> </w:t>
            </w:r>
          </w:p>
        </w:tc>
        <w:tc>
          <w:tcPr>
            <w:tcW w:w="1134" w:type="dxa"/>
            <w:tcBorders>
              <w:top w:val="nil"/>
              <w:left w:val="nil"/>
              <w:bottom w:val="nil"/>
              <w:right w:val="nil"/>
            </w:tcBorders>
            <w:shd w:val="clear" w:color="000000" w:fill="FFFFFF"/>
            <w:noWrap/>
            <w:vAlign w:val="bottom"/>
            <w:hideMark/>
          </w:tcPr>
          <w:p w:rsidR="00F3077D" w:rsidRPr="002F12F9" w:rsidRDefault="00F3077D" w:rsidP="00967F86">
            <w:pPr>
              <w:rPr>
                <w:rFonts w:ascii="Arial Narrow" w:hAnsi="Arial Narrow"/>
                <w:sz w:val="20"/>
                <w:szCs w:val="20"/>
              </w:rPr>
            </w:pPr>
            <w:r w:rsidRPr="002F12F9">
              <w:rPr>
                <w:rFonts w:ascii="Arial Narrow" w:hAnsi="Arial Narrow"/>
                <w:sz w:val="20"/>
                <w:szCs w:val="20"/>
              </w:rPr>
              <w:t> </w:t>
            </w:r>
          </w:p>
        </w:tc>
      </w:tr>
      <w:tr w:rsidR="00F3077D" w:rsidRPr="002F12F9" w:rsidTr="00967F86">
        <w:trPr>
          <w:trHeight w:val="300"/>
        </w:trPr>
        <w:tc>
          <w:tcPr>
            <w:tcW w:w="14754" w:type="dxa"/>
            <w:gridSpan w:val="6"/>
            <w:tcBorders>
              <w:top w:val="nil"/>
              <w:left w:val="nil"/>
              <w:bottom w:val="single" w:sz="4" w:space="0" w:color="auto"/>
              <w:right w:val="nil"/>
            </w:tcBorders>
            <w:shd w:val="clear" w:color="000000" w:fill="FFFFFF"/>
            <w:vAlign w:val="center"/>
            <w:hideMark/>
          </w:tcPr>
          <w:p w:rsidR="00F3077D" w:rsidRPr="002F12F9" w:rsidRDefault="00F3077D" w:rsidP="00967F86">
            <w:pPr>
              <w:jc w:val="center"/>
              <w:rPr>
                <w:rFonts w:ascii="Arial Narrow" w:hAnsi="Arial Narrow"/>
                <w:b/>
                <w:bCs/>
                <w:color w:val="000000"/>
                <w:sz w:val="20"/>
                <w:szCs w:val="20"/>
              </w:rPr>
            </w:pPr>
            <w:r w:rsidRPr="002F12F9">
              <w:rPr>
                <w:rFonts w:ascii="Arial Narrow" w:hAnsi="Arial Narrow"/>
                <w:b/>
                <w:bCs/>
                <w:color w:val="000000"/>
                <w:sz w:val="20"/>
                <w:szCs w:val="20"/>
              </w:rPr>
              <w:t>1. Доходы бюджета</w:t>
            </w:r>
          </w:p>
          <w:p w:rsidR="00E56C28" w:rsidRPr="002F12F9" w:rsidRDefault="00E56C28" w:rsidP="00967F86">
            <w:pPr>
              <w:jc w:val="center"/>
              <w:rPr>
                <w:rFonts w:ascii="Arial Narrow" w:hAnsi="Arial Narrow"/>
                <w:b/>
                <w:bCs/>
                <w:color w:val="000000"/>
                <w:sz w:val="20"/>
                <w:szCs w:val="20"/>
              </w:rPr>
            </w:pPr>
          </w:p>
        </w:tc>
      </w:tr>
      <w:tr w:rsidR="00F3077D" w:rsidRPr="002F12F9" w:rsidTr="00F3609A">
        <w:trPr>
          <w:trHeight w:val="208"/>
        </w:trPr>
        <w:tc>
          <w:tcPr>
            <w:tcW w:w="7525" w:type="dxa"/>
            <w:tcBorders>
              <w:top w:val="nil"/>
              <w:left w:val="single" w:sz="4" w:space="0" w:color="auto"/>
              <w:bottom w:val="single" w:sz="4" w:space="0" w:color="auto"/>
              <w:right w:val="single" w:sz="4" w:space="0" w:color="auto"/>
            </w:tcBorders>
            <w:shd w:val="clear" w:color="000000" w:fill="FFFFFF"/>
            <w:vAlign w:val="center"/>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Наименование показателя</w:t>
            </w:r>
          </w:p>
        </w:tc>
        <w:tc>
          <w:tcPr>
            <w:tcW w:w="1134" w:type="dxa"/>
            <w:tcBorders>
              <w:top w:val="nil"/>
              <w:left w:val="nil"/>
              <w:bottom w:val="single" w:sz="4" w:space="0" w:color="auto"/>
              <w:right w:val="single" w:sz="4" w:space="0" w:color="auto"/>
            </w:tcBorders>
            <w:shd w:val="clear" w:color="000000" w:fill="FFFFFF"/>
            <w:vAlign w:val="center"/>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Код строки</w:t>
            </w:r>
          </w:p>
        </w:tc>
        <w:tc>
          <w:tcPr>
            <w:tcW w:w="2410" w:type="dxa"/>
            <w:tcBorders>
              <w:top w:val="nil"/>
              <w:left w:val="nil"/>
              <w:bottom w:val="single" w:sz="4" w:space="0" w:color="auto"/>
              <w:right w:val="single" w:sz="4" w:space="0" w:color="auto"/>
            </w:tcBorders>
            <w:shd w:val="clear" w:color="000000" w:fill="FFFFFF"/>
            <w:vAlign w:val="center"/>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Код дохода по бюджетной классификации</w:t>
            </w:r>
          </w:p>
        </w:tc>
        <w:tc>
          <w:tcPr>
            <w:tcW w:w="1276" w:type="dxa"/>
            <w:tcBorders>
              <w:top w:val="nil"/>
              <w:left w:val="nil"/>
              <w:bottom w:val="single" w:sz="4" w:space="0" w:color="auto"/>
              <w:right w:val="single" w:sz="4" w:space="0" w:color="auto"/>
            </w:tcBorders>
            <w:shd w:val="clear" w:color="000000" w:fill="FFFFFF"/>
            <w:vAlign w:val="center"/>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Утверждено</w:t>
            </w:r>
          </w:p>
        </w:tc>
        <w:tc>
          <w:tcPr>
            <w:tcW w:w="1275" w:type="dxa"/>
            <w:tcBorders>
              <w:top w:val="nil"/>
              <w:left w:val="nil"/>
              <w:bottom w:val="single" w:sz="4" w:space="0" w:color="auto"/>
              <w:right w:val="single" w:sz="4" w:space="0" w:color="auto"/>
            </w:tcBorders>
            <w:shd w:val="clear" w:color="000000" w:fill="FFFFFF"/>
            <w:vAlign w:val="center"/>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 xml:space="preserve">Исполнено </w:t>
            </w:r>
          </w:p>
        </w:tc>
        <w:tc>
          <w:tcPr>
            <w:tcW w:w="1134" w:type="dxa"/>
            <w:tcBorders>
              <w:top w:val="nil"/>
              <w:left w:val="nil"/>
              <w:bottom w:val="single" w:sz="4" w:space="0" w:color="auto"/>
              <w:right w:val="single" w:sz="4" w:space="0" w:color="auto"/>
            </w:tcBorders>
            <w:shd w:val="clear" w:color="000000" w:fill="FFFFFF"/>
            <w:vAlign w:val="center"/>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 xml:space="preserve">% Исполнения </w:t>
            </w:r>
          </w:p>
        </w:tc>
      </w:tr>
      <w:tr w:rsidR="00F3077D" w:rsidRPr="002F12F9" w:rsidTr="00F3609A">
        <w:trPr>
          <w:trHeight w:val="276"/>
        </w:trPr>
        <w:tc>
          <w:tcPr>
            <w:tcW w:w="7525" w:type="dxa"/>
            <w:tcBorders>
              <w:top w:val="nil"/>
              <w:left w:val="single" w:sz="4" w:space="0" w:color="000000"/>
              <w:bottom w:val="single" w:sz="4" w:space="0" w:color="000000"/>
              <w:right w:val="single" w:sz="4" w:space="0" w:color="000000"/>
            </w:tcBorders>
            <w:shd w:val="clear" w:color="000000" w:fill="FFFFFF"/>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w:t>
            </w:r>
          </w:p>
        </w:tc>
        <w:tc>
          <w:tcPr>
            <w:tcW w:w="1134" w:type="dxa"/>
            <w:tcBorders>
              <w:top w:val="nil"/>
              <w:left w:val="nil"/>
              <w:bottom w:val="single" w:sz="4" w:space="0" w:color="000000"/>
              <w:right w:val="single" w:sz="4" w:space="0" w:color="000000"/>
            </w:tcBorders>
            <w:shd w:val="clear" w:color="000000" w:fill="FFFFFF"/>
            <w:vAlign w:val="center"/>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2</w:t>
            </w:r>
          </w:p>
        </w:tc>
        <w:tc>
          <w:tcPr>
            <w:tcW w:w="2410" w:type="dxa"/>
            <w:tcBorders>
              <w:top w:val="nil"/>
              <w:left w:val="nil"/>
              <w:bottom w:val="single" w:sz="4" w:space="0" w:color="000000"/>
              <w:right w:val="single" w:sz="4" w:space="0" w:color="000000"/>
            </w:tcBorders>
            <w:shd w:val="clear" w:color="000000" w:fill="FFFFFF"/>
            <w:vAlign w:val="center"/>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3</w:t>
            </w:r>
          </w:p>
        </w:tc>
        <w:tc>
          <w:tcPr>
            <w:tcW w:w="1276" w:type="dxa"/>
            <w:tcBorders>
              <w:top w:val="nil"/>
              <w:left w:val="nil"/>
              <w:bottom w:val="single" w:sz="4" w:space="0" w:color="000000"/>
              <w:right w:val="single" w:sz="4" w:space="0" w:color="000000"/>
            </w:tcBorders>
            <w:shd w:val="clear" w:color="000000" w:fill="FFFFFF"/>
            <w:vAlign w:val="center"/>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4</w:t>
            </w:r>
          </w:p>
        </w:tc>
        <w:tc>
          <w:tcPr>
            <w:tcW w:w="1275" w:type="dxa"/>
            <w:tcBorders>
              <w:top w:val="nil"/>
              <w:left w:val="nil"/>
              <w:bottom w:val="single" w:sz="4" w:space="0" w:color="000000"/>
              <w:right w:val="single" w:sz="4" w:space="0" w:color="000000"/>
            </w:tcBorders>
            <w:shd w:val="clear" w:color="000000" w:fill="FFFFFF"/>
            <w:vAlign w:val="center"/>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5</w:t>
            </w:r>
          </w:p>
        </w:tc>
        <w:tc>
          <w:tcPr>
            <w:tcW w:w="1134" w:type="dxa"/>
            <w:tcBorders>
              <w:top w:val="nil"/>
              <w:left w:val="nil"/>
              <w:bottom w:val="single" w:sz="4" w:space="0" w:color="000000"/>
              <w:right w:val="single" w:sz="4" w:space="0" w:color="000000"/>
            </w:tcBorders>
            <w:shd w:val="clear" w:color="000000" w:fill="FFFFFF"/>
            <w:vAlign w:val="center"/>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6</w:t>
            </w:r>
          </w:p>
        </w:tc>
      </w:tr>
      <w:tr w:rsidR="00F3077D" w:rsidRPr="002F12F9" w:rsidTr="00F3609A">
        <w:trPr>
          <w:trHeight w:val="60"/>
        </w:trPr>
        <w:tc>
          <w:tcPr>
            <w:tcW w:w="7525" w:type="dxa"/>
            <w:tcBorders>
              <w:top w:val="nil"/>
              <w:left w:val="single" w:sz="4" w:space="0" w:color="000000"/>
              <w:bottom w:val="single" w:sz="4" w:space="0" w:color="000000"/>
              <w:right w:val="single" w:sz="4" w:space="0" w:color="000000"/>
            </w:tcBorders>
            <w:shd w:val="clear" w:color="auto" w:fill="auto"/>
            <w:hideMark/>
          </w:tcPr>
          <w:p w:rsidR="00F3077D" w:rsidRPr="002F12F9" w:rsidRDefault="00F3077D" w:rsidP="00967F86">
            <w:pPr>
              <w:rPr>
                <w:rFonts w:ascii="Arial Narrow" w:hAnsi="Arial Narrow"/>
                <w:color w:val="000000"/>
                <w:sz w:val="20"/>
                <w:szCs w:val="20"/>
              </w:rPr>
            </w:pPr>
            <w:r w:rsidRPr="002F12F9">
              <w:rPr>
                <w:rFonts w:ascii="Arial Narrow" w:hAnsi="Arial Narrow"/>
                <w:color w:val="000000"/>
                <w:sz w:val="20"/>
                <w:szCs w:val="20"/>
              </w:rPr>
              <w:t>Доходы бюджета - Всего</w:t>
            </w:r>
          </w:p>
        </w:tc>
        <w:tc>
          <w:tcPr>
            <w:tcW w:w="1134"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10</w:t>
            </w:r>
          </w:p>
        </w:tc>
        <w:tc>
          <w:tcPr>
            <w:tcW w:w="2410"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Х</w:t>
            </w:r>
          </w:p>
        </w:tc>
        <w:tc>
          <w:tcPr>
            <w:tcW w:w="1276"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16 009 526,25</w:t>
            </w:r>
          </w:p>
        </w:tc>
        <w:tc>
          <w:tcPr>
            <w:tcW w:w="1275"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6 020 276,53</w:t>
            </w:r>
          </w:p>
        </w:tc>
        <w:tc>
          <w:tcPr>
            <w:tcW w:w="1134" w:type="dxa"/>
            <w:tcBorders>
              <w:top w:val="nil"/>
              <w:left w:val="nil"/>
              <w:bottom w:val="single" w:sz="4" w:space="0" w:color="000000"/>
              <w:right w:val="single" w:sz="4" w:space="0" w:color="000000"/>
            </w:tcBorders>
            <w:shd w:val="clear" w:color="000000" w:fill="FFFFFF"/>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37,60</w:t>
            </w:r>
          </w:p>
        </w:tc>
      </w:tr>
      <w:tr w:rsidR="00F3077D" w:rsidRPr="002F12F9" w:rsidTr="00F3609A">
        <w:trPr>
          <w:trHeight w:val="315"/>
        </w:trPr>
        <w:tc>
          <w:tcPr>
            <w:tcW w:w="7525" w:type="dxa"/>
            <w:tcBorders>
              <w:top w:val="nil"/>
              <w:left w:val="single" w:sz="4" w:space="0" w:color="000000"/>
              <w:bottom w:val="single" w:sz="4" w:space="0" w:color="000000"/>
              <w:right w:val="single" w:sz="4" w:space="0" w:color="000000"/>
            </w:tcBorders>
            <w:shd w:val="clear" w:color="auto" w:fill="auto"/>
            <w:hideMark/>
          </w:tcPr>
          <w:p w:rsidR="00F3077D" w:rsidRPr="002F12F9" w:rsidRDefault="00F3077D" w:rsidP="00967F86">
            <w:pPr>
              <w:rPr>
                <w:rFonts w:ascii="Arial Narrow" w:hAnsi="Arial Narrow"/>
                <w:color w:val="000000"/>
                <w:sz w:val="20"/>
                <w:szCs w:val="20"/>
              </w:rPr>
            </w:pPr>
            <w:r w:rsidRPr="002F12F9">
              <w:rPr>
                <w:rFonts w:ascii="Arial Narrow" w:hAnsi="Arial Narrow"/>
                <w:color w:val="000000"/>
                <w:sz w:val="20"/>
                <w:szCs w:val="20"/>
              </w:rPr>
              <w:t xml:space="preserve">в том числе: </w:t>
            </w:r>
            <w:r w:rsidRPr="002F12F9">
              <w:rPr>
                <w:rFonts w:ascii="Arial Narrow" w:hAnsi="Arial Narrow"/>
                <w:color w:val="000000"/>
                <w:sz w:val="20"/>
                <w:szCs w:val="20"/>
              </w:rPr>
              <w:br/>
              <w:t>НАЛОГОВЫЕ И НЕНАЛОГОВЫЕ ДОХОДЫ</w:t>
            </w:r>
          </w:p>
        </w:tc>
        <w:tc>
          <w:tcPr>
            <w:tcW w:w="1134"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10</w:t>
            </w:r>
          </w:p>
        </w:tc>
        <w:tc>
          <w:tcPr>
            <w:tcW w:w="2410"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000 1 00 00000 00 0000 000</w:t>
            </w:r>
          </w:p>
        </w:tc>
        <w:tc>
          <w:tcPr>
            <w:tcW w:w="1276"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290 940,00</w:t>
            </w:r>
          </w:p>
        </w:tc>
        <w:tc>
          <w:tcPr>
            <w:tcW w:w="1275"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164 048,54</w:t>
            </w:r>
          </w:p>
        </w:tc>
        <w:tc>
          <w:tcPr>
            <w:tcW w:w="1134" w:type="dxa"/>
            <w:tcBorders>
              <w:top w:val="nil"/>
              <w:left w:val="nil"/>
              <w:bottom w:val="single" w:sz="4" w:space="0" w:color="000000"/>
              <w:right w:val="single" w:sz="4" w:space="0" w:color="000000"/>
            </w:tcBorders>
            <w:shd w:val="clear" w:color="000000" w:fill="FFFFFF"/>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56,39</w:t>
            </w:r>
          </w:p>
        </w:tc>
      </w:tr>
      <w:tr w:rsidR="00F3077D" w:rsidRPr="002F12F9" w:rsidTr="00F3609A">
        <w:trPr>
          <w:trHeight w:val="60"/>
        </w:trPr>
        <w:tc>
          <w:tcPr>
            <w:tcW w:w="7525" w:type="dxa"/>
            <w:tcBorders>
              <w:top w:val="nil"/>
              <w:left w:val="single" w:sz="4" w:space="0" w:color="000000"/>
              <w:bottom w:val="single" w:sz="4" w:space="0" w:color="000000"/>
              <w:right w:val="single" w:sz="4" w:space="0" w:color="000000"/>
            </w:tcBorders>
            <w:shd w:val="clear" w:color="auto" w:fill="auto"/>
            <w:hideMark/>
          </w:tcPr>
          <w:p w:rsidR="00F3077D" w:rsidRPr="002F12F9" w:rsidRDefault="00F3077D" w:rsidP="00967F86">
            <w:pPr>
              <w:rPr>
                <w:rFonts w:ascii="Arial Narrow" w:hAnsi="Arial Narrow"/>
                <w:color w:val="000000"/>
                <w:sz w:val="20"/>
                <w:szCs w:val="20"/>
              </w:rPr>
            </w:pPr>
            <w:r w:rsidRPr="002F12F9">
              <w:rPr>
                <w:rFonts w:ascii="Arial Narrow" w:hAnsi="Arial Narrow"/>
                <w:color w:val="000000"/>
                <w:sz w:val="20"/>
                <w:szCs w:val="20"/>
              </w:rPr>
              <w:t>НАЛОГИ НА ПРИБЫЛЬ, ДОХОДЫ</w:t>
            </w:r>
          </w:p>
        </w:tc>
        <w:tc>
          <w:tcPr>
            <w:tcW w:w="1134"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10</w:t>
            </w:r>
          </w:p>
        </w:tc>
        <w:tc>
          <w:tcPr>
            <w:tcW w:w="2410"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000 1 01 00000 00 0000 000</w:t>
            </w:r>
          </w:p>
        </w:tc>
        <w:tc>
          <w:tcPr>
            <w:tcW w:w="1276"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116 340,00</w:t>
            </w:r>
          </w:p>
        </w:tc>
        <w:tc>
          <w:tcPr>
            <w:tcW w:w="1275"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35 891,72</w:t>
            </w:r>
          </w:p>
        </w:tc>
        <w:tc>
          <w:tcPr>
            <w:tcW w:w="1134" w:type="dxa"/>
            <w:tcBorders>
              <w:top w:val="nil"/>
              <w:left w:val="nil"/>
              <w:bottom w:val="single" w:sz="4" w:space="0" w:color="000000"/>
              <w:right w:val="single" w:sz="4" w:space="0" w:color="000000"/>
            </w:tcBorders>
            <w:shd w:val="clear" w:color="000000" w:fill="FFFFFF"/>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30,85</w:t>
            </w:r>
          </w:p>
        </w:tc>
      </w:tr>
      <w:tr w:rsidR="00F3077D" w:rsidRPr="002F12F9" w:rsidTr="00F3609A">
        <w:trPr>
          <w:trHeight w:val="60"/>
        </w:trPr>
        <w:tc>
          <w:tcPr>
            <w:tcW w:w="7525" w:type="dxa"/>
            <w:tcBorders>
              <w:top w:val="nil"/>
              <w:left w:val="single" w:sz="4" w:space="0" w:color="000000"/>
              <w:bottom w:val="single" w:sz="4" w:space="0" w:color="000000"/>
              <w:right w:val="single" w:sz="4" w:space="0" w:color="000000"/>
            </w:tcBorders>
            <w:shd w:val="clear" w:color="auto" w:fill="auto"/>
            <w:hideMark/>
          </w:tcPr>
          <w:p w:rsidR="00F3077D" w:rsidRPr="002F12F9" w:rsidRDefault="00F3077D" w:rsidP="00967F86">
            <w:pPr>
              <w:rPr>
                <w:rFonts w:ascii="Arial Narrow" w:hAnsi="Arial Narrow"/>
                <w:color w:val="000000"/>
                <w:sz w:val="20"/>
                <w:szCs w:val="20"/>
              </w:rPr>
            </w:pPr>
            <w:r w:rsidRPr="002F12F9">
              <w:rPr>
                <w:rFonts w:ascii="Arial Narrow" w:hAnsi="Arial Narrow"/>
                <w:color w:val="000000"/>
                <w:sz w:val="20"/>
                <w:szCs w:val="20"/>
              </w:rPr>
              <w:t>Налог на доходы физических лиц</w:t>
            </w:r>
          </w:p>
        </w:tc>
        <w:tc>
          <w:tcPr>
            <w:tcW w:w="1134"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10</w:t>
            </w:r>
          </w:p>
        </w:tc>
        <w:tc>
          <w:tcPr>
            <w:tcW w:w="2410"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000 1 01 02000 01 0000 110</w:t>
            </w:r>
          </w:p>
        </w:tc>
        <w:tc>
          <w:tcPr>
            <w:tcW w:w="1276"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116 340,00</w:t>
            </w:r>
          </w:p>
        </w:tc>
        <w:tc>
          <w:tcPr>
            <w:tcW w:w="1275"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35 891,72</w:t>
            </w:r>
          </w:p>
        </w:tc>
        <w:tc>
          <w:tcPr>
            <w:tcW w:w="1134" w:type="dxa"/>
            <w:tcBorders>
              <w:top w:val="nil"/>
              <w:left w:val="nil"/>
              <w:bottom w:val="single" w:sz="4" w:space="0" w:color="000000"/>
              <w:right w:val="single" w:sz="4" w:space="0" w:color="000000"/>
            </w:tcBorders>
            <w:shd w:val="clear" w:color="000000" w:fill="FFFFFF"/>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30,85</w:t>
            </w:r>
          </w:p>
        </w:tc>
      </w:tr>
      <w:tr w:rsidR="00F3077D" w:rsidRPr="002F12F9" w:rsidTr="00F3609A">
        <w:trPr>
          <w:trHeight w:val="585"/>
        </w:trPr>
        <w:tc>
          <w:tcPr>
            <w:tcW w:w="7525" w:type="dxa"/>
            <w:tcBorders>
              <w:top w:val="nil"/>
              <w:left w:val="single" w:sz="4" w:space="0" w:color="000000"/>
              <w:bottom w:val="single" w:sz="4" w:space="0" w:color="000000"/>
              <w:right w:val="single" w:sz="4" w:space="0" w:color="000000"/>
            </w:tcBorders>
            <w:shd w:val="clear" w:color="auto" w:fill="auto"/>
            <w:hideMark/>
          </w:tcPr>
          <w:p w:rsidR="00F3077D" w:rsidRPr="002F12F9" w:rsidRDefault="00F3077D" w:rsidP="00967F86">
            <w:pPr>
              <w:rPr>
                <w:rFonts w:ascii="Arial Narrow" w:hAnsi="Arial Narrow"/>
                <w:color w:val="000000"/>
                <w:sz w:val="20"/>
                <w:szCs w:val="20"/>
              </w:rPr>
            </w:pPr>
            <w:r w:rsidRPr="002F12F9">
              <w:rPr>
                <w:rFonts w:ascii="Arial Narrow" w:hAnsi="Arial Narrow"/>
                <w:color w:val="000000"/>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p>
        </w:tc>
        <w:tc>
          <w:tcPr>
            <w:tcW w:w="1134"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10</w:t>
            </w:r>
          </w:p>
        </w:tc>
        <w:tc>
          <w:tcPr>
            <w:tcW w:w="2410"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000 1 01 02010 01 0000 110</w:t>
            </w:r>
          </w:p>
        </w:tc>
        <w:tc>
          <w:tcPr>
            <w:tcW w:w="1276"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116 340,00</w:t>
            </w:r>
          </w:p>
        </w:tc>
        <w:tc>
          <w:tcPr>
            <w:tcW w:w="1275"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36 006,72</w:t>
            </w:r>
          </w:p>
        </w:tc>
        <w:tc>
          <w:tcPr>
            <w:tcW w:w="1134" w:type="dxa"/>
            <w:tcBorders>
              <w:top w:val="nil"/>
              <w:left w:val="nil"/>
              <w:bottom w:val="single" w:sz="4" w:space="0" w:color="000000"/>
              <w:right w:val="single" w:sz="4" w:space="0" w:color="000000"/>
            </w:tcBorders>
            <w:shd w:val="clear" w:color="000000" w:fill="FFFFFF"/>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30,95</w:t>
            </w:r>
          </w:p>
        </w:tc>
      </w:tr>
      <w:tr w:rsidR="00F3077D" w:rsidRPr="002F12F9" w:rsidTr="00F3609A">
        <w:trPr>
          <w:trHeight w:val="493"/>
        </w:trPr>
        <w:tc>
          <w:tcPr>
            <w:tcW w:w="7525" w:type="dxa"/>
            <w:tcBorders>
              <w:top w:val="nil"/>
              <w:left w:val="single" w:sz="4" w:space="0" w:color="000000"/>
              <w:bottom w:val="single" w:sz="4" w:space="0" w:color="000000"/>
              <w:right w:val="single" w:sz="4" w:space="0" w:color="000000"/>
            </w:tcBorders>
            <w:shd w:val="clear" w:color="auto" w:fill="auto"/>
            <w:hideMark/>
          </w:tcPr>
          <w:p w:rsidR="00F3077D" w:rsidRPr="002F12F9" w:rsidRDefault="00F3077D" w:rsidP="00967F86">
            <w:pPr>
              <w:rPr>
                <w:rFonts w:ascii="Arial Narrow" w:hAnsi="Arial Narrow"/>
                <w:color w:val="000000"/>
                <w:sz w:val="20"/>
                <w:szCs w:val="20"/>
              </w:rPr>
            </w:pPr>
            <w:r w:rsidRPr="002F12F9">
              <w:rPr>
                <w:rFonts w:ascii="Arial Narrow" w:hAnsi="Arial Narrow"/>
                <w:color w:val="000000"/>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134"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10</w:t>
            </w:r>
          </w:p>
        </w:tc>
        <w:tc>
          <w:tcPr>
            <w:tcW w:w="2410"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000 1 01 02030 01 0000 110</w:t>
            </w:r>
          </w:p>
        </w:tc>
        <w:tc>
          <w:tcPr>
            <w:tcW w:w="1276"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0,00</w:t>
            </w:r>
          </w:p>
        </w:tc>
        <w:tc>
          <w:tcPr>
            <w:tcW w:w="1275"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-115,00</w:t>
            </w:r>
          </w:p>
        </w:tc>
        <w:tc>
          <w:tcPr>
            <w:tcW w:w="1134" w:type="dxa"/>
            <w:tcBorders>
              <w:top w:val="nil"/>
              <w:left w:val="nil"/>
              <w:bottom w:val="single" w:sz="4" w:space="0" w:color="000000"/>
              <w:right w:val="single" w:sz="4" w:space="0" w:color="000000"/>
            </w:tcBorders>
            <w:shd w:val="clear" w:color="000000" w:fill="FFFFFF"/>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0,00</w:t>
            </w:r>
          </w:p>
        </w:tc>
      </w:tr>
      <w:tr w:rsidR="00F3077D" w:rsidRPr="002F12F9" w:rsidTr="00F3609A">
        <w:trPr>
          <w:trHeight w:val="60"/>
        </w:trPr>
        <w:tc>
          <w:tcPr>
            <w:tcW w:w="7525" w:type="dxa"/>
            <w:tcBorders>
              <w:top w:val="nil"/>
              <w:left w:val="single" w:sz="4" w:space="0" w:color="000000"/>
              <w:bottom w:val="single" w:sz="4" w:space="0" w:color="000000"/>
              <w:right w:val="single" w:sz="4" w:space="0" w:color="000000"/>
            </w:tcBorders>
            <w:shd w:val="clear" w:color="auto" w:fill="auto"/>
            <w:hideMark/>
          </w:tcPr>
          <w:p w:rsidR="00F3077D" w:rsidRPr="002F12F9" w:rsidRDefault="00F3077D" w:rsidP="00967F86">
            <w:pPr>
              <w:rPr>
                <w:rFonts w:ascii="Arial Narrow" w:hAnsi="Arial Narrow"/>
                <w:color w:val="000000"/>
                <w:sz w:val="20"/>
                <w:szCs w:val="20"/>
              </w:rPr>
            </w:pPr>
            <w:r w:rsidRPr="002F12F9">
              <w:rPr>
                <w:rFonts w:ascii="Arial Narrow" w:hAnsi="Arial Narrow"/>
                <w:color w:val="000000"/>
                <w:sz w:val="20"/>
                <w:szCs w:val="20"/>
              </w:rPr>
              <w:t>НАЛОГИ НА ТОВАРЫ (РАБОТЫ, УСЛУГИ), РЕАЛИЗУЕМЫЕ НА ТЕРРИТОРИИ РОССИЙСКОЙ ФЕДЕРАЦИИ</w:t>
            </w:r>
          </w:p>
        </w:tc>
        <w:tc>
          <w:tcPr>
            <w:tcW w:w="1134"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10</w:t>
            </w:r>
          </w:p>
        </w:tc>
        <w:tc>
          <w:tcPr>
            <w:tcW w:w="2410"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000 1 03 00000 00 0000 000</w:t>
            </w:r>
          </w:p>
        </w:tc>
        <w:tc>
          <w:tcPr>
            <w:tcW w:w="1276"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77 700,00</w:t>
            </w:r>
          </w:p>
        </w:tc>
        <w:tc>
          <w:tcPr>
            <w:tcW w:w="1275"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42 355,68</w:t>
            </w:r>
          </w:p>
        </w:tc>
        <w:tc>
          <w:tcPr>
            <w:tcW w:w="1134" w:type="dxa"/>
            <w:tcBorders>
              <w:top w:val="nil"/>
              <w:left w:val="nil"/>
              <w:bottom w:val="single" w:sz="4" w:space="0" w:color="000000"/>
              <w:right w:val="single" w:sz="4" w:space="0" w:color="000000"/>
            </w:tcBorders>
            <w:shd w:val="clear" w:color="000000" w:fill="FFFFFF"/>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54,51</w:t>
            </w:r>
          </w:p>
        </w:tc>
      </w:tr>
      <w:tr w:rsidR="00F3077D" w:rsidRPr="002F12F9" w:rsidTr="00F3609A">
        <w:trPr>
          <w:trHeight w:val="60"/>
        </w:trPr>
        <w:tc>
          <w:tcPr>
            <w:tcW w:w="7525" w:type="dxa"/>
            <w:tcBorders>
              <w:top w:val="nil"/>
              <w:left w:val="single" w:sz="4" w:space="0" w:color="000000"/>
              <w:bottom w:val="single" w:sz="4" w:space="0" w:color="000000"/>
              <w:right w:val="single" w:sz="4" w:space="0" w:color="000000"/>
            </w:tcBorders>
            <w:shd w:val="clear" w:color="auto" w:fill="auto"/>
            <w:hideMark/>
          </w:tcPr>
          <w:p w:rsidR="00F3077D" w:rsidRPr="002F12F9" w:rsidRDefault="00F3077D" w:rsidP="00967F86">
            <w:pPr>
              <w:rPr>
                <w:rFonts w:ascii="Arial Narrow" w:hAnsi="Arial Narrow"/>
                <w:color w:val="000000"/>
                <w:sz w:val="20"/>
                <w:szCs w:val="20"/>
              </w:rPr>
            </w:pPr>
            <w:r w:rsidRPr="002F12F9">
              <w:rPr>
                <w:rFonts w:ascii="Arial Narrow" w:hAnsi="Arial Narrow"/>
                <w:color w:val="000000"/>
                <w:sz w:val="20"/>
                <w:szCs w:val="20"/>
              </w:rPr>
              <w:t>Акцизы по подакцизным товарам (продукции), производимым на территории Российской Федерации</w:t>
            </w:r>
          </w:p>
        </w:tc>
        <w:tc>
          <w:tcPr>
            <w:tcW w:w="1134"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10</w:t>
            </w:r>
          </w:p>
        </w:tc>
        <w:tc>
          <w:tcPr>
            <w:tcW w:w="2410"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000 1 03 02000 01 0000 110</w:t>
            </w:r>
          </w:p>
        </w:tc>
        <w:tc>
          <w:tcPr>
            <w:tcW w:w="1276"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77 700,00</w:t>
            </w:r>
          </w:p>
        </w:tc>
        <w:tc>
          <w:tcPr>
            <w:tcW w:w="1275"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42 355,68</w:t>
            </w:r>
          </w:p>
        </w:tc>
        <w:tc>
          <w:tcPr>
            <w:tcW w:w="1134" w:type="dxa"/>
            <w:tcBorders>
              <w:top w:val="nil"/>
              <w:left w:val="nil"/>
              <w:bottom w:val="single" w:sz="4" w:space="0" w:color="000000"/>
              <w:right w:val="single" w:sz="4" w:space="0" w:color="000000"/>
            </w:tcBorders>
            <w:shd w:val="clear" w:color="000000" w:fill="FFFFFF"/>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54,51</w:t>
            </w:r>
          </w:p>
        </w:tc>
      </w:tr>
      <w:tr w:rsidR="00F3077D" w:rsidRPr="002F12F9" w:rsidTr="00F3609A">
        <w:trPr>
          <w:trHeight w:val="60"/>
        </w:trPr>
        <w:tc>
          <w:tcPr>
            <w:tcW w:w="7525" w:type="dxa"/>
            <w:tcBorders>
              <w:top w:val="nil"/>
              <w:left w:val="single" w:sz="4" w:space="0" w:color="000000"/>
              <w:bottom w:val="single" w:sz="4" w:space="0" w:color="000000"/>
              <w:right w:val="single" w:sz="4" w:space="0" w:color="000000"/>
            </w:tcBorders>
            <w:shd w:val="clear" w:color="auto" w:fill="auto"/>
            <w:hideMark/>
          </w:tcPr>
          <w:p w:rsidR="00F3077D" w:rsidRPr="002F12F9" w:rsidRDefault="00F3077D" w:rsidP="00967F86">
            <w:pPr>
              <w:rPr>
                <w:rFonts w:ascii="Arial Narrow" w:hAnsi="Arial Narrow"/>
                <w:color w:val="000000"/>
                <w:sz w:val="20"/>
                <w:szCs w:val="20"/>
              </w:rPr>
            </w:pPr>
            <w:r w:rsidRPr="002F12F9">
              <w:rPr>
                <w:rFonts w:ascii="Arial Narrow" w:hAnsi="Arial Narrow"/>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10</w:t>
            </w:r>
          </w:p>
        </w:tc>
        <w:tc>
          <w:tcPr>
            <w:tcW w:w="2410"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000 1 03 02230 01 0000 110</w:t>
            </w:r>
          </w:p>
        </w:tc>
        <w:tc>
          <w:tcPr>
            <w:tcW w:w="1276"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36 800,00</w:t>
            </w:r>
          </w:p>
        </w:tc>
        <w:tc>
          <w:tcPr>
            <w:tcW w:w="1275"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21 834,57</w:t>
            </w:r>
          </w:p>
        </w:tc>
        <w:tc>
          <w:tcPr>
            <w:tcW w:w="1134" w:type="dxa"/>
            <w:tcBorders>
              <w:top w:val="nil"/>
              <w:left w:val="nil"/>
              <w:bottom w:val="single" w:sz="4" w:space="0" w:color="000000"/>
              <w:right w:val="single" w:sz="4" w:space="0" w:color="000000"/>
            </w:tcBorders>
            <w:shd w:val="clear" w:color="000000" w:fill="FFFFFF"/>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59,33</w:t>
            </w:r>
          </w:p>
        </w:tc>
      </w:tr>
      <w:tr w:rsidR="00F3077D" w:rsidRPr="002F12F9" w:rsidTr="00F3609A">
        <w:trPr>
          <w:trHeight w:val="690"/>
        </w:trPr>
        <w:tc>
          <w:tcPr>
            <w:tcW w:w="7525" w:type="dxa"/>
            <w:tcBorders>
              <w:top w:val="nil"/>
              <w:left w:val="single" w:sz="4" w:space="0" w:color="000000"/>
              <w:bottom w:val="single" w:sz="4" w:space="0" w:color="000000"/>
              <w:right w:val="single" w:sz="4" w:space="0" w:color="000000"/>
            </w:tcBorders>
            <w:shd w:val="clear" w:color="auto" w:fill="auto"/>
            <w:hideMark/>
          </w:tcPr>
          <w:p w:rsidR="00F3077D" w:rsidRPr="002F12F9" w:rsidRDefault="00F3077D" w:rsidP="00967F86">
            <w:pPr>
              <w:rPr>
                <w:rFonts w:ascii="Arial Narrow" w:hAnsi="Arial Narrow"/>
                <w:color w:val="000000"/>
                <w:sz w:val="20"/>
                <w:szCs w:val="20"/>
              </w:rPr>
            </w:pPr>
            <w:r w:rsidRPr="002F12F9">
              <w:rPr>
                <w:rFonts w:ascii="Arial Narrow" w:hAnsi="Arial Narrow"/>
                <w:color w:val="000000"/>
                <w:sz w:val="20"/>
                <w:szCs w:val="20"/>
              </w:rPr>
              <w:lastRenderedPageBreak/>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4"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10</w:t>
            </w:r>
          </w:p>
        </w:tc>
        <w:tc>
          <w:tcPr>
            <w:tcW w:w="2410"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000 1 03 02231 01 0000 110</w:t>
            </w:r>
          </w:p>
        </w:tc>
        <w:tc>
          <w:tcPr>
            <w:tcW w:w="1276"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36 800,00</w:t>
            </w:r>
          </w:p>
        </w:tc>
        <w:tc>
          <w:tcPr>
            <w:tcW w:w="1275"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21 834,57</w:t>
            </w:r>
          </w:p>
        </w:tc>
        <w:tc>
          <w:tcPr>
            <w:tcW w:w="1134" w:type="dxa"/>
            <w:tcBorders>
              <w:top w:val="nil"/>
              <w:left w:val="nil"/>
              <w:bottom w:val="single" w:sz="4" w:space="0" w:color="000000"/>
              <w:right w:val="single" w:sz="4" w:space="0" w:color="000000"/>
            </w:tcBorders>
            <w:shd w:val="clear" w:color="000000" w:fill="FFFFFF"/>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59,33</w:t>
            </w:r>
          </w:p>
        </w:tc>
      </w:tr>
      <w:tr w:rsidR="00F3077D" w:rsidRPr="002F12F9" w:rsidTr="00F3609A">
        <w:trPr>
          <w:trHeight w:val="705"/>
        </w:trPr>
        <w:tc>
          <w:tcPr>
            <w:tcW w:w="7525" w:type="dxa"/>
            <w:tcBorders>
              <w:top w:val="nil"/>
              <w:left w:val="single" w:sz="4" w:space="0" w:color="000000"/>
              <w:bottom w:val="single" w:sz="4" w:space="0" w:color="000000"/>
              <w:right w:val="single" w:sz="4" w:space="0" w:color="000000"/>
            </w:tcBorders>
            <w:shd w:val="clear" w:color="auto" w:fill="auto"/>
            <w:hideMark/>
          </w:tcPr>
          <w:p w:rsidR="00F3077D" w:rsidRPr="002F12F9" w:rsidRDefault="00F3077D" w:rsidP="00967F86">
            <w:pPr>
              <w:rPr>
                <w:rFonts w:ascii="Arial Narrow" w:hAnsi="Arial Narrow"/>
                <w:color w:val="000000"/>
                <w:sz w:val="20"/>
                <w:szCs w:val="20"/>
              </w:rPr>
            </w:pPr>
            <w:r w:rsidRPr="002F12F9">
              <w:rPr>
                <w:rFonts w:ascii="Arial Narrow" w:hAnsi="Arial Narrow"/>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10</w:t>
            </w:r>
          </w:p>
        </w:tc>
        <w:tc>
          <w:tcPr>
            <w:tcW w:w="2410"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000 1 03 02240 01 0000 110</w:t>
            </w:r>
          </w:p>
        </w:tc>
        <w:tc>
          <w:tcPr>
            <w:tcW w:w="1276"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300,00</w:t>
            </w:r>
          </w:p>
        </w:tc>
        <w:tc>
          <w:tcPr>
            <w:tcW w:w="1275"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113,50</w:t>
            </w:r>
          </w:p>
        </w:tc>
        <w:tc>
          <w:tcPr>
            <w:tcW w:w="1134" w:type="dxa"/>
            <w:tcBorders>
              <w:top w:val="nil"/>
              <w:left w:val="nil"/>
              <w:bottom w:val="single" w:sz="4" w:space="0" w:color="000000"/>
              <w:right w:val="single" w:sz="4" w:space="0" w:color="000000"/>
            </w:tcBorders>
            <w:shd w:val="clear" w:color="000000" w:fill="FFFFFF"/>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37,83</w:t>
            </w:r>
          </w:p>
        </w:tc>
      </w:tr>
      <w:tr w:rsidR="00F3077D" w:rsidRPr="002F12F9" w:rsidTr="00F3609A">
        <w:trPr>
          <w:trHeight w:val="975"/>
        </w:trPr>
        <w:tc>
          <w:tcPr>
            <w:tcW w:w="7525" w:type="dxa"/>
            <w:tcBorders>
              <w:top w:val="nil"/>
              <w:left w:val="single" w:sz="4" w:space="0" w:color="000000"/>
              <w:bottom w:val="single" w:sz="4" w:space="0" w:color="000000"/>
              <w:right w:val="single" w:sz="4" w:space="0" w:color="000000"/>
            </w:tcBorders>
            <w:shd w:val="clear" w:color="auto" w:fill="auto"/>
            <w:hideMark/>
          </w:tcPr>
          <w:p w:rsidR="00F3077D" w:rsidRPr="002F12F9" w:rsidRDefault="00F3077D" w:rsidP="00967F86">
            <w:pPr>
              <w:rPr>
                <w:rFonts w:ascii="Arial Narrow" w:hAnsi="Arial Narrow"/>
                <w:color w:val="000000"/>
                <w:sz w:val="20"/>
                <w:szCs w:val="20"/>
              </w:rPr>
            </w:pPr>
            <w:r w:rsidRPr="002F12F9">
              <w:rPr>
                <w:rFonts w:ascii="Arial Narrow" w:hAnsi="Arial Narrow"/>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4"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10</w:t>
            </w:r>
          </w:p>
        </w:tc>
        <w:tc>
          <w:tcPr>
            <w:tcW w:w="2410"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000 1 03 02241 01 0000 110</w:t>
            </w:r>
          </w:p>
        </w:tc>
        <w:tc>
          <w:tcPr>
            <w:tcW w:w="1276"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300,00</w:t>
            </w:r>
          </w:p>
        </w:tc>
        <w:tc>
          <w:tcPr>
            <w:tcW w:w="1275"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113,50</w:t>
            </w:r>
          </w:p>
        </w:tc>
        <w:tc>
          <w:tcPr>
            <w:tcW w:w="1134" w:type="dxa"/>
            <w:tcBorders>
              <w:top w:val="nil"/>
              <w:left w:val="nil"/>
              <w:bottom w:val="single" w:sz="4" w:space="0" w:color="000000"/>
              <w:right w:val="single" w:sz="4" w:space="0" w:color="000000"/>
            </w:tcBorders>
            <w:shd w:val="clear" w:color="000000" w:fill="FFFFFF"/>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37,83</w:t>
            </w:r>
          </w:p>
        </w:tc>
      </w:tr>
      <w:tr w:rsidR="00F3077D" w:rsidRPr="002F12F9" w:rsidTr="00F3609A">
        <w:trPr>
          <w:trHeight w:val="741"/>
        </w:trPr>
        <w:tc>
          <w:tcPr>
            <w:tcW w:w="7525" w:type="dxa"/>
            <w:tcBorders>
              <w:top w:val="nil"/>
              <w:left w:val="single" w:sz="4" w:space="0" w:color="000000"/>
              <w:bottom w:val="single" w:sz="4" w:space="0" w:color="000000"/>
              <w:right w:val="single" w:sz="4" w:space="0" w:color="000000"/>
            </w:tcBorders>
            <w:shd w:val="clear" w:color="auto" w:fill="auto"/>
            <w:hideMark/>
          </w:tcPr>
          <w:p w:rsidR="00F3077D" w:rsidRPr="002F12F9" w:rsidRDefault="00F3077D" w:rsidP="00967F86">
            <w:pPr>
              <w:rPr>
                <w:rFonts w:ascii="Arial Narrow" w:hAnsi="Arial Narrow"/>
                <w:color w:val="000000"/>
                <w:sz w:val="20"/>
                <w:szCs w:val="20"/>
              </w:rPr>
            </w:pPr>
            <w:r w:rsidRPr="002F12F9">
              <w:rPr>
                <w:rFonts w:ascii="Arial Narrow" w:hAnsi="Arial Narrow"/>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10</w:t>
            </w:r>
          </w:p>
        </w:tc>
        <w:tc>
          <w:tcPr>
            <w:tcW w:w="2410"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000 1 03 02250 01 0000 110</w:t>
            </w:r>
          </w:p>
        </w:tc>
        <w:tc>
          <w:tcPr>
            <w:tcW w:w="1276"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45 500,00</w:t>
            </w:r>
          </w:p>
        </w:tc>
        <w:tc>
          <w:tcPr>
            <w:tcW w:w="1275"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23 131,92</w:t>
            </w:r>
          </w:p>
        </w:tc>
        <w:tc>
          <w:tcPr>
            <w:tcW w:w="1134" w:type="dxa"/>
            <w:tcBorders>
              <w:top w:val="nil"/>
              <w:left w:val="nil"/>
              <w:bottom w:val="single" w:sz="4" w:space="0" w:color="000000"/>
              <w:right w:val="single" w:sz="4" w:space="0" w:color="000000"/>
            </w:tcBorders>
            <w:shd w:val="clear" w:color="000000" w:fill="FFFFFF"/>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50,84</w:t>
            </w:r>
          </w:p>
        </w:tc>
      </w:tr>
      <w:tr w:rsidR="00F3077D" w:rsidRPr="002F12F9" w:rsidTr="00F3609A">
        <w:trPr>
          <w:trHeight w:val="990"/>
        </w:trPr>
        <w:tc>
          <w:tcPr>
            <w:tcW w:w="7525" w:type="dxa"/>
            <w:tcBorders>
              <w:top w:val="nil"/>
              <w:left w:val="single" w:sz="4" w:space="0" w:color="000000"/>
              <w:bottom w:val="single" w:sz="4" w:space="0" w:color="000000"/>
              <w:right w:val="single" w:sz="4" w:space="0" w:color="000000"/>
            </w:tcBorders>
            <w:shd w:val="clear" w:color="auto" w:fill="auto"/>
            <w:hideMark/>
          </w:tcPr>
          <w:p w:rsidR="00F3077D" w:rsidRPr="002F12F9" w:rsidRDefault="00F3077D" w:rsidP="00967F86">
            <w:pPr>
              <w:rPr>
                <w:rFonts w:ascii="Arial Narrow" w:hAnsi="Arial Narrow"/>
                <w:color w:val="000000"/>
                <w:sz w:val="20"/>
                <w:szCs w:val="20"/>
              </w:rPr>
            </w:pPr>
            <w:r w:rsidRPr="002F12F9">
              <w:rPr>
                <w:rFonts w:ascii="Arial Narrow" w:hAnsi="Arial Narrow"/>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4"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10</w:t>
            </w:r>
          </w:p>
        </w:tc>
        <w:tc>
          <w:tcPr>
            <w:tcW w:w="2410"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000 1 03 02251 01 0000 110</w:t>
            </w:r>
          </w:p>
        </w:tc>
        <w:tc>
          <w:tcPr>
            <w:tcW w:w="1276"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45 500,00</w:t>
            </w:r>
          </w:p>
        </w:tc>
        <w:tc>
          <w:tcPr>
            <w:tcW w:w="1275"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23 131,92</w:t>
            </w:r>
          </w:p>
        </w:tc>
        <w:tc>
          <w:tcPr>
            <w:tcW w:w="1134" w:type="dxa"/>
            <w:tcBorders>
              <w:top w:val="nil"/>
              <w:left w:val="nil"/>
              <w:bottom w:val="single" w:sz="4" w:space="0" w:color="000000"/>
              <w:right w:val="single" w:sz="4" w:space="0" w:color="000000"/>
            </w:tcBorders>
            <w:shd w:val="clear" w:color="000000" w:fill="FFFFFF"/>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50,84</w:t>
            </w:r>
          </w:p>
        </w:tc>
      </w:tr>
      <w:tr w:rsidR="00F3077D" w:rsidRPr="002F12F9" w:rsidTr="00F3609A">
        <w:trPr>
          <w:trHeight w:val="337"/>
        </w:trPr>
        <w:tc>
          <w:tcPr>
            <w:tcW w:w="7525" w:type="dxa"/>
            <w:tcBorders>
              <w:top w:val="nil"/>
              <w:left w:val="single" w:sz="4" w:space="0" w:color="000000"/>
              <w:bottom w:val="single" w:sz="4" w:space="0" w:color="000000"/>
              <w:right w:val="single" w:sz="4" w:space="0" w:color="000000"/>
            </w:tcBorders>
            <w:shd w:val="clear" w:color="auto" w:fill="auto"/>
            <w:hideMark/>
          </w:tcPr>
          <w:p w:rsidR="00F3077D" w:rsidRPr="002F12F9" w:rsidRDefault="00F3077D" w:rsidP="00967F86">
            <w:pPr>
              <w:rPr>
                <w:rFonts w:ascii="Arial Narrow" w:hAnsi="Arial Narrow"/>
                <w:color w:val="000000"/>
                <w:sz w:val="20"/>
                <w:szCs w:val="20"/>
              </w:rPr>
            </w:pPr>
            <w:r w:rsidRPr="002F12F9">
              <w:rPr>
                <w:rFonts w:ascii="Arial Narrow" w:hAnsi="Arial Narrow"/>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10</w:t>
            </w:r>
          </w:p>
        </w:tc>
        <w:tc>
          <w:tcPr>
            <w:tcW w:w="2410"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000 1 03 02260 01 0000 110</w:t>
            </w:r>
          </w:p>
        </w:tc>
        <w:tc>
          <w:tcPr>
            <w:tcW w:w="1276"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-4 900,00</w:t>
            </w:r>
          </w:p>
        </w:tc>
        <w:tc>
          <w:tcPr>
            <w:tcW w:w="1275"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-2 724,31</w:t>
            </w:r>
          </w:p>
        </w:tc>
        <w:tc>
          <w:tcPr>
            <w:tcW w:w="1134" w:type="dxa"/>
            <w:tcBorders>
              <w:top w:val="nil"/>
              <w:left w:val="nil"/>
              <w:bottom w:val="single" w:sz="4" w:space="0" w:color="000000"/>
              <w:right w:val="single" w:sz="4" w:space="0" w:color="000000"/>
            </w:tcBorders>
            <w:shd w:val="clear" w:color="000000" w:fill="FFFFFF"/>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55,60</w:t>
            </w:r>
          </w:p>
        </w:tc>
      </w:tr>
      <w:tr w:rsidR="00F3077D" w:rsidRPr="002F12F9" w:rsidTr="00F3609A">
        <w:trPr>
          <w:trHeight w:val="60"/>
        </w:trPr>
        <w:tc>
          <w:tcPr>
            <w:tcW w:w="7525" w:type="dxa"/>
            <w:tcBorders>
              <w:top w:val="nil"/>
              <w:left w:val="single" w:sz="4" w:space="0" w:color="000000"/>
              <w:bottom w:val="single" w:sz="4" w:space="0" w:color="000000"/>
              <w:right w:val="single" w:sz="4" w:space="0" w:color="000000"/>
            </w:tcBorders>
            <w:shd w:val="clear" w:color="auto" w:fill="auto"/>
            <w:hideMark/>
          </w:tcPr>
          <w:p w:rsidR="00F3077D" w:rsidRPr="002F12F9" w:rsidRDefault="00F3077D" w:rsidP="00967F86">
            <w:pPr>
              <w:rPr>
                <w:rFonts w:ascii="Arial Narrow" w:hAnsi="Arial Narrow"/>
                <w:color w:val="000000"/>
                <w:sz w:val="20"/>
                <w:szCs w:val="20"/>
              </w:rPr>
            </w:pPr>
            <w:r w:rsidRPr="002F12F9">
              <w:rPr>
                <w:rFonts w:ascii="Arial Narrow" w:hAnsi="Arial Narrow"/>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4"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10</w:t>
            </w:r>
          </w:p>
        </w:tc>
        <w:tc>
          <w:tcPr>
            <w:tcW w:w="2410"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000 1 03 02261 01 0000 110</w:t>
            </w:r>
          </w:p>
        </w:tc>
        <w:tc>
          <w:tcPr>
            <w:tcW w:w="1276"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-4 900,00</w:t>
            </w:r>
          </w:p>
        </w:tc>
        <w:tc>
          <w:tcPr>
            <w:tcW w:w="1275"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-2 724,31</w:t>
            </w:r>
          </w:p>
        </w:tc>
        <w:tc>
          <w:tcPr>
            <w:tcW w:w="1134" w:type="dxa"/>
            <w:tcBorders>
              <w:top w:val="nil"/>
              <w:left w:val="nil"/>
              <w:bottom w:val="single" w:sz="4" w:space="0" w:color="000000"/>
              <w:right w:val="single" w:sz="4" w:space="0" w:color="000000"/>
            </w:tcBorders>
            <w:shd w:val="clear" w:color="000000" w:fill="FFFFFF"/>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55,60</w:t>
            </w:r>
          </w:p>
        </w:tc>
      </w:tr>
      <w:tr w:rsidR="00F3077D" w:rsidRPr="002F12F9" w:rsidTr="00F3609A">
        <w:trPr>
          <w:trHeight w:val="60"/>
        </w:trPr>
        <w:tc>
          <w:tcPr>
            <w:tcW w:w="7525" w:type="dxa"/>
            <w:tcBorders>
              <w:top w:val="nil"/>
              <w:left w:val="single" w:sz="4" w:space="0" w:color="000000"/>
              <w:bottom w:val="single" w:sz="4" w:space="0" w:color="000000"/>
              <w:right w:val="single" w:sz="4" w:space="0" w:color="000000"/>
            </w:tcBorders>
            <w:shd w:val="clear" w:color="auto" w:fill="auto"/>
            <w:hideMark/>
          </w:tcPr>
          <w:p w:rsidR="00F3077D" w:rsidRPr="002F12F9" w:rsidRDefault="00F3077D" w:rsidP="00967F86">
            <w:pPr>
              <w:rPr>
                <w:rFonts w:ascii="Arial Narrow" w:hAnsi="Arial Narrow"/>
                <w:color w:val="000000"/>
                <w:sz w:val="20"/>
                <w:szCs w:val="20"/>
              </w:rPr>
            </w:pPr>
            <w:r w:rsidRPr="002F12F9">
              <w:rPr>
                <w:rFonts w:ascii="Arial Narrow" w:hAnsi="Arial Narrow"/>
                <w:color w:val="000000"/>
                <w:sz w:val="20"/>
                <w:szCs w:val="20"/>
              </w:rPr>
              <w:t>НАЛОГИ НА ИМУЩЕСТВО</w:t>
            </w:r>
          </w:p>
        </w:tc>
        <w:tc>
          <w:tcPr>
            <w:tcW w:w="1134"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10</w:t>
            </w:r>
          </w:p>
        </w:tc>
        <w:tc>
          <w:tcPr>
            <w:tcW w:w="2410"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000 1 06 00000 00 0000 000</w:t>
            </w:r>
          </w:p>
        </w:tc>
        <w:tc>
          <w:tcPr>
            <w:tcW w:w="1276"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10 300,00</w:t>
            </w:r>
          </w:p>
        </w:tc>
        <w:tc>
          <w:tcPr>
            <w:tcW w:w="1275"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1 761,14</w:t>
            </w:r>
          </w:p>
        </w:tc>
        <w:tc>
          <w:tcPr>
            <w:tcW w:w="1134" w:type="dxa"/>
            <w:tcBorders>
              <w:top w:val="nil"/>
              <w:left w:val="nil"/>
              <w:bottom w:val="single" w:sz="4" w:space="0" w:color="000000"/>
              <w:right w:val="single" w:sz="4" w:space="0" w:color="000000"/>
            </w:tcBorders>
            <w:shd w:val="clear" w:color="000000" w:fill="FFFFFF"/>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17,10</w:t>
            </w:r>
          </w:p>
        </w:tc>
      </w:tr>
      <w:tr w:rsidR="00F3077D" w:rsidRPr="002F12F9" w:rsidTr="00F3609A">
        <w:trPr>
          <w:trHeight w:val="60"/>
        </w:trPr>
        <w:tc>
          <w:tcPr>
            <w:tcW w:w="7525" w:type="dxa"/>
            <w:tcBorders>
              <w:top w:val="nil"/>
              <w:left w:val="single" w:sz="4" w:space="0" w:color="000000"/>
              <w:bottom w:val="single" w:sz="4" w:space="0" w:color="000000"/>
              <w:right w:val="single" w:sz="4" w:space="0" w:color="000000"/>
            </w:tcBorders>
            <w:shd w:val="clear" w:color="auto" w:fill="auto"/>
            <w:hideMark/>
          </w:tcPr>
          <w:p w:rsidR="00F3077D" w:rsidRPr="002F12F9" w:rsidRDefault="00F3077D" w:rsidP="00967F86">
            <w:pPr>
              <w:rPr>
                <w:rFonts w:ascii="Arial Narrow" w:hAnsi="Arial Narrow"/>
                <w:color w:val="000000"/>
                <w:sz w:val="20"/>
                <w:szCs w:val="20"/>
              </w:rPr>
            </w:pPr>
            <w:r w:rsidRPr="002F12F9">
              <w:rPr>
                <w:rFonts w:ascii="Arial Narrow" w:hAnsi="Arial Narrow"/>
                <w:color w:val="000000"/>
                <w:sz w:val="20"/>
                <w:szCs w:val="20"/>
              </w:rPr>
              <w:t>Налог на имущество физических лиц</w:t>
            </w:r>
          </w:p>
        </w:tc>
        <w:tc>
          <w:tcPr>
            <w:tcW w:w="1134"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10</w:t>
            </w:r>
          </w:p>
        </w:tc>
        <w:tc>
          <w:tcPr>
            <w:tcW w:w="2410"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000 1 06 01000 00 0000 110</w:t>
            </w:r>
          </w:p>
        </w:tc>
        <w:tc>
          <w:tcPr>
            <w:tcW w:w="1276"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2 000,00</w:t>
            </w:r>
          </w:p>
        </w:tc>
        <w:tc>
          <w:tcPr>
            <w:tcW w:w="1275"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760,90</w:t>
            </w:r>
          </w:p>
        </w:tc>
        <w:tc>
          <w:tcPr>
            <w:tcW w:w="1134" w:type="dxa"/>
            <w:tcBorders>
              <w:top w:val="nil"/>
              <w:left w:val="nil"/>
              <w:bottom w:val="single" w:sz="4" w:space="0" w:color="000000"/>
              <w:right w:val="single" w:sz="4" w:space="0" w:color="000000"/>
            </w:tcBorders>
            <w:shd w:val="clear" w:color="000000" w:fill="FFFFFF"/>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38,05</w:t>
            </w:r>
          </w:p>
        </w:tc>
      </w:tr>
      <w:tr w:rsidR="00F3077D" w:rsidRPr="002F12F9" w:rsidTr="00F3609A">
        <w:trPr>
          <w:trHeight w:val="345"/>
        </w:trPr>
        <w:tc>
          <w:tcPr>
            <w:tcW w:w="7525" w:type="dxa"/>
            <w:tcBorders>
              <w:top w:val="nil"/>
              <w:left w:val="single" w:sz="4" w:space="0" w:color="000000"/>
              <w:bottom w:val="single" w:sz="4" w:space="0" w:color="000000"/>
              <w:right w:val="single" w:sz="4" w:space="0" w:color="000000"/>
            </w:tcBorders>
            <w:shd w:val="clear" w:color="auto" w:fill="auto"/>
            <w:hideMark/>
          </w:tcPr>
          <w:p w:rsidR="00F3077D" w:rsidRPr="002F12F9" w:rsidRDefault="00F3077D" w:rsidP="00967F86">
            <w:pPr>
              <w:rPr>
                <w:rFonts w:ascii="Arial Narrow" w:hAnsi="Arial Narrow"/>
                <w:color w:val="000000"/>
                <w:sz w:val="20"/>
                <w:szCs w:val="20"/>
              </w:rPr>
            </w:pPr>
            <w:r w:rsidRPr="002F12F9">
              <w:rPr>
                <w:rFonts w:ascii="Arial Narrow" w:hAnsi="Arial Narrow"/>
                <w:color w:val="000000"/>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134"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10</w:t>
            </w:r>
          </w:p>
        </w:tc>
        <w:tc>
          <w:tcPr>
            <w:tcW w:w="2410"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000 1 06 01030 10 0000 110</w:t>
            </w:r>
          </w:p>
        </w:tc>
        <w:tc>
          <w:tcPr>
            <w:tcW w:w="1276"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2 000,00</w:t>
            </w:r>
          </w:p>
        </w:tc>
        <w:tc>
          <w:tcPr>
            <w:tcW w:w="1275"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760,90</w:t>
            </w:r>
          </w:p>
        </w:tc>
        <w:tc>
          <w:tcPr>
            <w:tcW w:w="1134" w:type="dxa"/>
            <w:tcBorders>
              <w:top w:val="nil"/>
              <w:left w:val="nil"/>
              <w:bottom w:val="single" w:sz="4" w:space="0" w:color="000000"/>
              <w:right w:val="single" w:sz="4" w:space="0" w:color="000000"/>
            </w:tcBorders>
            <w:shd w:val="clear" w:color="000000" w:fill="FFFFFF"/>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38,05</w:t>
            </w:r>
          </w:p>
        </w:tc>
      </w:tr>
      <w:tr w:rsidR="00F3077D" w:rsidRPr="002F12F9" w:rsidTr="00F3609A">
        <w:trPr>
          <w:trHeight w:val="60"/>
        </w:trPr>
        <w:tc>
          <w:tcPr>
            <w:tcW w:w="7525" w:type="dxa"/>
            <w:tcBorders>
              <w:top w:val="nil"/>
              <w:left w:val="single" w:sz="4" w:space="0" w:color="000000"/>
              <w:bottom w:val="single" w:sz="4" w:space="0" w:color="000000"/>
              <w:right w:val="single" w:sz="4" w:space="0" w:color="000000"/>
            </w:tcBorders>
            <w:shd w:val="clear" w:color="auto" w:fill="auto"/>
            <w:hideMark/>
          </w:tcPr>
          <w:p w:rsidR="00F3077D" w:rsidRPr="002F12F9" w:rsidRDefault="00F3077D" w:rsidP="00967F86">
            <w:pPr>
              <w:rPr>
                <w:rFonts w:ascii="Arial Narrow" w:hAnsi="Arial Narrow"/>
                <w:color w:val="000000"/>
                <w:sz w:val="20"/>
                <w:szCs w:val="20"/>
              </w:rPr>
            </w:pPr>
            <w:r w:rsidRPr="002F12F9">
              <w:rPr>
                <w:rFonts w:ascii="Arial Narrow" w:hAnsi="Arial Narrow"/>
                <w:color w:val="000000"/>
                <w:sz w:val="20"/>
                <w:szCs w:val="20"/>
              </w:rPr>
              <w:t>Земельный налог</w:t>
            </w:r>
          </w:p>
        </w:tc>
        <w:tc>
          <w:tcPr>
            <w:tcW w:w="1134"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10</w:t>
            </w:r>
          </w:p>
        </w:tc>
        <w:tc>
          <w:tcPr>
            <w:tcW w:w="2410"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000 1 06 06000 00 0000 110</w:t>
            </w:r>
          </w:p>
        </w:tc>
        <w:tc>
          <w:tcPr>
            <w:tcW w:w="1276"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8 300,00</w:t>
            </w:r>
          </w:p>
        </w:tc>
        <w:tc>
          <w:tcPr>
            <w:tcW w:w="1275"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1 000,24</w:t>
            </w:r>
          </w:p>
        </w:tc>
        <w:tc>
          <w:tcPr>
            <w:tcW w:w="1134" w:type="dxa"/>
            <w:tcBorders>
              <w:top w:val="nil"/>
              <w:left w:val="nil"/>
              <w:bottom w:val="single" w:sz="4" w:space="0" w:color="000000"/>
              <w:right w:val="single" w:sz="4" w:space="0" w:color="000000"/>
            </w:tcBorders>
            <w:shd w:val="clear" w:color="000000" w:fill="FFFFFF"/>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12,05</w:t>
            </w:r>
          </w:p>
        </w:tc>
      </w:tr>
      <w:tr w:rsidR="00F3077D" w:rsidRPr="002F12F9" w:rsidTr="00F3609A">
        <w:trPr>
          <w:trHeight w:val="103"/>
        </w:trPr>
        <w:tc>
          <w:tcPr>
            <w:tcW w:w="7525" w:type="dxa"/>
            <w:tcBorders>
              <w:top w:val="nil"/>
              <w:left w:val="single" w:sz="4" w:space="0" w:color="000000"/>
              <w:bottom w:val="single" w:sz="4" w:space="0" w:color="000000"/>
              <w:right w:val="single" w:sz="4" w:space="0" w:color="000000"/>
            </w:tcBorders>
            <w:shd w:val="clear" w:color="auto" w:fill="auto"/>
            <w:hideMark/>
          </w:tcPr>
          <w:p w:rsidR="00F3077D" w:rsidRPr="002F12F9" w:rsidRDefault="00F3077D" w:rsidP="00967F86">
            <w:pPr>
              <w:rPr>
                <w:rFonts w:ascii="Arial Narrow" w:hAnsi="Arial Narrow"/>
                <w:color w:val="000000"/>
                <w:sz w:val="20"/>
                <w:szCs w:val="20"/>
              </w:rPr>
            </w:pPr>
            <w:r w:rsidRPr="002F12F9">
              <w:rPr>
                <w:rFonts w:ascii="Arial Narrow" w:hAnsi="Arial Narrow"/>
                <w:color w:val="000000"/>
                <w:sz w:val="20"/>
                <w:szCs w:val="20"/>
              </w:rPr>
              <w:t xml:space="preserve">Земельный налог с организаций </w:t>
            </w:r>
          </w:p>
        </w:tc>
        <w:tc>
          <w:tcPr>
            <w:tcW w:w="1134"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10</w:t>
            </w:r>
          </w:p>
        </w:tc>
        <w:tc>
          <w:tcPr>
            <w:tcW w:w="2410"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000 1 06 06030 00 0000 110</w:t>
            </w:r>
          </w:p>
        </w:tc>
        <w:tc>
          <w:tcPr>
            <w:tcW w:w="1276"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7 200,00</w:t>
            </w:r>
          </w:p>
        </w:tc>
        <w:tc>
          <w:tcPr>
            <w:tcW w:w="1275"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0,00</w:t>
            </w:r>
          </w:p>
        </w:tc>
        <w:tc>
          <w:tcPr>
            <w:tcW w:w="1134" w:type="dxa"/>
            <w:tcBorders>
              <w:top w:val="nil"/>
              <w:left w:val="nil"/>
              <w:bottom w:val="single" w:sz="4" w:space="0" w:color="000000"/>
              <w:right w:val="single" w:sz="4" w:space="0" w:color="000000"/>
            </w:tcBorders>
            <w:shd w:val="clear" w:color="000000" w:fill="FFFFFF"/>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0,00</w:t>
            </w:r>
          </w:p>
        </w:tc>
      </w:tr>
      <w:tr w:rsidR="00F3077D" w:rsidRPr="002F12F9" w:rsidTr="00F3609A">
        <w:trPr>
          <w:trHeight w:val="345"/>
        </w:trPr>
        <w:tc>
          <w:tcPr>
            <w:tcW w:w="7525" w:type="dxa"/>
            <w:tcBorders>
              <w:top w:val="nil"/>
              <w:left w:val="single" w:sz="4" w:space="0" w:color="000000"/>
              <w:bottom w:val="single" w:sz="4" w:space="0" w:color="000000"/>
              <w:right w:val="single" w:sz="4" w:space="0" w:color="000000"/>
            </w:tcBorders>
            <w:shd w:val="clear" w:color="auto" w:fill="auto"/>
            <w:hideMark/>
          </w:tcPr>
          <w:p w:rsidR="00F3077D" w:rsidRPr="002F12F9" w:rsidRDefault="00F3077D" w:rsidP="00967F86">
            <w:pPr>
              <w:rPr>
                <w:rFonts w:ascii="Arial Narrow" w:hAnsi="Arial Narrow"/>
                <w:color w:val="000000"/>
                <w:sz w:val="20"/>
                <w:szCs w:val="20"/>
              </w:rPr>
            </w:pPr>
            <w:r w:rsidRPr="002F12F9">
              <w:rPr>
                <w:rFonts w:ascii="Arial Narrow" w:hAnsi="Arial Narrow"/>
                <w:color w:val="000000"/>
                <w:sz w:val="20"/>
                <w:szCs w:val="20"/>
              </w:rPr>
              <w:t>Земельный налог с организаций, обладающих земельным участком, расположенным в границах сельских поселений</w:t>
            </w:r>
          </w:p>
        </w:tc>
        <w:tc>
          <w:tcPr>
            <w:tcW w:w="1134"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10</w:t>
            </w:r>
          </w:p>
        </w:tc>
        <w:tc>
          <w:tcPr>
            <w:tcW w:w="2410"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000 1 06 06033 10 0000 110</w:t>
            </w:r>
          </w:p>
        </w:tc>
        <w:tc>
          <w:tcPr>
            <w:tcW w:w="1276"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7 200,00</w:t>
            </w:r>
          </w:p>
        </w:tc>
        <w:tc>
          <w:tcPr>
            <w:tcW w:w="1275"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0,00</w:t>
            </w:r>
          </w:p>
        </w:tc>
        <w:tc>
          <w:tcPr>
            <w:tcW w:w="1134" w:type="dxa"/>
            <w:tcBorders>
              <w:top w:val="nil"/>
              <w:left w:val="nil"/>
              <w:bottom w:val="single" w:sz="4" w:space="0" w:color="000000"/>
              <w:right w:val="single" w:sz="4" w:space="0" w:color="000000"/>
            </w:tcBorders>
            <w:shd w:val="clear" w:color="000000" w:fill="FFFFFF"/>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0,00</w:t>
            </w:r>
          </w:p>
        </w:tc>
      </w:tr>
      <w:tr w:rsidR="00F3077D" w:rsidRPr="002F12F9" w:rsidTr="00F3609A">
        <w:trPr>
          <w:trHeight w:val="60"/>
        </w:trPr>
        <w:tc>
          <w:tcPr>
            <w:tcW w:w="7525" w:type="dxa"/>
            <w:tcBorders>
              <w:top w:val="nil"/>
              <w:left w:val="single" w:sz="4" w:space="0" w:color="000000"/>
              <w:bottom w:val="single" w:sz="4" w:space="0" w:color="000000"/>
              <w:right w:val="single" w:sz="4" w:space="0" w:color="000000"/>
            </w:tcBorders>
            <w:shd w:val="clear" w:color="auto" w:fill="auto"/>
            <w:hideMark/>
          </w:tcPr>
          <w:p w:rsidR="00F3077D" w:rsidRPr="002F12F9" w:rsidRDefault="00F3077D" w:rsidP="00967F86">
            <w:pPr>
              <w:rPr>
                <w:rFonts w:ascii="Arial Narrow" w:hAnsi="Arial Narrow"/>
                <w:color w:val="000000"/>
                <w:sz w:val="20"/>
                <w:szCs w:val="20"/>
              </w:rPr>
            </w:pPr>
            <w:r w:rsidRPr="002F12F9">
              <w:rPr>
                <w:rFonts w:ascii="Arial Narrow" w:hAnsi="Arial Narrow"/>
                <w:color w:val="000000"/>
                <w:sz w:val="20"/>
                <w:szCs w:val="20"/>
              </w:rPr>
              <w:lastRenderedPageBreak/>
              <w:t>Земельный налог с физических лиц</w:t>
            </w:r>
          </w:p>
        </w:tc>
        <w:tc>
          <w:tcPr>
            <w:tcW w:w="1134"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10</w:t>
            </w:r>
          </w:p>
        </w:tc>
        <w:tc>
          <w:tcPr>
            <w:tcW w:w="2410"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000 1 06 06040 00 0000 110</w:t>
            </w:r>
          </w:p>
        </w:tc>
        <w:tc>
          <w:tcPr>
            <w:tcW w:w="1276"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1 100,00</w:t>
            </w:r>
          </w:p>
        </w:tc>
        <w:tc>
          <w:tcPr>
            <w:tcW w:w="1275"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1 000,24</w:t>
            </w:r>
          </w:p>
        </w:tc>
        <w:tc>
          <w:tcPr>
            <w:tcW w:w="1134" w:type="dxa"/>
            <w:tcBorders>
              <w:top w:val="nil"/>
              <w:left w:val="nil"/>
              <w:bottom w:val="single" w:sz="4" w:space="0" w:color="000000"/>
              <w:right w:val="single" w:sz="4" w:space="0" w:color="000000"/>
            </w:tcBorders>
            <w:shd w:val="clear" w:color="000000" w:fill="FFFFFF"/>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90,93</w:t>
            </w:r>
          </w:p>
        </w:tc>
      </w:tr>
      <w:tr w:rsidR="00F3077D" w:rsidRPr="002F12F9" w:rsidTr="00F3609A">
        <w:trPr>
          <w:trHeight w:val="345"/>
        </w:trPr>
        <w:tc>
          <w:tcPr>
            <w:tcW w:w="7525" w:type="dxa"/>
            <w:tcBorders>
              <w:top w:val="nil"/>
              <w:left w:val="single" w:sz="4" w:space="0" w:color="000000"/>
              <w:bottom w:val="single" w:sz="4" w:space="0" w:color="000000"/>
              <w:right w:val="single" w:sz="4" w:space="0" w:color="000000"/>
            </w:tcBorders>
            <w:shd w:val="clear" w:color="auto" w:fill="auto"/>
            <w:hideMark/>
          </w:tcPr>
          <w:p w:rsidR="00F3077D" w:rsidRPr="002F12F9" w:rsidRDefault="00F3077D" w:rsidP="00967F86">
            <w:pPr>
              <w:rPr>
                <w:rFonts w:ascii="Arial Narrow" w:hAnsi="Arial Narrow"/>
                <w:color w:val="000000"/>
                <w:sz w:val="20"/>
                <w:szCs w:val="20"/>
              </w:rPr>
            </w:pPr>
            <w:r w:rsidRPr="002F12F9">
              <w:rPr>
                <w:rFonts w:ascii="Arial Narrow" w:hAnsi="Arial Narrow"/>
                <w:color w:val="000000"/>
                <w:sz w:val="20"/>
                <w:szCs w:val="20"/>
              </w:rPr>
              <w:t>Земельный налог с физических лиц, обладающих земельным участком, расположенным в границах сельских поселений</w:t>
            </w:r>
          </w:p>
        </w:tc>
        <w:tc>
          <w:tcPr>
            <w:tcW w:w="1134"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10</w:t>
            </w:r>
          </w:p>
        </w:tc>
        <w:tc>
          <w:tcPr>
            <w:tcW w:w="2410"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000 1 06 06043 10 0000 110</w:t>
            </w:r>
          </w:p>
        </w:tc>
        <w:tc>
          <w:tcPr>
            <w:tcW w:w="1276"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1 100,00</w:t>
            </w:r>
          </w:p>
        </w:tc>
        <w:tc>
          <w:tcPr>
            <w:tcW w:w="1275"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1 000,24</w:t>
            </w:r>
          </w:p>
        </w:tc>
        <w:tc>
          <w:tcPr>
            <w:tcW w:w="1134" w:type="dxa"/>
            <w:tcBorders>
              <w:top w:val="nil"/>
              <w:left w:val="nil"/>
              <w:bottom w:val="single" w:sz="4" w:space="0" w:color="000000"/>
              <w:right w:val="single" w:sz="4" w:space="0" w:color="000000"/>
            </w:tcBorders>
            <w:shd w:val="clear" w:color="000000" w:fill="FFFFFF"/>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90,93</w:t>
            </w:r>
          </w:p>
        </w:tc>
      </w:tr>
      <w:tr w:rsidR="00F3077D" w:rsidRPr="002F12F9" w:rsidTr="00F3609A">
        <w:trPr>
          <w:trHeight w:val="60"/>
        </w:trPr>
        <w:tc>
          <w:tcPr>
            <w:tcW w:w="7525" w:type="dxa"/>
            <w:tcBorders>
              <w:top w:val="nil"/>
              <w:left w:val="single" w:sz="4" w:space="0" w:color="000000"/>
              <w:bottom w:val="single" w:sz="4" w:space="0" w:color="000000"/>
              <w:right w:val="single" w:sz="4" w:space="0" w:color="000000"/>
            </w:tcBorders>
            <w:shd w:val="clear" w:color="auto" w:fill="auto"/>
            <w:hideMark/>
          </w:tcPr>
          <w:p w:rsidR="00F3077D" w:rsidRPr="002F12F9" w:rsidRDefault="00F3077D" w:rsidP="00967F86">
            <w:pPr>
              <w:rPr>
                <w:rFonts w:ascii="Arial Narrow" w:hAnsi="Arial Narrow"/>
                <w:color w:val="000000"/>
                <w:sz w:val="20"/>
                <w:szCs w:val="20"/>
              </w:rPr>
            </w:pPr>
            <w:r w:rsidRPr="002F12F9">
              <w:rPr>
                <w:rFonts w:ascii="Arial Narrow" w:hAnsi="Arial Narrow"/>
                <w:color w:val="000000"/>
                <w:sz w:val="20"/>
                <w:szCs w:val="20"/>
              </w:rPr>
              <w:t>ГОСУДАРСТВЕННАЯ ПОШЛИНА</w:t>
            </w:r>
          </w:p>
        </w:tc>
        <w:tc>
          <w:tcPr>
            <w:tcW w:w="1134"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10</w:t>
            </w:r>
          </w:p>
        </w:tc>
        <w:tc>
          <w:tcPr>
            <w:tcW w:w="2410"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000 1 08 00000 00 0000 000</w:t>
            </w:r>
          </w:p>
        </w:tc>
        <w:tc>
          <w:tcPr>
            <w:tcW w:w="1276"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4 200,00</w:t>
            </w:r>
          </w:p>
        </w:tc>
        <w:tc>
          <w:tcPr>
            <w:tcW w:w="1275"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1 640,00</w:t>
            </w:r>
          </w:p>
        </w:tc>
        <w:tc>
          <w:tcPr>
            <w:tcW w:w="1134" w:type="dxa"/>
            <w:tcBorders>
              <w:top w:val="nil"/>
              <w:left w:val="nil"/>
              <w:bottom w:val="single" w:sz="4" w:space="0" w:color="000000"/>
              <w:right w:val="single" w:sz="4" w:space="0" w:color="000000"/>
            </w:tcBorders>
            <w:shd w:val="clear" w:color="000000" w:fill="FFFFFF"/>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39,05</w:t>
            </w:r>
          </w:p>
        </w:tc>
      </w:tr>
      <w:tr w:rsidR="00F3077D" w:rsidRPr="002F12F9" w:rsidTr="00F3609A">
        <w:trPr>
          <w:trHeight w:val="585"/>
        </w:trPr>
        <w:tc>
          <w:tcPr>
            <w:tcW w:w="7525" w:type="dxa"/>
            <w:tcBorders>
              <w:top w:val="nil"/>
              <w:left w:val="single" w:sz="4" w:space="0" w:color="000000"/>
              <w:bottom w:val="single" w:sz="4" w:space="0" w:color="000000"/>
              <w:right w:val="single" w:sz="4" w:space="0" w:color="000000"/>
            </w:tcBorders>
            <w:shd w:val="clear" w:color="auto" w:fill="auto"/>
            <w:hideMark/>
          </w:tcPr>
          <w:p w:rsidR="00F3077D" w:rsidRPr="002F12F9" w:rsidRDefault="00F3077D" w:rsidP="00967F86">
            <w:pPr>
              <w:rPr>
                <w:rFonts w:ascii="Arial Narrow" w:hAnsi="Arial Narrow"/>
                <w:color w:val="000000"/>
                <w:sz w:val="20"/>
                <w:szCs w:val="20"/>
              </w:rPr>
            </w:pPr>
            <w:r w:rsidRPr="002F12F9">
              <w:rPr>
                <w:rFonts w:ascii="Arial Narrow" w:hAnsi="Arial Narrow"/>
                <w:color w:val="000000"/>
                <w:sz w:val="20"/>
                <w:szCs w:val="20"/>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134"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10</w:t>
            </w:r>
          </w:p>
        </w:tc>
        <w:tc>
          <w:tcPr>
            <w:tcW w:w="2410"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000 1 08 04000 01 0000 110</w:t>
            </w:r>
          </w:p>
        </w:tc>
        <w:tc>
          <w:tcPr>
            <w:tcW w:w="1276"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4 200,00</w:t>
            </w:r>
          </w:p>
        </w:tc>
        <w:tc>
          <w:tcPr>
            <w:tcW w:w="1275"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1 640,00</w:t>
            </w:r>
          </w:p>
        </w:tc>
        <w:tc>
          <w:tcPr>
            <w:tcW w:w="1134" w:type="dxa"/>
            <w:tcBorders>
              <w:top w:val="nil"/>
              <w:left w:val="nil"/>
              <w:bottom w:val="single" w:sz="4" w:space="0" w:color="000000"/>
              <w:right w:val="single" w:sz="4" w:space="0" w:color="000000"/>
            </w:tcBorders>
            <w:shd w:val="clear" w:color="000000" w:fill="FFFFFF"/>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39,05</w:t>
            </w:r>
          </w:p>
        </w:tc>
      </w:tr>
      <w:tr w:rsidR="00F3077D" w:rsidRPr="002F12F9" w:rsidTr="00F3609A">
        <w:trPr>
          <w:trHeight w:val="705"/>
        </w:trPr>
        <w:tc>
          <w:tcPr>
            <w:tcW w:w="7525" w:type="dxa"/>
            <w:tcBorders>
              <w:top w:val="nil"/>
              <w:left w:val="single" w:sz="4" w:space="0" w:color="000000"/>
              <w:bottom w:val="single" w:sz="4" w:space="0" w:color="000000"/>
              <w:right w:val="single" w:sz="4" w:space="0" w:color="000000"/>
            </w:tcBorders>
            <w:shd w:val="clear" w:color="auto" w:fill="auto"/>
            <w:hideMark/>
          </w:tcPr>
          <w:p w:rsidR="00F3077D" w:rsidRPr="002F12F9" w:rsidRDefault="00F3077D" w:rsidP="00967F86">
            <w:pPr>
              <w:rPr>
                <w:rFonts w:ascii="Arial Narrow" w:hAnsi="Arial Narrow"/>
                <w:color w:val="000000"/>
                <w:sz w:val="20"/>
                <w:szCs w:val="20"/>
              </w:rPr>
            </w:pPr>
            <w:r w:rsidRPr="002F12F9">
              <w:rPr>
                <w:rFonts w:ascii="Arial Narrow" w:hAnsi="Arial Narrow"/>
                <w:color w:val="000000"/>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134"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10</w:t>
            </w:r>
          </w:p>
        </w:tc>
        <w:tc>
          <w:tcPr>
            <w:tcW w:w="2410"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000 1 08 04020 01 0000 110</w:t>
            </w:r>
          </w:p>
        </w:tc>
        <w:tc>
          <w:tcPr>
            <w:tcW w:w="1276"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4 200,00</w:t>
            </w:r>
          </w:p>
        </w:tc>
        <w:tc>
          <w:tcPr>
            <w:tcW w:w="1275"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1 640,00</w:t>
            </w:r>
          </w:p>
        </w:tc>
        <w:tc>
          <w:tcPr>
            <w:tcW w:w="1134" w:type="dxa"/>
            <w:tcBorders>
              <w:top w:val="nil"/>
              <w:left w:val="nil"/>
              <w:bottom w:val="single" w:sz="4" w:space="0" w:color="000000"/>
              <w:right w:val="single" w:sz="4" w:space="0" w:color="000000"/>
            </w:tcBorders>
            <w:shd w:val="clear" w:color="000000" w:fill="FFFFFF"/>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39,05</w:t>
            </w:r>
          </w:p>
        </w:tc>
      </w:tr>
      <w:tr w:rsidR="00F3077D" w:rsidRPr="002F12F9" w:rsidTr="00F3609A">
        <w:trPr>
          <w:trHeight w:val="60"/>
        </w:trPr>
        <w:tc>
          <w:tcPr>
            <w:tcW w:w="7525" w:type="dxa"/>
            <w:tcBorders>
              <w:top w:val="nil"/>
              <w:left w:val="single" w:sz="4" w:space="0" w:color="000000"/>
              <w:bottom w:val="single" w:sz="4" w:space="0" w:color="000000"/>
              <w:right w:val="single" w:sz="4" w:space="0" w:color="000000"/>
            </w:tcBorders>
            <w:shd w:val="clear" w:color="auto" w:fill="auto"/>
            <w:hideMark/>
          </w:tcPr>
          <w:p w:rsidR="00F3077D" w:rsidRPr="002F12F9" w:rsidRDefault="00F3077D" w:rsidP="00967F86">
            <w:pPr>
              <w:rPr>
                <w:rFonts w:ascii="Arial Narrow" w:hAnsi="Arial Narrow"/>
                <w:color w:val="000000"/>
                <w:sz w:val="20"/>
                <w:szCs w:val="20"/>
              </w:rPr>
            </w:pPr>
            <w:r w:rsidRPr="002F12F9">
              <w:rPr>
                <w:rFonts w:ascii="Arial Narrow" w:hAnsi="Arial Narrow"/>
                <w:color w:val="000000"/>
                <w:sz w:val="20"/>
                <w:szCs w:val="20"/>
              </w:rPr>
              <w:t>ПРОЧИЕ НЕНАЛОГОВЫЕ ДОХОДЫ</w:t>
            </w:r>
          </w:p>
        </w:tc>
        <w:tc>
          <w:tcPr>
            <w:tcW w:w="1134"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10</w:t>
            </w:r>
          </w:p>
        </w:tc>
        <w:tc>
          <w:tcPr>
            <w:tcW w:w="2410"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000 1 17 00000 00 0000 000</w:t>
            </w:r>
          </w:p>
        </w:tc>
        <w:tc>
          <w:tcPr>
            <w:tcW w:w="1276"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82 400,00</w:t>
            </w:r>
          </w:p>
        </w:tc>
        <w:tc>
          <w:tcPr>
            <w:tcW w:w="1275"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82 400,00</w:t>
            </w:r>
          </w:p>
        </w:tc>
        <w:tc>
          <w:tcPr>
            <w:tcW w:w="1134" w:type="dxa"/>
            <w:tcBorders>
              <w:top w:val="nil"/>
              <w:left w:val="nil"/>
              <w:bottom w:val="single" w:sz="4" w:space="0" w:color="000000"/>
              <w:right w:val="single" w:sz="4" w:space="0" w:color="000000"/>
            </w:tcBorders>
            <w:shd w:val="clear" w:color="000000" w:fill="FFFFFF"/>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100,00</w:t>
            </w:r>
          </w:p>
        </w:tc>
      </w:tr>
      <w:tr w:rsidR="00F3077D" w:rsidRPr="002F12F9" w:rsidTr="00F3609A">
        <w:trPr>
          <w:trHeight w:val="60"/>
        </w:trPr>
        <w:tc>
          <w:tcPr>
            <w:tcW w:w="7525" w:type="dxa"/>
            <w:tcBorders>
              <w:top w:val="nil"/>
              <w:left w:val="single" w:sz="4" w:space="0" w:color="000000"/>
              <w:bottom w:val="single" w:sz="4" w:space="0" w:color="000000"/>
              <w:right w:val="single" w:sz="4" w:space="0" w:color="000000"/>
            </w:tcBorders>
            <w:shd w:val="clear" w:color="auto" w:fill="auto"/>
            <w:hideMark/>
          </w:tcPr>
          <w:p w:rsidR="00F3077D" w:rsidRPr="002F12F9" w:rsidRDefault="00F3077D" w:rsidP="00967F86">
            <w:pPr>
              <w:rPr>
                <w:rFonts w:ascii="Arial Narrow" w:hAnsi="Arial Narrow"/>
                <w:color w:val="000000"/>
                <w:sz w:val="20"/>
                <w:szCs w:val="20"/>
              </w:rPr>
            </w:pPr>
            <w:r w:rsidRPr="002F12F9">
              <w:rPr>
                <w:rFonts w:ascii="Arial Narrow" w:hAnsi="Arial Narrow"/>
                <w:color w:val="000000"/>
                <w:sz w:val="20"/>
                <w:szCs w:val="20"/>
              </w:rPr>
              <w:t>Инициативные платежи</w:t>
            </w:r>
          </w:p>
        </w:tc>
        <w:tc>
          <w:tcPr>
            <w:tcW w:w="1134"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10</w:t>
            </w:r>
          </w:p>
        </w:tc>
        <w:tc>
          <w:tcPr>
            <w:tcW w:w="2410"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000 1 17 15000 00 0000 150</w:t>
            </w:r>
          </w:p>
        </w:tc>
        <w:tc>
          <w:tcPr>
            <w:tcW w:w="1276"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82 400,00</w:t>
            </w:r>
          </w:p>
        </w:tc>
        <w:tc>
          <w:tcPr>
            <w:tcW w:w="1275"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82 400,00</w:t>
            </w:r>
          </w:p>
        </w:tc>
        <w:tc>
          <w:tcPr>
            <w:tcW w:w="1134" w:type="dxa"/>
            <w:tcBorders>
              <w:top w:val="nil"/>
              <w:left w:val="nil"/>
              <w:bottom w:val="single" w:sz="4" w:space="0" w:color="000000"/>
              <w:right w:val="single" w:sz="4" w:space="0" w:color="000000"/>
            </w:tcBorders>
            <w:shd w:val="clear" w:color="000000" w:fill="FFFFFF"/>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100,00</w:t>
            </w:r>
          </w:p>
        </w:tc>
      </w:tr>
      <w:tr w:rsidR="00F3077D" w:rsidRPr="002F12F9" w:rsidTr="00F3609A">
        <w:trPr>
          <w:trHeight w:val="60"/>
        </w:trPr>
        <w:tc>
          <w:tcPr>
            <w:tcW w:w="7525" w:type="dxa"/>
            <w:tcBorders>
              <w:top w:val="nil"/>
              <w:left w:val="single" w:sz="4" w:space="0" w:color="000000"/>
              <w:bottom w:val="single" w:sz="4" w:space="0" w:color="000000"/>
              <w:right w:val="single" w:sz="4" w:space="0" w:color="000000"/>
            </w:tcBorders>
            <w:shd w:val="clear" w:color="auto" w:fill="auto"/>
            <w:hideMark/>
          </w:tcPr>
          <w:p w:rsidR="00F3077D" w:rsidRPr="002F12F9" w:rsidRDefault="00F3077D" w:rsidP="00967F86">
            <w:pPr>
              <w:rPr>
                <w:rFonts w:ascii="Arial Narrow" w:hAnsi="Arial Narrow"/>
                <w:color w:val="000000"/>
                <w:sz w:val="20"/>
                <w:szCs w:val="20"/>
              </w:rPr>
            </w:pPr>
            <w:r w:rsidRPr="002F12F9">
              <w:rPr>
                <w:rFonts w:ascii="Arial Narrow" w:hAnsi="Arial Narrow"/>
                <w:color w:val="000000"/>
                <w:sz w:val="20"/>
                <w:szCs w:val="20"/>
              </w:rPr>
              <w:t>Инициативные платежи, зачисляемые в бюджеты сельских поселений</w:t>
            </w:r>
          </w:p>
        </w:tc>
        <w:tc>
          <w:tcPr>
            <w:tcW w:w="1134"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10</w:t>
            </w:r>
          </w:p>
        </w:tc>
        <w:tc>
          <w:tcPr>
            <w:tcW w:w="2410"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000 1 17 15030 10 0000 150</w:t>
            </w:r>
          </w:p>
        </w:tc>
        <w:tc>
          <w:tcPr>
            <w:tcW w:w="1276"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82 400,00</w:t>
            </w:r>
          </w:p>
        </w:tc>
        <w:tc>
          <w:tcPr>
            <w:tcW w:w="1275"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82 400,00</w:t>
            </w:r>
          </w:p>
        </w:tc>
        <w:tc>
          <w:tcPr>
            <w:tcW w:w="1134" w:type="dxa"/>
            <w:tcBorders>
              <w:top w:val="nil"/>
              <w:left w:val="nil"/>
              <w:bottom w:val="single" w:sz="4" w:space="0" w:color="000000"/>
              <w:right w:val="single" w:sz="4" w:space="0" w:color="000000"/>
            </w:tcBorders>
            <w:shd w:val="clear" w:color="000000" w:fill="FFFFFF"/>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100,00</w:t>
            </w:r>
          </w:p>
        </w:tc>
      </w:tr>
      <w:tr w:rsidR="00F3077D" w:rsidRPr="002F12F9" w:rsidTr="00F3609A">
        <w:trPr>
          <w:trHeight w:val="237"/>
        </w:trPr>
        <w:tc>
          <w:tcPr>
            <w:tcW w:w="7525" w:type="dxa"/>
            <w:tcBorders>
              <w:top w:val="nil"/>
              <w:left w:val="single" w:sz="4" w:space="0" w:color="000000"/>
              <w:bottom w:val="single" w:sz="4" w:space="0" w:color="000000"/>
              <w:right w:val="single" w:sz="4" w:space="0" w:color="000000"/>
            </w:tcBorders>
            <w:shd w:val="clear" w:color="auto" w:fill="auto"/>
            <w:hideMark/>
          </w:tcPr>
          <w:p w:rsidR="00F3077D" w:rsidRPr="002F12F9" w:rsidRDefault="00F3077D" w:rsidP="00967F86">
            <w:pPr>
              <w:rPr>
                <w:rFonts w:ascii="Arial Narrow" w:hAnsi="Arial Narrow"/>
                <w:color w:val="000000"/>
                <w:sz w:val="20"/>
                <w:szCs w:val="20"/>
              </w:rPr>
            </w:pPr>
            <w:r w:rsidRPr="002F12F9">
              <w:rPr>
                <w:rFonts w:ascii="Arial Narrow" w:hAnsi="Arial Narrow"/>
                <w:color w:val="000000"/>
                <w:sz w:val="20"/>
                <w:szCs w:val="20"/>
              </w:rPr>
              <w:t>БЕЗВОЗМЕЗДНЫЕ ПОСТУПЛЕНИЯ</w:t>
            </w:r>
          </w:p>
        </w:tc>
        <w:tc>
          <w:tcPr>
            <w:tcW w:w="1134"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10</w:t>
            </w:r>
          </w:p>
        </w:tc>
        <w:tc>
          <w:tcPr>
            <w:tcW w:w="2410"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000 2 00 00000 00 0000 000</w:t>
            </w:r>
          </w:p>
        </w:tc>
        <w:tc>
          <w:tcPr>
            <w:tcW w:w="1276"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15 718 586,25</w:t>
            </w:r>
          </w:p>
        </w:tc>
        <w:tc>
          <w:tcPr>
            <w:tcW w:w="1275"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5 856 227,99</w:t>
            </w:r>
          </w:p>
        </w:tc>
        <w:tc>
          <w:tcPr>
            <w:tcW w:w="1134" w:type="dxa"/>
            <w:tcBorders>
              <w:top w:val="nil"/>
              <w:left w:val="nil"/>
              <w:bottom w:val="single" w:sz="4" w:space="0" w:color="000000"/>
              <w:right w:val="single" w:sz="4" w:space="0" w:color="000000"/>
            </w:tcBorders>
            <w:shd w:val="clear" w:color="000000" w:fill="FFFFFF"/>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37,26</w:t>
            </w:r>
          </w:p>
        </w:tc>
      </w:tr>
      <w:tr w:rsidR="00F3077D" w:rsidRPr="002F12F9" w:rsidTr="00F3609A">
        <w:trPr>
          <w:trHeight w:val="60"/>
        </w:trPr>
        <w:tc>
          <w:tcPr>
            <w:tcW w:w="7525" w:type="dxa"/>
            <w:tcBorders>
              <w:top w:val="nil"/>
              <w:left w:val="single" w:sz="4" w:space="0" w:color="000000"/>
              <w:bottom w:val="single" w:sz="4" w:space="0" w:color="000000"/>
              <w:right w:val="single" w:sz="4" w:space="0" w:color="000000"/>
            </w:tcBorders>
            <w:shd w:val="clear" w:color="auto" w:fill="auto"/>
            <w:hideMark/>
          </w:tcPr>
          <w:p w:rsidR="00F3077D" w:rsidRPr="002F12F9" w:rsidRDefault="00F3077D" w:rsidP="00967F86">
            <w:pPr>
              <w:rPr>
                <w:rFonts w:ascii="Arial Narrow" w:hAnsi="Arial Narrow"/>
                <w:color w:val="000000"/>
                <w:sz w:val="20"/>
                <w:szCs w:val="20"/>
              </w:rPr>
            </w:pPr>
            <w:r w:rsidRPr="002F12F9">
              <w:rPr>
                <w:rFonts w:ascii="Arial Narrow" w:hAnsi="Arial Narrow"/>
                <w:color w:val="000000"/>
                <w:sz w:val="20"/>
                <w:szCs w:val="20"/>
              </w:rPr>
              <w:t>БЕЗВОЗМЕЗДНЫЕ ПОСТУПЛЕНИЯ ОТ ДРУГИХ БЮДЖЕТОВ БЮДЖЕТНОЙ СИСТЕМЫ РОССИЙСКОЙ ФЕДЕРАЦИИ</w:t>
            </w:r>
          </w:p>
        </w:tc>
        <w:tc>
          <w:tcPr>
            <w:tcW w:w="1134"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10</w:t>
            </w:r>
          </w:p>
        </w:tc>
        <w:tc>
          <w:tcPr>
            <w:tcW w:w="2410"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000 2 02 00000 00 0000 000</w:t>
            </w:r>
          </w:p>
        </w:tc>
        <w:tc>
          <w:tcPr>
            <w:tcW w:w="1276"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15 737 788,28</w:t>
            </w:r>
          </w:p>
        </w:tc>
        <w:tc>
          <w:tcPr>
            <w:tcW w:w="1275"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5 875 430,02</w:t>
            </w:r>
          </w:p>
        </w:tc>
        <w:tc>
          <w:tcPr>
            <w:tcW w:w="1134" w:type="dxa"/>
            <w:tcBorders>
              <w:top w:val="nil"/>
              <w:left w:val="nil"/>
              <w:bottom w:val="single" w:sz="4" w:space="0" w:color="000000"/>
              <w:right w:val="single" w:sz="4" w:space="0" w:color="000000"/>
            </w:tcBorders>
            <w:shd w:val="clear" w:color="000000" w:fill="FFFFFF"/>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37,33</w:t>
            </w:r>
          </w:p>
        </w:tc>
      </w:tr>
      <w:tr w:rsidR="00F3077D" w:rsidRPr="002F12F9" w:rsidTr="00F3609A">
        <w:trPr>
          <w:trHeight w:val="308"/>
        </w:trPr>
        <w:tc>
          <w:tcPr>
            <w:tcW w:w="7525" w:type="dxa"/>
            <w:tcBorders>
              <w:top w:val="nil"/>
              <w:left w:val="single" w:sz="4" w:space="0" w:color="000000"/>
              <w:bottom w:val="single" w:sz="4" w:space="0" w:color="000000"/>
              <w:right w:val="single" w:sz="4" w:space="0" w:color="000000"/>
            </w:tcBorders>
            <w:shd w:val="clear" w:color="auto" w:fill="auto"/>
            <w:hideMark/>
          </w:tcPr>
          <w:p w:rsidR="00F3077D" w:rsidRPr="002F12F9" w:rsidRDefault="00F3077D" w:rsidP="00967F86">
            <w:pPr>
              <w:rPr>
                <w:rFonts w:ascii="Arial Narrow" w:hAnsi="Arial Narrow"/>
                <w:color w:val="000000"/>
                <w:sz w:val="20"/>
                <w:szCs w:val="20"/>
              </w:rPr>
            </w:pPr>
            <w:r w:rsidRPr="002F12F9">
              <w:rPr>
                <w:rFonts w:ascii="Arial Narrow" w:hAnsi="Arial Narrow"/>
                <w:color w:val="000000"/>
                <w:sz w:val="20"/>
                <w:szCs w:val="20"/>
              </w:rPr>
              <w:t>Дотации бюджетам бюджетной системы Российской Федерации</w:t>
            </w:r>
          </w:p>
        </w:tc>
        <w:tc>
          <w:tcPr>
            <w:tcW w:w="1134"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10</w:t>
            </w:r>
          </w:p>
        </w:tc>
        <w:tc>
          <w:tcPr>
            <w:tcW w:w="2410"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000 2 02 10000 00 0000 150</w:t>
            </w:r>
          </w:p>
        </w:tc>
        <w:tc>
          <w:tcPr>
            <w:tcW w:w="1276"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3 262 680,00</w:t>
            </w:r>
          </w:p>
        </w:tc>
        <w:tc>
          <w:tcPr>
            <w:tcW w:w="1275"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2 711 930,02</w:t>
            </w:r>
          </w:p>
        </w:tc>
        <w:tc>
          <w:tcPr>
            <w:tcW w:w="1134" w:type="dxa"/>
            <w:tcBorders>
              <w:top w:val="nil"/>
              <w:left w:val="nil"/>
              <w:bottom w:val="single" w:sz="4" w:space="0" w:color="000000"/>
              <w:right w:val="single" w:sz="4" w:space="0" w:color="000000"/>
            </w:tcBorders>
            <w:shd w:val="clear" w:color="000000" w:fill="FFFFFF"/>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83,12</w:t>
            </w:r>
          </w:p>
        </w:tc>
      </w:tr>
      <w:tr w:rsidR="00F3077D" w:rsidRPr="002F12F9" w:rsidTr="00F3609A">
        <w:trPr>
          <w:trHeight w:val="375"/>
        </w:trPr>
        <w:tc>
          <w:tcPr>
            <w:tcW w:w="7525" w:type="dxa"/>
            <w:tcBorders>
              <w:top w:val="nil"/>
              <w:left w:val="single" w:sz="4" w:space="0" w:color="000000"/>
              <w:bottom w:val="single" w:sz="4" w:space="0" w:color="000000"/>
              <w:right w:val="single" w:sz="4" w:space="0" w:color="000000"/>
            </w:tcBorders>
            <w:shd w:val="clear" w:color="auto" w:fill="auto"/>
            <w:hideMark/>
          </w:tcPr>
          <w:p w:rsidR="00F3077D" w:rsidRPr="002F12F9" w:rsidRDefault="00F3077D" w:rsidP="00967F86">
            <w:pPr>
              <w:rPr>
                <w:rFonts w:ascii="Arial Narrow" w:hAnsi="Arial Narrow"/>
                <w:color w:val="000000"/>
                <w:sz w:val="20"/>
                <w:szCs w:val="20"/>
              </w:rPr>
            </w:pPr>
            <w:r w:rsidRPr="002F12F9">
              <w:rPr>
                <w:rFonts w:ascii="Arial Narrow" w:hAnsi="Arial Narrow"/>
                <w:color w:val="000000"/>
                <w:sz w:val="20"/>
                <w:szCs w:val="20"/>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134"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10</w:t>
            </w:r>
          </w:p>
        </w:tc>
        <w:tc>
          <w:tcPr>
            <w:tcW w:w="2410"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000 2 02 16001 00 0000 150</w:t>
            </w:r>
          </w:p>
        </w:tc>
        <w:tc>
          <w:tcPr>
            <w:tcW w:w="1276"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2 161 180,00</w:t>
            </w:r>
          </w:p>
        </w:tc>
        <w:tc>
          <w:tcPr>
            <w:tcW w:w="1275"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2 161 180,00</w:t>
            </w:r>
          </w:p>
        </w:tc>
        <w:tc>
          <w:tcPr>
            <w:tcW w:w="1134" w:type="dxa"/>
            <w:tcBorders>
              <w:top w:val="nil"/>
              <w:left w:val="nil"/>
              <w:bottom w:val="single" w:sz="4" w:space="0" w:color="000000"/>
              <w:right w:val="single" w:sz="4" w:space="0" w:color="000000"/>
            </w:tcBorders>
            <w:shd w:val="clear" w:color="000000" w:fill="FFFFFF"/>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100,00</w:t>
            </w:r>
          </w:p>
        </w:tc>
      </w:tr>
      <w:tr w:rsidR="00F3077D" w:rsidRPr="002F12F9" w:rsidTr="00F3609A">
        <w:trPr>
          <w:trHeight w:val="375"/>
        </w:trPr>
        <w:tc>
          <w:tcPr>
            <w:tcW w:w="7525" w:type="dxa"/>
            <w:tcBorders>
              <w:top w:val="nil"/>
              <w:left w:val="single" w:sz="4" w:space="0" w:color="000000"/>
              <w:bottom w:val="single" w:sz="4" w:space="0" w:color="000000"/>
              <w:right w:val="single" w:sz="4" w:space="0" w:color="000000"/>
            </w:tcBorders>
            <w:shd w:val="clear" w:color="auto" w:fill="auto"/>
            <w:hideMark/>
          </w:tcPr>
          <w:p w:rsidR="00F3077D" w:rsidRPr="002F12F9" w:rsidRDefault="00F3077D" w:rsidP="00967F86">
            <w:pPr>
              <w:rPr>
                <w:rFonts w:ascii="Arial Narrow" w:hAnsi="Arial Narrow"/>
                <w:color w:val="000000"/>
                <w:sz w:val="20"/>
                <w:szCs w:val="20"/>
              </w:rPr>
            </w:pPr>
            <w:r w:rsidRPr="002F12F9">
              <w:rPr>
                <w:rFonts w:ascii="Arial Narrow" w:hAnsi="Arial Narrow"/>
                <w:color w:val="000000"/>
                <w:sz w:val="20"/>
                <w:szCs w:val="20"/>
              </w:rPr>
              <w:t>Дотации бюджетам сельских поселений на выравнивание бюджетной обеспеченности из бюджетов муниципальных районов</w:t>
            </w:r>
          </w:p>
        </w:tc>
        <w:tc>
          <w:tcPr>
            <w:tcW w:w="1134"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10</w:t>
            </w:r>
          </w:p>
        </w:tc>
        <w:tc>
          <w:tcPr>
            <w:tcW w:w="2410"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000 2 02 16001 10 0000 150</w:t>
            </w:r>
          </w:p>
        </w:tc>
        <w:tc>
          <w:tcPr>
            <w:tcW w:w="1276"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2 161 180,00</w:t>
            </w:r>
          </w:p>
        </w:tc>
        <w:tc>
          <w:tcPr>
            <w:tcW w:w="1275"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2 161 180,00</w:t>
            </w:r>
          </w:p>
        </w:tc>
        <w:tc>
          <w:tcPr>
            <w:tcW w:w="1134" w:type="dxa"/>
            <w:tcBorders>
              <w:top w:val="nil"/>
              <w:left w:val="nil"/>
              <w:bottom w:val="single" w:sz="4" w:space="0" w:color="000000"/>
              <w:right w:val="single" w:sz="4" w:space="0" w:color="000000"/>
            </w:tcBorders>
            <w:shd w:val="clear" w:color="000000" w:fill="FFFFFF"/>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100,00</w:t>
            </w:r>
          </w:p>
        </w:tc>
      </w:tr>
      <w:tr w:rsidR="00F3077D" w:rsidRPr="002F12F9" w:rsidTr="00F3609A">
        <w:trPr>
          <w:trHeight w:val="60"/>
        </w:trPr>
        <w:tc>
          <w:tcPr>
            <w:tcW w:w="7525" w:type="dxa"/>
            <w:tcBorders>
              <w:top w:val="nil"/>
              <w:left w:val="single" w:sz="4" w:space="0" w:color="000000"/>
              <w:bottom w:val="single" w:sz="4" w:space="0" w:color="000000"/>
              <w:right w:val="single" w:sz="4" w:space="0" w:color="000000"/>
            </w:tcBorders>
            <w:shd w:val="clear" w:color="auto" w:fill="auto"/>
            <w:hideMark/>
          </w:tcPr>
          <w:p w:rsidR="00F3077D" w:rsidRPr="002F12F9" w:rsidRDefault="00F3077D" w:rsidP="00967F86">
            <w:pPr>
              <w:rPr>
                <w:rFonts w:ascii="Arial Narrow" w:hAnsi="Arial Narrow"/>
                <w:color w:val="000000"/>
                <w:sz w:val="20"/>
                <w:szCs w:val="20"/>
              </w:rPr>
            </w:pPr>
            <w:r w:rsidRPr="002F12F9">
              <w:rPr>
                <w:rFonts w:ascii="Arial Narrow" w:hAnsi="Arial Narrow"/>
                <w:color w:val="000000"/>
                <w:sz w:val="20"/>
                <w:szCs w:val="20"/>
              </w:rPr>
              <w:t>Прочие дотации</w:t>
            </w:r>
          </w:p>
        </w:tc>
        <w:tc>
          <w:tcPr>
            <w:tcW w:w="1134"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10</w:t>
            </w:r>
          </w:p>
        </w:tc>
        <w:tc>
          <w:tcPr>
            <w:tcW w:w="2410"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000 2 02 19999 00 0000 150</w:t>
            </w:r>
          </w:p>
        </w:tc>
        <w:tc>
          <w:tcPr>
            <w:tcW w:w="1276"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1 101 500,00</w:t>
            </w:r>
          </w:p>
        </w:tc>
        <w:tc>
          <w:tcPr>
            <w:tcW w:w="1275"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550 750,02</w:t>
            </w:r>
          </w:p>
        </w:tc>
        <w:tc>
          <w:tcPr>
            <w:tcW w:w="1134" w:type="dxa"/>
            <w:tcBorders>
              <w:top w:val="nil"/>
              <w:left w:val="nil"/>
              <w:bottom w:val="single" w:sz="4" w:space="0" w:color="000000"/>
              <w:right w:val="single" w:sz="4" w:space="0" w:color="000000"/>
            </w:tcBorders>
            <w:shd w:val="clear" w:color="000000" w:fill="FFFFFF"/>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50,00</w:t>
            </w:r>
          </w:p>
        </w:tc>
      </w:tr>
      <w:tr w:rsidR="00F3077D" w:rsidRPr="002F12F9" w:rsidTr="00F3609A">
        <w:trPr>
          <w:trHeight w:val="60"/>
        </w:trPr>
        <w:tc>
          <w:tcPr>
            <w:tcW w:w="7525" w:type="dxa"/>
            <w:tcBorders>
              <w:top w:val="nil"/>
              <w:left w:val="single" w:sz="4" w:space="0" w:color="000000"/>
              <w:bottom w:val="single" w:sz="4" w:space="0" w:color="000000"/>
              <w:right w:val="single" w:sz="4" w:space="0" w:color="000000"/>
            </w:tcBorders>
            <w:shd w:val="clear" w:color="auto" w:fill="auto"/>
            <w:hideMark/>
          </w:tcPr>
          <w:p w:rsidR="00F3077D" w:rsidRPr="002F12F9" w:rsidRDefault="00F3077D" w:rsidP="00967F86">
            <w:pPr>
              <w:rPr>
                <w:rFonts w:ascii="Arial Narrow" w:hAnsi="Arial Narrow"/>
                <w:color w:val="000000"/>
                <w:sz w:val="20"/>
                <w:szCs w:val="20"/>
              </w:rPr>
            </w:pPr>
            <w:r w:rsidRPr="002F12F9">
              <w:rPr>
                <w:rFonts w:ascii="Arial Narrow" w:hAnsi="Arial Narrow"/>
                <w:color w:val="000000"/>
                <w:sz w:val="20"/>
                <w:szCs w:val="20"/>
              </w:rPr>
              <w:t>Прочие дотации бюджетам сельских поселений</w:t>
            </w:r>
          </w:p>
        </w:tc>
        <w:tc>
          <w:tcPr>
            <w:tcW w:w="1134"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10</w:t>
            </w:r>
          </w:p>
        </w:tc>
        <w:tc>
          <w:tcPr>
            <w:tcW w:w="2410"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000 2 02 19999 10 0000 150</w:t>
            </w:r>
          </w:p>
        </w:tc>
        <w:tc>
          <w:tcPr>
            <w:tcW w:w="1276"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1 101 500,00</w:t>
            </w:r>
          </w:p>
        </w:tc>
        <w:tc>
          <w:tcPr>
            <w:tcW w:w="1275"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550 750,02</w:t>
            </w:r>
          </w:p>
        </w:tc>
        <w:tc>
          <w:tcPr>
            <w:tcW w:w="1134" w:type="dxa"/>
            <w:tcBorders>
              <w:top w:val="nil"/>
              <w:left w:val="nil"/>
              <w:bottom w:val="single" w:sz="4" w:space="0" w:color="000000"/>
              <w:right w:val="single" w:sz="4" w:space="0" w:color="000000"/>
            </w:tcBorders>
            <w:shd w:val="clear" w:color="000000" w:fill="FFFFFF"/>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50,00</w:t>
            </w:r>
          </w:p>
        </w:tc>
      </w:tr>
      <w:tr w:rsidR="00F3077D" w:rsidRPr="002F12F9" w:rsidTr="00F3609A">
        <w:trPr>
          <w:trHeight w:val="60"/>
        </w:trPr>
        <w:tc>
          <w:tcPr>
            <w:tcW w:w="7525" w:type="dxa"/>
            <w:tcBorders>
              <w:top w:val="nil"/>
              <w:left w:val="single" w:sz="4" w:space="0" w:color="000000"/>
              <w:bottom w:val="single" w:sz="4" w:space="0" w:color="000000"/>
              <w:right w:val="single" w:sz="4" w:space="0" w:color="000000"/>
            </w:tcBorders>
            <w:shd w:val="clear" w:color="auto" w:fill="auto"/>
            <w:hideMark/>
          </w:tcPr>
          <w:p w:rsidR="00F3077D" w:rsidRPr="002F12F9" w:rsidRDefault="00F3077D" w:rsidP="00967F86">
            <w:pPr>
              <w:rPr>
                <w:rFonts w:ascii="Arial Narrow" w:hAnsi="Arial Narrow"/>
                <w:color w:val="000000"/>
                <w:sz w:val="20"/>
                <w:szCs w:val="20"/>
              </w:rPr>
            </w:pPr>
            <w:r w:rsidRPr="002F12F9">
              <w:rPr>
                <w:rFonts w:ascii="Arial Narrow" w:hAnsi="Arial Narrow"/>
                <w:color w:val="000000"/>
                <w:sz w:val="20"/>
                <w:szCs w:val="20"/>
              </w:rPr>
              <w:t>Субсидии бюджетам бюджетной системы Российской Федерации (межбюджетные субсидии)</w:t>
            </w:r>
          </w:p>
        </w:tc>
        <w:tc>
          <w:tcPr>
            <w:tcW w:w="1134"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10</w:t>
            </w:r>
          </w:p>
        </w:tc>
        <w:tc>
          <w:tcPr>
            <w:tcW w:w="2410"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000 2 02 20000 00 0000 150</w:t>
            </w:r>
          </w:p>
        </w:tc>
        <w:tc>
          <w:tcPr>
            <w:tcW w:w="1276"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537 837,00</w:t>
            </w:r>
          </w:p>
        </w:tc>
        <w:tc>
          <w:tcPr>
            <w:tcW w:w="1275"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0,00</w:t>
            </w:r>
          </w:p>
        </w:tc>
        <w:tc>
          <w:tcPr>
            <w:tcW w:w="1134" w:type="dxa"/>
            <w:tcBorders>
              <w:top w:val="nil"/>
              <w:left w:val="nil"/>
              <w:bottom w:val="single" w:sz="4" w:space="0" w:color="000000"/>
              <w:right w:val="single" w:sz="4" w:space="0" w:color="000000"/>
            </w:tcBorders>
            <w:shd w:val="clear" w:color="000000" w:fill="FFFFFF"/>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0,00</w:t>
            </w:r>
          </w:p>
        </w:tc>
      </w:tr>
      <w:tr w:rsidR="00F3077D" w:rsidRPr="002F12F9" w:rsidTr="00F3609A">
        <w:trPr>
          <w:trHeight w:val="60"/>
        </w:trPr>
        <w:tc>
          <w:tcPr>
            <w:tcW w:w="7525" w:type="dxa"/>
            <w:tcBorders>
              <w:top w:val="nil"/>
              <w:left w:val="single" w:sz="4" w:space="0" w:color="000000"/>
              <w:bottom w:val="single" w:sz="4" w:space="0" w:color="000000"/>
              <w:right w:val="single" w:sz="4" w:space="0" w:color="000000"/>
            </w:tcBorders>
            <w:shd w:val="clear" w:color="auto" w:fill="auto"/>
            <w:hideMark/>
          </w:tcPr>
          <w:p w:rsidR="00F3077D" w:rsidRPr="002F12F9" w:rsidRDefault="00F3077D" w:rsidP="00967F86">
            <w:pPr>
              <w:rPr>
                <w:rFonts w:ascii="Arial Narrow" w:hAnsi="Arial Narrow"/>
                <w:color w:val="000000"/>
                <w:sz w:val="20"/>
                <w:szCs w:val="20"/>
              </w:rPr>
            </w:pPr>
            <w:r w:rsidRPr="002F12F9">
              <w:rPr>
                <w:rFonts w:ascii="Arial Narrow" w:hAnsi="Arial Narrow"/>
                <w:color w:val="000000"/>
                <w:sz w:val="20"/>
                <w:szCs w:val="20"/>
              </w:rPr>
              <w:t>Прочие субсидии</w:t>
            </w:r>
          </w:p>
        </w:tc>
        <w:tc>
          <w:tcPr>
            <w:tcW w:w="1134"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10</w:t>
            </w:r>
          </w:p>
        </w:tc>
        <w:tc>
          <w:tcPr>
            <w:tcW w:w="2410"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000 2 02 29999 00 0000 150</w:t>
            </w:r>
          </w:p>
        </w:tc>
        <w:tc>
          <w:tcPr>
            <w:tcW w:w="1276"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537 837,00</w:t>
            </w:r>
          </w:p>
        </w:tc>
        <w:tc>
          <w:tcPr>
            <w:tcW w:w="1275"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0,00</w:t>
            </w:r>
          </w:p>
        </w:tc>
        <w:tc>
          <w:tcPr>
            <w:tcW w:w="1134" w:type="dxa"/>
            <w:tcBorders>
              <w:top w:val="nil"/>
              <w:left w:val="nil"/>
              <w:bottom w:val="single" w:sz="4" w:space="0" w:color="000000"/>
              <w:right w:val="single" w:sz="4" w:space="0" w:color="000000"/>
            </w:tcBorders>
            <w:shd w:val="clear" w:color="000000" w:fill="FFFFFF"/>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0,00</w:t>
            </w:r>
          </w:p>
        </w:tc>
      </w:tr>
      <w:tr w:rsidR="00F3077D" w:rsidRPr="002F12F9" w:rsidTr="00F3609A">
        <w:trPr>
          <w:trHeight w:val="60"/>
        </w:trPr>
        <w:tc>
          <w:tcPr>
            <w:tcW w:w="7525" w:type="dxa"/>
            <w:tcBorders>
              <w:top w:val="nil"/>
              <w:left w:val="single" w:sz="4" w:space="0" w:color="000000"/>
              <w:bottom w:val="single" w:sz="4" w:space="0" w:color="000000"/>
              <w:right w:val="single" w:sz="4" w:space="0" w:color="000000"/>
            </w:tcBorders>
            <w:shd w:val="clear" w:color="auto" w:fill="auto"/>
            <w:hideMark/>
          </w:tcPr>
          <w:p w:rsidR="00F3077D" w:rsidRPr="002F12F9" w:rsidRDefault="00F3077D" w:rsidP="00967F86">
            <w:pPr>
              <w:rPr>
                <w:rFonts w:ascii="Arial Narrow" w:hAnsi="Arial Narrow"/>
                <w:color w:val="000000"/>
                <w:sz w:val="20"/>
                <w:szCs w:val="20"/>
              </w:rPr>
            </w:pPr>
            <w:r w:rsidRPr="002F12F9">
              <w:rPr>
                <w:rFonts w:ascii="Arial Narrow" w:hAnsi="Arial Narrow"/>
                <w:color w:val="000000"/>
                <w:sz w:val="20"/>
                <w:szCs w:val="20"/>
              </w:rPr>
              <w:t>Прочие субсидии бюджетам сельских поселений</w:t>
            </w:r>
          </w:p>
        </w:tc>
        <w:tc>
          <w:tcPr>
            <w:tcW w:w="1134"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10</w:t>
            </w:r>
          </w:p>
        </w:tc>
        <w:tc>
          <w:tcPr>
            <w:tcW w:w="2410"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000 2 02 29999 10 0000 150</w:t>
            </w:r>
          </w:p>
        </w:tc>
        <w:tc>
          <w:tcPr>
            <w:tcW w:w="1276"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537 837,00</w:t>
            </w:r>
          </w:p>
        </w:tc>
        <w:tc>
          <w:tcPr>
            <w:tcW w:w="1275"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0,00</w:t>
            </w:r>
          </w:p>
        </w:tc>
        <w:tc>
          <w:tcPr>
            <w:tcW w:w="1134" w:type="dxa"/>
            <w:tcBorders>
              <w:top w:val="nil"/>
              <w:left w:val="nil"/>
              <w:bottom w:val="single" w:sz="4" w:space="0" w:color="000000"/>
              <w:right w:val="single" w:sz="4" w:space="0" w:color="000000"/>
            </w:tcBorders>
            <w:shd w:val="clear" w:color="000000" w:fill="FFFFFF"/>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0,00</w:t>
            </w:r>
          </w:p>
        </w:tc>
      </w:tr>
      <w:tr w:rsidR="00F3077D" w:rsidRPr="002F12F9" w:rsidTr="00F3609A">
        <w:trPr>
          <w:trHeight w:val="276"/>
        </w:trPr>
        <w:tc>
          <w:tcPr>
            <w:tcW w:w="7525" w:type="dxa"/>
            <w:tcBorders>
              <w:top w:val="nil"/>
              <w:left w:val="single" w:sz="4" w:space="0" w:color="000000"/>
              <w:bottom w:val="single" w:sz="4" w:space="0" w:color="000000"/>
              <w:right w:val="single" w:sz="4" w:space="0" w:color="000000"/>
            </w:tcBorders>
            <w:shd w:val="clear" w:color="auto" w:fill="auto"/>
            <w:hideMark/>
          </w:tcPr>
          <w:p w:rsidR="00F3077D" w:rsidRPr="002F12F9" w:rsidRDefault="00F3077D" w:rsidP="00967F86">
            <w:pPr>
              <w:rPr>
                <w:rFonts w:ascii="Arial Narrow" w:hAnsi="Arial Narrow"/>
                <w:color w:val="000000"/>
                <w:sz w:val="20"/>
                <w:szCs w:val="20"/>
              </w:rPr>
            </w:pPr>
            <w:r w:rsidRPr="002F12F9">
              <w:rPr>
                <w:rFonts w:ascii="Arial Narrow" w:hAnsi="Arial Narrow"/>
                <w:color w:val="000000"/>
                <w:sz w:val="20"/>
                <w:szCs w:val="20"/>
              </w:rPr>
              <w:t>Иные межбюджетные трансферты</w:t>
            </w:r>
          </w:p>
        </w:tc>
        <w:tc>
          <w:tcPr>
            <w:tcW w:w="1134"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10</w:t>
            </w:r>
          </w:p>
        </w:tc>
        <w:tc>
          <w:tcPr>
            <w:tcW w:w="2410"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000 2 02 40000 00 0000 150</w:t>
            </w:r>
          </w:p>
        </w:tc>
        <w:tc>
          <w:tcPr>
            <w:tcW w:w="1276"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11 937 271,28</w:t>
            </w:r>
          </w:p>
        </w:tc>
        <w:tc>
          <w:tcPr>
            <w:tcW w:w="1275"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3 163 500,00</w:t>
            </w:r>
          </w:p>
        </w:tc>
        <w:tc>
          <w:tcPr>
            <w:tcW w:w="1134" w:type="dxa"/>
            <w:tcBorders>
              <w:top w:val="nil"/>
              <w:left w:val="nil"/>
              <w:bottom w:val="single" w:sz="4" w:space="0" w:color="000000"/>
              <w:right w:val="single" w:sz="4" w:space="0" w:color="000000"/>
            </w:tcBorders>
            <w:shd w:val="clear" w:color="000000" w:fill="FFFFFF"/>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26,50</w:t>
            </w:r>
          </w:p>
        </w:tc>
      </w:tr>
      <w:tr w:rsidR="00F3077D" w:rsidRPr="002F12F9" w:rsidTr="00F3609A">
        <w:trPr>
          <w:trHeight w:val="60"/>
        </w:trPr>
        <w:tc>
          <w:tcPr>
            <w:tcW w:w="7525" w:type="dxa"/>
            <w:tcBorders>
              <w:top w:val="nil"/>
              <w:left w:val="single" w:sz="4" w:space="0" w:color="000000"/>
              <w:bottom w:val="single" w:sz="4" w:space="0" w:color="000000"/>
              <w:right w:val="single" w:sz="4" w:space="0" w:color="000000"/>
            </w:tcBorders>
            <w:shd w:val="clear" w:color="auto" w:fill="auto"/>
            <w:hideMark/>
          </w:tcPr>
          <w:p w:rsidR="00F3077D" w:rsidRPr="002F12F9" w:rsidRDefault="00F3077D" w:rsidP="00967F86">
            <w:pPr>
              <w:rPr>
                <w:rFonts w:ascii="Arial Narrow" w:hAnsi="Arial Narrow"/>
                <w:color w:val="000000"/>
                <w:sz w:val="20"/>
                <w:szCs w:val="20"/>
              </w:rPr>
            </w:pPr>
            <w:r w:rsidRPr="002F12F9">
              <w:rPr>
                <w:rFonts w:ascii="Arial Narrow" w:hAnsi="Arial Narrow"/>
                <w:color w:val="000000"/>
                <w:sz w:val="20"/>
                <w:szCs w:val="20"/>
              </w:rPr>
              <w:t>Прочие межбюджетные трансферты, передаваемые бюджетам</w:t>
            </w:r>
          </w:p>
        </w:tc>
        <w:tc>
          <w:tcPr>
            <w:tcW w:w="1134"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10</w:t>
            </w:r>
          </w:p>
        </w:tc>
        <w:tc>
          <w:tcPr>
            <w:tcW w:w="2410"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000 2 02 49999 00 0000 150</w:t>
            </w:r>
          </w:p>
        </w:tc>
        <w:tc>
          <w:tcPr>
            <w:tcW w:w="1276"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11 937 271,28</w:t>
            </w:r>
          </w:p>
        </w:tc>
        <w:tc>
          <w:tcPr>
            <w:tcW w:w="1275"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3 163 500,00</w:t>
            </w:r>
          </w:p>
        </w:tc>
        <w:tc>
          <w:tcPr>
            <w:tcW w:w="1134" w:type="dxa"/>
            <w:tcBorders>
              <w:top w:val="nil"/>
              <w:left w:val="nil"/>
              <w:bottom w:val="single" w:sz="4" w:space="0" w:color="000000"/>
              <w:right w:val="single" w:sz="4" w:space="0" w:color="000000"/>
            </w:tcBorders>
            <w:shd w:val="clear" w:color="000000" w:fill="FFFFFF"/>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26,50</w:t>
            </w:r>
          </w:p>
        </w:tc>
      </w:tr>
      <w:tr w:rsidR="00F3077D" w:rsidRPr="002F12F9" w:rsidTr="00F3609A">
        <w:trPr>
          <w:trHeight w:val="60"/>
        </w:trPr>
        <w:tc>
          <w:tcPr>
            <w:tcW w:w="7525" w:type="dxa"/>
            <w:tcBorders>
              <w:top w:val="nil"/>
              <w:left w:val="single" w:sz="4" w:space="0" w:color="000000"/>
              <w:bottom w:val="single" w:sz="4" w:space="0" w:color="000000"/>
              <w:right w:val="single" w:sz="4" w:space="0" w:color="000000"/>
            </w:tcBorders>
            <w:shd w:val="clear" w:color="auto" w:fill="auto"/>
            <w:hideMark/>
          </w:tcPr>
          <w:p w:rsidR="00F3077D" w:rsidRPr="002F12F9" w:rsidRDefault="00F3077D" w:rsidP="00967F86">
            <w:pPr>
              <w:rPr>
                <w:rFonts w:ascii="Arial Narrow" w:hAnsi="Arial Narrow"/>
                <w:color w:val="000000"/>
                <w:sz w:val="20"/>
                <w:szCs w:val="20"/>
              </w:rPr>
            </w:pPr>
            <w:r w:rsidRPr="002F12F9">
              <w:rPr>
                <w:rFonts w:ascii="Arial Narrow" w:hAnsi="Arial Narrow"/>
                <w:color w:val="000000"/>
                <w:sz w:val="20"/>
                <w:szCs w:val="20"/>
              </w:rPr>
              <w:t>Прочие межбюджетные трансферты, передаваемые бюджетам сельских поселений</w:t>
            </w:r>
          </w:p>
        </w:tc>
        <w:tc>
          <w:tcPr>
            <w:tcW w:w="1134"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10</w:t>
            </w:r>
          </w:p>
        </w:tc>
        <w:tc>
          <w:tcPr>
            <w:tcW w:w="2410"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000 2 02 49999 10 0000 150</w:t>
            </w:r>
          </w:p>
        </w:tc>
        <w:tc>
          <w:tcPr>
            <w:tcW w:w="1276"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11 937 271,28</w:t>
            </w:r>
          </w:p>
        </w:tc>
        <w:tc>
          <w:tcPr>
            <w:tcW w:w="1275"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3 163 500,00</w:t>
            </w:r>
          </w:p>
        </w:tc>
        <w:tc>
          <w:tcPr>
            <w:tcW w:w="1134" w:type="dxa"/>
            <w:tcBorders>
              <w:top w:val="nil"/>
              <w:left w:val="nil"/>
              <w:bottom w:val="single" w:sz="4" w:space="0" w:color="000000"/>
              <w:right w:val="single" w:sz="4" w:space="0" w:color="000000"/>
            </w:tcBorders>
            <w:shd w:val="clear" w:color="000000" w:fill="FFFFFF"/>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26,50</w:t>
            </w:r>
          </w:p>
        </w:tc>
      </w:tr>
      <w:tr w:rsidR="00F3077D" w:rsidRPr="002F12F9" w:rsidTr="00F3609A">
        <w:trPr>
          <w:trHeight w:val="60"/>
        </w:trPr>
        <w:tc>
          <w:tcPr>
            <w:tcW w:w="7525" w:type="dxa"/>
            <w:tcBorders>
              <w:top w:val="nil"/>
              <w:left w:val="single" w:sz="4" w:space="0" w:color="000000"/>
              <w:bottom w:val="single" w:sz="4" w:space="0" w:color="000000"/>
              <w:right w:val="single" w:sz="4" w:space="0" w:color="000000"/>
            </w:tcBorders>
            <w:shd w:val="clear" w:color="auto" w:fill="auto"/>
            <w:hideMark/>
          </w:tcPr>
          <w:p w:rsidR="00F3077D" w:rsidRPr="002F12F9" w:rsidRDefault="00F3077D" w:rsidP="00967F86">
            <w:pPr>
              <w:rPr>
                <w:rFonts w:ascii="Arial Narrow" w:hAnsi="Arial Narrow"/>
                <w:color w:val="000000"/>
                <w:sz w:val="20"/>
                <w:szCs w:val="20"/>
              </w:rPr>
            </w:pPr>
            <w:r w:rsidRPr="002F12F9">
              <w:rPr>
                <w:rFonts w:ascii="Arial Narrow" w:hAnsi="Arial Narrow"/>
                <w:color w:val="000000"/>
                <w:sz w:val="20"/>
                <w:szCs w:val="20"/>
              </w:rPr>
              <w:t>ВОЗВРАТ ОСТАТКОВ СУБСИДИЙ, СУБВЕНЦИЙ И ИНЫХ МЕЖБЮДЖЕТНЫХ ТРАНСФЕРТОВ, ИМЕЮЩИХ ЦЕЛЕВОЕ НАЗНАЧЕНИЕ, ПРОШЛЫХ ЛЕТ</w:t>
            </w:r>
          </w:p>
        </w:tc>
        <w:tc>
          <w:tcPr>
            <w:tcW w:w="1134"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10</w:t>
            </w:r>
          </w:p>
        </w:tc>
        <w:tc>
          <w:tcPr>
            <w:tcW w:w="2410"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000 2 19 00000 00 0000 000</w:t>
            </w:r>
          </w:p>
        </w:tc>
        <w:tc>
          <w:tcPr>
            <w:tcW w:w="1276"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-19 202,03</w:t>
            </w:r>
          </w:p>
        </w:tc>
        <w:tc>
          <w:tcPr>
            <w:tcW w:w="1275"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-19 202,03</w:t>
            </w:r>
          </w:p>
        </w:tc>
        <w:tc>
          <w:tcPr>
            <w:tcW w:w="1134" w:type="dxa"/>
            <w:tcBorders>
              <w:top w:val="nil"/>
              <w:left w:val="nil"/>
              <w:bottom w:val="single" w:sz="4" w:space="0" w:color="000000"/>
              <w:right w:val="single" w:sz="4" w:space="0" w:color="000000"/>
            </w:tcBorders>
            <w:shd w:val="clear" w:color="000000" w:fill="FFFFFF"/>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100,00</w:t>
            </w:r>
          </w:p>
        </w:tc>
      </w:tr>
      <w:tr w:rsidR="00F3077D" w:rsidRPr="002F12F9" w:rsidTr="00F3609A">
        <w:trPr>
          <w:trHeight w:val="60"/>
        </w:trPr>
        <w:tc>
          <w:tcPr>
            <w:tcW w:w="7525" w:type="dxa"/>
            <w:tcBorders>
              <w:top w:val="nil"/>
              <w:left w:val="single" w:sz="4" w:space="0" w:color="000000"/>
              <w:bottom w:val="single" w:sz="4" w:space="0" w:color="000000"/>
              <w:right w:val="single" w:sz="4" w:space="0" w:color="000000"/>
            </w:tcBorders>
            <w:shd w:val="clear" w:color="auto" w:fill="auto"/>
            <w:hideMark/>
          </w:tcPr>
          <w:p w:rsidR="00F3077D" w:rsidRPr="002F12F9" w:rsidRDefault="00F3077D" w:rsidP="00967F86">
            <w:pPr>
              <w:rPr>
                <w:rFonts w:ascii="Arial Narrow" w:hAnsi="Arial Narrow"/>
                <w:color w:val="000000"/>
                <w:sz w:val="20"/>
                <w:szCs w:val="20"/>
              </w:rPr>
            </w:pPr>
            <w:r w:rsidRPr="002F12F9">
              <w:rPr>
                <w:rFonts w:ascii="Arial Narrow" w:hAnsi="Arial Narrow"/>
                <w:color w:val="000000"/>
                <w:sz w:val="20"/>
                <w:szCs w:val="20"/>
              </w:rPr>
              <w:t>Возврат остатков субсидий, субвенций и иных межбюджетных трансфертов, имеющих целевое назначение, прошлых лет из бюджетов сельских поселений</w:t>
            </w:r>
          </w:p>
        </w:tc>
        <w:tc>
          <w:tcPr>
            <w:tcW w:w="1134"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10</w:t>
            </w:r>
          </w:p>
        </w:tc>
        <w:tc>
          <w:tcPr>
            <w:tcW w:w="2410"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000 2 19 00000 10 0000 150</w:t>
            </w:r>
          </w:p>
        </w:tc>
        <w:tc>
          <w:tcPr>
            <w:tcW w:w="1276"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-19 202,03</w:t>
            </w:r>
          </w:p>
        </w:tc>
        <w:tc>
          <w:tcPr>
            <w:tcW w:w="1275"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-19 202,03</w:t>
            </w:r>
          </w:p>
        </w:tc>
        <w:tc>
          <w:tcPr>
            <w:tcW w:w="1134" w:type="dxa"/>
            <w:tcBorders>
              <w:top w:val="nil"/>
              <w:left w:val="nil"/>
              <w:bottom w:val="single" w:sz="4" w:space="0" w:color="000000"/>
              <w:right w:val="single" w:sz="4" w:space="0" w:color="000000"/>
            </w:tcBorders>
            <w:shd w:val="clear" w:color="000000" w:fill="FFFFFF"/>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100,00</w:t>
            </w:r>
          </w:p>
        </w:tc>
      </w:tr>
      <w:tr w:rsidR="00F3077D" w:rsidRPr="002F12F9" w:rsidTr="00F3609A">
        <w:trPr>
          <w:trHeight w:val="60"/>
        </w:trPr>
        <w:tc>
          <w:tcPr>
            <w:tcW w:w="7525" w:type="dxa"/>
            <w:tcBorders>
              <w:top w:val="nil"/>
              <w:left w:val="single" w:sz="4" w:space="0" w:color="000000"/>
              <w:bottom w:val="single" w:sz="4" w:space="0" w:color="000000"/>
              <w:right w:val="single" w:sz="4" w:space="0" w:color="000000"/>
            </w:tcBorders>
            <w:shd w:val="clear" w:color="auto" w:fill="auto"/>
            <w:hideMark/>
          </w:tcPr>
          <w:p w:rsidR="00F3077D" w:rsidRPr="002F12F9" w:rsidRDefault="00F3077D" w:rsidP="00967F86">
            <w:pPr>
              <w:rPr>
                <w:rFonts w:ascii="Arial Narrow" w:hAnsi="Arial Narrow"/>
                <w:color w:val="000000"/>
                <w:sz w:val="20"/>
                <w:szCs w:val="20"/>
              </w:rPr>
            </w:pPr>
            <w:r w:rsidRPr="002F12F9">
              <w:rPr>
                <w:rFonts w:ascii="Arial Narrow" w:hAnsi="Arial Narrow"/>
                <w:color w:val="000000"/>
                <w:sz w:val="20"/>
                <w:szCs w:val="20"/>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c>
          <w:tcPr>
            <w:tcW w:w="1134"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10</w:t>
            </w:r>
          </w:p>
        </w:tc>
        <w:tc>
          <w:tcPr>
            <w:tcW w:w="2410"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center"/>
              <w:rPr>
                <w:rFonts w:ascii="Arial Narrow" w:hAnsi="Arial Narrow"/>
                <w:color w:val="000000"/>
                <w:sz w:val="20"/>
                <w:szCs w:val="20"/>
              </w:rPr>
            </w:pPr>
            <w:r w:rsidRPr="002F12F9">
              <w:rPr>
                <w:rFonts w:ascii="Arial Narrow" w:hAnsi="Arial Narrow"/>
                <w:color w:val="000000"/>
                <w:sz w:val="20"/>
                <w:szCs w:val="20"/>
              </w:rPr>
              <w:t>000 2 19 60010 10 0000 150</w:t>
            </w:r>
          </w:p>
        </w:tc>
        <w:tc>
          <w:tcPr>
            <w:tcW w:w="1276"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-19 202,03</w:t>
            </w:r>
          </w:p>
        </w:tc>
        <w:tc>
          <w:tcPr>
            <w:tcW w:w="1275" w:type="dxa"/>
            <w:tcBorders>
              <w:top w:val="nil"/>
              <w:left w:val="nil"/>
              <w:bottom w:val="single" w:sz="4" w:space="0" w:color="000000"/>
              <w:right w:val="single" w:sz="4" w:space="0" w:color="000000"/>
            </w:tcBorders>
            <w:shd w:val="clear" w:color="auto" w:fill="auto"/>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-19 202,03</w:t>
            </w:r>
          </w:p>
        </w:tc>
        <w:tc>
          <w:tcPr>
            <w:tcW w:w="1134" w:type="dxa"/>
            <w:tcBorders>
              <w:top w:val="nil"/>
              <w:left w:val="nil"/>
              <w:bottom w:val="single" w:sz="4" w:space="0" w:color="000000"/>
              <w:right w:val="single" w:sz="4" w:space="0" w:color="000000"/>
            </w:tcBorders>
            <w:shd w:val="clear" w:color="000000" w:fill="FFFFFF"/>
            <w:vAlign w:val="bottom"/>
            <w:hideMark/>
          </w:tcPr>
          <w:p w:rsidR="00F3077D" w:rsidRPr="002F12F9" w:rsidRDefault="00F3077D" w:rsidP="00967F86">
            <w:pPr>
              <w:jc w:val="right"/>
              <w:rPr>
                <w:rFonts w:ascii="Arial Narrow" w:hAnsi="Arial Narrow"/>
                <w:color w:val="000000"/>
                <w:sz w:val="20"/>
                <w:szCs w:val="20"/>
              </w:rPr>
            </w:pPr>
            <w:r w:rsidRPr="002F12F9">
              <w:rPr>
                <w:rFonts w:ascii="Arial Narrow" w:hAnsi="Arial Narrow"/>
                <w:color w:val="000000"/>
                <w:sz w:val="20"/>
                <w:szCs w:val="20"/>
              </w:rPr>
              <w:t>100,00</w:t>
            </w:r>
          </w:p>
        </w:tc>
      </w:tr>
    </w:tbl>
    <w:p w:rsidR="00F3077D" w:rsidRPr="002F12F9" w:rsidRDefault="00F3077D" w:rsidP="00F3077D">
      <w:pPr>
        <w:rPr>
          <w:rFonts w:ascii="Arial Narrow" w:hAnsi="Arial Narrow"/>
          <w:sz w:val="20"/>
          <w:szCs w:val="20"/>
        </w:rPr>
      </w:pPr>
    </w:p>
    <w:p w:rsidR="00F3077D" w:rsidRPr="002F12F9" w:rsidRDefault="00F3077D" w:rsidP="00F3077D">
      <w:pPr>
        <w:rPr>
          <w:rFonts w:ascii="Arial Narrow" w:hAnsi="Arial Narrow"/>
          <w:sz w:val="20"/>
          <w:szCs w:val="20"/>
        </w:rPr>
        <w:sectPr w:rsidR="00F3077D" w:rsidRPr="002F12F9" w:rsidSect="00F3077D">
          <w:pgSz w:w="16838" w:h="11906" w:orient="landscape"/>
          <w:pgMar w:top="1701" w:right="1134" w:bottom="851" w:left="1134" w:header="709" w:footer="709" w:gutter="0"/>
          <w:cols w:space="708"/>
          <w:docGrid w:linePitch="360"/>
        </w:sectPr>
      </w:pPr>
    </w:p>
    <w:p w:rsidR="00F3077D" w:rsidRPr="002F12F9" w:rsidRDefault="00F3077D" w:rsidP="00E56C28">
      <w:pPr>
        <w:pStyle w:val="2"/>
        <w:spacing w:before="0" w:after="0"/>
        <w:jc w:val="center"/>
        <w:rPr>
          <w:rFonts w:ascii="Arial Narrow" w:hAnsi="Arial Narrow"/>
          <w:i w:val="0"/>
          <w:spacing w:val="60"/>
          <w:sz w:val="20"/>
          <w:szCs w:val="20"/>
        </w:rPr>
      </w:pPr>
      <w:r w:rsidRPr="002F12F9">
        <w:rPr>
          <w:rFonts w:ascii="Arial Narrow" w:hAnsi="Arial Narrow"/>
          <w:i w:val="0"/>
          <w:spacing w:val="60"/>
          <w:sz w:val="20"/>
          <w:szCs w:val="20"/>
        </w:rPr>
        <w:lastRenderedPageBreak/>
        <w:t>КРАСНОЯРСКИЙ КРАЙ</w:t>
      </w:r>
    </w:p>
    <w:p w:rsidR="00F3077D" w:rsidRPr="002F12F9" w:rsidRDefault="00F3077D" w:rsidP="00E56C28">
      <w:pPr>
        <w:pStyle w:val="2"/>
        <w:spacing w:before="0" w:after="0"/>
        <w:jc w:val="center"/>
        <w:rPr>
          <w:rFonts w:ascii="Arial Narrow" w:hAnsi="Arial Narrow"/>
          <w:i w:val="0"/>
          <w:spacing w:val="60"/>
          <w:sz w:val="20"/>
          <w:szCs w:val="20"/>
        </w:rPr>
      </w:pPr>
      <w:r w:rsidRPr="002F12F9">
        <w:rPr>
          <w:rFonts w:ascii="Arial Narrow" w:hAnsi="Arial Narrow"/>
          <w:i w:val="0"/>
          <w:spacing w:val="60"/>
          <w:sz w:val="20"/>
          <w:szCs w:val="20"/>
        </w:rPr>
        <w:t>Эвенкийский муниципальный район</w:t>
      </w:r>
    </w:p>
    <w:p w:rsidR="00F3077D" w:rsidRPr="002F12F9" w:rsidRDefault="00F3077D" w:rsidP="00E56C28">
      <w:pPr>
        <w:pStyle w:val="2"/>
        <w:spacing w:before="0" w:after="0"/>
        <w:jc w:val="center"/>
        <w:rPr>
          <w:rFonts w:ascii="Arial Narrow" w:hAnsi="Arial Narrow"/>
          <w:b w:val="0"/>
          <w:spacing w:val="60"/>
          <w:sz w:val="20"/>
          <w:szCs w:val="20"/>
        </w:rPr>
      </w:pPr>
      <w:r w:rsidRPr="002F12F9">
        <w:rPr>
          <w:rFonts w:ascii="Arial Narrow" w:hAnsi="Arial Narrow"/>
          <w:i w:val="0"/>
          <w:spacing w:val="60"/>
          <w:sz w:val="20"/>
          <w:szCs w:val="20"/>
        </w:rPr>
        <w:t>Администрация поселка Нидым</w:t>
      </w:r>
    </w:p>
    <w:p w:rsidR="00F3077D" w:rsidRPr="002F12F9" w:rsidRDefault="00F3077D" w:rsidP="00E56C28">
      <w:pPr>
        <w:jc w:val="center"/>
        <w:rPr>
          <w:rFonts w:ascii="Arial Narrow" w:hAnsi="Arial Narrow"/>
          <w:b/>
          <w:sz w:val="20"/>
          <w:szCs w:val="20"/>
        </w:rPr>
      </w:pPr>
      <w:r w:rsidRPr="002F12F9">
        <w:rPr>
          <w:rFonts w:ascii="Arial Narrow" w:hAnsi="Arial Narrow"/>
          <w:noProof/>
          <w:sz w:val="20"/>
          <w:szCs w:val="20"/>
        </w:rPr>
        <mc:AlternateContent>
          <mc:Choice Requires="wps">
            <w:drawing>
              <wp:anchor distT="0" distB="0" distL="114300" distR="114300" simplePos="0" relativeHeight="251656192" behindDoc="0" locked="0" layoutInCell="0" allowOverlap="1" wp14:anchorId="11486577" wp14:editId="2169538F">
                <wp:simplePos x="0" y="0"/>
                <wp:positionH relativeFrom="column">
                  <wp:posOffset>106680</wp:posOffset>
                </wp:positionH>
                <wp:positionV relativeFrom="paragraph">
                  <wp:posOffset>93345</wp:posOffset>
                </wp:positionV>
                <wp:extent cx="5486400" cy="0"/>
                <wp:effectExtent l="24765" t="24765" r="22860" b="22860"/>
                <wp:wrapTopAndBottom/>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A9289" id="Прямая соединительная линия 18"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7.35pt" to="440.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" o:allowincell="f" strokeweight="3pt">
                <v:stroke linestyle="thinThin"/>
                <w10:wrap type="topAndBottom"/>
              </v:line>
            </w:pict>
          </mc:Fallback>
        </mc:AlternateContent>
      </w:r>
    </w:p>
    <w:p w:rsidR="00F3077D" w:rsidRPr="002F12F9" w:rsidRDefault="00F3077D" w:rsidP="00E56C28">
      <w:pPr>
        <w:jc w:val="center"/>
        <w:rPr>
          <w:rFonts w:ascii="Arial Narrow" w:hAnsi="Arial Narrow"/>
          <w:b/>
          <w:w w:val="80"/>
          <w:position w:val="4"/>
          <w:sz w:val="20"/>
          <w:szCs w:val="20"/>
        </w:rPr>
      </w:pPr>
      <w:r w:rsidRPr="002F12F9">
        <w:rPr>
          <w:rFonts w:ascii="Arial Narrow" w:hAnsi="Arial Narrow"/>
          <w:b/>
          <w:w w:val="80"/>
          <w:position w:val="4"/>
          <w:sz w:val="20"/>
          <w:szCs w:val="20"/>
        </w:rPr>
        <w:t>ПОСТАНОВЛЕНИЕ</w:t>
      </w:r>
    </w:p>
    <w:p w:rsidR="00F3077D" w:rsidRPr="002F12F9" w:rsidRDefault="00F3077D" w:rsidP="00F3077D">
      <w:pPr>
        <w:rPr>
          <w:rFonts w:ascii="Arial Narrow" w:hAnsi="Arial Narrow"/>
          <w:sz w:val="20"/>
          <w:szCs w:val="20"/>
        </w:rPr>
      </w:pPr>
    </w:p>
    <w:p w:rsidR="00F3077D" w:rsidRPr="002F12F9" w:rsidRDefault="00F3077D" w:rsidP="00E56C28">
      <w:pPr>
        <w:autoSpaceDE w:val="0"/>
        <w:autoSpaceDN w:val="0"/>
        <w:adjustRightInd w:val="0"/>
        <w:jc w:val="both"/>
        <w:rPr>
          <w:rFonts w:ascii="Arial Narrow" w:hAnsi="Arial Narrow"/>
          <w:sz w:val="20"/>
          <w:szCs w:val="20"/>
        </w:rPr>
      </w:pPr>
      <w:r w:rsidRPr="002F12F9">
        <w:rPr>
          <w:rFonts w:ascii="Arial Narrow" w:hAnsi="Arial Narrow"/>
          <w:sz w:val="20"/>
          <w:szCs w:val="20"/>
        </w:rPr>
        <w:t>«21» июля 2023</w:t>
      </w:r>
      <w:r w:rsidR="00E56C28" w:rsidRPr="002F12F9">
        <w:rPr>
          <w:rFonts w:ascii="Arial Narrow" w:hAnsi="Arial Narrow"/>
          <w:sz w:val="20"/>
          <w:szCs w:val="20"/>
        </w:rPr>
        <w:t xml:space="preserve"> года           </w:t>
      </w:r>
      <w:r w:rsidRPr="002F12F9">
        <w:rPr>
          <w:rFonts w:ascii="Arial Narrow" w:hAnsi="Arial Narrow"/>
          <w:sz w:val="20"/>
          <w:szCs w:val="20"/>
        </w:rPr>
        <w:t xml:space="preserve">                                                  </w:t>
      </w:r>
      <w:r w:rsidR="00E56C28" w:rsidRPr="002F12F9">
        <w:rPr>
          <w:rFonts w:ascii="Arial Narrow" w:hAnsi="Arial Narrow"/>
          <w:sz w:val="20"/>
          <w:szCs w:val="20"/>
        </w:rPr>
        <w:t xml:space="preserve">                                                                                                  </w:t>
      </w:r>
      <w:r w:rsidRPr="002F12F9">
        <w:rPr>
          <w:rFonts w:ascii="Arial Narrow" w:hAnsi="Arial Narrow"/>
          <w:sz w:val="20"/>
          <w:szCs w:val="20"/>
        </w:rPr>
        <w:t xml:space="preserve">  №</w:t>
      </w:r>
      <w:r w:rsidR="00E56C28" w:rsidRPr="002F12F9">
        <w:rPr>
          <w:rFonts w:ascii="Arial Narrow" w:hAnsi="Arial Narrow"/>
          <w:sz w:val="20"/>
          <w:szCs w:val="20"/>
        </w:rPr>
        <w:t xml:space="preserve"> 40</w:t>
      </w:r>
    </w:p>
    <w:p w:rsidR="00F3077D" w:rsidRPr="002F12F9" w:rsidRDefault="00F3077D" w:rsidP="00F3077D">
      <w:pPr>
        <w:autoSpaceDE w:val="0"/>
        <w:autoSpaceDN w:val="0"/>
        <w:adjustRightInd w:val="0"/>
        <w:jc w:val="center"/>
        <w:rPr>
          <w:rFonts w:ascii="Arial Narrow" w:hAnsi="Arial Narrow"/>
          <w:sz w:val="20"/>
          <w:szCs w:val="20"/>
        </w:rPr>
      </w:pPr>
    </w:p>
    <w:p w:rsidR="00F3077D" w:rsidRPr="002F12F9" w:rsidRDefault="00F3077D" w:rsidP="00E56C28">
      <w:pPr>
        <w:autoSpaceDE w:val="0"/>
        <w:jc w:val="center"/>
        <w:rPr>
          <w:rFonts w:ascii="Arial Narrow" w:hAnsi="Arial Narrow"/>
          <w:b/>
          <w:sz w:val="20"/>
          <w:szCs w:val="20"/>
        </w:rPr>
      </w:pPr>
      <w:r w:rsidRPr="002F12F9">
        <w:rPr>
          <w:rFonts w:ascii="Arial Narrow" w:hAnsi="Arial Narrow"/>
          <w:b/>
          <w:bCs/>
          <w:sz w:val="20"/>
          <w:szCs w:val="20"/>
        </w:rPr>
        <w:t>Об утверждении требований к порядку разработки и принятия правовых актов о нормировании в сфере закупок, содержанию указанных актов и обеспечению их исполнения</w:t>
      </w:r>
    </w:p>
    <w:p w:rsidR="00F3077D" w:rsidRPr="002F12F9" w:rsidRDefault="00F3077D" w:rsidP="00E56C28">
      <w:pPr>
        <w:autoSpaceDE w:val="0"/>
        <w:ind w:firstLine="540"/>
        <w:jc w:val="center"/>
        <w:rPr>
          <w:rFonts w:ascii="Arial Narrow" w:hAnsi="Arial Narrow"/>
          <w:b/>
          <w:sz w:val="20"/>
          <w:szCs w:val="20"/>
        </w:rPr>
      </w:pPr>
    </w:p>
    <w:p w:rsidR="00F3077D" w:rsidRPr="002F12F9" w:rsidRDefault="00F3077D" w:rsidP="00E56C28">
      <w:pPr>
        <w:pStyle w:val="ConsPlusNormal"/>
        <w:ind w:firstLine="709"/>
        <w:jc w:val="both"/>
        <w:rPr>
          <w:rFonts w:ascii="Arial Narrow" w:hAnsi="Arial Narrow" w:cs="Times New Roman"/>
        </w:rPr>
      </w:pPr>
      <w:r w:rsidRPr="002F12F9">
        <w:rPr>
          <w:rFonts w:ascii="Arial Narrow" w:hAnsi="Arial Narrow" w:cs="Times New Roman"/>
        </w:rPr>
        <w:t>В соответствии со статьей 19 Федерального закона от 05 апреля 2013 года № 44-ФЗ «О контрактной системе в сфере закупок товаров, работ, услуг для обеспечения государственных и муниципальных нужд», постановлением Правительства Российской Федерации от 18 мая 2015 года № 476 «Об утверждении общих требований к порядку разработки и принятия правовых актов о нормировании в сфере закупок, содержанию указанных актов и обеспечению их исполнения», руководствуясь Уставом поселка Нидым Эвенкийского муниципального района Красноярского края</w:t>
      </w:r>
      <w:r w:rsidR="00E56C28" w:rsidRPr="002F12F9">
        <w:rPr>
          <w:rFonts w:ascii="Arial Narrow" w:hAnsi="Arial Narrow" w:cs="Times New Roman"/>
        </w:rPr>
        <w:t xml:space="preserve"> </w:t>
      </w:r>
      <w:r w:rsidRPr="002F12F9">
        <w:rPr>
          <w:rFonts w:ascii="Arial Narrow" w:hAnsi="Arial Narrow" w:cs="Times New Roman"/>
          <w:b/>
        </w:rPr>
        <w:t>ПОСТАНОВЛЯЮ:</w:t>
      </w:r>
    </w:p>
    <w:p w:rsidR="00F3077D" w:rsidRPr="002F12F9" w:rsidRDefault="00E56C28" w:rsidP="00E56C28">
      <w:pPr>
        <w:pStyle w:val="ConsPlusNormal"/>
        <w:ind w:firstLine="0"/>
        <w:jc w:val="both"/>
        <w:rPr>
          <w:rFonts w:ascii="Arial Narrow" w:hAnsi="Arial Narrow" w:cs="Times New Roman"/>
          <w:bCs/>
        </w:rPr>
      </w:pPr>
      <w:r w:rsidRPr="002F12F9">
        <w:rPr>
          <w:rFonts w:ascii="Arial Narrow" w:hAnsi="Arial Narrow" w:cs="Times New Roman"/>
        </w:rPr>
        <w:t>1.</w:t>
      </w:r>
      <w:r w:rsidRPr="002F12F9">
        <w:rPr>
          <w:rFonts w:ascii="Arial Narrow" w:hAnsi="Arial Narrow" w:cs="Times New Roman"/>
        </w:rPr>
        <w:tab/>
      </w:r>
      <w:r w:rsidR="00F3077D" w:rsidRPr="002F12F9">
        <w:rPr>
          <w:rFonts w:ascii="Arial Narrow" w:hAnsi="Arial Narrow" w:cs="Times New Roman"/>
        </w:rPr>
        <w:t>Утвердить прилагаемые требования к порядку разработки и принятия правовых актов о нормировании в сфере закупок, содержанию указанных актов и обеспечению их исполнения.</w:t>
      </w:r>
    </w:p>
    <w:p w:rsidR="00F3077D" w:rsidRPr="002F12F9" w:rsidRDefault="00F3077D" w:rsidP="009E7EB4">
      <w:pPr>
        <w:autoSpaceDE w:val="0"/>
        <w:autoSpaceDN w:val="0"/>
        <w:adjustRightInd w:val="0"/>
        <w:jc w:val="both"/>
        <w:rPr>
          <w:rFonts w:ascii="Arial Narrow" w:hAnsi="Arial Narrow"/>
          <w:sz w:val="20"/>
          <w:szCs w:val="20"/>
        </w:rPr>
      </w:pPr>
      <w:r w:rsidRPr="002F12F9">
        <w:rPr>
          <w:rFonts w:ascii="Arial Narrow" w:hAnsi="Arial Narrow"/>
          <w:sz w:val="20"/>
          <w:szCs w:val="20"/>
        </w:rPr>
        <w:t>2</w:t>
      </w:r>
      <w:r w:rsidR="00E56C28" w:rsidRPr="002F12F9">
        <w:rPr>
          <w:rFonts w:ascii="Arial Narrow" w:hAnsi="Arial Narrow"/>
          <w:sz w:val="20"/>
          <w:szCs w:val="20"/>
        </w:rPr>
        <w:t>.</w:t>
      </w:r>
      <w:r w:rsidR="00E56C28" w:rsidRPr="002F12F9">
        <w:rPr>
          <w:rFonts w:ascii="Arial Narrow" w:hAnsi="Arial Narrow"/>
          <w:sz w:val="20"/>
          <w:szCs w:val="20"/>
        </w:rPr>
        <w:tab/>
      </w:r>
      <w:r w:rsidR="009E7EB4" w:rsidRPr="002F12F9">
        <w:rPr>
          <w:rFonts w:ascii="Arial Narrow" w:hAnsi="Arial Narrow"/>
          <w:sz w:val="20"/>
          <w:szCs w:val="20"/>
        </w:rPr>
        <w:t>Постановление вступает в силу с момента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F3077D" w:rsidRPr="002F12F9" w:rsidRDefault="00E56C28" w:rsidP="00E56C28">
      <w:pPr>
        <w:pStyle w:val="1f5"/>
        <w:jc w:val="both"/>
        <w:rPr>
          <w:rFonts w:ascii="Arial Narrow" w:hAnsi="Arial Narrow"/>
          <w:color w:val="000000"/>
          <w:sz w:val="20"/>
          <w:szCs w:val="20"/>
        </w:rPr>
      </w:pPr>
      <w:r w:rsidRPr="002F12F9">
        <w:rPr>
          <w:rFonts w:ascii="Arial Narrow" w:hAnsi="Arial Narrow"/>
          <w:color w:val="000000"/>
          <w:sz w:val="20"/>
          <w:szCs w:val="20"/>
        </w:rPr>
        <w:t>3.</w:t>
      </w:r>
      <w:r w:rsidRPr="002F12F9">
        <w:rPr>
          <w:rFonts w:ascii="Arial Narrow" w:hAnsi="Arial Narrow"/>
          <w:color w:val="000000"/>
          <w:sz w:val="20"/>
          <w:szCs w:val="20"/>
        </w:rPr>
        <w:tab/>
      </w:r>
      <w:r w:rsidR="00F3077D" w:rsidRPr="002F12F9">
        <w:rPr>
          <w:rFonts w:ascii="Arial Narrow" w:hAnsi="Arial Narrow"/>
          <w:color w:val="000000"/>
          <w:sz w:val="20"/>
          <w:szCs w:val="20"/>
        </w:rPr>
        <w:t xml:space="preserve">Постановление вступает в силу после официального </w:t>
      </w:r>
      <w:r w:rsidR="00CB061D" w:rsidRPr="002F12F9">
        <w:rPr>
          <w:rFonts w:ascii="Arial Narrow" w:hAnsi="Arial Narrow"/>
          <w:sz w:val="20"/>
          <w:szCs w:val="20"/>
        </w:rPr>
        <w:t>опубликования в периодическом печатном средстве массовой информации «Официальный вестник Эвенкийского муниципального района»</w:t>
      </w:r>
      <w:r w:rsidR="00F3077D" w:rsidRPr="002F12F9">
        <w:rPr>
          <w:rFonts w:ascii="Arial Narrow" w:hAnsi="Arial Narrow"/>
          <w:color w:val="000000"/>
          <w:sz w:val="20"/>
          <w:szCs w:val="20"/>
        </w:rPr>
        <w:t>.</w:t>
      </w:r>
    </w:p>
    <w:p w:rsidR="00F3077D" w:rsidRPr="002F12F9" w:rsidRDefault="00F3077D" w:rsidP="00E56C28">
      <w:pPr>
        <w:pStyle w:val="1f5"/>
        <w:jc w:val="both"/>
        <w:rPr>
          <w:rFonts w:ascii="Arial Narrow" w:hAnsi="Arial Narrow"/>
          <w:sz w:val="20"/>
          <w:szCs w:val="20"/>
        </w:rPr>
      </w:pPr>
      <w:r w:rsidRPr="002F12F9">
        <w:rPr>
          <w:rFonts w:ascii="Arial Narrow" w:hAnsi="Arial Narrow"/>
          <w:color w:val="000000"/>
          <w:sz w:val="20"/>
          <w:szCs w:val="20"/>
        </w:rPr>
        <w:t>4</w:t>
      </w:r>
      <w:r w:rsidR="00E56C28" w:rsidRPr="002F12F9">
        <w:rPr>
          <w:rFonts w:ascii="Arial Narrow" w:hAnsi="Arial Narrow"/>
          <w:color w:val="000000"/>
          <w:sz w:val="20"/>
          <w:szCs w:val="20"/>
        </w:rPr>
        <w:t>.</w:t>
      </w:r>
      <w:r w:rsidR="00E56C28" w:rsidRPr="002F12F9">
        <w:rPr>
          <w:rFonts w:ascii="Arial Narrow" w:hAnsi="Arial Narrow"/>
          <w:color w:val="000000"/>
          <w:sz w:val="20"/>
          <w:szCs w:val="20"/>
        </w:rPr>
        <w:tab/>
      </w:r>
      <w:r w:rsidRPr="002F12F9">
        <w:rPr>
          <w:rFonts w:ascii="Arial Narrow" w:hAnsi="Arial Narrow"/>
          <w:color w:val="000000"/>
          <w:sz w:val="20"/>
          <w:szCs w:val="20"/>
        </w:rPr>
        <w:t>Контроль за исполнение настоящего исполнения оставляю за собой.</w:t>
      </w:r>
    </w:p>
    <w:p w:rsidR="00F3077D" w:rsidRPr="002F12F9" w:rsidRDefault="00F3077D" w:rsidP="00E56C28">
      <w:pPr>
        <w:pStyle w:val="1f5"/>
        <w:jc w:val="both"/>
        <w:rPr>
          <w:rFonts w:ascii="Arial Narrow" w:hAnsi="Arial Narrow"/>
          <w:sz w:val="20"/>
          <w:szCs w:val="20"/>
        </w:rPr>
      </w:pPr>
    </w:p>
    <w:p w:rsidR="00F3077D" w:rsidRPr="002F12F9" w:rsidRDefault="00967F86" w:rsidP="00E56C28">
      <w:pPr>
        <w:pStyle w:val="1f5"/>
        <w:widowControl w:val="0"/>
        <w:tabs>
          <w:tab w:val="left" w:pos="709"/>
          <w:tab w:val="left" w:pos="6379"/>
        </w:tabs>
        <w:jc w:val="both"/>
        <w:rPr>
          <w:rFonts w:ascii="Arial Narrow" w:hAnsi="Arial Narrow"/>
          <w:bCs/>
          <w:color w:val="000000"/>
          <w:sz w:val="20"/>
          <w:szCs w:val="20"/>
        </w:rPr>
      </w:pPr>
      <w:r w:rsidRPr="002F12F9">
        <w:rPr>
          <w:rFonts w:ascii="Arial Narrow" w:hAnsi="Arial Narrow"/>
          <w:bCs/>
          <w:color w:val="000000"/>
          <w:sz w:val="20"/>
          <w:szCs w:val="20"/>
        </w:rPr>
        <w:t>Исполняющий полномочия</w:t>
      </w:r>
    </w:p>
    <w:p w:rsidR="00F3077D" w:rsidRPr="002F12F9" w:rsidRDefault="00F3077D" w:rsidP="00E56C28">
      <w:pPr>
        <w:pStyle w:val="1f5"/>
        <w:widowControl w:val="0"/>
        <w:tabs>
          <w:tab w:val="left" w:pos="709"/>
          <w:tab w:val="left" w:pos="6379"/>
        </w:tabs>
        <w:jc w:val="both"/>
        <w:rPr>
          <w:rFonts w:ascii="Arial Narrow" w:hAnsi="Arial Narrow"/>
          <w:bCs/>
          <w:color w:val="000000"/>
          <w:sz w:val="20"/>
          <w:szCs w:val="20"/>
        </w:rPr>
      </w:pPr>
      <w:r w:rsidRPr="002F12F9">
        <w:rPr>
          <w:rFonts w:ascii="Arial Narrow" w:hAnsi="Arial Narrow"/>
          <w:bCs/>
          <w:color w:val="000000"/>
          <w:sz w:val="20"/>
          <w:szCs w:val="20"/>
        </w:rPr>
        <w:t xml:space="preserve">Главы поселка Нидым                                                             </w:t>
      </w:r>
      <w:r w:rsidR="00967F86" w:rsidRPr="002F12F9">
        <w:rPr>
          <w:rFonts w:ascii="Arial Narrow" w:hAnsi="Arial Narrow"/>
          <w:bCs/>
          <w:color w:val="000000"/>
          <w:sz w:val="20"/>
          <w:szCs w:val="20"/>
        </w:rPr>
        <w:t xml:space="preserve">               п/п                                                          </w:t>
      </w:r>
      <w:r w:rsidRPr="002F12F9">
        <w:rPr>
          <w:rFonts w:ascii="Arial Narrow" w:hAnsi="Arial Narrow"/>
          <w:bCs/>
          <w:color w:val="000000"/>
          <w:sz w:val="20"/>
          <w:szCs w:val="20"/>
        </w:rPr>
        <w:t xml:space="preserve">      А.В. Ермаков</w:t>
      </w:r>
    </w:p>
    <w:p w:rsidR="00967F86" w:rsidRPr="002F12F9" w:rsidRDefault="00967F86" w:rsidP="00E56C28">
      <w:pPr>
        <w:pStyle w:val="1f5"/>
        <w:widowControl w:val="0"/>
        <w:tabs>
          <w:tab w:val="left" w:pos="709"/>
          <w:tab w:val="left" w:pos="6379"/>
        </w:tabs>
        <w:jc w:val="both"/>
        <w:rPr>
          <w:rFonts w:ascii="Arial Narrow" w:hAnsi="Arial Narrow"/>
          <w:bCs/>
          <w:color w:val="000000"/>
          <w:sz w:val="20"/>
          <w:szCs w:val="20"/>
        </w:rPr>
      </w:pPr>
    </w:p>
    <w:p w:rsidR="00F3077D" w:rsidRPr="002F12F9" w:rsidRDefault="00967F86" w:rsidP="00F3077D">
      <w:pPr>
        <w:pStyle w:val="western"/>
        <w:shd w:val="clear" w:color="auto" w:fill="FFFFFF"/>
        <w:spacing w:before="0" w:beforeAutospacing="0" w:after="0" w:afterAutospacing="0"/>
        <w:jc w:val="right"/>
        <w:rPr>
          <w:rFonts w:ascii="Arial Narrow" w:hAnsi="Arial Narrow"/>
          <w:color w:val="000000"/>
          <w:sz w:val="20"/>
          <w:szCs w:val="20"/>
        </w:rPr>
      </w:pPr>
      <w:r w:rsidRPr="002F12F9">
        <w:rPr>
          <w:rFonts w:ascii="Arial Narrow" w:hAnsi="Arial Narrow"/>
          <w:color w:val="000000"/>
          <w:sz w:val="20"/>
          <w:szCs w:val="20"/>
        </w:rPr>
        <w:t>Приложение</w:t>
      </w:r>
    </w:p>
    <w:p w:rsidR="00F3077D" w:rsidRPr="002F12F9" w:rsidRDefault="00F3077D" w:rsidP="00F3077D">
      <w:pPr>
        <w:pStyle w:val="western"/>
        <w:shd w:val="clear" w:color="auto" w:fill="FFFFFF"/>
        <w:spacing w:before="0" w:beforeAutospacing="0" w:after="0" w:afterAutospacing="0"/>
        <w:jc w:val="right"/>
        <w:rPr>
          <w:rFonts w:ascii="Arial Narrow" w:hAnsi="Arial Narrow"/>
          <w:color w:val="000000"/>
          <w:sz w:val="20"/>
          <w:szCs w:val="20"/>
        </w:rPr>
      </w:pPr>
      <w:r w:rsidRPr="002F12F9">
        <w:rPr>
          <w:rFonts w:ascii="Arial Narrow" w:hAnsi="Arial Narrow"/>
          <w:color w:val="000000"/>
          <w:sz w:val="20"/>
          <w:szCs w:val="20"/>
        </w:rPr>
        <w:t>к постановлению</w:t>
      </w:r>
      <w:r w:rsidRPr="002F12F9">
        <w:rPr>
          <w:rFonts w:ascii="Arial Narrow" w:hAnsi="Arial Narrow" w:cs="Arial"/>
          <w:color w:val="777777"/>
          <w:sz w:val="20"/>
          <w:szCs w:val="20"/>
        </w:rPr>
        <w:t xml:space="preserve"> </w:t>
      </w:r>
      <w:r w:rsidRPr="002F12F9">
        <w:rPr>
          <w:rFonts w:ascii="Arial Narrow" w:hAnsi="Arial Narrow"/>
          <w:color w:val="000000"/>
          <w:sz w:val="20"/>
          <w:szCs w:val="20"/>
        </w:rPr>
        <w:t>Администрации поселка Нидым</w:t>
      </w:r>
    </w:p>
    <w:p w:rsidR="00F3077D" w:rsidRPr="002F12F9" w:rsidRDefault="00F3077D" w:rsidP="00F3077D">
      <w:pPr>
        <w:pStyle w:val="western"/>
        <w:shd w:val="clear" w:color="auto" w:fill="FFFFFF"/>
        <w:spacing w:before="0" w:beforeAutospacing="0" w:after="0" w:afterAutospacing="0"/>
        <w:jc w:val="right"/>
        <w:rPr>
          <w:rFonts w:ascii="Arial Narrow" w:hAnsi="Arial Narrow" w:cs="Arial"/>
          <w:sz w:val="20"/>
          <w:szCs w:val="20"/>
        </w:rPr>
      </w:pPr>
      <w:r w:rsidRPr="002F12F9">
        <w:rPr>
          <w:rFonts w:ascii="Arial Narrow" w:hAnsi="Arial Narrow"/>
          <w:color w:val="000000"/>
          <w:sz w:val="20"/>
          <w:szCs w:val="20"/>
        </w:rPr>
        <w:t>Эвенкийского муниципального района Красноярского края</w:t>
      </w:r>
    </w:p>
    <w:p w:rsidR="00F3077D" w:rsidRPr="002F12F9" w:rsidRDefault="00F3077D" w:rsidP="00F3077D">
      <w:pPr>
        <w:pStyle w:val="western"/>
        <w:shd w:val="clear" w:color="auto" w:fill="FFFFFF"/>
        <w:spacing w:before="0" w:beforeAutospacing="0" w:after="0" w:afterAutospacing="0"/>
        <w:jc w:val="right"/>
        <w:rPr>
          <w:rFonts w:ascii="Arial Narrow" w:hAnsi="Arial Narrow" w:cs="Arial"/>
          <w:sz w:val="20"/>
          <w:szCs w:val="20"/>
        </w:rPr>
      </w:pPr>
      <w:r w:rsidRPr="002F12F9">
        <w:rPr>
          <w:rFonts w:ascii="Arial Narrow" w:hAnsi="Arial Narrow"/>
          <w:sz w:val="20"/>
          <w:szCs w:val="20"/>
        </w:rPr>
        <w:t>от «21» июля  2023 г. № 40</w:t>
      </w:r>
    </w:p>
    <w:p w:rsidR="00F3077D" w:rsidRPr="002F12F9" w:rsidRDefault="00F3077D" w:rsidP="00967F86">
      <w:pPr>
        <w:pStyle w:val="af4"/>
        <w:shd w:val="clear" w:color="auto" w:fill="FFFFFF"/>
        <w:spacing w:before="0" w:after="0"/>
        <w:jc w:val="both"/>
        <w:rPr>
          <w:rFonts w:ascii="Arial Narrow" w:hAnsi="Arial Narrow"/>
          <w:color w:val="auto"/>
          <w:sz w:val="20"/>
          <w:szCs w:val="20"/>
        </w:rPr>
      </w:pPr>
    </w:p>
    <w:p w:rsidR="00F3077D" w:rsidRPr="002F12F9" w:rsidRDefault="00F3077D" w:rsidP="00967F86">
      <w:pPr>
        <w:pStyle w:val="af4"/>
        <w:shd w:val="clear" w:color="auto" w:fill="FFFFFF"/>
        <w:spacing w:before="0" w:after="0"/>
        <w:jc w:val="center"/>
        <w:rPr>
          <w:rFonts w:ascii="Arial Narrow" w:hAnsi="Arial Narrow"/>
          <w:b/>
          <w:color w:val="000000"/>
          <w:sz w:val="20"/>
          <w:szCs w:val="20"/>
        </w:rPr>
      </w:pPr>
      <w:r w:rsidRPr="002F12F9">
        <w:rPr>
          <w:rFonts w:ascii="Arial Narrow" w:hAnsi="Arial Narrow"/>
          <w:b/>
          <w:color w:val="000000"/>
          <w:sz w:val="20"/>
          <w:szCs w:val="20"/>
        </w:rPr>
        <w:t>Требования к порядку разработки и принятия правовых актов о нормировании в сфере закупок, содержанию указанных актов и обеспечению их исполнения</w:t>
      </w:r>
    </w:p>
    <w:p w:rsidR="00F3077D" w:rsidRPr="002F12F9" w:rsidRDefault="00F3077D" w:rsidP="00967F86">
      <w:pPr>
        <w:pStyle w:val="af4"/>
        <w:shd w:val="clear" w:color="auto" w:fill="FFFFFF"/>
        <w:spacing w:before="0" w:after="0"/>
        <w:jc w:val="center"/>
        <w:rPr>
          <w:rFonts w:ascii="Arial Narrow" w:hAnsi="Arial Narrow"/>
          <w:b/>
          <w:color w:val="000000"/>
          <w:sz w:val="20"/>
          <w:szCs w:val="20"/>
        </w:rPr>
      </w:pPr>
    </w:p>
    <w:p w:rsidR="00F3077D" w:rsidRPr="002F12F9" w:rsidRDefault="0083339B" w:rsidP="0083339B">
      <w:pPr>
        <w:pStyle w:val="consplusnormal0"/>
        <w:shd w:val="clear" w:color="auto" w:fill="FFFFFF"/>
        <w:autoSpaceDE/>
        <w:autoSpaceDN/>
        <w:ind w:firstLine="0"/>
        <w:jc w:val="center"/>
        <w:rPr>
          <w:rFonts w:ascii="Arial Narrow" w:hAnsi="Arial Narrow"/>
          <w:b/>
          <w:color w:val="000000"/>
        </w:rPr>
      </w:pPr>
      <w:r w:rsidRPr="002F12F9">
        <w:rPr>
          <w:rFonts w:ascii="Arial Narrow" w:hAnsi="Arial Narrow"/>
          <w:b/>
          <w:color w:val="000000"/>
        </w:rPr>
        <w:t xml:space="preserve">1. </w:t>
      </w:r>
      <w:r w:rsidR="00F3077D" w:rsidRPr="002F12F9">
        <w:rPr>
          <w:rFonts w:ascii="Arial Narrow" w:hAnsi="Arial Narrow"/>
          <w:b/>
          <w:color w:val="000000"/>
        </w:rPr>
        <w:t>Общие положения</w:t>
      </w:r>
    </w:p>
    <w:p w:rsidR="00F3077D" w:rsidRPr="002F12F9" w:rsidRDefault="00F3077D" w:rsidP="00F3077D">
      <w:pPr>
        <w:pStyle w:val="consplusnormal0"/>
        <w:shd w:val="clear" w:color="auto" w:fill="FFFFFF"/>
        <w:ind w:left="927"/>
        <w:rPr>
          <w:rFonts w:ascii="Arial Narrow" w:hAnsi="Arial Narrow"/>
          <w:b/>
          <w:color w:val="000000"/>
        </w:rPr>
      </w:pPr>
    </w:p>
    <w:p w:rsidR="00F3077D" w:rsidRPr="002F12F9" w:rsidRDefault="00967F86" w:rsidP="00967F86">
      <w:pPr>
        <w:pStyle w:val="af4"/>
        <w:shd w:val="clear" w:color="auto" w:fill="FFFFFF"/>
        <w:spacing w:before="0" w:after="0"/>
        <w:jc w:val="both"/>
        <w:rPr>
          <w:rFonts w:ascii="Arial Narrow" w:hAnsi="Arial Narrow"/>
          <w:color w:val="auto"/>
          <w:sz w:val="20"/>
          <w:szCs w:val="20"/>
        </w:rPr>
      </w:pPr>
      <w:r w:rsidRPr="002F12F9">
        <w:rPr>
          <w:rFonts w:ascii="Arial Narrow" w:hAnsi="Arial Narrow"/>
          <w:color w:val="000000"/>
          <w:sz w:val="20"/>
          <w:szCs w:val="20"/>
        </w:rPr>
        <w:t>1.1.</w:t>
      </w:r>
      <w:r w:rsidRPr="002F12F9">
        <w:rPr>
          <w:rFonts w:ascii="Arial Narrow" w:hAnsi="Arial Narrow"/>
          <w:color w:val="000000"/>
          <w:sz w:val="20"/>
          <w:szCs w:val="20"/>
        </w:rPr>
        <w:tab/>
      </w:r>
      <w:r w:rsidR="00F3077D" w:rsidRPr="002F12F9">
        <w:rPr>
          <w:rFonts w:ascii="Arial Narrow" w:hAnsi="Arial Narrow"/>
          <w:color w:val="000000"/>
          <w:sz w:val="20"/>
          <w:szCs w:val="20"/>
        </w:rPr>
        <w:t>Настоящие требования к порядку разработки и принятия правовых актов о нормировании в сфере закупок, содержанию указанных актов и обеспечению их исполнения (далее-</w:t>
      </w:r>
      <w:r w:rsidR="00F3077D" w:rsidRPr="002F12F9">
        <w:rPr>
          <w:rFonts w:ascii="Arial Narrow" w:hAnsi="Arial Narrow"/>
          <w:color w:val="auto"/>
          <w:sz w:val="20"/>
          <w:szCs w:val="20"/>
        </w:rPr>
        <w:t>Порядок) разработаны в соответствии со статьей 19 Федерального закона от 05 апреля 2013 г. № 44-ФЗ «О контрактной системе в сфере закупок товаров, работ, услуг для обеспечения государственных и муниципальных нужд», постановлением Правительства Российской Федерации от 18 мая 2015 г. № 476 «Об утверждении общих требований к порядку разработки и принятия правовых актов о нормировании в сфере закупок, содержанию указанных актов и обеспечению их исполнения».</w:t>
      </w:r>
    </w:p>
    <w:p w:rsidR="00F3077D" w:rsidRPr="002F12F9" w:rsidRDefault="00F3077D" w:rsidP="00967F86">
      <w:pPr>
        <w:pStyle w:val="consplusnormal0"/>
        <w:shd w:val="clear" w:color="auto" w:fill="FFFFFF"/>
        <w:ind w:firstLine="0"/>
        <w:jc w:val="both"/>
        <w:rPr>
          <w:rFonts w:ascii="Arial Narrow" w:hAnsi="Arial Narrow"/>
        </w:rPr>
      </w:pPr>
      <w:r w:rsidRPr="002F12F9">
        <w:rPr>
          <w:rFonts w:ascii="Arial Narrow" w:hAnsi="Arial Narrow"/>
        </w:rPr>
        <w:t>1.2.</w:t>
      </w:r>
      <w:r w:rsidR="00967F86" w:rsidRPr="002F12F9">
        <w:rPr>
          <w:rFonts w:ascii="Arial Narrow" w:hAnsi="Arial Narrow"/>
        </w:rPr>
        <w:tab/>
      </w:r>
      <w:r w:rsidRPr="002F12F9">
        <w:rPr>
          <w:rFonts w:ascii="Arial Narrow" w:hAnsi="Arial Narrow"/>
        </w:rPr>
        <w:t>Порядок определяет требования к порядку разработки и принятия, содержанию, обеспечению исполнения следующих правовых актов:</w:t>
      </w:r>
    </w:p>
    <w:p w:rsidR="00F3077D" w:rsidRPr="002F12F9" w:rsidRDefault="00F3077D" w:rsidP="00967F86">
      <w:pPr>
        <w:pStyle w:val="consplusnormal0"/>
        <w:shd w:val="clear" w:color="auto" w:fill="FFFFFF"/>
        <w:ind w:firstLine="0"/>
        <w:jc w:val="both"/>
        <w:rPr>
          <w:rFonts w:ascii="Arial Narrow" w:hAnsi="Arial Narrow"/>
        </w:rPr>
      </w:pPr>
      <w:r w:rsidRPr="002F12F9">
        <w:rPr>
          <w:rFonts w:ascii="Arial Narrow" w:hAnsi="Arial Narrow"/>
        </w:rPr>
        <w:t>а) правила определения требований к закупаемым Администрацией поселка Нидым Эвенкийского муниципального района Красноярского края (далее – Администрация поселка), муниципальными казенными учреждениями и муниципальными бюджетными учреждениями, подведомственными Администрации поселка, отдельным видам товаров, работ, услуг (в том числе предельные цены товаров, работ, услуг);</w:t>
      </w:r>
    </w:p>
    <w:p w:rsidR="00F3077D" w:rsidRPr="002F12F9" w:rsidRDefault="00F3077D" w:rsidP="00967F86">
      <w:pPr>
        <w:pStyle w:val="consplusnormal0"/>
        <w:shd w:val="clear" w:color="auto" w:fill="FFFFFF"/>
        <w:ind w:firstLine="0"/>
        <w:jc w:val="both"/>
        <w:rPr>
          <w:rFonts w:ascii="Arial Narrow" w:hAnsi="Arial Narrow"/>
        </w:rPr>
      </w:pPr>
      <w:r w:rsidRPr="002F12F9">
        <w:rPr>
          <w:rFonts w:ascii="Arial Narrow" w:hAnsi="Arial Narrow"/>
        </w:rPr>
        <w:t>б) правила определения нормативных затрат на обеспечение функций органов местного самоуправления (включая подведомственные Администрации поселка учреждения);</w:t>
      </w:r>
    </w:p>
    <w:p w:rsidR="00F3077D" w:rsidRPr="002F12F9" w:rsidRDefault="00F3077D" w:rsidP="00967F86">
      <w:pPr>
        <w:pStyle w:val="consplusnormal0"/>
        <w:shd w:val="clear" w:color="auto" w:fill="FFFFFF"/>
        <w:ind w:firstLine="0"/>
        <w:jc w:val="both"/>
        <w:rPr>
          <w:rFonts w:ascii="Arial Narrow" w:hAnsi="Arial Narrow"/>
        </w:rPr>
      </w:pPr>
      <w:r w:rsidRPr="002F12F9">
        <w:rPr>
          <w:rFonts w:ascii="Arial Narrow" w:hAnsi="Arial Narrow"/>
        </w:rPr>
        <w:t>в) нормативные затраты на обеспечение функций органов местного самоуправления (включая подведомственные Администрации поселка муниципальные казенные учреждения);</w:t>
      </w:r>
    </w:p>
    <w:p w:rsidR="00F3077D" w:rsidRPr="002F12F9" w:rsidRDefault="00F3077D" w:rsidP="00967F86">
      <w:pPr>
        <w:pStyle w:val="consplusnormal0"/>
        <w:shd w:val="clear" w:color="auto" w:fill="FFFFFF"/>
        <w:ind w:firstLine="0"/>
        <w:jc w:val="both"/>
        <w:rPr>
          <w:rFonts w:ascii="Arial Narrow" w:hAnsi="Arial Narrow"/>
        </w:rPr>
      </w:pPr>
      <w:r w:rsidRPr="002F12F9">
        <w:rPr>
          <w:rFonts w:ascii="Arial Narrow" w:hAnsi="Arial Narrow"/>
        </w:rPr>
        <w:t>г) требования к закупаемым органами местного самоуправления и подведомственными Администрации поселка муниципальными казенными учреждениями и муниципальными бюджетными учреждениями отдельным видам товаров, работ, услуг (в том числе предельные цены товаров, работ, услуг).</w:t>
      </w:r>
    </w:p>
    <w:p w:rsidR="00F3077D" w:rsidRPr="002F12F9" w:rsidRDefault="00967F86" w:rsidP="00967F86">
      <w:pPr>
        <w:pStyle w:val="consplusnormal0"/>
        <w:shd w:val="clear" w:color="auto" w:fill="FFFFFF"/>
        <w:ind w:firstLine="0"/>
        <w:jc w:val="both"/>
        <w:rPr>
          <w:rFonts w:ascii="Arial Narrow" w:hAnsi="Arial Narrow"/>
        </w:rPr>
      </w:pPr>
      <w:r w:rsidRPr="002F12F9">
        <w:rPr>
          <w:rFonts w:ascii="Arial Narrow" w:hAnsi="Arial Narrow"/>
        </w:rPr>
        <w:t>1.3.</w:t>
      </w:r>
      <w:r w:rsidRPr="002F12F9">
        <w:rPr>
          <w:rFonts w:ascii="Arial Narrow" w:hAnsi="Arial Narrow"/>
        </w:rPr>
        <w:tab/>
      </w:r>
      <w:r w:rsidR="00F3077D" w:rsidRPr="002F12F9">
        <w:rPr>
          <w:rFonts w:ascii="Arial Narrow" w:hAnsi="Arial Narrow"/>
        </w:rPr>
        <w:t>В настоящих Правилах используются следующие термины и определения:</w:t>
      </w:r>
    </w:p>
    <w:p w:rsidR="00F3077D" w:rsidRPr="002F12F9" w:rsidRDefault="00F3077D" w:rsidP="00967F86">
      <w:pPr>
        <w:pStyle w:val="consplusnormal0"/>
        <w:shd w:val="clear" w:color="auto" w:fill="FFFFFF"/>
        <w:ind w:firstLine="0"/>
        <w:jc w:val="both"/>
        <w:rPr>
          <w:rFonts w:ascii="Arial Narrow" w:hAnsi="Arial Narrow"/>
        </w:rPr>
      </w:pPr>
      <w:r w:rsidRPr="002F12F9">
        <w:rPr>
          <w:rFonts w:ascii="Arial Narrow" w:hAnsi="Arial Narrow"/>
          <w:color w:val="000000"/>
        </w:rPr>
        <w:lastRenderedPageBreak/>
        <w:t>-</w:t>
      </w:r>
      <w:r w:rsidR="00967F86" w:rsidRPr="002F12F9">
        <w:rPr>
          <w:rFonts w:ascii="Arial Narrow" w:hAnsi="Arial Narrow"/>
          <w:color w:val="000000"/>
        </w:rPr>
        <w:t xml:space="preserve"> </w:t>
      </w:r>
      <w:r w:rsidRPr="002F12F9">
        <w:rPr>
          <w:rFonts w:ascii="Arial Narrow" w:hAnsi="Arial Narrow"/>
          <w:color w:val="000000"/>
        </w:rPr>
        <w:t>Муниципальные заказчики – Администрация поселка, подведомственные Администрации поселка муниципальные казенные и муниципальные бюджетные учреждения, а также муниципальные унитарные предприятия, на которые распространяются положения Федерального</w:t>
      </w:r>
      <w:r w:rsidR="00967F86" w:rsidRPr="002F12F9">
        <w:rPr>
          <w:rFonts w:ascii="Arial Narrow" w:hAnsi="Arial Narrow"/>
          <w:color w:val="000000"/>
        </w:rPr>
        <w:t xml:space="preserve"> </w:t>
      </w:r>
      <w:hyperlink r:id="rId26" w:tooltip="Федеральный закон от 05.04.2013 N 44-ФЗ (ред. от 01.12.2014) &quot;О контрактной системе в сфере закупок товаров, работ, услуг для обеспечения государственных и муниципальных нужд&quot;{КонсультантПлюс}" w:history="1">
        <w:r w:rsidRPr="002F12F9">
          <w:rPr>
            <w:rStyle w:val="af2"/>
            <w:rFonts w:ascii="Arial Narrow" w:hAnsi="Arial Narrow"/>
            <w:color w:val="000000"/>
            <w:u w:val="none"/>
            <w:bdr w:val="none" w:sz="0" w:space="0" w:color="auto" w:frame="1"/>
          </w:rPr>
          <w:t>закона</w:t>
        </w:r>
      </w:hyperlink>
      <w:r w:rsidR="00967F86" w:rsidRPr="002F12F9">
        <w:rPr>
          <w:rFonts w:ascii="Arial Narrow" w:hAnsi="Arial Narrow"/>
        </w:rPr>
        <w:t xml:space="preserve"> </w:t>
      </w:r>
      <w:r w:rsidRPr="002F12F9">
        <w:rPr>
          <w:rFonts w:ascii="Arial Narrow" w:hAnsi="Arial Narrow"/>
          <w:color w:val="000000"/>
        </w:rPr>
        <w:t xml:space="preserve">от 5 апреля 2013 года N 44-ФЗ "О контрактной системе в сфере закупок товаров, работ, услуг для обеспечения государственных и </w:t>
      </w:r>
      <w:r w:rsidRPr="002F12F9">
        <w:rPr>
          <w:rFonts w:ascii="Arial Narrow" w:hAnsi="Arial Narrow"/>
        </w:rPr>
        <w:t>муниципальных нужд".</w:t>
      </w:r>
    </w:p>
    <w:p w:rsidR="00F3077D" w:rsidRPr="002F12F9" w:rsidRDefault="00F3077D" w:rsidP="00967F86">
      <w:pPr>
        <w:pStyle w:val="consplusnormal0"/>
        <w:shd w:val="clear" w:color="auto" w:fill="FFFFFF"/>
        <w:ind w:firstLine="0"/>
        <w:jc w:val="both"/>
        <w:rPr>
          <w:rFonts w:ascii="Arial Narrow" w:hAnsi="Arial Narrow"/>
        </w:rPr>
      </w:pPr>
      <w:r w:rsidRPr="002F12F9">
        <w:rPr>
          <w:rFonts w:ascii="Arial Narrow" w:hAnsi="Arial Narrow"/>
        </w:rPr>
        <w:t>-</w:t>
      </w:r>
      <w:r w:rsidR="00967F86" w:rsidRPr="002F12F9">
        <w:rPr>
          <w:rFonts w:ascii="Arial Narrow" w:hAnsi="Arial Narrow"/>
        </w:rPr>
        <w:t xml:space="preserve"> </w:t>
      </w:r>
      <w:r w:rsidRPr="002F12F9">
        <w:rPr>
          <w:rFonts w:ascii="Arial Narrow" w:hAnsi="Arial Narrow"/>
        </w:rPr>
        <w:t xml:space="preserve">Конечные потребители - физические лица, в целях </w:t>
      </w:r>
      <w:proofErr w:type="gramStart"/>
      <w:r w:rsidRPr="002F12F9">
        <w:rPr>
          <w:rFonts w:ascii="Arial Narrow" w:hAnsi="Arial Narrow"/>
        </w:rPr>
        <w:t>удовлетворения потребностей</w:t>
      </w:r>
      <w:proofErr w:type="gramEnd"/>
      <w:r w:rsidRPr="002F12F9">
        <w:rPr>
          <w:rFonts w:ascii="Arial Narrow" w:hAnsi="Arial Narrow"/>
        </w:rPr>
        <w:t xml:space="preserve"> которых заказчики осуществляют закупку товаров, работ, услуг, если такие потребности удовлетворяются в процессе исполнения заказчиками муниципальных функций, предоставления муниципальных и иных услуг в соответствии с законодательством Российской Федерации.</w:t>
      </w:r>
    </w:p>
    <w:p w:rsidR="00F3077D" w:rsidRPr="002F12F9" w:rsidRDefault="00F3077D" w:rsidP="00F3077D">
      <w:pPr>
        <w:pStyle w:val="af4"/>
        <w:shd w:val="clear" w:color="auto" w:fill="FFFFFF"/>
        <w:spacing w:before="0" w:after="0"/>
        <w:rPr>
          <w:rFonts w:ascii="Arial Narrow" w:hAnsi="Arial Narrow"/>
          <w:b/>
          <w:color w:val="auto"/>
          <w:sz w:val="20"/>
          <w:szCs w:val="20"/>
        </w:rPr>
      </w:pPr>
    </w:p>
    <w:p w:rsidR="00F3077D" w:rsidRPr="002F12F9" w:rsidRDefault="0083339B" w:rsidP="0083339B">
      <w:pPr>
        <w:pStyle w:val="af4"/>
        <w:shd w:val="clear" w:color="auto" w:fill="FFFFFF"/>
        <w:spacing w:before="0" w:after="0"/>
        <w:jc w:val="center"/>
        <w:rPr>
          <w:rFonts w:ascii="Arial Narrow" w:hAnsi="Arial Narrow"/>
          <w:b/>
          <w:color w:val="auto"/>
          <w:sz w:val="20"/>
          <w:szCs w:val="20"/>
        </w:rPr>
      </w:pPr>
      <w:r w:rsidRPr="002F12F9">
        <w:rPr>
          <w:rFonts w:ascii="Arial Narrow" w:hAnsi="Arial Narrow"/>
          <w:b/>
          <w:color w:val="auto"/>
          <w:sz w:val="20"/>
          <w:szCs w:val="20"/>
        </w:rPr>
        <w:t xml:space="preserve">2. </w:t>
      </w:r>
      <w:r w:rsidR="00F3077D" w:rsidRPr="002F12F9">
        <w:rPr>
          <w:rFonts w:ascii="Arial Narrow" w:hAnsi="Arial Narrow"/>
          <w:b/>
          <w:color w:val="auto"/>
          <w:sz w:val="20"/>
          <w:szCs w:val="20"/>
        </w:rPr>
        <w:t>Требования к разработке правовых актов о нормировании в сфере закупок</w:t>
      </w:r>
    </w:p>
    <w:p w:rsidR="00F3077D" w:rsidRPr="002F12F9" w:rsidRDefault="00F3077D" w:rsidP="00F3077D">
      <w:pPr>
        <w:pStyle w:val="af4"/>
        <w:shd w:val="clear" w:color="auto" w:fill="FFFFFF"/>
        <w:spacing w:before="0" w:after="0"/>
        <w:jc w:val="center"/>
        <w:rPr>
          <w:rFonts w:ascii="Arial Narrow" w:hAnsi="Arial Narrow"/>
          <w:b/>
          <w:color w:val="auto"/>
          <w:sz w:val="20"/>
          <w:szCs w:val="20"/>
        </w:rPr>
      </w:pPr>
    </w:p>
    <w:p w:rsidR="00F3077D" w:rsidRPr="002F12F9" w:rsidRDefault="00967F86" w:rsidP="00967F86">
      <w:pPr>
        <w:pStyle w:val="af4"/>
        <w:shd w:val="clear" w:color="auto" w:fill="FFFFFF"/>
        <w:spacing w:before="0" w:after="0"/>
        <w:jc w:val="both"/>
        <w:rPr>
          <w:rFonts w:ascii="Arial Narrow" w:hAnsi="Arial Narrow"/>
          <w:color w:val="auto"/>
          <w:sz w:val="20"/>
          <w:szCs w:val="20"/>
        </w:rPr>
      </w:pPr>
      <w:r w:rsidRPr="002F12F9">
        <w:rPr>
          <w:rFonts w:ascii="Arial Narrow" w:hAnsi="Arial Narrow"/>
          <w:color w:val="auto"/>
          <w:sz w:val="20"/>
          <w:szCs w:val="20"/>
        </w:rPr>
        <w:t>2.1.</w:t>
      </w:r>
      <w:r w:rsidRPr="002F12F9">
        <w:rPr>
          <w:rFonts w:ascii="Arial Narrow" w:hAnsi="Arial Narrow"/>
          <w:color w:val="auto"/>
          <w:sz w:val="20"/>
          <w:szCs w:val="20"/>
        </w:rPr>
        <w:tab/>
      </w:r>
      <w:r w:rsidR="00F3077D" w:rsidRPr="002F12F9">
        <w:rPr>
          <w:rFonts w:ascii="Arial Narrow" w:hAnsi="Arial Narrow"/>
          <w:color w:val="auto"/>
          <w:sz w:val="20"/>
          <w:szCs w:val="20"/>
        </w:rPr>
        <w:t>Правовые акты о нормировании в сфере закупок разрабатываются в форме проектов правовых актов.</w:t>
      </w:r>
    </w:p>
    <w:p w:rsidR="00F3077D" w:rsidRPr="002F12F9" w:rsidRDefault="00967F86" w:rsidP="00967F86">
      <w:pPr>
        <w:pStyle w:val="consplusnormal0"/>
        <w:shd w:val="clear" w:color="auto" w:fill="FFFFFF"/>
        <w:ind w:firstLine="0"/>
        <w:jc w:val="both"/>
        <w:rPr>
          <w:rFonts w:ascii="Arial Narrow" w:hAnsi="Arial Narrow"/>
        </w:rPr>
      </w:pPr>
      <w:r w:rsidRPr="002F12F9">
        <w:rPr>
          <w:rFonts w:ascii="Arial Narrow" w:hAnsi="Arial Narrow"/>
        </w:rPr>
        <w:t>2.2.</w:t>
      </w:r>
      <w:r w:rsidRPr="002F12F9">
        <w:rPr>
          <w:rFonts w:ascii="Arial Narrow" w:hAnsi="Arial Narrow"/>
        </w:rPr>
        <w:tab/>
      </w:r>
      <w:r w:rsidR="00F3077D" w:rsidRPr="002F12F9">
        <w:rPr>
          <w:rFonts w:ascii="Arial Narrow" w:hAnsi="Arial Narrow"/>
        </w:rPr>
        <w:t>Правовые акты о нормировании в сфере закупок подлежат обязательному обсуждению в целях осуществления общественного контроля.</w:t>
      </w:r>
    </w:p>
    <w:p w:rsidR="00F3077D" w:rsidRPr="002F12F9" w:rsidRDefault="00967F86" w:rsidP="00967F86">
      <w:pPr>
        <w:pStyle w:val="consplusnormal0"/>
        <w:shd w:val="clear" w:color="auto" w:fill="FFFFFF"/>
        <w:ind w:firstLine="0"/>
        <w:jc w:val="both"/>
        <w:rPr>
          <w:rFonts w:ascii="Arial Narrow" w:hAnsi="Arial Narrow"/>
        </w:rPr>
      </w:pPr>
      <w:r w:rsidRPr="002F12F9">
        <w:rPr>
          <w:rFonts w:ascii="Arial Narrow" w:hAnsi="Arial Narrow"/>
          <w:color w:val="000000"/>
        </w:rPr>
        <w:t>2.3.</w:t>
      </w:r>
      <w:r w:rsidRPr="002F12F9">
        <w:rPr>
          <w:rFonts w:ascii="Arial Narrow" w:hAnsi="Arial Narrow"/>
          <w:color w:val="000000"/>
        </w:rPr>
        <w:tab/>
      </w:r>
      <w:r w:rsidR="00F3077D" w:rsidRPr="002F12F9">
        <w:rPr>
          <w:rFonts w:ascii="Arial Narrow" w:hAnsi="Arial Narrow"/>
          <w:color w:val="000000"/>
        </w:rPr>
        <w:t xml:space="preserve">Обязательное </w:t>
      </w:r>
      <w:r w:rsidR="00F3077D" w:rsidRPr="002F12F9">
        <w:rPr>
          <w:rFonts w:ascii="Arial Narrow" w:hAnsi="Arial Narrow"/>
        </w:rPr>
        <w:t>обсуждение проводятся на официальном сайте Администрации  поселка Нидым в сети «Интернет».</w:t>
      </w:r>
    </w:p>
    <w:p w:rsidR="00F3077D" w:rsidRPr="002F12F9" w:rsidRDefault="00967F86" w:rsidP="00967F86">
      <w:pPr>
        <w:pStyle w:val="consplusnormal0"/>
        <w:shd w:val="clear" w:color="auto" w:fill="FFFFFF"/>
        <w:ind w:firstLine="0"/>
        <w:jc w:val="both"/>
        <w:rPr>
          <w:rFonts w:ascii="Arial Narrow" w:hAnsi="Arial Narrow"/>
        </w:rPr>
      </w:pPr>
      <w:r w:rsidRPr="002F12F9">
        <w:rPr>
          <w:rFonts w:ascii="Arial Narrow" w:hAnsi="Arial Narrow"/>
        </w:rPr>
        <w:t>2.4.</w:t>
      </w:r>
      <w:r w:rsidRPr="002F12F9">
        <w:rPr>
          <w:rFonts w:ascii="Arial Narrow" w:hAnsi="Arial Narrow"/>
        </w:rPr>
        <w:tab/>
      </w:r>
      <w:r w:rsidR="00F3077D" w:rsidRPr="002F12F9">
        <w:rPr>
          <w:rFonts w:ascii="Arial Narrow" w:hAnsi="Arial Narrow"/>
        </w:rPr>
        <w:t>На официальном сайте Администрации поселка размещается:</w:t>
      </w:r>
    </w:p>
    <w:p w:rsidR="00F3077D" w:rsidRPr="002F12F9" w:rsidRDefault="00F3077D" w:rsidP="00967F86">
      <w:pPr>
        <w:pStyle w:val="consplusnormal0"/>
        <w:shd w:val="clear" w:color="auto" w:fill="FFFFFF"/>
        <w:ind w:firstLine="0"/>
        <w:jc w:val="both"/>
        <w:rPr>
          <w:rFonts w:ascii="Arial Narrow" w:hAnsi="Arial Narrow"/>
        </w:rPr>
      </w:pPr>
      <w:r w:rsidRPr="002F12F9">
        <w:rPr>
          <w:rFonts w:ascii="Arial Narrow" w:hAnsi="Arial Narrow"/>
        </w:rPr>
        <w:t>- проект правового акта и пояснительная записка к нему;</w:t>
      </w:r>
    </w:p>
    <w:p w:rsidR="00F3077D" w:rsidRPr="002F12F9" w:rsidRDefault="00F3077D" w:rsidP="00967F86">
      <w:pPr>
        <w:pStyle w:val="consplusnormal0"/>
        <w:shd w:val="clear" w:color="auto" w:fill="FFFFFF"/>
        <w:ind w:firstLine="0"/>
        <w:jc w:val="both"/>
        <w:rPr>
          <w:rFonts w:ascii="Arial Narrow" w:hAnsi="Arial Narrow"/>
        </w:rPr>
      </w:pPr>
      <w:r w:rsidRPr="002F12F9">
        <w:rPr>
          <w:rFonts w:ascii="Arial Narrow" w:hAnsi="Arial Narrow"/>
        </w:rPr>
        <w:t>- информация о сроках обязательного обсуждения проекта правового акта;</w:t>
      </w:r>
    </w:p>
    <w:p w:rsidR="00F3077D" w:rsidRPr="002F12F9" w:rsidRDefault="00F3077D" w:rsidP="00967F86">
      <w:pPr>
        <w:pStyle w:val="consplusnormal0"/>
        <w:shd w:val="clear" w:color="auto" w:fill="FFFFFF"/>
        <w:ind w:firstLine="0"/>
        <w:jc w:val="both"/>
        <w:rPr>
          <w:rFonts w:ascii="Arial Narrow" w:hAnsi="Arial Narrow"/>
        </w:rPr>
      </w:pPr>
      <w:r w:rsidRPr="002F12F9">
        <w:rPr>
          <w:rFonts w:ascii="Arial Narrow" w:hAnsi="Arial Narrow"/>
        </w:rPr>
        <w:t>- информация о приеме предложений и способах их представления;</w:t>
      </w:r>
    </w:p>
    <w:p w:rsidR="00F3077D" w:rsidRPr="002F12F9" w:rsidRDefault="00F3077D" w:rsidP="00967F86">
      <w:pPr>
        <w:pStyle w:val="consplusnormal0"/>
        <w:shd w:val="clear" w:color="auto" w:fill="FFFFFF"/>
        <w:ind w:firstLine="0"/>
        <w:jc w:val="both"/>
        <w:rPr>
          <w:rFonts w:ascii="Arial Narrow" w:hAnsi="Arial Narrow"/>
        </w:rPr>
      </w:pPr>
      <w:r w:rsidRPr="002F12F9">
        <w:rPr>
          <w:rFonts w:ascii="Arial Narrow" w:hAnsi="Arial Narrow"/>
        </w:rPr>
        <w:t>- электронный адрес и почтовый адрес разработчика.</w:t>
      </w:r>
    </w:p>
    <w:p w:rsidR="00F3077D" w:rsidRPr="002F12F9" w:rsidRDefault="00F3077D" w:rsidP="00967F86">
      <w:pPr>
        <w:pStyle w:val="consplusnormal0"/>
        <w:shd w:val="clear" w:color="auto" w:fill="FFFFFF"/>
        <w:ind w:firstLine="0"/>
        <w:jc w:val="both"/>
        <w:rPr>
          <w:rFonts w:ascii="Arial Narrow" w:hAnsi="Arial Narrow"/>
        </w:rPr>
      </w:pPr>
      <w:r w:rsidRPr="002F12F9">
        <w:rPr>
          <w:rFonts w:ascii="Arial Narrow" w:hAnsi="Arial Narrow"/>
        </w:rPr>
        <w:t>2.5.</w:t>
      </w:r>
      <w:r w:rsidR="00967F86" w:rsidRPr="002F12F9">
        <w:rPr>
          <w:rFonts w:ascii="Arial Narrow" w:hAnsi="Arial Narrow"/>
        </w:rPr>
        <w:tab/>
      </w:r>
      <w:r w:rsidRPr="002F12F9">
        <w:rPr>
          <w:rFonts w:ascii="Arial Narrow" w:hAnsi="Arial Narrow"/>
        </w:rPr>
        <w:t>Срок проведения обязательного обсуждения в целях осуществления общественного контроля проекта правового акта не может составлять менее 7 календарных дней со дня размещения на</w:t>
      </w:r>
      <w:r w:rsidR="00967F86" w:rsidRPr="002F12F9">
        <w:rPr>
          <w:rFonts w:ascii="Arial Narrow" w:hAnsi="Arial Narrow"/>
        </w:rPr>
        <w:t xml:space="preserve"> официальном сайте в сети Интер</w:t>
      </w:r>
      <w:r w:rsidRPr="002F12F9">
        <w:rPr>
          <w:rFonts w:ascii="Arial Narrow" w:hAnsi="Arial Narrow"/>
        </w:rPr>
        <w:t>нет проекта правового акта.</w:t>
      </w:r>
    </w:p>
    <w:p w:rsidR="00F3077D" w:rsidRPr="002F12F9" w:rsidRDefault="00F3077D" w:rsidP="00967F86">
      <w:pPr>
        <w:pStyle w:val="consplusnormal0"/>
        <w:shd w:val="clear" w:color="auto" w:fill="FFFFFF"/>
        <w:ind w:firstLine="0"/>
        <w:jc w:val="both"/>
        <w:rPr>
          <w:rFonts w:ascii="Arial Narrow" w:hAnsi="Arial Narrow"/>
        </w:rPr>
      </w:pPr>
      <w:r w:rsidRPr="002F12F9">
        <w:rPr>
          <w:rFonts w:ascii="Arial Narrow" w:hAnsi="Arial Narrow"/>
        </w:rPr>
        <w:t>2.6.</w:t>
      </w:r>
      <w:r w:rsidR="00967F86" w:rsidRPr="002F12F9">
        <w:rPr>
          <w:rFonts w:ascii="Arial Narrow" w:hAnsi="Arial Narrow"/>
        </w:rPr>
        <w:tab/>
      </w:r>
      <w:r w:rsidRPr="002F12F9">
        <w:rPr>
          <w:rFonts w:ascii="Arial Narrow" w:hAnsi="Arial Narrow"/>
        </w:rPr>
        <w:t>Замечания и предложения общественных объединений, юридических и физических лиц предоставляются в электронной или письменной форме.</w:t>
      </w:r>
    </w:p>
    <w:p w:rsidR="00F3077D" w:rsidRPr="002F12F9" w:rsidRDefault="00967F86" w:rsidP="00967F86">
      <w:pPr>
        <w:pStyle w:val="consplusnormal0"/>
        <w:shd w:val="clear" w:color="auto" w:fill="FFFFFF"/>
        <w:ind w:firstLine="0"/>
        <w:jc w:val="both"/>
        <w:rPr>
          <w:rFonts w:ascii="Arial Narrow" w:hAnsi="Arial Narrow"/>
        </w:rPr>
      </w:pPr>
      <w:r w:rsidRPr="002F12F9">
        <w:rPr>
          <w:rFonts w:ascii="Arial Narrow" w:hAnsi="Arial Narrow"/>
        </w:rPr>
        <w:t>2.7.</w:t>
      </w:r>
      <w:r w:rsidRPr="002F12F9">
        <w:rPr>
          <w:rFonts w:ascii="Arial Narrow" w:hAnsi="Arial Narrow"/>
        </w:rPr>
        <w:tab/>
      </w:r>
      <w:r w:rsidR="00F3077D" w:rsidRPr="002F12F9">
        <w:rPr>
          <w:rFonts w:ascii="Arial Narrow" w:hAnsi="Arial Narrow"/>
        </w:rPr>
        <w:t>Администрация поселка рассматривает предложения общественных объединений, юридических и физических лиц, поступившие в электронной или письменной форме в срок не более 7 календарных дней.</w:t>
      </w:r>
    </w:p>
    <w:p w:rsidR="00F3077D" w:rsidRPr="002F12F9" w:rsidRDefault="00967F86" w:rsidP="00967F86">
      <w:pPr>
        <w:pStyle w:val="consplusnormal0"/>
        <w:shd w:val="clear" w:color="auto" w:fill="FFFFFF"/>
        <w:ind w:firstLine="0"/>
        <w:jc w:val="both"/>
        <w:rPr>
          <w:rFonts w:ascii="Arial Narrow" w:hAnsi="Arial Narrow"/>
        </w:rPr>
      </w:pPr>
      <w:r w:rsidRPr="002F12F9">
        <w:rPr>
          <w:rFonts w:ascii="Arial Narrow" w:hAnsi="Arial Narrow"/>
        </w:rPr>
        <w:t>2.8.</w:t>
      </w:r>
      <w:r w:rsidRPr="002F12F9">
        <w:rPr>
          <w:rFonts w:ascii="Arial Narrow" w:hAnsi="Arial Narrow"/>
        </w:rPr>
        <w:tab/>
      </w:r>
      <w:r w:rsidR="00F3077D" w:rsidRPr="002F12F9">
        <w:rPr>
          <w:rFonts w:ascii="Arial Narrow" w:hAnsi="Arial Narrow"/>
        </w:rPr>
        <w:t>Проекты правовых актов о нормировании в сфере закупок, указанные в подпунктах б), г) пункта 1.2 раздела 1 настоящих Правил, подлежат обязательному обсуждению на заседаниях соответствующего общественного совета.</w:t>
      </w:r>
    </w:p>
    <w:p w:rsidR="00F3077D" w:rsidRPr="002F12F9" w:rsidRDefault="00F3077D" w:rsidP="00967F86">
      <w:pPr>
        <w:pStyle w:val="consplusnormal0"/>
        <w:shd w:val="clear" w:color="auto" w:fill="FFFFFF"/>
        <w:ind w:firstLine="0"/>
        <w:jc w:val="both"/>
        <w:rPr>
          <w:rFonts w:ascii="Arial Narrow" w:hAnsi="Arial Narrow"/>
        </w:rPr>
      </w:pPr>
      <w:r w:rsidRPr="002F12F9">
        <w:rPr>
          <w:rFonts w:ascii="Arial Narrow" w:hAnsi="Arial Narrow"/>
        </w:rPr>
        <w:t>2.9.</w:t>
      </w:r>
      <w:r w:rsidR="00967F86" w:rsidRPr="002F12F9">
        <w:rPr>
          <w:rFonts w:ascii="Arial Narrow" w:hAnsi="Arial Narrow"/>
        </w:rPr>
        <w:tab/>
      </w:r>
      <w:r w:rsidRPr="002F12F9">
        <w:rPr>
          <w:rFonts w:ascii="Arial Narrow" w:hAnsi="Arial Narrow"/>
        </w:rPr>
        <w:t>Разработчик предоставляет для обсуждения на заседаниях общественного совета проект правового акта с пояснительной запиской.</w:t>
      </w:r>
    </w:p>
    <w:p w:rsidR="00F3077D" w:rsidRPr="002F12F9" w:rsidRDefault="00967F86" w:rsidP="00967F86">
      <w:pPr>
        <w:pStyle w:val="consplusnormal0"/>
        <w:shd w:val="clear" w:color="auto" w:fill="FFFFFF"/>
        <w:ind w:firstLine="0"/>
        <w:jc w:val="both"/>
        <w:rPr>
          <w:rFonts w:ascii="Arial Narrow" w:hAnsi="Arial Narrow"/>
        </w:rPr>
      </w:pPr>
      <w:r w:rsidRPr="002F12F9">
        <w:rPr>
          <w:rFonts w:ascii="Arial Narrow" w:hAnsi="Arial Narrow"/>
        </w:rPr>
        <w:t>2.10.</w:t>
      </w:r>
      <w:r w:rsidRPr="002F12F9">
        <w:rPr>
          <w:rFonts w:ascii="Arial Narrow" w:hAnsi="Arial Narrow"/>
        </w:rPr>
        <w:tab/>
      </w:r>
      <w:r w:rsidR="00F3077D" w:rsidRPr="002F12F9">
        <w:rPr>
          <w:rFonts w:ascii="Arial Narrow" w:hAnsi="Arial Narrow"/>
        </w:rPr>
        <w:t>По результатам рассмотрения проектов указанных правовых актов общественный совет принимает одно из следующих решений:</w:t>
      </w:r>
    </w:p>
    <w:p w:rsidR="00F3077D" w:rsidRPr="002F12F9" w:rsidRDefault="00F3077D" w:rsidP="00967F86">
      <w:pPr>
        <w:pStyle w:val="consplusnormal0"/>
        <w:shd w:val="clear" w:color="auto" w:fill="FFFFFF"/>
        <w:ind w:firstLine="0"/>
        <w:jc w:val="both"/>
        <w:rPr>
          <w:rFonts w:ascii="Arial Narrow" w:hAnsi="Arial Narrow"/>
        </w:rPr>
      </w:pPr>
      <w:r w:rsidRPr="002F12F9">
        <w:rPr>
          <w:rFonts w:ascii="Arial Narrow" w:hAnsi="Arial Narrow"/>
        </w:rPr>
        <w:t>а) о необходимости доработки проекта правового акта;</w:t>
      </w:r>
    </w:p>
    <w:p w:rsidR="00F3077D" w:rsidRPr="002F12F9" w:rsidRDefault="00F3077D" w:rsidP="00967F86">
      <w:pPr>
        <w:pStyle w:val="consplusnormal0"/>
        <w:shd w:val="clear" w:color="auto" w:fill="FFFFFF"/>
        <w:ind w:firstLine="0"/>
        <w:jc w:val="both"/>
        <w:rPr>
          <w:rFonts w:ascii="Arial Narrow" w:hAnsi="Arial Narrow"/>
        </w:rPr>
      </w:pPr>
      <w:r w:rsidRPr="002F12F9">
        <w:rPr>
          <w:rFonts w:ascii="Arial Narrow" w:hAnsi="Arial Narrow"/>
        </w:rPr>
        <w:t>б) о возможности принятия правового акта.</w:t>
      </w:r>
    </w:p>
    <w:p w:rsidR="00F3077D" w:rsidRPr="002F12F9" w:rsidRDefault="00967F86" w:rsidP="00967F86">
      <w:pPr>
        <w:pStyle w:val="consplusnormal0"/>
        <w:shd w:val="clear" w:color="auto" w:fill="FFFFFF"/>
        <w:ind w:firstLine="0"/>
        <w:jc w:val="both"/>
        <w:rPr>
          <w:rFonts w:ascii="Arial Narrow" w:hAnsi="Arial Narrow"/>
        </w:rPr>
      </w:pPr>
      <w:r w:rsidRPr="002F12F9">
        <w:rPr>
          <w:rFonts w:ascii="Arial Narrow" w:hAnsi="Arial Narrow"/>
        </w:rPr>
        <w:t>2.11.</w:t>
      </w:r>
      <w:r w:rsidRPr="002F12F9">
        <w:rPr>
          <w:rFonts w:ascii="Arial Narrow" w:hAnsi="Arial Narrow"/>
        </w:rPr>
        <w:tab/>
      </w:r>
      <w:r w:rsidR="00F3077D" w:rsidRPr="002F12F9">
        <w:rPr>
          <w:rFonts w:ascii="Arial Narrow" w:hAnsi="Arial Narrow"/>
        </w:rPr>
        <w:t>Доработанный с учетом предложений, поступивших в ходе общественного обсуждения и указанных в протоколе заседания общественного совета, проект правового акта с материалами и копиями наиболее значимых, по мнению разработчика, предложений направляется разработчиком в установленном порядке Главе поселка Нидым.</w:t>
      </w:r>
    </w:p>
    <w:p w:rsidR="00F3077D" w:rsidRPr="002F12F9" w:rsidRDefault="00F3077D" w:rsidP="00967F86">
      <w:pPr>
        <w:pStyle w:val="consplusnormal0"/>
        <w:shd w:val="clear" w:color="auto" w:fill="FFFFFF"/>
        <w:ind w:firstLine="0"/>
        <w:jc w:val="both"/>
        <w:rPr>
          <w:rFonts w:ascii="Arial Narrow" w:hAnsi="Arial Narrow"/>
        </w:rPr>
      </w:pPr>
      <w:r w:rsidRPr="002F12F9">
        <w:rPr>
          <w:rFonts w:ascii="Arial Narrow" w:hAnsi="Arial Narrow"/>
        </w:rPr>
        <w:t>2.12.</w:t>
      </w:r>
      <w:r w:rsidR="00967F86" w:rsidRPr="002F12F9">
        <w:rPr>
          <w:rFonts w:ascii="Arial Narrow" w:hAnsi="Arial Narrow"/>
        </w:rPr>
        <w:tab/>
      </w:r>
      <w:r w:rsidRPr="002F12F9">
        <w:rPr>
          <w:rFonts w:ascii="Arial Narrow" w:hAnsi="Arial Narrow"/>
        </w:rPr>
        <w:t>Правовые акты утверждаются Администрацией поселка с учетом настоящих Правил.</w:t>
      </w:r>
    </w:p>
    <w:p w:rsidR="00F3077D" w:rsidRPr="002F12F9" w:rsidRDefault="00F3077D" w:rsidP="00967F86">
      <w:pPr>
        <w:pStyle w:val="consplusnormal0"/>
        <w:shd w:val="clear" w:color="auto" w:fill="FFFFFF"/>
        <w:ind w:firstLine="0"/>
        <w:jc w:val="both"/>
        <w:rPr>
          <w:rFonts w:ascii="Arial Narrow" w:hAnsi="Arial Narrow"/>
        </w:rPr>
      </w:pPr>
      <w:r w:rsidRPr="002F12F9">
        <w:rPr>
          <w:rFonts w:ascii="Arial Narrow" w:hAnsi="Arial Narrow"/>
        </w:rPr>
        <w:t>2.13.</w:t>
      </w:r>
      <w:r w:rsidR="00967F86" w:rsidRPr="002F12F9">
        <w:rPr>
          <w:rFonts w:ascii="Arial Narrow" w:hAnsi="Arial Narrow"/>
        </w:rPr>
        <w:tab/>
      </w:r>
      <w:r w:rsidRPr="002F12F9">
        <w:rPr>
          <w:rFonts w:ascii="Arial Narrow" w:hAnsi="Arial Narrow"/>
        </w:rPr>
        <w:t>Утвержденные правовые акты подлежат размещению в единой информационной системе в сфере закупок в соответствии с частью 6 статьи 19 Федерального закона от 05 апреля 2013 года №44-ФЗ «О контрактной системе в сфере закупок товаров, работ, услуг для обеспечения государственных и муниципальных нужд», а также на официальном сайте Администрации поселка в сети Интернет.</w:t>
      </w:r>
    </w:p>
    <w:p w:rsidR="00F3077D" w:rsidRPr="002F12F9" w:rsidRDefault="00F3077D" w:rsidP="00967F86">
      <w:pPr>
        <w:pStyle w:val="consplusnormal0"/>
        <w:shd w:val="clear" w:color="auto" w:fill="FFFFFF"/>
        <w:ind w:firstLine="0"/>
        <w:jc w:val="both"/>
        <w:rPr>
          <w:rFonts w:ascii="Arial Narrow" w:hAnsi="Arial Narrow"/>
        </w:rPr>
      </w:pPr>
      <w:r w:rsidRPr="002F12F9">
        <w:rPr>
          <w:rFonts w:ascii="Arial Narrow" w:hAnsi="Arial Narrow"/>
        </w:rPr>
        <w:t>2.14.</w:t>
      </w:r>
      <w:r w:rsidR="00967F86" w:rsidRPr="002F12F9">
        <w:rPr>
          <w:rFonts w:ascii="Arial Narrow" w:hAnsi="Arial Narrow"/>
        </w:rPr>
        <w:tab/>
      </w:r>
      <w:r w:rsidRPr="002F12F9">
        <w:rPr>
          <w:rFonts w:ascii="Arial Narrow" w:hAnsi="Arial Narrow"/>
        </w:rPr>
        <w:t>В случае, если правовой акт о нормировании в сфере закупок требует изменения, то такое изменение осуществляется в порядке, установленном для его принятия.</w:t>
      </w:r>
    </w:p>
    <w:p w:rsidR="00F3077D" w:rsidRPr="002F12F9" w:rsidRDefault="00F3077D" w:rsidP="00F3077D">
      <w:pPr>
        <w:pStyle w:val="consplusnormal0"/>
        <w:shd w:val="clear" w:color="auto" w:fill="FFFFFF"/>
        <w:ind w:firstLine="567"/>
        <w:jc w:val="both"/>
        <w:rPr>
          <w:rFonts w:ascii="Arial Narrow" w:hAnsi="Arial Narrow"/>
        </w:rPr>
      </w:pPr>
    </w:p>
    <w:p w:rsidR="00F3077D" w:rsidRPr="002F12F9" w:rsidRDefault="00F3077D" w:rsidP="00967F86">
      <w:pPr>
        <w:pStyle w:val="consplusnormal0"/>
        <w:shd w:val="clear" w:color="auto" w:fill="FFFFFF"/>
        <w:ind w:firstLine="0"/>
        <w:jc w:val="center"/>
        <w:rPr>
          <w:rFonts w:ascii="Arial Narrow" w:hAnsi="Arial Narrow"/>
          <w:b/>
        </w:rPr>
      </w:pPr>
      <w:r w:rsidRPr="002F12F9">
        <w:rPr>
          <w:rFonts w:ascii="Arial Narrow" w:hAnsi="Arial Narrow"/>
          <w:b/>
        </w:rPr>
        <w:t>3.</w:t>
      </w:r>
      <w:r w:rsidR="0083339B" w:rsidRPr="002F12F9">
        <w:rPr>
          <w:rFonts w:ascii="Arial Narrow" w:hAnsi="Arial Narrow"/>
          <w:b/>
        </w:rPr>
        <w:t xml:space="preserve"> </w:t>
      </w:r>
      <w:r w:rsidRPr="002F12F9">
        <w:rPr>
          <w:rFonts w:ascii="Arial Narrow" w:hAnsi="Arial Narrow"/>
          <w:b/>
        </w:rPr>
        <w:t>Требования к содержанию правового акта о нормировании в сфере закупок</w:t>
      </w:r>
    </w:p>
    <w:p w:rsidR="00F3077D" w:rsidRPr="002F12F9" w:rsidRDefault="00F3077D" w:rsidP="00F3077D">
      <w:pPr>
        <w:pStyle w:val="consplusnormal0"/>
        <w:shd w:val="clear" w:color="auto" w:fill="FFFFFF"/>
        <w:ind w:firstLine="567"/>
        <w:jc w:val="both"/>
        <w:rPr>
          <w:rFonts w:ascii="Arial Narrow" w:hAnsi="Arial Narrow"/>
          <w:b/>
        </w:rPr>
      </w:pPr>
    </w:p>
    <w:p w:rsidR="00F3077D" w:rsidRPr="002F12F9" w:rsidRDefault="00F3077D" w:rsidP="00967F86">
      <w:pPr>
        <w:pStyle w:val="consplusnormal0"/>
        <w:shd w:val="clear" w:color="auto" w:fill="FFFFFF"/>
        <w:ind w:firstLine="0"/>
        <w:jc w:val="both"/>
        <w:rPr>
          <w:rFonts w:ascii="Arial Narrow" w:hAnsi="Arial Narrow"/>
        </w:rPr>
      </w:pPr>
      <w:r w:rsidRPr="002F12F9">
        <w:rPr>
          <w:rFonts w:ascii="Arial Narrow" w:hAnsi="Arial Narrow"/>
        </w:rPr>
        <w:t>3.1.</w:t>
      </w:r>
      <w:r w:rsidR="00967F86" w:rsidRPr="002F12F9">
        <w:rPr>
          <w:rFonts w:ascii="Arial Narrow" w:hAnsi="Arial Narrow"/>
        </w:rPr>
        <w:tab/>
      </w:r>
      <w:r w:rsidRPr="002F12F9">
        <w:rPr>
          <w:rFonts w:ascii="Arial Narrow" w:hAnsi="Arial Narrow"/>
        </w:rPr>
        <w:t>Правовой акт о нормировании в сфере закупок должен содержать требования к отдельным товарам, работам, услугам, закупаемым муниципальными заказчиками. Перечень отдельных товаров, работ, услуг, в отношении которых принимаются правовые акты о нормировании в сфере закупок, утверждается Администрацией поселка.</w:t>
      </w:r>
    </w:p>
    <w:p w:rsidR="00F3077D" w:rsidRPr="002F12F9" w:rsidRDefault="00F3077D" w:rsidP="00967F86">
      <w:pPr>
        <w:pStyle w:val="consplusnormal0"/>
        <w:shd w:val="clear" w:color="auto" w:fill="FFFFFF"/>
        <w:ind w:firstLine="0"/>
        <w:jc w:val="both"/>
        <w:rPr>
          <w:rFonts w:ascii="Arial Narrow" w:hAnsi="Arial Narrow"/>
        </w:rPr>
      </w:pPr>
      <w:r w:rsidRPr="002F12F9">
        <w:rPr>
          <w:rFonts w:ascii="Arial Narrow" w:hAnsi="Arial Narrow"/>
        </w:rPr>
        <w:t>3.2.</w:t>
      </w:r>
      <w:r w:rsidR="00967F86" w:rsidRPr="002F12F9">
        <w:rPr>
          <w:rFonts w:ascii="Arial Narrow" w:hAnsi="Arial Narrow"/>
        </w:rPr>
        <w:tab/>
      </w:r>
      <w:r w:rsidRPr="002F12F9">
        <w:rPr>
          <w:rFonts w:ascii="Arial Narrow" w:hAnsi="Arial Narrow"/>
        </w:rPr>
        <w:t>Требования к закупаемым товарам, работам, услугам включают в себя требования к количеству, качеству, потребительским свойствам и иным характеристикам товаров, работ, услуг, позволяющие обеспечить нужды муниципальных заказчиков, но не приводящие к закупке товаров, работ, услуг, имеющих избыточные потребительские свойства или являющихся предметами роскоши в соответствии с законодательством Российской Федерации.</w:t>
      </w:r>
    </w:p>
    <w:p w:rsidR="00F3077D" w:rsidRPr="002F12F9" w:rsidRDefault="00F3077D" w:rsidP="00967F86">
      <w:pPr>
        <w:pStyle w:val="consplusnormal0"/>
        <w:shd w:val="clear" w:color="auto" w:fill="FFFFFF"/>
        <w:ind w:firstLine="0"/>
        <w:jc w:val="both"/>
        <w:rPr>
          <w:rFonts w:ascii="Arial Narrow" w:hAnsi="Arial Narrow"/>
        </w:rPr>
      </w:pPr>
      <w:r w:rsidRPr="002F12F9">
        <w:rPr>
          <w:rFonts w:ascii="Arial Narrow" w:hAnsi="Arial Narrow"/>
        </w:rPr>
        <w:t>3.3.</w:t>
      </w:r>
      <w:r w:rsidR="00967F86" w:rsidRPr="002F12F9">
        <w:rPr>
          <w:rFonts w:ascii="Arial Narrow" w:hAnsi="Arial Narrow"/>
        </w:rPr>
        <w:tab/>
      </w:r>
      <w:r w:rsidRPr="002F12F9">
        <w:rPr>
          <w:rFonts w:ascii="Arial Narrow" w:hAnsi="Arial Narrow"/>
        </w:rPr>
        <w:t>При установлении в правовом акте о нормировании в сфере закупок требований о количестве товаров, работ, услуг, подлежащих закупке, должны учитываться:</w:t>
      </w:r>
    </w:p>
    <w:p w:rsidR="00F3077D" w:rsidRPr="002F12F9" w:rsidRDefault="00F3077D" w:rsidP="00967F86">
      <w:pPr>
        <w:pStyle w:val="consplusnormal0"/>
        <w:shd w:val="clear" w:color="auto" w:fill="FFFFFF"/>
        <w:ind w:firstLine="0"/>
        <w:jc w:val="both"/>
        <w:rPr>
          <w:rFonts w:ascii="Arial Narrow" w:hAnsi="Arial Narrow"/>
        </w:rPr>
      </w:pPr>
      <w:r w:rsidRPr="002F12F9">
        <w:rPr>
          <w:rFonts w:ascii="Arial Narrow" w:hAnsi="Arial Narrow"/>
        </w:rPr>
        <w:t>-</w:t>
      </w:r>
      <w:r w:rsidR="00967F86" w:rsidRPr="002F12F9">
        <w:rPr>
          <w:rFonts w:ascii="Arial Narrow" w:hAnsi="Arial Narrow"/>
        </w:rPr>
        <w:t xml:space="preserve"> </w:t>
      </w:r>
      <w:r w:rsidRPr="002F12F9">
        <w:rPr>
          <w:rFonts w:ascii="Arial Narrow" w:hAnsi="Arial Narrow"/>
        </w:rPr>
        <w:t>количество аналогичных товаров, работ, услуг, приобретенных муниципальными заказчиками (на основе их предложений) за предыдущий двухлетний период;</w:t>
      </w:r>
    </w:p>
    <w:p w:rsidR="00F3077D" w:rsidRPr="002F12F9" w:rsidRDefault="00F3077D" w:rsidP="00967F86">
      <w:pPr>
        <w:pStyle w:val="consplusnormal0"/>
        <w:shd w:val="clear" w:color="auto" w:fill="FFFFFF"/>
        <w:ind w:firstLine="0"/>
        <w:jc w:val="both"/>
        <w:rPr>
          <w:rFonts w:ascii="Arial Narrow" w:hAnsi="Arial Narrow"/>
        </w:rPr>
      </w:pPr>
      <w:r w:rsidRPr="002F12F9">
        <w:rPr>
          <w:rFonts w:ascii="Arial Narrow" w:hAnsi="Arial Narrow"/>
        </w:rPr>
        <w:lastRenderedPageBreak/>
        <w:t>-</w:t>
      </w:r>
      <w:r w:rsidR="00967F86" w:rsidRPr="002F12F9">
        <w:rPr>
          <w:rFonts w:ascii="Arial Narrow" w:hAnsi="Arial Narrow"/>
        </w:rPr>
        <w:t xml:space="preserve"> </w:t>
      </w:r>
      <w:r w:rsidRPr="002F12F9">
        <w:rPr>
          <w:rFonts w:ascii="Arial Narrow" w:hAnsi="Arial Narrow"/>
        </w:rPr>
        <w:t>наличие (отсутствие) факта дополнительной, по сравнению с запланированной на начало финансового года, закупки товаров, работ, услуг, в связи с тем, что количество закупленного ранее товара, работ, услуг не в полном объеме удовлетворило потребности в указанных товарах, работах, услугах;</w:t>
      </w:r>
    </w:p>
    <w:p w:rsidR="00F3077D" w:rsidRPr="002F12F9" w:rsidRDefault="00F3077D" w:rsidP="00967F86">
      <w:pPr>
        <w:pStyle w:val="consplusnormal0"/>
        <w:shd w:val="clear" w:color="auto" w:fill="FFFFFF"/>
        <w:ind w:firstLine="0"/>
        <w:jc w:val="both"/>
        <w:rPr>
          <w:rFonts w:ascii="Arial Narrow" w:hAnsi="Arial Narrow"/>
        </w:rPr>
      </w:pPr>
      <w:r w:rsidRPr="002F12F9">
        <w:rPr>
          <w:rFonts w:ascii="Arial Narrow" w:hAnsi="Arial Narrow"/>
        </w:rPr>
        <w:t>-</w:t>
      </w:r>
      <w:r w:rsidR="00967F86" w:rsidRPr="002F12F9">
        <w:rPr>
          <w:rFonts w:ascii="Arial Narrow" w:hAnsi="Arial Narrow"/>
        </w:rPr>
        <w:t xml:space="preserve"> </w:t>
      </w:r>
      <w:r w:rsidRPr="002F12F9">
        <w:rPr>
          <w:rFonts w:ascii="Arial Narrow" w:hAnsi="Arial Narrow"/>
        </w:rPr>
        <w:t>наличие (отсутствие) факта закупки излишнего товара, работ, услуг за предыдущий двухлетний период;</w:t>
      </w:r>
    </w:p>
    <w:p w:rsidR="00F3077D" w:rsidRPr="002F12F9" w:rsidRDefault="00F3077D" w:rsidP="00967F86">
      <w:pPr>
        <w:pStyle w:val="consplusnormal0"/>
        <w:shd w:val="clear" w:color="auto" w:fill="FFFFFF"/>
        <w:ind w:firstLine="0"/>
        <w:jc w:val="both"/>
        <w:rPr>
          <w:rFonts w:ascii="Arial Narrow" w:hAnsi="Arial Narrow"/>
        </w:rPr>
      </w:pPr>
      <w:r w:rsidRPr="002F12F9">
        <w:rPr>
          <w:rFonts w:ascii="Arial Narrow" w:hAnsi="Arial Narrow"/>
        </w:rPr>
        <w:t>-</w:t>
      </w:r>
      <w:r w:rsidR="00967F86" w:rsidRPr="002F12F9">
        <w:rPr>
          <w:rFonts w:ascii="Arial Narrow" w:hAnsi="Arial Narrow"/>
        </w:rPr>
        <w:t xml:space="preserve"> </w:t>
      </w:r>
      <w:r w:rsidRPr="002F12F9">
        <w:rPr>
          <w:rFonts w:ascii="Arial Narrow" w:hAnsi="Arial Narrow"/>
        </w:rPr>
        <w:t>наличие (отсутствие) предпосылок увеличения (сокращения) количества конечных потребителей заказываемых товаров, работ, услуг;</w:t>
      </w:r>
    </w:p>
    <w:p w:rsidR="00F3077D" w:rsidRPr="002F12F9" w:rsidRDefault="00F3077D" w:rsidP="00967F86">
      <w:pPr>
        <w:pStyle w:val="consplusnormal0"/>
        <w:shd w:val="clear" w:color="auto" w:fill="FFFFFF"/>
        <w:ind w:firstLine="0"/>
        <w:jc w:val="both"/>
        <w:rPr>
          <w:rFonts w:ascii="Arial Narrow" w:hAnsi="Arial Narrow"/>
        </w:rPr>
      </w:pPr>
      <w:r w:rsidRPr="002F12F9">
        <w:rPr>
          <w:rFonts w:ascii="Arial Narrow" w:hAnsi="Arial Narrow"/>
        </w:rPr>
        <w:t>-</w:t>
      </w:r>
      <w:r w:rsidR="00967F86" w:rsidRPr="002F12F9">
        <w:rPr>
          <w:rFonts w:ascii="Arial Narrow" w:hAnsi="Arial Narrow"/>
        </w:rPr>
        <w:t xml:space="preserve"> </w:t>
      </w:r>
      <w:r w:rsidRPr="002F12F9">
        <w:rPr>
          <w:rFonts w:ascii="Arial Narrow" w:hAnsi="Arial Narrow"/>
        </w:rPr>
        <w:t>наличие (отсутствие) необходимости формирования постоянно имеющегося запаса конкретного товара, работы, услуги (если потребность в товарах, работах, услугах имеет постоянный характер и проведение дополнительных закупочных процедур может привести к возникновению угрозы жизни и здоровью людей, нарушению процесса производства и т.д.).</w:t>
      </w:r>
    </w:p>
    <w:p w:rsidR="00F3077D" w:rsidRPr="002F12F9" w:rsidRDefault="00F3077D" w:rsidP="00967F86">
      <w:pPr>
        <w:pStyle w:val="consplusnormal0"/>
        <w:shd w:val="clear" w:color="auto" w:fill="FFFFFF"/>
        <w:ind w:firstLine="0"/>
        <w:jc w:val="both"/>
        <w:rPr>
          <w:rFonts w:ascii="Arial Narrow" w:hAnsi="Arial Narrow"/>
        </w:rPr>
      </w:pPr>
      <w:r w:rsidRPr="002F12F9">
        <w:rPr>
          <w:rFonts w:ascii="Arial Narrow" w:hAnsi="Arial Narrow"/>
        </w:rPr>
        <w:t>3.4.</w:t>
      </w:r>
      <w:r w:rsidR="00967F86" w:rsidRPr="002F12F9">
        <w:rPr>
          <w:rFonts w:ascii="Arial Narrow" w:hAnsi="Arial Narrow"/>
        </w:rPr>
        <w:tab/>
      </w:r>
      <w:r w:rsidRPr="002F12F9">
        <w:rPr>
          <w:rFonts w:ascii="Arial Narrow" w:hAnsi="Arial Narrow"/>
        </w:rPr>
        <w:t>Правовой акт о нормировании в сфере закупок может содержать иные требования к определению количества товаров, работ, услуг и потребностей в них в зависимости от сферы и специфики деятельности муниципальных заказчиков поселка Нидым.</w:t>
      </w:r>
    </w:p>
    <w:p w:rsidR="00F3077D" w:rsidRPr="002F12F9" w:rsidRDefault="00F3077D" w:rsidP="00967F86">
      <w:pPr>
        <w:pStyle w:val="consplusnormal0"/>
        <w:shd w:val="clear" w:color="auto" w:fill="FFFFFF"/>
        <w:ind w:firstLine="0"/>
        <w:jc w:val="both"/>
        <w:rPr>
          <w:rFonts w:ascii="Arial Narrow" w:hAnsi="Arial Narrow"/>
        </w:rPr>
      </w:pPr>
      <w:r w:rsidRPr="002F12F9">
        <w:rPr>
          <w:rFonts w:ascii="Arial Narrow" w:hAnsi="Arial Narrow"/>
        </w:rPr>
        <w:t>3.5.</w:t>
      </w:r>
      <w:r w:rsidR="00967F86" w:rsidRPr="002F12F9">
        <w:rPr>
          <w:rFonts w:ascii="Arial Narrow" w:hAnsi="Arial Narrow"/>
        </w:rPr>
        <w:tab/>
      </w:r>
      <w:r w:rsidRPr="002F12F9">
        <w:rPr>
          <w:rFonts w:ascii="Arial Narrow" w:hAnsi="Arial Narrow"/>
        </w:rPr>
        <w:t>При установлении в правовом акте о нормировании в сфере закупок требований к качеству закупаемых товаров, работ, услуг такие требования должны быть установлены на основании анализа потребления муниципальными заказчиками (на основе их предложений) за предыдущий двухлетний период конкретного товара, работы, услуги и прогнозируемых производственных (функциональных) потребностей на последующий период.</w:t>
      </w:r>
    </w:p>
    <w:p w:rsidR="00F3077D" w:rsidRPr="002F12F9" w:rsidRDefault="00F3077D" w:rsidP="00967F86">
      <w:pPr>
        <w:pStyle w:val="consplusnormal0"/>
        <w:shd w:val="clear" w:color="auto" w:fill="FFFFFF"/>
        <w:ind w:firstLine="0"/>
        <w:jc w:val="both"/>
        <w:rPr>
          <w:rFonts w:ascii="Arial Narrow" w:hAnsi="Arial Narrow"/>
        </w:rPr>
      </w:pPr>
      <w:r w:rsidRPr="002F12F9">
        <w:rPr>
          <w:rFonts w:ascii="Arial Narrow" w:hAnsi="Arial Narrow"/>
        </w:rPr>
        <w:t>3.6.</w:t>
      </w:r>
      <w:r w:rsidR="00967F86" w:rsidRPr="002F12F9">
        <w:rPr>
          <w:rFonts w:ascii="Arial Narrow" w:hAnsi="Arial Narrow"/>
        </w:rPr>
        <w:tab/>
      </w:r>
      <w:r w:rsidRPr="002F12F9">
        <w:rPr>
          <w:rFonts w:ascii="Arial Narrow" w:hAnsi="Arial Narrow"/>
        </w:rPr>
        <w:t>При установлении в правовом акте о нормировании в сфере закупок требований к качеству закупаемых товаров, работ, услуг, потребительским свойствам и иным характеристикам товаров, работ, услуг, подлежащих закупке, должны учитываться:</w:t>
      </w:r>
    </w:p>
    <w:p w:rsidR="00F3077D" w:rsidRPr="002F12F9" w:rsidRDefault="00F3077D" w:rsidP="00967F86">
      <w:pPr>
        <w:pStyle w:val="consplusnormal0"/>
        <w:shd w:val="clear" w:color="auto" w:fill="FFFFFF"/>
        <w:ind w:firstLine="0"/>
        <w:jc w:val="both"/>
        <w:rPr>
          <w:rFonts w:ascii="Arial Narrow" w:hAnsi="Arial Narrow"/>
        </w:rPr>
      </w:pPr>
      <w:r w:rsidRPr="002F12F9">
        <w:rPr>
          <w:rFonts w:ascii="Arial Narrow" w:hAnsi="Arial Narrow"/>
        </w:rPr>
        <w:t>-</w:t>
      </w:r>
      <w:r w:rsidR="00967F86" w:rsidRPr="002F12F9">
        <w:rPr>
          <w:rFonts w:ascii="Arial Narrow" w:hAnsi="Arial Narrow"/>
        </w:rPr>
        <w:t xml:space="preserve"> </w:t>
      </w:r>
      <w:r w:rsidRPr="002F12F9">
        <w:rPr>
          <w:rFonts w:ascii="Arial Narrow" w:hAnsi="Arial Narrow"/>
        </w:rPr>
        <w:t>степень соответствия качества, потребительских свойств и иных характеристик товаров, работ, услуг, приобретенных муниципальными заказчиками (на основе их предложений) за последние два года, производственным (функциональным) потребностям заказчика и конечным потребностям (при их наличии);</w:t>
      </w:r>
    </w:p>
    <w:p w:rsidR="00F3077D" w:rsidRPr="002F12F9" w:rsidRDefault="00F3077D" w:rsidP="00967F86">
      <w:pPr>
        <w:pStyle w:val="consplusnormal0"/>
        <w:shd w:val="clear" w:color="auto" w:fill="FFFFFF"/>
        <w:ind w:firstLine="0"/>
        <w:jc w:val="both"/>
        <w:rPr>
          <w:rFonts w:ascii="Arial Narrow" w:hAnsi="Arial Narrow"/>
        </w:rPr>
      </w:pPr>
      <w:r w:rsidRPr="002F12F9">
        <w:rPr>
          <w:rFonts w:ascii="Arial Narrow" w:hAnsi="Arial Narrow"/>
        </w:rPr>
        <w:t>-</w:t>
      </w:r>
      <w:r w:rsidR="00967F86" w:rsidRPr="002F12F9">
        <w:rPr>
          <w:rFonts w:ascii="Arial Narrow" w:hAnsi="Arial Narrow"/>
        </w:rPr>
        <w:t xml:space="preserve"> </w:t>
      </w:r>
      <w:r w:rsidRPr="002F12F9">
        <w:rPr>
          <w:rFonts w:ascii="Arial Narrow" w:hAnsi="Arial Narrow"/>
        </w:rPr>
        <w:t>наличие (отсутствие) претензий к качеству, потребительским свойствам, иным характеристикам товаров, работ, услуг, вызванных недостаточной проработкой либо конкретизацией требований к качеству, потребительским свойствам и иным характеристикам товаров, работ, услуг, установленных документацией о закупке;</w:t>
      </w:r>
    </w:p>
    <w:p w:rsidR="00F3077D" w:rsidRPr="002F12F9" w:rsidRDefault="00F3077D" w:rsidP="00967F86">
      <w:pPr>
        <w:pStyle w:val="consplusnormal0"/>
        <w:shd w:val="clear" w:color="auto" w:fill="FFFFFF"/>
        <w:ind w:firstLine="0"/>
        <w:jc w:val="both"/>
        <w:rPr>
          <w:rFonts w:ascii="Arial Narrow" w:hAnsi="Arial Narrow"/>
        </w:rPr>
      </w:pPr>
      <w:r w:rsidRPr="002F12F9">
        <w:rPr>
          <w:rFonts w:ascii="Arial Narrow" w:hAnsi="Arial Narrow"/>
        </w:rPr>
        <w:t>-</w:t>
      </w:r>
      <w:r w:rsidR="00967F86" w:rsidRPr="002F12F9">
        <w:rPr>
          <w:rFonts w:ascii="Arial Narrow" w:hAnsi="Arial Narrow"/>
        </w:rPr>
        <w:t xml:space="preserve"> </w:t>
      </w:r>
      <w:r w:rsidRPr="002F12F9">
        <w:rPr>
          <w:rFonts w:ascii="Arial Narrow" w:hAnsi="Arial Narrow"/>
        </w:rPr>
        <w:t>наличие (отсутствие) на рынке товаров, работ, услуг, более удовлетворяющих потребностям муниципального заказчика в процессе реализации их функций либо конечным потребителям, в том числе, если стоимость таких товаров, работ, услуг превышает стоимость ранее приобретенных товаров, работ, услуг, аналогичных по количеству, качеству, потребительским свойствам и иным характеристикам. При этом должны учитываться такие свойства товаров, работ, услуг, которые обеспечивают максимально эффективный результат использования товара, работы, услуги в деятельности муниципального заказчика, однако не приводят к наличию в товаре, работе, услуге дополнительных свойств, не связанных с их целевым назначением.</w:t>
      </w:r>
    </w:p>
    <w:p w:rsidR="00F3077D" w:rsidRPr="002F12F9" w:rsidRDefault="00F3077D" w:rsidP="00967F86">
      <w:pPr>
        <w:pStyle w:val="consplusnormal0"/>
        <w:shd w:val="clear" w:color="auto" w:fill="FFFFFF"/>
        <w:ind w:firstLine="0"/>
        <w:jc w:val="both"/>
        <w:rPr>
          <w:rFonts w:ascii="Arial Narrow" w:hAnsi="Arial Narrow"/>
        </w:rPr>
      </w:pPr>
      <w:r w:rsidRPr="002F12F9">
        <w:rPr>
          <w:rFonts w:ascii="Arial Narrow" w:hAnsi="Arial Narrow"/>
        </w:rPr>
        <w:t>3.7.</w:t>
      </w:r>
      <w:r w:rsidR="00967F86" w:rsidRPr="002F12F9">
        <w:rPr>
          <w:rFonts w:ascii="Arial Narrow" w:hAnsi="Arial Narrow"/>
        </w:rPr>
        <w:tab/>
      </w:r>
      <w:r w:rsidRPr="002F12F9">
        <w:rPr>
          <w:rFonts w:ascii="Arial Narrow" w:hAnsi="Arial Narrow"/>
        </w:rPr>
        <w:t>При установлении требований к качеству, потребительским свойствам и иным характеристикам отдельных видов товаров, работ, услуг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наименование места происхождения товара.</w:t>
      </w:r>
    </w:p>
    <w:p w:rsidR="00F3077D" w:rsidRPr="002F12F9" w:rsidRDefault="00F3077D" w:rsidP="00967F86">
      <w:pPr>
        <w:pStyle w:val="consplusnormal0"/>
        <w:shd w:val="clear" w:color="auto" w:fill="FFFFFF"/>
        <w:ind w:firstLine="0"/>
        <w:jc w:val="both"/>
        <w:rPr>
          <w:rFonts w:ascii="Arial Narrow" w:hAnsi="Arial Narrow"/>
        </w:rPr>
      </w:pPr>
      <w:r w:rsidRPr="002F12F9">
        <w:rPr>
          <w:rFonts w:ascii="Arial Narrow" w:hAnsi="Arial Narrow"/>
        </w:rPr>
        <w:t>3.8.</w:t>
      </w:r>
      <w:r w:rsidR="00967F86" w:rsidRPr="002F12F9">
        <w:rPr>
          <w:rFonts w:ascii="Arial Narrow" w:hAnsi="Arial Narrow"/>
        </w:rPr>
        <w:tab/>
      </w:r>
      <w:r w:rsidRPr="002F12F9">
        <w:rPr>
          <w:rFonts w:ascii="Arial Narrow" w:hAnsi="Arial Narrow"/>
        </w:rPr>
        <w:t>Правовой акт о нормировании в сфере закупок должен содержать предельные цены товаров, работ, услуг или сведения о порядке формирования предельной цены товаров, работ, услуг.</w:t>
      </w:r>
    </w:p>
    <w:p w:rsidR="00F3077D" w:rsidRPr="002F12F9" w:rsidRDefault="00F3077D" w:rsidP="00967F86">
      <w:pPr>
        <w:pStyle w:val="consplusnormal0"/>
        <w:shd w:val="clear" w:color="auto" w:fill="FFFFFF"/>
        <w:ind w:firstLine="0"/>
        <w:jc w:val="both"/>
        <w:rPr>
          <w:rFonts w:ascii="Arial Narrow" w:hAnsi="Arial Narrow"/>
        </w:rPr>
      </w:pPr>
      <w:r w:rsidRPr="002F12F9">
        <w:rPr>
          <w:rFonts w:ascii="Arial Narrow" w:hAnsi="Arial Narrow"/>
        </w:rPr>
        <w:t>3.9.</w:t>
      </w:r>
      <w:r w:rsidR="00967F86" w:rsidRPr="002F12F9">
        <w:rPr>
          <w:rFonts w:ascii="Arial Narrow" w:hAnsi="Arial Narrow"/>
        </w:rPr>
        <w:tab/>
      </w:r>
      <w:r w:rsidRPr="002F12F9">
        <w:rPr>
          <w:rFonts w:ascii="Arial Narrow" w:hAnsi="Arial Narrow"/>
        </w:rPr>
        <w:t>При формировании предельной цены товаров, работ, услуг используются:</w:t>
      </w:r>
    </w:p>
    <w:p w:rsidR="00F3077D" w:rsidRPr="002F12F9" w:rsidRDefault="00F3077D" w:rsidP="00967F86">
      <w:pPr>
        <w:pStyle w:val="consplusnormal0"/>
        <w:shd w:val="clear" w:color="auto" w:fill="FFFFFF"/>
        <w:ind w:firstLine="0"/>
        <w:jc w:val="both"/>
        <w:rPr>
          <w:rFonts w:ascii="Arial Narrow" w:hAnsi="Arial Narrow"/>
        </w:rPr>
      </w:pPr>
      <w:r w:rsidRPr="002F12F9">
        <w:rPr>
          <w:rFonts w:ascii="Arial Narrow" w:hAnsi="Arial Narrow"/>
        </w:rPr>
        <w:t>-</w:t>
      </w:r>
      <w:r w:rsidR="00967F86" w:rsidRPr="002F12F9">
        <w:rPr>
          <w:rFonts w:ascii="Arial Narrow" w:hAnsi="Arial Narrow"/>
        </w:rPr>
        <w:t xml:space="preserve"> </w:t>
      </w:r>
      <w:r w:rsidRPr="002F12F9">
        <w:rPr>
          <w:rFonts w:ascii="Arial Narrow" w:hAnsi="Arial Narrow"/>
        </w:rPr>
        <w:t>данные государственной статистической отчетности;</w:t>
      </w:r>
    </w:p>
    <w:p w:rsidR="00F3077D" w:rsidRPr="002F12F9" w:rsidRDefault="00F3077D" w:rsidP="00967F86">
      <w:pPr>
        <w:pStyle w:val="consplusnormal0"/>
        <w:shd w:val="clear" w:color="auto" w:fill="FFFFFF"/>
        <w:ind w:firstLine="0"/>
        <w:jc w:val="both"/>
        <w:rPr>
          <w:rFonts w:ascii="Arial Narrow" w:hAnsi="Arial Narrow"/>
        </w:rPr>
      </w:pPr>
      <w:r w:rsidRPr="002F12F9">
        <w:rPr>
          <w:rFonts w:ascii="Arial Narrow" w:hAnsi="Arial Narrow"/>
        </w:rPr>
        <w:t>-</w:t>
      </w:r>
      <w:r w:rsidR="00967F86" w:rsidRPr="002F12F9">
        <w:rPr>
          <w:rFonts w:ascii="Arial Narrow" w:hAnsi="Arial Narrow"/>
        </w:rPr>
        <w:t xml:space="preserve"> </w:t>
      </w:r>
      <w:r w:rsidRPr="002F12F9">
        <w:rPr>
          <w:rFonts w:ascii="Arial Narrow" w:hAnsi="Arial Narrow"/>
        </w:rPr>
        <w:t>данные реестра контрактов;</w:t>
      </w:r>
    </w:p>
    <w:p w:rsidR="00F3077D" w:rsidRPr="002F12F9" w:rsidRDefault="00F3077D" w:rsidP="00967F86">
      <w:pPr>
        <w:pStyle w:val="consplusnormal0"/>
        <w:shd w:val="clear" w:color="auto" w:fill="FFFFFF"/>
        <w:ind w:firstLine="0"/>
        <w:jc w:val="both"/>
        <w:rPr>
          <w:rFonts w:ascii="Arial Narrow" w:hAnsi="Arial Narrow"/>
        </w:rPr>
      </w:pPr>
      <w:r w:rsidRPr="002F12F9">
        <w:rPr>
          <w:rFonts w:ascii="Arial Narrow" w:hAnsi="Arial Narrow"/>
        </w:rPr>
        <w:t>-</w:t>
      </w:r>
      <w:r w:rsidR="00967F86" w:rsidRPr="002F12F9">
        <w:rPr>
          <w:rFonts w:ascii="Arial Narrow" w:hAnsi="Arial Narrow"/>
        </w:rPr>
        <w:t xml:space="preserve"> </w:t>
      </w:r>
      <w:r w:rsidRPr="002F12F9">
        <w:rPr>
          <w:rFonts w:ascii="Arial Narrow" w:hAnsi="Arial Narrow"/>
        </w:rPr>
        <w:t>информация о ценах производителей;</w:t>
      </w:r>
    </w:p>
    <w:p w:rsidR="00F3077D" w:rsidRPr="002F12F9" w:rsidRDefault="00F3077D" w:rsidP="00967F86">
      <w:pPr>
        <w:pStyle w:val="consplusnormal0"/>
        <w:shd w:val="clear" w:color="auto" w:fill="FFFFFF"/>
        <w:ind w:firstLine="0"/>
        <w:jc w:val="both"/>
        <w:rPr>
          <w:rFonts w:ascii="Arial Narrow" w:hAnsi="Arial Narrow"/>
        </w:rPr>
      </w:pPr>
      <w:r w:rsidRPr="002F12F9">
        <w:rPr>
          <w:rFonts w:ascii="Arial Narrow" w:hAnsi="Arial Narrow"/>
        </w:rPr>
        <w:t>-</w:t>
      </w:r>
      <w:r w:rsidR="00967F86" w:rsidRPr="002F12F9">
        <w:rPr>
          <w:rFonts w:ascii="Arial Narrow" w:hAnsi="Arial Narrow"/>
        </w:rPr>
        <w:t xml:space="preserve"> </w:t>
      </w:r>
      <w:r w:rsidRPr="002F12F9">
        <w:rPr>
          <w:rFonts w:ascii="Arial Narrow" w:hAnsi="Arial Narrow"/>
        </w:rPr>
        <w:t>общедоступные результаты изучения рынка, исследования рынка, проведенные муниципальными заказчиками как самостоятельно, так и с привлечением третьих лиц;</w:t>
      </w:r>
    </w:p>
    <w:p w:rsidR="00F3077D" w:rsidRPr="002F12F9" w:rsidRDefault="00F3077D" w:rsidP="00967F86">
      <w:pPr>
        <w:pStyle w:val="consplusnormal0"/>
        <w:shd w:val="clear" w:color="auto" w:fill="FFFFFF"/>
        <w:ind w:firstLine="0"/>
        <w:jc w:val="both"/>
        <w:rPr>
          <w:rFonts w:ascii="Arial Narrow" w:hAnsi="Arial Narrow"/>
        </w:rPr>
      </w:pPr>
      <w:r w:rsidRPr="002F12F9">
        <w:rPr>
          <w:rFonts w:ascii="Arial Narrow" w:hAnsi="Arial Narrow"/>
        </w:rPr>
        <w:t>-</w:t>
      </w:r>
      <w:r w:rsidR="00967F86" w:rsidRPr="002F12F9">
        <w:rPr>
          <w:rFonts w:ascii="Arial Narrow" w:hAnsi="Arial Narrow"/>
        </w:rPr>
        <w:t xml:space="preserve"> </w:t>
      </w:r>
      <w:r w:rsidRPr="002F12F9">
        <w:rPr>
          <w:rFonts w:ascii="Arial Narrow" w:hAnsi="Arial Narrow"/>
        </w:rPr>
        <w:t>иные источники информации.</w:t>
      </w:r>
    </w:p>
    <w:p w:rsidR="00F3077D" w:rsidRPr="002F12F9" w:rsidRDefault="00F3077D" w:rsidP="00967F86">
      <w:pPr>
        <w:pStyle w:val="consplusnormal0"/>
        <w:shd w:val="clear" w:color="auto" w:fill="FFFFFF"/>
        <w:ind w:firstLine="0"/>
        <w:jc w:val="both"/>
        <w:rPr>
          <w:rFonts w:ascii="Arial Narrow" w:hAnsi="Arial Narrow"/>
        </w:rPr>
      </w:pPr>
      <w:r w:rsidRPr="002F12F9">
        <w:rPr>
          <w:rFonts w:ascii="Arial Narrow" w:hAnsi="Arial Narrow"/>
        </w:rPr>
        <w:t>3.10.</w:t>
      </w:r>
      <w:r w:rsidR="00967F86" w:rsidRPr="002F12F9">
        <w:rPr>
          <w:rFonts w:ascii="Arial Narrow" w:hAnsi="Arial Narrow"/>
        </w:rPr>
        <w:tab/>
      </w:r>
      <w:r w:rsidRPr="002F12F9">
        <w:rPr>
          <w:rFonts w:ascii="Arial Narrow" w:hAnsi="Arial Narrow"/>
        </w:rPr>
        <w:t>Правовой акт о нормировании в сфере закупок может содержать нормативные затраты на обеспечение функций заказчиков.</w:t>
      </w:r>
    </w:p>
    <w:p w:rsidR="00F3077D" w:rsidRPr="002F12F9" w:rsidRDefault="00F3077D" w:rsidP="00967F86">
      <w:pPr>
        <w:pStyle w:val="consplusnormal0"/>
        <w:shd w:val="clear" w:color="auto" w:fill="FFFFFF"/>
        <w:ind w:firstLine="0"/>
        <w:jc w:val="both"/>
        <w:rPr>
          <w:rFonts w:ascii="Arial Narrow" w:hAnsi="Arial Narrow"/>
        </w:rPr>
      </w:pPr>
      <w:r w:rsidRPr="002F12F9">
        <w:rPr>
          <w:rFonts w:ascii="Arial Narrow" w:hAnsi="Arial Narrow"/>
        </w:rPr>
        <w:t>3.11.</w:t>
      </w:r>
      <w:r w:rsidR="00967F86" w:rsidRPr="002F12F9">
        <w:rPr>
          <w:rFonts w:ascii="Arial Narrow" w:hAnsi="Arial Narrow"/>
        </w:rPr>
        <w:tab/>
      </w:r>
      <w:r w:rsidRPr="002F12F9">
        <w:rPr>
          <w:rFonts w:ascii="Arial Narrow" w:hAnsi="Arial Narrow"/>
        </w:rPr>
        <w:t>Нормативные затраты на обеспечение функций муниципальных заказчиков формируются в том числе на основе данных о количестве сотрудников, участвующих в выполнении функции заказчиков, номенклатуры и количества товаров, работ, услуг, необходимых для выполнения функций заказчиков.</w:t>
      </w:r>
    </w:p>
    <w:p w:rsidR="00F3077D" w:rsidRPr="002F12F9" w:rsidRDefault="00F3077D" w:rsidP="00967F86">
      <w:pPr>
        <w:pStyle w:val="consplusnormal0"/>
        <w:shd w:val="clear" w:color="auto" w:fill="FFFFFF"/>
        <w:ind w:firstLine="0"/>
        <w:jc w:val="both"/>
        <w:rPr>
          <w:rFonts w:ascii="Arial Narrow" w:hAnsi="Arial Narrow"/>
        </w:rPr>
      </w:pPr>
      <w:r w:rsidRPr="002F12F9">
        <w:rPr>
          <w:rFonts w:ascii="Arial Narrow" w:hAnsi="Arial Narrow"/>
        </w:rPr>
        <w:t>3.12.</w:t>
      </w:r>
      <w:r w:rsidR="00967F86" w:rsidRPr="002F12F9">
        <w:rPr>
          <w:rFonts w:ascii="Arial Narrow" w:hAnsi="Arial Narrow"/>
        </w:rPr>
        <w:tab/>
      </w:r>
      <w:r w:rsidRPr="002F12F9">
        <w:rPr>
          <w:rFonts w:ascii="Arial Narrow" w:hAnsi="Arial Narrow"/>
        </w:rPr>
        <w:t>Формирование нормативных затрат на обеспечение функций муниципальных заказчиков осуществляется с учетом планируемого количества конечных потребителей на очередной финансовый год в случае, если объем затрат муниципальных заказчиков на выполнение функции зависит от количества конечных потребителей.</w:t>
      </w:r>
    </w:p>
    <w:p w:rsidR="00F3077D" w:rsidRPr="002F12F9" w:rsidRDefault="00F3077D" w:rsidP="00967F86">
      <w:pPr>
        <w:pStyle w:val="consplusnormal0"/>
        <w:shd w:val="clear" w:color="auto" w:fill="FFFFFF"/>
        <w:ind w:firstLine="0"/>
        <w:jc w:val="both"/>
        <w:rPr>
          <w:rFonts w:ascii="Arial Narrow" w:hAnsi="Arial Narrow"/>
        </w:rPr>
      </w:pPr>
      <w:r w:rsidRPr="002F12F9">
        <w:rPr>
          <w:rFonts w:ascii="Arial Narrow" w:hAnsi="Arial Narrow"/>
        </w:rPr>
        <w:t>3.13.</w:t>
      </w:r>
      <w:r w:rsidR="00967F86" w:rsidRPr="002F12F9">
        <w:rPr>
          <w:rFonts w:ascii="Arial Narrow" w:hAnsi="Arial Narrow"/>
        </w:rPr>
        <w:tab/>
      </w:r>
      <w:r w:rsidRPr="002F12F9">
        <w:rPr>
          <w:rFonts w:ascii="Arial Narrow" w:hAnsi="Arial Narrow"/>
        </w:rPr>
        <w:t>Правовой акт о нормировании в сфере закупок должен содержать случаи внесения изменений в указанные акты и сроки их внесения.</w:t>
      </w:r>
    </w:p>
    <w:p w:rsidR="00F3077D" w:rsidRPr="002F12F9" w:rsidRDefault="00F3077D" w:rsidP="00967F86">
      <w:pPr>
        <w:pStyle w:val="consplusnormal0"/>
        <w:shd w:val="clear" w:color="auto" w:fill="FFFFFF"/>
        <w:ind w:firstLine="0"/>
        <w:jc w:val="both"/>
        <w:rPr>
          <w:rFonts w:ascii="Arial Narrow" w:hAnsi="Arial Narrow"/>
        </w:rPr>
      </w:pPr>
      <w:r w:rsidRPr="002F12F9">
        <w:rPr>
          <w:rFonts w:ascii="Arial Narrow" w:hAnsi="Arial Narrow"/>
        </w:rPr>
        <w:t>3.14.</w:t>
      </w:r>
      <w:r w:rsidR="00967F86" w:rsidRPr="002F12F9">
        <w:rPr>
          <w:rFonts w:ascii="Arial Narrow" w:hAnsi="Arial Narrow"/>
        </w:rPr>
        <w:tab/>
      </w:r>
      <w:r w:rsidRPr="002F12F9">
        <w:rPr>
          <w:rFonts w:ascii="Arial Narrow" w:hAnsi="Arial Narrow"/>
        </w:rPr>
        <w:t>Правовой акт о нормировании в сфере закупок должен содержать требование об обязательном обсуждении его на заседаниях соответствующих общественных советов.</w:t>
      </w:r>
    </w:p>
    <w:p w:rsidR="00F3077D" w:rsidRPr="002F12F9" w:rsidRDefault="00F3077D" w:rsidP="00967F86">
      <w:pPr>
        <w:pStyle w:val="consplusnormal0"/>
        <w:shd w:val="clear" w:color="auto" w:fill="FFFFFF"/>
        <w:ind w:firstLine="0"/>
        <w:jc w:val="both"/>
        <w:rPr>
          <w:rFonts w:ascii="Arial Narrow" w:hAnsi="Arial Narrow"/>
        </w:rPr>
      </w:pPr>
      <w:r w:rsidRPr="002F12F9">
        <w:rPr>
          <w:rFonts w:ascii="Arial Narrow" w:hAnsi="Arial Narrow"/>
        </w:rPr>
        <w:t>3.15.</w:t>
      </w:r>
      <w:r w:rsidR="00967F86" w:rsidRPr="002F12F9">
        <w:rPr>
          <w:rFonts w:ascii="Arial Narrow" w:hAnsi="Arial Narrow"/>
        </w:rPr>
        <w:tab/>
      </w:r>
      <w:r w:rsidRPr="002F12F9">
        <w:rPr>
          <w:rFonts w:ascii="Arial Narrow" w:hAnsi="Arial Narrow"/>
        </w:rPr>
        <w:t>Правовой акт о нормировании в сфере закупок должен содержать положение об ответственности должностных лиц муниципального заказчика за неисполнение требований, содержащихся в указанном акте.</w:t>
      </w:r>
    </w:p>
    <w:p w:rsidR="00F3077D" w:rsidRPr="002F12F9" w:rsidRDefault="00F3077D" w:rsidP="00F3077D">
      <w:pPr>
        <w:rPr>
          <w:rFonts w:ascii="Arial Narrow" w:hAnsi="Arial Narrow"/>
          <w:sz w:val="20"/>
          <w:szCs w:val="20"/>
        </w:rPr>
      </w:pPr>
    </w:p>
    <w:p w:rsidR="00F3077D" w:rsidRPr="002F12F9" w:rsidRDefault="00F3077D" w:rsidP="00967F86">
      <w:pPr>
        <w:jc w:val="center"/>
        <w:rPr>
          <w:rFonts w:ascii="Arial Narrow" w:hAnsi="Arial Narrow"/>
          <w:b/>
          <w:sz w:val="20"/>
          <w:szCs w:val="20"/>
        </w:rPr>
      </w:pPr>
      <w:r w:rsidRPr="002F12F9">
        <w:rPr>
          <w:rFonts w:ascii="Arial Narrow" w:hAnsi="Arial Narrow"/>
          <w:b/>
          <w:sz w:val="20"/>
          <w:szCs w:val="20"/>
        </w:rPr>
        <w:lastRenderedPageBreak/>
        <w:t>КРАСНОЯРСКИЙ КРАЙ</w:t>
      </w:r>
    </w:p>
    <w:p w:rsidR="00F3077D" w:rsidRPr="002F12F9" w:rsidRDefault="00F3077D" w:rsidP="00967F86">
      <w:pPr>
        <w:jc w:val="center"/>
        <w:rPr>
          <w:rFonts w:ascii="Arial Narrow" w:hAnsi="Arial Narrow"/>
          <w:b/>
          <w:sz w:val="20"/>
          <w:szCs w:val="20"/>
        </w:rPr>
      </w:pPr>
      <w:r w:rsidRPr="002F12F9">
        <w:rPr>
          <w:rFonts w:ascii="Arial Narrow" w:hAnsi="Arial Narrow"/>
          <w:b/>
          <w:sz w:val="20"/>
          <w:szCs w:val="20"/>
        </w:rPr>
        <w:t>ЭВЕНКИЙСКИЙ МУНИЦИПАЛЬНЫЙ РАЙОН</w:t>
      </w:r>
    </w:p>
    <w:p w:rsidR="00F3077D" w:rsidRPr="002F12F9" w:rsidRDefault="00F3077D" w:rsidP="00967F86">
      <w:pPr>
        <w:jc w:val="center"/>
        <w:rPr>
          <w:rFonts w:ascii="Arial Narrow" w:hAnsi="Arial Narrow"/>
          <w:b/>
          <w:sz w:val="20"/>
          <w:szCs w:val="20"/>
        </w:rPr>
      </w:pPr>
      <w:r w:rsidRPr="002F12F9">
        <w:rPr>
          <w:rFonts w:ascii="Arial Narrow" w:hAnsi="Arial Narrow"/>
          <w:b/>
          <w:sz w:val="20"/>
          <w:szCs w:val="20"/>
        </w:rPr>
        <w:t>НИДЫМСКИЙ ПОСЕЛКОВЫЙ</w:t>
      </w:r>
    </w:p>
    <w:p w:rsidR="00F3077D" w:rsidRPr="002F12F9" w:rsidRDefault="00F3077D" w:rsidP="00967F86">
      <w:pPr>
        <w:jc w:val="center"/>
        <w:rPr>
          <w:rFonts w:ascii="Arial Narrow" w:hAnsi="Arial Narrow"/>
          <w:b/>
          <w:sz w:val="20"/>
          <w:szCs w:val="20"/>
        </w:rPr>
      </w:pPr>
      <w:r w:rsidRPr="002F12F9">
        <w:rPr>
          <w:rFonts w:ascii="Arial Narrow" w:hAnsi="Arial Narrow"/>
          <w:b/>
          <w:sz w:val="20"/>
          <w:szCs w:val="20"/>
        </w:rPr>
        <w:t>СОВЕТ ДЕПУТАТОВ</w:t>
      </w:r>
    </w:p>
    <w:p w:rsidR="00F3077D" w:rsidRPr="002F12F9" w:rsidRDefault="00F3077D" w:rsidP="00967F86">
      <w:pPr>
        <w:jc w:val="center"/>
        <w:rPr>
          <w:rFonts w:ascii="Arial Narrow" w:hAnsi="Arial Narrow"/>
          <w:b/>
          <w:bCs/>
          <w:sz w:val="20"/>
          <w:szCs w:val="20"/>
        </w:rPr>
      </w:pPr>
    </w:p>
    <w:p w:rsidR="00F3077D" w:rsidRPr="002F12F9" w:rsidRDefault="00F3077D" w:rsidP="00967F86">
      <w:pPr>
        <w:jc w:val="center"/>
        <w:rPr>
          <w:rFonts w:ascii="Arial Narrow" w:hAnsi="Arial Narrow"/>
          <w:b/>
          <w:sz w:val="20"/>
          <w:szCs w:val="20"/>
        </w:rPr>
      </w:pPr>
      <w:r w:rsidRPr="002F12F9">
        <w:rPr>
          <w:rFonts w:ascii="Arial Narrow" w:hAnsi="Arial Narrow"/>
          <w:b/>
          <w:sz w:val="20"/>
          <w:szCs w:val="20"/>
        </w:rPr>
        <w:t>РЕШЕНИЕ</w:t>
      </w:r>
    </w:p>
    <w:p w:rsidR="00F3077D" w:rsidRPr="002F12F9" w:rsidRDefault="00F3077D" w:rsidP="00967F86">
      <w:pPr>
        <w:jc w:val="both"/>
        <w:rPr>
          <w:rFonts w:ascii="Arial Narrow" w:hAnsi="Arial Narrow"/>
          <w:sz w:val="20"/>
          <w:szCs w:val="20"/>
        </w:rPr>
      </w:pPr>
      <w:r w:rsidRPr="002F12F9">
        <w:rPr>
          <w:rFonts w:ascii="Arial Narrow" w:hAnsi="Arial Narrow"/>
          <w:sz w:val="20"/>
          <w:szCs w:val="20"/>
          <w:lang w:val="en-US"/>
        </w:rPr>
        <w:t>V</w:t>
      </w:r>
      <w:r w:rsidRPr="002F12F9">
        <w:rPr>
          <w:rFonts w:ascii="Arial Narrow" w:hAnsi="Arial Narrow"/>
          <w:sz w:val="20"/>
          <w:szCs w:val="20"/>
        </w:rPr>
        <w:t xml:space="preserve"> </w:t>
      </w:r>
      <w:r w:rsidRPr="002F12F9">
        <w:rPr>
          <w:rFonts w:ascii="Arial Narrow" w:hAnsi="Arial Narrow"/>
          <w:sz w:val="20"/>
          <w:szCs w:val="20"/>
          <w:lang w:val="en-US"/>
        </w:rPr>
        <w:t>c</w:t>
      </w:r>
      <w:r w:rsidRPr="002F12F9">
        <w:rPr>
          <w:rFonts w:ascii="Arial Narrow" w:hAnsi="Arial Narrow"/>
          <w:sz w:val="20"/>
          <w:szCs w:val="20"/>
        </w:rPr>
        <w:t>озыв</w:t>
      </w:r>
    </w:p>
    <w:p w:rsidR="00F3077D" w:rsidRPr="002F12F9" w:rsidRDefault="00F3077D" w:rsidP="00967F86">
      <w:pPr>
        <w:jc w:val="both"/>
        <w:rPr>
          <w:rFonts w:ascii="Arial Narrow" w:hAnsi="Arial Narrow"/>
          <w:sz w:val="20"/>
          <w:szCs w:val="20"/>
        </w:rPr>
      </w:pPr>
      <w:r w:rsidRPr="002F12F9">
        <w:rPr>
          <w:rFonts w:ascii="Arial Narrow" w:hAnsi="Arial Narrow"/>
          <w:sz w:val="20"/>
          <w:szCs w:val="20"/>
          <w:lang w:val="en-US"/>
        </w:rPr>
        <w:t>XXVIII</w:t>
      </w:r>
      <w:r w:rsidRPr="002F12F9">
        <w:rPr>
          <w:rFonts w:ascii="Arial Narrow" w:hAnsi="Arial Narrow"/>
          <w:sz w:val="20"/>
          <w:szCs w:val="20"/>
        </w:rPr>
        <w:t xml:space="preserve"> сессия</w:t>
      </w:r>
    </w:p>
    <w:p w:rsidR="00F3077D" w:rsidRPr="002F12F9" w:rsidRDefault="00F3077D" w:rsidP="00967F86">
      <w:pPr>
        <w:jc w:val="both"/>
        <w:rPr>
          <w:rFonts w:ascii="Arial Narrow" w:hAnsi="Arial Narrow"/>
          <w:b/>
          <w:sz w:val="20"/>
          <w:szCs w:val="20"/>
        </w:rPr>
      </w:pPr>
      <w:r w:rsidRPr="002F12F9">
        <w:rPr>
          <w:rFonts w:ascii="Arial Narrow" w:hAnsi="Arial Narrow"/>
          <w:sz w:val="20"/>
          <w:szCs w:val="20"/>
        </w:rPr>
        <w:t xml:space="preserve">«24» июня 2023 года                              </w:t>
      </w:r>
      <w:r w:rsidR="00967F86" w:rsidRPr="002F12F9">
        <w:rPr>
          <w:rFonts w:ascii="Arial Narrow" w:hAnsi="Arial Narrow"/>
          <w:sz w:val="20"/>
          <w:szCs w:val="20"/>
        </w:rPr>
        <w:t xml:space="preserve">                                      </w:t>
      </w:r>
      <w:r w:rsidRPr="002F12F9">
        <w:rPr>
          <w:rFonts w:ascii="Arial Narrow" w:hAnsi="Arial Narrow"/>
          <w:sz w:val="20"/>
          <w:szCs w:val="20"/>
        </w:rPr>
        <w:t xml:space="preserve">      № 120                  </w:t>
      </w:r>
      <w:r w:rsidR="00967F86" w:rsidRPr="002F12F9">
        <w:rPr>
          <w:rFonts w:ascii="Arial Narrow" w:hAnsi="Arial Narrow"/>
          <w:sz w:val="20"/>
          <w:szCs w:val="20"/>
        </w:rPr>
        <w:t xml:space="preserve">                 </w:t>
      </w:r>
      <w:r w:rsidRPr="002F12F9">
        <w:rPr>
          <w:rFonts w:ascii="Arial Narrow" w:hAnsi="Arial Narrow"/>
          <w:sz w:val="20"/>
          <w:szCs w:val="20"/>
        </w:rPr>
        <w:t xml:space="preserve">                                  п. Нидым</w:t>
      </w:r>
    </w:p>
    <w:p w:rsidR="00F3077D" w:rsidRPr="002F12F9" w:rsidRDefault="00F3077D" w:rsidP="00F3077D">
      <w:pPr>
        <w:tabs>
          <w:tab w:val="left" w:pos="9355"/>
        </w:tabs>
        <w:rPr>
          <w:rFonts w:ascii="Arial Narrow" w:hAnsi="Arial Narrow"/>
          <w:b/>
          <w:sz w:val="20"/>
          <w:szCs w:val="20"/>
        </w:rPr>
      </w:pPr>
    </w:p>
    <w:p w:rsidR="00F3077D" w:rsidRPr="002F12F9" w:rsidRDefault="00F3077D" w:rsidP="00F3077D">
      <w:pPr>
        <w:jc w:val="center"/>
        <w:rPr>
          <w:rFonts w:ascii="Arial Narrow" w:hAnsi="Arial Narrow"/>
          <w:b/>
          <w:sz w:val="20"/>
          <w:szCs w:val="20"/>
        </w:rPr>
      </w:pPr>
      <w:r w:rsidRPr="002F12F9">
        <w:rPr>
          <w:rFonts w:ascii="Arial Narrow" w:hAnsi="Arial Narrow"/>
          <w:b/>
          <w:sz w:val="20"/>
          <w:szCs w:val="20"/>
        </w:rPr>
        <w:t>О внесении изменений в Решение Нидымского поселкового Совета депутатов от 10.04.2023г. №108 «О структуре Администрации поселка Нидым Эвенкийского муниципального района Красноярского края и об утверждении штатного расписания Администрации поселка Нидым Эвенкийского муниципального района Красноярского края на 01 июля 2023 года»</w:t>
      </w:r>
    </w:p>
    <w:p w:rsidR="00F3077D" w:rsidRPr="002F12F9" w:rsidRDefault="00F3077D" w:rsidP="00F3077D">
      <w:pPr>
        <w:tabs>
          <w:tab w:val="left" w:pos="9355"/>
        </w:tabs>
        <w:rPr>
          <w:rFonts w:ascii="Arial Narrow" w:hAnsi="Arial Narrow"/>
          <w:sz w:val="20"/>
          <w:szCs w:val="20"/>
        </w:rPr>
      </w:pPr>
    </w:p>
    <w:p w:rsidR="00F3077D" w:rsidRPr="002F12F9" w:rsidRDefault="00F3077D" w:rsidP="00967F86">
      <w:pPr>
        <w:ind w:firstLine="709"/>
        <w:jc w:val="both"/>
        <w:rPr>
          <w:rFonts w:ascii="Arial Narrow" w:hAnsi="Arial Narrow"/>
          <w:sz w:val="20"/>
          <w:szCs w:val="20"/>
        </w:rPr>
      </w:pPr>
      <w:r w:rsidRPr="002F12F9">
        <w:rPr>
          <w:rFonts w:ascii="Arial Narrow" w:hAnsi="Arial Narrow"/>
          <w:color w:val="000000"/>
          <w:sz w:val="20"/>
          <w:szCs w:val="20"/>
        </w:rPr>
        <w:t xml:space="preserve">С целью обеспечения эффективной деятельности Администрации поселка Нидым </w:t>
      </w:r>
      <w:r w:rsidRPr="002F12F9">
        <w:rPr>
          <w:rFonts w:ascii="Arial Narrow" w:hAnsi="Arial Narrow"/>
          <w:sz w:val="20"/>
          <w:szCs w:val="20"/>
        </w:rPr>
        <w:t>Эвенкийского муниципального района Красноярского края</w:t>
      </w:r>
      <w:r w:rsidRPr="002F12F9">
        <w:rPr>
          <w:rFonts w:ascii="Arial Narrow" w:hAnsi="Arial Narrow"/>
          <w:color w:val="000000"/>
          <w:sz w:val="20"/>
          <w:szCs w:val="20"/>
        </w:rPr>
        <w:t>, в соответствии с Федеральным законом от 06 октября 2003 года № 131-ФЗ «Об общих принципах организации местного самоуправления в Российской Федерации»</w:t>
      </w:r>
      <w:r w:rsidRPr="002F12F9">
        <w:rPr>
          <w:rFonts w:ascii="Arial Narrow" w:hAnsi="Arial Narrow"/>
          <w:sz w:val="20"/>
          <w:szCs w:val="20"/>
        </w:rPr>
        <w:t xml:space="preserve">, Уставом поселка Нидым Эвенкийского муниципального района Красноярского края, Нидымский поселковый Совет депутатов </w:t>
      </w:r>
      <w:r w:rsidRPr="002F12F9">
        <w:rPr>
          <w:rFonts w:ascii="Arial Narrow" w:hAnsi="Arial Narrow"/>
          <w:b/>
          <w:sz w:val="20"/>
          <w:szCs w:val="20"/>
        </w:rPr>
        <w:t>РЕШИЛ:</w:t>
      </w:r>
    </w:p>
    <w:p w:rsidR="00F3077D" w:rsidRPr="002F12F9" w:rsidRDefault="00967F86" w:rsidP="00967F86">
      <w:pPr>
        <w:jc w:val="both"/>
        <w:rPr>
          <w:rFonts w:ascii="Arial Narrow" w:hAnsi="Arial Narrow"/>
          <w:sz w:val="20"/>
          <w:szCs w:val="20"/>
        </w:rPr>
      </w:pPr>
      <w:r w:rsidRPr="002F12F9">
        <w:rPr>
          <w:rFonts w:ascii="Arial Narrow" w:hAnsi="Arial Narrow"/>
          <w:sz w:val="20"/>
          <w:szCs w:val="20"/>
        </w:rPr>
        <w:t>1.</w:t>
      </w:r>
      <w:r w:rsidRPr="002F12F9">
        <w:rPr>
          <w:rFonts w:ascii="Arial Narrow" w:hAnsi="Arial Narrow"/>
          <w:sz w:val="20"/>
          <w:szCs w:val="20"/>
        </w:rPr>
        <w:tab/>
      </w:r>
      <w:r w:rsidR="00F3077D" w:rsidRPr="002F12F9">
        <w:rPr>
          <w:rFonts w:ascii="Arial Narrow" w:hAnsi="Arial Narrow"/>
          <w:sz w:val="20"/>
          <w:szCs w:val="20"/>
        </w:rPr>
        <w:t>в пункте 1.2.1 Решения Нидымского поселкового Совета депутатов от 10.04.2023г. №108 «О структуре Администрации поселка Нидым Эвенкийского муниципального района Красноярского края и об утверждении штатного расписания Администрации поселка Нидым Эвенкийского муниципального района Красноярского края на 01 июля 2023 года» (далее Решение), в Приложении №1 к Решению после слов «Заместитель Главы поселка Нидым – 1 штатная единица» добавить слова «(дислокация в поселке Тура)».</w:t>
      </w:r>
    </w:p>
    <w:p w:rsidR="00F3077D" w:rsidRPr="002F12F9" w:rsidRDefault="00967F86" w:rsidP="00967F86">
      <w:pPr>
        <w:jc w:val="both"/>
        <w:rPr>
          <w:rFonts w:ascii="Arial Narrow" w:hAnsi="Arial Narrow"/>
          <w:sz w:val="20"/>
          <w:szCs w:val="20"/>
        </w:rPr>
      </w:pPr>
      <w:r w:rsidRPr="002F12F9">
        <w:rPr>
          <w:rFonts w:ascii="Arial Narrow" w:hAnsi="Arial Narrow"/>
          <w:sz w:val="20"/>
          <w:szCs w:val="20"/>
        </w:rPr>
        <w:t>2.</w:t>
      </w:r>
      <w:r w:rsidRPr="002F12F9">
        <w:rPr>
          <w:rFonts w:ascii="Arial Narrow" w:hAnsi="Arial Narrow"/>
          <w:sz w:val="20"/>
          <w:szCs w:val="20"/>
        </w:rPr>
        <w:tab/>
      </w:r>
      <w:r w:rsidR="00F3077D" w:rsidRPr="002F12F9">
        <w:rPr>
          <w:rFonts w:ascii="Arial Narrow" w:hAnsi="Arial Narrow"/>
          <w:sz w:val="20"/>
          <w:szCs w:val="20"/>
        </w:rPr>
        <w:t>в Приложении №2 к Решению после слов «Заместитель Главы поселка Нидым» добавить слова «(дислокация в поселке Тура)».</w:t>
      </w:r>
    </w:p>
    <w:p w:rsidR="00F3077D" w:rsidRPr="002F12F9" w:rsidRDefault="00967F86" w:rsidP="000D2F0B">
      <w:pPr>
        <w:tabs>
          <w:tab w:val="left" w:pos="709"/>
        </w:tabs>
        <w:jc w:val="both"/>
        <w:rPr>
          <w:rFonts w:ascii="Arial Narrow" w:hAnsi="Arial Narrow"/>
          <w:sz w:val="20"/>
          <w:szCs w:val="20"/>
        </w:rPr>
      </w:pPr>
      <w:r w:rsidRPr="002F12F9">
        <w:rPr>
          <w:rFonts w:ascii="Arial Narrow" w:hAnsi="Arial Narrow"/>
          <w:sz w:val="20"/>
          <w:szCs w:val="20"/>
        </w:rPr>
        <w:t>3.</w:t>
      </w:r>
      <w:r w:rsidRPr="002F12F9">
        <w:rPr>
          <w:rFonts w:ascii="Arial Narrow" w:hAnsi="Arial Narrow"/>
          <w:sz w:val="20"/>
          <w:szCs w:val="20"/>
        </w:rPr>
        <w:tab/>
      </w:r>
      <w:r w:rsidR="00F3077D" w:rsidRPr="002F12F9">
        <w:rPr>
          <w:rFonts w:ascii="Arial Narrow" w:hAnsi="Arial Narrow"/>
          <w:sz w:val="20"/>
          <w:szCs w:val="20"/>
        </w:rPr>
        <w:t>Решение вступает в силу после официального опубликования в периодическом печатном средстве массовой информации «Официальный вестник Эвенкийского муниципального района» и применяется к правоотношениям, возникшим с 01 июля 2023 года.</w:t>
      </w:r>
    </w:p>
    <w:p w:rsidR="00F3077D" w:rsidRPr="002F12F9" w:rsidRDefault="00F3077D" w:rsidP="00967F86">
      <w:pPr>
        <w:jc w:val="both"/>
        <w:rPr>
          <w:rFonts w:ascii="Arial Narrow" w:hAnsi="Arial Narrow"/>
          <w:sz w:val="20"/>
          <w:szCs w:val="20"/>
        </w:rPr>
      </w:pPr>
    </w:p>
    <w:p w:rsidR="00F3077D" w:rsidRPr="002F12F9" w:rsidRDefault="00F3077D" w:rsidP="00967F86">
      <w:pPr>
        <w:jc w:val="both"/>
        <w:rPr>
          <w:rFonts w:ascii="Arial Narrow" w:hAnsi="Arial Narrow"/>
          <w:sz w:val="20"/>
          <w:szCs w:val="20"/>
        </w:rPr>
      </w:pPr>
      <w:r w:rsidRPr="002F12F9">
        <w:rPr>
          <w:rFonts w:ascii="Arial Narrow" w:hAnsi="Arial Narrow"/>
          <w:sz w:val="20"/>
          <w:szCs w:val="20"/>
        </w:rPr>
        <w:t>Заме</w:t>
      </w:r>
      <w:r w:rsidR="0083339B" w:rsidRPr="002F12F9">
        <w:rPr>
          <w:rFonts w:ascii="Arial Narrow" w:hAnsi="Arial Narrow"/>
          <w:sz w:val="20"/>
          <w:szCs w:val="20"/>
        </w:rPr>
        <w:t>ститель председателя Нидымского</w:t>
      </w:r>
    </w:p>
    <w:p w:rsidR="00F3077D" w:rsidRPr="002F12F9" w:rsidRDefault="00F3077D" w:rsidP="00967F86">
      <w:pPr>
        <w:jc w:val="both"/>
        <w:rPr>
          <w:rFonts w:ascii="Arial Narrow" w:hAnsi="Arial Narrow"/>
          <w:sz w:val="20"/>
          <w:szCs w:val="20"/>
        </w:rPr>
      </w:pPr>
      <w:r w:rsidRPr="002F12F9">
        <w:rPr>
          <w:rFonts w:ascii="Arial Narrow" w:hAnsi="Arial Narrow"/>
          <w:sz w:val="20"/>
          <w:szCs w:val="20"/>
        </w:rPr>
        <w:t xml:space="preserve">поселкового Совета депутатов                  </w:t>
      </w:r>
      <w:r w:rsidR="00967F86" w:rsidRPr="002F12F9">
        <w:rPr>
          <w:rFonts w:ascii="Arial Narrow" w:hAnsi="Arial Narrow"/>
          <w:sz w:val="20"/>
          <w:szCs w:val="20"/>
        </w:rPr>
        <w:t xml:space="preserve">                           </w:t>
      </w:r>
      <w:r w:rsidRPr="002F12F9">
        <w:rPr>
          <w:rFonts w:ascii="Arial Narrow" w:hAnsi="Arial Narrow"/>
          <w:sz w:val="20"/>
          <w:szCs w:val="20"/>
        </w:rPr>
        <w:t xml:space="preserve">                     </w:t>
      </w:r>
      <w:r w:rsidR="00967F86" w:rsidRPr="002F12F9">
        <w:rPr>
          <w:rFonts w:ascii="Arial Narrow" w:hAnsi="Arial Narrow"/>
          <w:sz w:val="20"/>
          <w:szCs w:val="20"/>
        </w:rPr>
        <w:t xml:space="preserve"> п/п                                                 </w:t>
      </w:r>
      <w:r w:rsidRPr="002F12F9">
        <w:rPr>
          <w:rFonts w:ascii="Arial Narrow" w:hAnsi="Arial Narrow"/>
          <w:sz w:val="20"/>
          <w:szCs w:val="20"/>
        </w:rPr>
        <w:t xml:space="preserve">         О.Н. Павлова</w:t>
      </w:r>
    </w:p>
    <w:p w:rsidR="00F3077D" w:rsidRPr="002F12F9" w:rsidRDefault="00F3077D" w:rsidP="00F3077D">
      <w:pPr>
        <w:rPr>
          <w:rFonts w:ascii="Arial Narrow" w:hAnsi="Arial Narrow"/>
          <w:sz w:val="20"/>
          <w:szCs w:val="20"/>
        </w:rPr>
      </w:pPr>
    </w:p>
    <w:p w:rsidR="00F3077D" w:rsidRPr="002F12F9" w:rsidRDefault="00F3077D" w:rsidP="00967F86">
      <w:pPr>
        <w:jc w:val="center"/>
        <w:rPr>
          <w:rFonts w:ascii="Arial Narrow" w:hAnsi="Arial Narrow"/>
          <w:b/>
          <w:color w:val="000000"/>
          <w:sz w:val="20"/>
          <w:szCs w:val="20"/>
        </w:rPr>
      </w:pPr>
      <w:r w:rsidRPr="002F12F9">
        <w:rPr>
          <w:rFonts w:ascii="Arial Narrow" w:hAnsi="Arial Narrow"/>
          <w:b/>
          <w:color w:val="000000"/>
          <w:sz w:val="20"/>
          <w:szCs w:val="20"/>
        </w:rPr>
        <w:t>КРАСНОЯРСКИЙ КРАЙ</w:t>
      </w:r>
    </w:p>
    <w:p w:rsidR="00F3077D" w:rsidRPr="002F12F9" w:rsidRDefault="00F3077D" w:rsidP="00967F86">
      <w:pPr>
        <w:jc w:val="center"/>
        <w:rPr>
          <w:rFonts w:ascii="Arial Narrow" w:hAnsi="Arial Narrow"/>
          <w:b/>
          <w:color w:val="000000"/>
          <w:sz w:val="20"/>
          <w:szCs w:val="20"/>
        </w:rPr>
      </w:pPr>
      <w:r w:rsidRPr="002F12F9">
        <w:rPr>
          <w:rFonts w:ascii="Arial Narrow" w:hAnsi="Arial Narrow"/>
          <w:b/>
          <w:color w:val="000000"/>
          <w:sz w:val="20"/>
          <w:szCs w:val="20"/>
        </w:rPr>
        <w:t>ЭВЕНКИЙСКИЙ МУНИЦИПАЛЬНЫЙ РАЙОН</w:t>
      </w:r>
    </w:p>
    <w:p w:rsidR="00F3077D" w:rsidRPr="002F12F9" w:rsidRDefault="00F3077D" w:rsidP="00967F86">
      <w:pPr>
        <w:jc w:val="center"/>
        <w:rPr>
          <w:rFonts w:ascii="Arial Narrow" w:hAnsi="Arial Narrow"/>
          <w:b/>
          <w:color w:val="000000"/>
          <w:sz w:val="20"/>
          <w:szCs w:val="20"/>
        </w:rPr>
      </w:pPr>
      <w:r w:rsidRPr="002F12F9">
        <w:rPr>
          <w:rFonts w:ascii="Arial Narrow" w:hAnsi="Arial Narrow"/>
          <w:b/>
          <w:color w:val="000000"/>
          <w:sz w:val="20"/>
          <w:szCs w:val="20"/>
        </w:rPr>
        <w:t>НИДЫМСКИЙ ПОСЕЛКОВЫЙ</w:t>
      </w:r>
    </w:p>
    <w:p w:rsidR="00F3077D" w:rsidRPr="002F12F9" w:rsidRDefault="00F3077D" w:rsidP="00967F86">
      <w:pPr>
        <w:jc w:val="center"/>
        <w:rPr>
          <w:rFonts w:ascii="Arial Narrow" w:hAnsi="Arial Narrow"/>
          <w:b/>
          <w:color w:val="000000"/>
          <w:sz w:val="20"/>
          <w:szCs w:val="20"/>
        </w:rPr>
      </w:pPr>
      <w:r w:rsidRPr="002F12F9">
        <w:rPr>
          <w:rFonts w:ascii="Arial Narrow" w:hAnsi="Arial Narrow"/>
          <w:b/>
          <w:color w:val="000000"/>
          <w:sz w:val="20"/>
          <w:szCs w:val="20"/>
        </w:rPr>
        <w:t>СОВЕТ ДЕПУТАТОВ</w:t>
      </w:r>
    </w:p>
    <w:p w:rsidR="00F3077D" w:rsidRPr="002F12F9" w:rsidRDefault="00F3077D" w:rsidP="00967F86">
      <w:pPr>
        <w:jc w:val="center"/>
        <w:rPr>
          <w:rFonts w:ascii="Arial Narrow" w:hAnsi="Arial Narrow"/>
          <w:b/>
          <w:bCs/>
          <w:sz w:val="20"/>
          <w:szCs w:val="20"/>
        </w:rPr>
      </w:pPr>
    </w:p>
    <w:p w:rsidR="00F3077D" w:rsidRPr="002F12F9" w:rsidRDefault="00F3077D" w:rsidP="00967F86">
      <w:pPr>
        <w:jc w:val="center"/>
        <w:rPr>
          <w:rFonts w:ascii="Arial Narrow" w:hAnsi="Arial Narrow"/>
          <w:b/>
          <w:sz w:val="20"/>
          <w:szCs w:val="20"/>
        </w:rPr>
      </w:pPr>
      <w:r w:rsidRPr="002F12F9">
        <w:rPr>
          <w:rFonts w:ascii="Arial Narrow" w:hAnsi="Arial Narrow"/>
          <w:b/>
          <w:sz w:val="20"/>
          <w:szCs w:val="20"/>
        </w:rPr>
        <w:t>РЕШЕНИЕ</w:t>
      </w:r>
    </w:p>
    <w:p w:rsidR="00F3077D" w:rsidRPr="002F12F9" w:rsidRDefault="00F3077D" w:rsidP="00967F86">
      <w:pPr>
        <w:jc w:val="both"/>
        <w:rPr>
          <w:rFonts w:ascii="Arial Narrow" w:hAnsi="Arial Narrow"/>
          <w:sz w:val="20"/>
          <w:szCs w:val="20"/>
        </w:rPr>
      </w:pPr>
      <w:r w:rsidRPr="002F12F9">
        <w:rPr>
          <w:rFonts w:ascii="Arial Narrow" w:hAnsi="Arial Narrow"/>
          <w:sz w:val="20"/>
          <w:szCs w:val="20"/>
          <w:lang w:val="en-US"/>
        </w:rPr>
        <w:t>V</w:t>
      </w:r>
      <w:r w:rsidRPr="002F12F9">
        <w:rPr>
          <w:rFonts w:ascii="Arial Narrow" w:hAnsi="Arial Narrow"/>
          <w:sz w:val="20"/>
          <w:szCs w:val="20"/>
        </w:rPr>
        <w:t xml:space="preserve"> </w:t>
      </w:r>
      <w:r w:rsidRPr="002F12F9">
        <w:rPr>
          <w:rFonts w:ascii="Arial Narrow" w:hAnsi="Arial Narrow"/>
          <w:sz w:val="20"/>
          <w:szCs w:val="20"/>
          <w:lang w:val="en-US"/>
        </w:rPr>
        <w:t>c</w:t>
      </w:r>
      <w:r w:rsidRPr="002F12F9">
        <w:rPr>
          <w:rFonts w:ascii="Arial Narrow" w:hAnsi="Arial Narrow"/>
          <w:sz w:val="20"/>
          <w:szCs w:val="20"/>
        </w:rPr>
        <w:t>озыв</w:t>
      </w:r>
    </w:p>
    <w:p w:rsidR="00F3077D" w:rsidRPr="002F12F9" w:rsidRDefault="00F3077D" w:rsidP="00967F86">
      <w:pPr>
        <w:jc w:val="both"/>
        <w:rPr>
          <w:rFonts w:ascii="Arial Narrow" w:hAnsi="Arial Narrow"/>
          <w:sz w:val="20"/>
          <w:szCs w:val="20"/>
        </w:rPr>
      </w:pPr>
      <w:r w:rsidRPr="002F12F9">
        <w:rPr>
          <w:rFonts w:ascii="Arial Narrow" w:hAnsi="Arial Narrow"/>
          <w:sz w:val="20"/>
          <w:szCs w:val="20"/>
          <w:lang w:val="en-US"/>
        </w:rPr>
        <w:t>XXVIII</w:t>
      </w:r>
      <w:r w:rsidRPr="002F12F9">
        <w:rPr>
          <w:rFonts w:ascii="Arial Narrow" w:hAnsi="Arial Narrow"/>
          <w:sz w:val="20"/>
          <w:szCs w:val="20"/>
        </w:rPr>
        <w:t xml:space="preserve"> сессия</w:t>
      </w:r>
    </w:p>
    <w:p w:rsidR="00F3077D" w:rsidRPr="002F12F9" w:rsidRDefault="00F3077D" w:rsidP="00967F86">
      <w:pPr>
        <w:jc w:val="both"/>
        <w:rPr>
          <w:rFonts w:ascii="Arial Narrow" w:hAnsi="Arial Narrow"/>
          <w:b/>
          <w:sz w:val="20"/>
          <w:szCs w:val="20"/>
        </w:rPr>
      </w:pPr>
      <w:r w:rsidRPr="002F12F9">
        <w:rPr>
          <w:rFonts w:ascii="Arial Narrow" w:hAnsi="Arial Narrow"/>
          <w:sz w:val="20"/>
          <w:szCs w:val="20"/>
        </w:rPr>
        <w:t xml:space="preserve">«24» июня 2023 года                          </w:t>
      </w:r>
      <w:r w:rsidR="00967F86" w:rsidRPr="002F12F9">
        <w:rPr>
          <w:rFonts w:ascii="Arial Narrow" w:hAnsi="Arial Narrow"/>
          <w:sz w:val="20"/>
          <w:szCs w:val="20"/>
        </w:rPr>
        <w:t xml:space="preserve">                                        </w:t>
      </w:r>
      <w:r w:rsidRPr="002F12F9">
        <w:rPr>
          <w:rFonts w:ascii="Arial Narrow" w:hAnsi="Arial Narrow"/>
          <w:sz w:val="20"/>
          <w:szCs w:val="20"/>
        </w:rPr>
        <w:t xml:space="preserve">          № 121       </w:t>
      </w:r>
      <w:r w:rsidR="00967F86" w:rsidRPr="002F12F9">
        <w:rPr>
          <w:rFonts w:ascii="Arial Narrow" w:hAnsi="Arial Narrow"/>
          <w:sz w:val="20"/>
          <w:szCs w:val="20"/>
        </w:rPr>
        <w:t xml:space="preserve">               </w:t>
      </w:r>
      <w:r w:rsidRPr="002F12F9">
        <w:rPr>
          <w:rFonts w:ascii="Arial Narrow" w:hAnsi="Arial Narrow"/>
          <w:sz w:val="20"/>
          <w:szCs w:val="20"/>
        </w:rPr>
        <w:t xml:space="preserve">                                             п. Нидым</w:t>
      </w:r>
    </w:p>
    <w:p w:rsidR="00F3077D" w:rsidRPr="002F12F9" w:rsidRDefault="00F3077D" w:rsidP="00F3077D">
      <w:pPr>
        <w:ind w:right="-1"/>
        <w:jc w:val="center"/>
        <w:rPr>
          <w:rFonts w:ascii="Arial Narrow" w:hAnsi="Arial Narrow"/>
          <w:i/>
          <w:sz w:val="20"/>
          <w:szCs w:val="20"/>
        </w:rPr>
      </w:pPr>
    </w:p>
    <w:p w:rsidR="00967F86" w:rsidRPr="002F12F9" w:rsidRDefault="00967F86" w:rsidP="00967F86">
      <w:pPr>
        <w:jc w:val="center"/>
        <w:rPr>
          <w:rFonts w:ascii="Arial Narrow" w:hAnsi="Arial Narrow"/>
          <w:b/>
          <w:sz w:val="20"/>
          <w:szCs w:val="20"/>
        </w:rPr>
      </w:pPr>
      <w:r w:rsidRPr="002F12F9">
        <w:rPr>
          <w:rFonts w:ascii="Arial Narrow" w:hAnsi="Arial Narrow"/>
          <w:b/>
          <w:sz w:val="20"/>
          <w:szCs w:val="20"/>
        </w:rPr>
        <w:t>О передаче Контрольно-счетной палате Эвенкийского муниципального района полномочий контрольно-счетного органа поселка Нидым, входящего в состав Эвенкийского муниципального района, по осуществлению внешнего муниципального финансового контроля</w:t>
      </w:r>
    </w:p>
    <w:p w:rsidR="00967F86" w:rsidRPr="002F12F9" w:rsidRDefault="00967F86" w:rsidP="00967F86">
      <w:pPr>
        <w:rPr>
          <w:rFonts w:ascii="Arial Narrow" w:hAnsi="Arial Narrow"/>
          <w:sz w:val="20"/>
          <w:szCs w:val="20"/>
        </w:rPr>
      </w:pPr>
    </w:p>
    <w:p w:rsidR="00F3077D" w:rsidRPr="002F12F9" w:rsidRDefault="00F3077D" w:rsidP="00967F86">
      <w:pPr>
        <w:autoSpaceDE w:val="0"/>
        <w:autoSpaceDN w:val="0"/>
        <w:adjustRightInd w:val="0"/>
        <w:ind w:firstLine="709"/>
        <w:jc w:val="both"/>
        <w:rPr>
          <w:rFonts w:ascii="Arial Narrow" w:hAnsi="Arial Narrow"/>
          <w:sz w:val="20"/>
          <w:szCs w:val="20"/>
        </w:rPr>
      </w:pPr>
      <w:r w:rsidRPr="002F12F9">
        <w:rPr>
          <w:rFonts w:ascii="Arial Narrow" w:hAnsi="Arial Narrow"/>
          <w:sz w:val="20"/>
          <w:szCs w:val="20"/>
        </w:rPr>
        <w:t xml:space="preserve">В целях реализации требований части 11 статьи 3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 руководствуясь Решением Эвенкийского районного Совета депутатов от 23.06.2023 № 5-2167-9 «Об утверждении Порядка заключения соглашений представительными органами сельских поселений, входящих в состав Эвенкийского муниципального района, с Эвенкийским районным Советом депутатов о передаче Контрольно-счетной палате Эвенкийского муниципального района полномочий контрольно-счетного органа сельского поселения по осуществлению внешнего муниципального финансового контроля», на основании статьи 26 Устава поселка Нидым, Нидымский поселковый Совет депутатов </w:t>
      </w:r>
      <w:r w:rsidRPr="002F12F9">
        <w:rPr>
          <w:rFonts w:ascii="Arial Narrow" w:hAnsi="Arial Narrow"/>
          <w:b/>
          <w:sz w:val="20"/>
          <w:szCs w:val="20"/>
        </w:rPr>
        <w:t>РЕШИЛ:</w:t>
      </w:r>
    </w:p>
    <w:p w:rsidR="00F3077D" w:rsidRPr="002F12F9" w:rsidRDefault="00967F86" w:rsidP="00967F86">
      <w:pPr>
        <w:autoSpaceDE w:val="0"/>
        <w:autoSpaceDN w:val="0"/>
        <w:adjustRightInd w:val="0"/>
        <w:jc w:val="both"/>
        <w:rPr>
          <w:rFonts w:ascii="Arial Narrow" w:hAnsi="Arial Narrow"/>
          <w:sz w:val="20"/>
          <w:szCs w:val="20"/>
        </w:rPr>
      </w:pPr>
      <w:r w:rsidRPr="002F12F9">
        <w:rPr>
          <w:rFonts w:ascii="Arial Narrow" w:hAnsi="Arial Narrow"/>
          <w:sz w:val="20"/>
          <w:szCs w:val="20"/>
        </w:rPr>
        <w:t>1.</w:t>
      </w:r>
      <w:r w:rsidRPr="002F12F9">
        <w:rPr>
          <w:rFonts w:ascii="Arial Narrow" w:hAnsi="Arial Narrow"/>
          <w:sz w:val="20"/>
          <w:szCs w:val="20"/>
        </w:rPr>
        <w:tab/>
      </w:r>
      <w:r w:rsidR="00F3077D" w:rsidRPr="002F12F9">
        <w:rPr>
          <w:rFonts w:ascii="Arial Narrow" w:hAnsi="Arial Narrow"/>
          <w:sz w:val="20"/>
          <w:szCs w:val="20"/>
        </w:rPr>
        <w:t>Передать Контрольно-счетной палате Эвенкийского муниципального района полномочия контрольно-счетного органа поселка Нидым по осуществлению внешнего муниципального финансового контроля на срок с 1 января 2024 года до 31 декабря 2024 года.</w:t>
      </w:r>
    </w:p>
    <w:p w:rsidR="00F3077D" w:rsidRPr="002F12F9" w:rsidRDefault="00967F86" w:rsidP="00967F86">
      <w:pPr>
        <w:autoSpaceDE w:val="0"/>
        <w:autoSpaceDN w:val="0"/>
        <w:adjustRightInd w:val="0"/>
        <w:jc w:val="both"/>
        <w:rPr>
          <w:rFonts w:ascii="Arial Narrow" w:hAnsi="Arial Narrow"/>
          <w:sz w:val="20"/>
          <w:szCs w:val="20"/>
        </w:rPr>
      </w:pPr>
      <w:r w:rsidRPr="002F12F9">
        <w:rPr>
          <w:rFonts w:ascii="Arial Narrow" w:hAnsi="Arial Narrow"/>
          <w:sz w:val="20"/>
          <w:szCs w:val="20"/>
        </w:rPr>
        <w:t>2.</w:t>
      </w:r>
      <w:r w:rsidRPr="002F12F9">
        <w:rPr>
          <w:rFonts w:ascii="Arial Narrow" w:hAnsi="Arial Narrow"/>
          <w:sz w:val="20"/>
          <w:szCs w:val="20"/>
        </w:rPr>
        <w:tab/>
      </w:r>
      <w:r w:rsidR="00F3077D" w:rsidRPr="002F12F9">
        <w:rPr>
          <w:rFonts w:ascii="Arial Narrow" w:hAnsi="Arial Narrow"/>
          <w:sz w:val="20"/>
          <w:szCs w:val="20"/>
        </w:rPr>
        <w:t>Поручить Главе поселка Нидым - председателю Нидымского поселкового Совета депутатов (М.Н. Коваленко</w:t>
      </w:r>
      <w:r w:rsidRPr="002F12F9">
        <w:rPr>
          <w:rFonts w:ascii="Arial Narrow" w:hAnsi="Arial Narrow"/>
          <w:sz w:val="20"/>
          <w:szCs w:val="20"/>
        </w:rPr>
        <w:t xml:space="preserve">) заключить соглашение </w:t>
      </w:r>
      <w:r w:rsidR="00F3077D" w:rsidRPr="002F12F9">
        <w:rPr>
          <w:rFonts w:ascii="Arial Narrow" w:hAnsi="Arial Narrow"/>
          <w:sz w:val="20"/>
          <w:szCs w:val="20"/>
        </w:rPr>
        <w:t xml:space="preserve">о передаче полномочий по осуществлению внешнего муниципального финансового контроля </w:t>
      </w:r>
      <w:r w:rsidR="00F3077D" w:rsidRPr="002F12F9">
        <w:rPr>
          <w:rFonts w:ascii="Arial Narrow" w:hAnsi="Arial Narrow"/>
          <w:sz w:val="20"/>
          <w:szCs w:val="20"/>
        </w:rPr>
        <w:lastRenderedPageBreak/>
        <w:t xml:space="preserve">между Нидымским поселковым Советом депутатов и Эвенкийским районным Советом депутатов в </w:t>
      </w:r>
      <w:r w:rsidRPr="002F12F9">
        <w:rPr>
          <w:rFonts w:ascii="Arial Narrow" w:hAnsi="Arial Narrow"/>
          <w:sz w:val="20"/>
          <w:szCs w:val="20"/>
        </w:rPr>
        <w:t>срок до 10 октября 2023 года.</w:t>
      </w:r>
    </w:p>
    <w:p w:rsidR="00F3077D" w:rsidRPr="002F12F9" w:rsidRDefault="00967F86" w:rsidP="00967F86">
      <w:pPr>
        <w:autoSpaceDE w:val="0"/>
        <w:autoSpaceDN w:val="0"/>
        <w:adjustRightInd w:val="0"/>
        <w:jc w:val="both"/>
        <w:rPr>
          <w:rFonts w:ascii="Arial Narrow" w:hAnsi="Arial Narrow"/>
          <w:sz w:val="20"/>
          <w:szCs w:val="20"/>
        </w:rPr>
      </w:pPr>
      <w:r w:rsidRPr="002F12F9">
        <w:rPr>
          <w:rFonts w:ascii="Arial Narrow" w:hAnsi="Arial Narrow"/>
          <w:sz w:val="20"/>
          <w:szCs w:val="20"/>
        </w:rPr>
        <w:t>3.</w:t>
      </w:r>
      <w:r w:rsidRPr="002F12F9">
        <w:rPr>
          <w:rFonts w:ascii="Arial Narrow" w:hAnsi="Arial Narrow"/>
          <w:sz w:val="20"/>
          <w:szCs w:val="20"/>
        </w:rPr>
        <w:tab/>
      </w:r>
      <w:r w:rsidR="00F3077D" w:rsidRPr="002F12F9">
        <w:rPr>
          <w:rFonts w:ascii="Arial Narrow" w:hAnsi="Arial Narrow"/>
          <w:sz w:val="20"/>
          <w:szCs w:val="20"/>
        </w:rPr>
        <w:t>Главе поселка Нидым - председателю Нидымского поселкового Совета депутатов (М.Н. Коваленко) обеспечить предоставление из бюджета поселка Нидым районному бюджету межбюджетных трансфертов на осуществление переданных полномочий.</w:t>
      </w:r>
    </w:p>
    <w:p w:rsidR="00F3077D" w:rsidRPr="002F12F9" w:rsidRDefault="00967F86" w:rsidP="00967F86">
      <w:pPr>
        <w:autoSpaceDE w:val="0"/>
        <w:autoSpaceDN w:val="0"/>
        <w:adjustRightInd w:val="0"/>
        <w:jc w:val="both"/>
        <w:rPr>
          <w:rFonts w:ascii="Arial Narrow" w:hAnsi="Arial Narrow"/>
          <w:sz w:val="20"/>
          <w:szCs w:val="20"/>
        </w:rPr>
      </w:pPr>
      <w:r w:rsidRPr="002F12F9">
        <w:rPr>
          <w:rFonts w:ascii="Arial Narrow" w:hAnsi="Arial Narrow"/>
          <w:sz w:val="20"/>
          <w:szCs w:val="20"/>
        </w:rPr>
        <w:t>4.</w:t>
      </w:r>
      <w:r w:rsidRPr="002F12F9">
        <w:rPr>
          <w:rFonts w:ascii="Arial Narrow" w:hAnsi="Arial Narrow"/>
          <w:sz w:val="20"/>
          <w:szCs w:val="20"/>
        </w:rPr>
        <w:tab/>
      </w:r>
      <w:r w:rsidR="00F3077D" w:rsidRPr="002F12F9">
        <w:rPr>
          <w:rFonts w:ascii="Arial Narrow" w:hAnsi="Arial Narrow"/>
          <w:sz w:val="20"/>
          <w:szCs w:val="20"/>
        </w:rPr>
        <w:t>Настоящее Решение вступает в силу после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F3077D" w:rsidRPr="002F12F9" w:rsidRDefault="00F3077D" w:rsidP="00967F86">
      <w:pPr>
        <w:autoSpaceDE w:val="0"/>
        <w:autoSpaceDN w:val="0"/>
        <w:adjustRightInd w:val="0"/>
        <w:jc w:val="both"/>
        <w:rPr>
          <w:rFonts w:ascii="Arial Narrow" w:hAnsi="Arial Narrow" w:cs="Arial"/>
          <w:sz w:val="20"/>
          <w:szCs w:val="20"/>
        </w:rPr>
      </w:pPr>
    </w:p>
    <w:p w:rsidR="00F3077D" w:rsidRPr="002F12F9" w:rsidRDefault="00F3077D" w:rsidP="00967F86">
      <w:pPr>
        <w:jc w:val="both"/>
        <w:rPr>
          <w:rFonts w:ascii="Arial Narrow" w:hAnsi="Arial Narrow"/>
          <w:sz w:val="20"/>
          <w:szCs w:val="20"/>
        </w:rPr>
      </w:pPr>
      <w:r w:rsidRPr="002F12F9">
        <w:rPr>
          <w:rFonts w:ascii="Arial Narrow" w:hAnsi="Arial Narrow"/>
          <w:sz w:val="20"/>
          <w:szCs w:val="20"/>
        </w:rPr>
        <w:t>Заме</w:t>
      </w:r>
      <w:r w:rsidR="009E7EB4" w:rsidRPr="002F12F9">
        <w:rPr>
          <w:rFonts w:ascii="Arial Narrow" w:hAnsi="Arial Narrow"/>
          <w:sz w:val="20"/>
          <w:szCs w:val="20"/>
        </w:rPr>
        <w:t>ститель председателя Нидымского</w:t>
      </w:r>
    </w:p>
    <w:p w:rsidR="00F3077D" w:rsidRPr="002F12F9" w:rsidRDefault="00F3077D" w:rsidP="00967F86">
      <w:pPr>
        <w:jc w:val="both"/>
        <w:rPr>
          <w:rFonts w:ascii="Arial Narrow" w:hAnsi="Arial Narrow"/>
          <w:sz w:val="20"/>
          <w:szCs w:val="20"/>
        </w:rPr>
      </w:pPr>
      <w:r w:rsidRPr="002F12F9">
        <w:rPr>
          <w:rFonts w:ascii="Arial Narrow" w:hAnsi="Arial Narrow"/>
          <w:sz w:val="20"/>
          <w:szCs w:val="20"/>
        </w:rPr>
        <w:t xml:space="preserve">поселкового Совета депутатов                                                           </w:t>
      </w:r>
      <w:r w:rsidR="00967F86" w:rsidRPr="002F12F9">
        <w:rPr>
          <w:rFonts w:ascii="Arial Narrow" w:hAnsi="Arial Narrow"/>
          <w:sz w:val="20"/>
          <w:szCs w:val="20"/>
        </w:rPr>
        <w:t xml:space="preserve">  п/п                                                              </w:t>
      </w:r>
      <w:r w:rsidRPr="002F12F9">
        <w:rPr>
          <w:rFonts w:ascii="Arial Narrow" w:hAnsi="Arial Narrow"/>
          <w:sz w:val="20"/>
          <w:szCs w:val="20"/>
        </w:rPr>
        <w:t xml:space="preserve">  О.Н. Павлова</w:t>
      </w:r>
    </w:p>
    <w:p w:rsidR="00F3077D" w:rsidRPr="002F12F9" w:rsidRDefault="00F3077D" w:rsidP="00967F86">
      <w:pPr>
        <w:pStyle w:val="1f5"/>
        <w:widowControl w:val="0"/>
        <w:tabs>
          <w:tab w:val="left" w:pos="709"/>
          <w:tab w:val="left" w:pos="6379"/>
        </w:tabs>
        <w:jc w:val="both"/>
        <w:rPr>
          <w:rFonts w:ascii="Arial Narrow" w:hAnsi="Arial Narrow"/>
          <w:b/>
          <w:sz w:val="20"/>
          <w:szCs w:val="20"/>
        </w:rPr>
      </w:pPr>
    </w:p>
    <w:p w:rsidR="00B75F0C" w:rsidRPr="002F12F9" w:rsidRDefault="00B75F0C" w:rsidP="00B75F0C">
      <w:pPr>
        <w:pStyle w:val="ConsPlusNormal"/>
        <w:ind w:firstLine="0"/>
        <w:jc w:val="center"/>
        <w:rPr>
          <w:rFonts w:ascii="Arial Narrow" w:hAnsi="Arial Narrow"/>
          <w:b/>
          <w:bCs/>
          <w:color w:val="000000"/>
        </w:rPr>
      </w:pPr>
      <w:r w:rsidRPr="002F12F9">
        <w:rPr>
          <w:rFonts w:ascii="Arial Narrow" w:hAnsi="Arial Narrow"/>
          <w:b/>
          <w:bCs/>
          <w:color w:val="000000"/>
        </w:rPr>
        <w:t>АДМИНИСТРАЦИЯ</w:t>
      </w:r>
    </w:p>
    <w:p w:rsidR="00B75F0C" w:rsidRPr="002F12F9" w:rsidRDefault="00B75F0C" w:rsidP="00B75F0C">
      <w:pPr>
        <w:pStyle w:val="ConsPlusNormal"/>
        <w:ind w:firstLine="0"/>
        <w:jc w:val="center"/>
        <w:rPr>
          <w:rFonts w:ascii="Arial Narrow" w:hAnsi="Arial Narrow"/>
          <w:b/>
          <w:bCs/>
          <w:color w:val="000000"/>
        </w:rPr>
      </w:pPr>
      <w:r w:rsidRPr="002F12F9">
        <w:rPr>
          <w:rFonts w:ascii="Arial Narrow" w:hAnsi="Arial Narrow"/>
          <w:b/>
          <w:bCs/>
          <w:color w:val="000000"/>
        </w:rPr>
        <w:t>ПОСЕЛКА ОШАРОВО</w:t>
      </w:r>
    </w:p>
    <w:p w:rsidR="00B75F0C" w:rsidRPr="002F12F9" w:rsidRDefault="00B75F0C" w:rsidP="00B75F0C">
      <w:pPr>
        <w:pStyle w:val="ConsPlusNormal"/>
        <w:ind w:firstLine="0"/>
        <w:jc w:val="center"/>
        <w:rPr>
          <w:rFonts w:ascii="Arial Narrow" w:hAnsi="Arial Narrow"/>
          <w:b/>
          <w:bCs/>
          <w:color w:val="000000"/>
        </w:rPr>
      </w:pPr>
      <w:r w:rsidRPr="002F12F9">
        <w:rPr>
          <w:rFonts w:ascii="Arial Narrow" w:hAnsi="Arial Narrow"/>
          <w:b/>
          <w:bCs/>
          <w:color w:val="000000"/>
        </w:rPr>
        <w:t>ЭВЕНКИЙСКИЙ МУНИЦИПАЛЬНЫЙ РАЙОН</w:t>
      </w:r>
    </w:p>
    <w:p w:rsidR="00B75F0C" w:rsidRPr="002F12F9" w:rsidRDefault="00B75F0C" w:rsidP="00B75F0C">
      <w:pPr>
        <w:pStyle w:val="ConsPlusNormal"/>
        <w:ind w:firstLine="0"/>
        <w:jc w:val="center"/>
        <w:rPr>
          <w:rFonts w:ascii="Arial Narrow" w:hAnsi="Arial Narrow"/>
          <w:b/>
          <w:bCs/>
          <w:color w:val="000000"/>
        </w:rPr>
      </w:pPr>
      <w:r w:rsidRPr="002F12F9">
        <w:rPr>
          <w:rFonts w:ascii="Arial Narrow" w:hAnsi="Arial Narrow"/>
          <w:b/>
          <w:bCs/>
          <w:color w:val="000000"/>
        </w:rPr>
        <w:t>КРАСНОЯРСКИЙ КРАЙ</w:t>
      </w:r>
    </w:p>
    <w:p w:rsidR="00B75F0C" w:rsidRPr="002F12F9" w:rsidRDefault="00B75F0C" w:rsidP="00B75F0C">
      <w:pPr>
        <w:pStyle w:val="ConsPlusNormal"/>
        <w:ind w:firstLine="0"/>
        <w:jc w:val="center"/>
        <w:rPr>
          <w:rFonts w:ascii="Arial Narrow" w:hAnsi="Arial Narrow"/>
          <w:b/>
          <w:bCs/>
          <w:color w:val="000000"/>
        </w:rPr>
      </w:pPr>
    </w:p>
    <w:p w:rsidR="00B75F0C" w:rsidRPr="002F12F9" w:rsidRDefault="00B75F0C" w:rsidP="00B75F0C">
      <w:pPr>
        <w:pStyle w:val="ConsPlusNormal"/>
        <w:ind w:firstLine="0"/>
        <w:jc w:val="center"/>
        <w:rPr>
          <w:rFonts w:ascii="Arial Narrow" w:hAnsi="Arial Narrow"/>
          <w:b/>
          <w:bCs/>
          <w:color w:val="000000"/>
        </w:rPr>
      </w:pPr>
      <w:r w:rsidRPr="002F12F9">
        <w:rPr>
          <w:rFonts w:ascii="Arial Narrow" w:hAnsi="Arial Narrow"/>
          <w:b/>
          <w:bCs/>
          <w:color w:val="000000"/>
        </w:rPr>
        <w:t>ПОСТАНОВЛЕНИЕ</w:t>
      </w:r>
    </w:p>
    <w:p w:rsidR="00B75F0C" w:rsidRPr="002F12F9" w:rsidRDefault="00B75F0C" w:rsidP="00B75F0C">
      <w:pPr>
        <w:pStyle w:val="ConsPlusNormal"/>
        <w:ind w:firstLine="0"/>
        <w:jc w:val="center"/>
        <w:rPr>
          <w:rFonts w:ascii="Arial Narrow" w:hAnsi="Arial Narrow"/>
          <w:b/>
          <w:bCs/>
          <w:color w:val="000000"/>
        </w:rPr>
      </w:pPr>
    </w:p>
    <w:p w:rsidR="00B75F0C" w:rsidRPr="002F12F9" w:rsidRDefault="00B75F0C" w:rsidP="00B75F0C">
      <w:pPr>
        <w:pStyle w:val="ConsPlusNormal"/>
        <w:ind w:firstLine="0"/>
        <w:jc w:val="both"/>
        <w:rPr>
          <w:rFonts w:ascii="Arial Narrow" w:hAnsi="Arial Narrow"/>
          <w:bCs/>
          <w:color w:val="000000"/>
          <w:spacing w:val="-3"/>
        </w:rPr>
      </w:pPr>
      <w:r w:rsidRPr="002F12F9">
        <w:rPr>
          <w:rFonts w:ascii="Arial Narrow" w:hAnsi="Arial Narrow"/>
          <w:bCs/>
          <w:color w:val="000000"/>
        </w:rPr>
        <w:t>«31» июля 2023 г.                                                                                                                                                                   № 45-п</w:t>
      </w:r>
    </w:p>
    <w:p w:rsidR="00B75F0C" w:rsidRPr="002F12F9" w:rsidRDefault="00B75F0C" w:rsidP="00B75F0C">
      <w:pPr>
        <w:shd w:val="clear" w:color="auto" w:fill="FFFFFF"/>
        <w:ind w:left="3725"/>
        <w:rPr>
          <w:rFonts w:ascii="Arial Narrow" w:hAnsi="Arial Narrow"/>
          <w:b/>
          <w:bCs/>
          <w:color w:val="000000"/>
          <w:spacing w:val="-3"/>
          <w:sz w:val="20"/>
          <w:szCs w:val="20"/>
        </w:rPr>
      </w:pPr>
    </w:p>
    <w:p w:rsidR="00B75F0C" w:rsidRPr="002F12F9" w:rsidRDefault="00B75F0C" w:rsidP="00B75F0C">
      <w:pPr>
        <w:jc w:val="center"/>
        <w:rPr>
          <w:rFonts w:ascii="Arial Narrow" w:hAnsi="Arial Narrow"/>
          <w:b/>
          <w:bCs/>
          <w:sz w:val="20"/>
          <w:szCs w:val="20"/>
        </w:rPr>
      </w:pPr>
      <w:r w:rsidRPr="002F12F9">
        <w:rPr>
          <w:rFonts w:ascii="Arial Narrow" w:hAnsi="Arial Narrow"/>
          <w:b/>
          <w:bCs/>
          <w:sz w:val="20"/>
          <w:szCs w:val="20"/>
        </w:rPr>
        <w:t xml:space="preserve">О выделении </w:t>
      </w:r>
      <w:r w:rsidRPr="002F12F9">
        <w:rPr>
          <w:rFonts w:ascii="Arial Narrow" w:hAnsi="Arial Narrow"/>
          <w:b/>
          <w:bCs/>
          <w:color w:val="000000"/>
          <w:spacing w:val="-3"/>
          <w:sz w:val="20"/>
          <w:szCs w:val="20"/>
        </w:rPr>
        <w:t>специального места для размещения предвыборных печатных агитационных и информационных материалов на территории поселка Ошарово</w:t>
      </w:r>
    </w:p>
    <w:p w:rsidR="00B75F0C" w:rsidRPr="002F12F9" w:rsidRDefault="00B75F0C" w:rsidP="00B75F0C">
      <w:pPr>
        <w:jc w:val="center"/>
        <w:rPr>
          <w:rFonts w:ascii="Arial Narrow" w:hAnsi="Arial Narrow"/>
          <w:b/>
          <w:bCs/>
          <w:sz w:val="20"/>
          <w:szCs w:val="20"/>
        </w:rPr>
      </w:pPr>
    </w:p>
    <w:p w:rsidR="00B75F0C" w:rsidRPr="002F12F9" w:rsidRDefault="00B75F0C" w:rsidP="00B75F0C">
      <w:pPr>
        <w:ind w:firstLine="709"/>
        <w:jc w:val="both"/>
        <w:rPr>
          <w:rFonts w:ascii="Arial Narrow" w:hAnsi="Arial Narrow"/>
          <w:b/>
          <w:bCs/>
          <w:sz w:val="20"/>
          <w:szCs w:val="20"/>
        </w:rPr>
      </w:pPr>
      <w:r w:rsidRPr="002F12F9">
        <w:rPr>
          <w:rFonts w:ascii="Arial Narrow" w:hAnsi="Arial Narrow"/>
          <w:sz w:val="20"/>
          <w:szCs w:val="20"/>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12.06.2002 № 67-ФЗ «Об основных гарантиях избирательных прав и права на участие в референдуме граждан Российской Федерации», п. 6 ст. 46 Уставного закона Красноярского края от 20.06.2012 № 2-410 «О выборах Губернатора Красноярского края», руководствуясь Уставом поселка Ошарово</w:t>
      </w:r>
      <w:r w:rsidRPr="002F12F9">
        <w:rPr>
          <w:rFonts w:ascii="Arial Narrow" w:hAnsi="Arial Narrow"/>
          <w:b/>
          <w:bCs/>
          <w:sz w:val="20"/>
          <w:szCs w:val="20"/>
        </w:rPr>
        <w:t xml:space="preserve"> ПОСТАНОВЛЯЮ:</w:t>
      </w:r>
    </w:p>
    <w:p w:rsidR="00B75F0C" w:rsidRPr="002F12F9" w:rsidRDefault="00B75F0C" w:rsidP="00B75F0C">
      <w:pPr>
        <w:jc w:val="both"/>
        <w:rPr>
          <w:rFonts w:ascii="Arial Narrow" w:hAnsi="Arial Narrow"/>
          <w:sz w:val="20"/>
          <w:szCs w:val="20"/>
        </w:rPr>
      </w:pPr>
      <w:r w:rsidRPr="002F12F9">
        <w:rPr>
          <w:rFonts w:ascii="Arial Narrow" w:hAnsi="Arial Narrow"/>
          <w:sz w:val="20"/>
          <w:szCs w:val="20"/>
        </w:rPr>
        <w:t>1.</w:t>
      </w:r>
      <w:r w:rsidRPr="002F12F9">
        <w:rPr>
          <w:rFonts w:ascii="Arial Narrow" w:hAnsi="Arial Narrow"/>
          <w:sz w:val="20"/>
          <w:szCs w:val="20"/>
        </w:rPr>
        <w:tab/>
        <w:t>Выделить на территории поселка Ошарово специальное место для размещения предвыборных печатных агитационных и информационных материалов на следующих сооружениях:</w:t>
      </w:r>
    </w:p>
    <w:p w:rsidR="00B75F0C" w:rsidRPr="002F12F9" w:rsidRDefault="00B75F0C" w:rsidP="00B75F0C">
      <w:pPr>
        <w:jc w:val="both"/>
        <w:rPr>
          <w:rFonts w:ascii="Arial Narrow" w:hAnsi="Arial Narrow"/>
          <w:sz w:val="20"/>
          <w:szCs w:val="20"/>
        </w:rPr>
      </w:pPr>
      <w:r w:rsidRPr="002F12F9">
        <w:rPr>
          <w:rFonts w:ascii="Arial Narrow" w:hAnsi="Arial Narrow"/>
          <w:sz w:val="20"/>
          <w:szCs w:val="20"/>
        </w:rPr>
        <w:t>- Центральная,20.</w:t>
      </w:r>
    </w:p>
    <w:p w:rsidR="00B75F0C" w:rsidRPr="002F12F9" w:rsidRDefault="00B75F0C" w:rsidP="00B75F0C">
      <w:pPr>
        <w:jc w:val="both"/>
        <w:rPr>
          <w:rFonts w:ascii="Arial Narrow" w:hAnsi="Arial Narrow"/>
          <w:sz w:val="20"/>
          <w:szCs w:val="20"/>
        </w:rPr>
      </w:pPr>
      <w:r w:rsidRPr="002F12F9">
        <w:rPr>
          <w:rFonts w:ascii="Arial Narrow" w:hAnsi="Arial Narrow"/>
          <w:sz w:val="20"/>
          <w:szCs w:val="20"/>
        </w:rPr>
        <w:t>2.</w:t>
      </w:r>
      <w:r w:rsidRPr="002F12F9">
        <w:rPr>
          <w:rFonts w:ascii="Arial Narrow" w:hAnsi="Arial Narrow"/>
          <w:sz w:val="20"/>
          <w:szCs w:val="20"/>
        </w:rPr>
        <w:tab/>
        <w:t>Печатные агитационные материалы также могут вывешиваться (расклеиваться, размещаться) в помещениях, на зданиях, сооружениях и иных объектах (за исключением мест, предусмотренных частью 1) только с согласия и на условиях собственников, владельцев указанных объектов на равных условиях для всех кандидатов и избирательных объединений выдвинувших кандидатов.</w:t>
      </w:r>
    </w:p>
    <w:p w:rsidR="00B75F0C" w:rsidRPr="002F12F9" w:rsidRDefault="00B75F0C" w:rsidP="00B75F0C">
      <w:pPr>
        <w:jc w:val="both"/>
        <w:rPr>
          <w:rFonts w:ascii="Arial Narrow" w:hAnsi="Arial Narrow"/>
          <w:sz w:val="20"/>
          <w:szCs w:val="20"/>
        </w:rPr>
      </w:pPr>
      <w:r w:rsidRPr="002F12F9">
        <w:rPr>
          <w:rFonts w:ascii="Arial Narrow" w:hAnsi="Arial Narrow"/>
          <w:sz w:val="20"/>
          <w:szCs w:val="20"/>
        </w:rPr>
        <w:t>При этом за размещение агитационных материалов на объекте, находящемся в государственной или муниципальной собственности, плата не взимается.</w:t>
      </w:r>
    </w:p>
    <w:p w:rsidR="00B75F0C" w:rsidRPr="002F12F9" w:rsidRDefault="00B75F0C" w:rsidP="00B75F0C">
      <w:pPr>
        <w:jc w:val="both"/>
        <w:rPr>
          <w:rFonts w:ascii="Arial Narrow" w:hAnsi="Arial Narrow"/>
          <w:sz w:val="20"/>
          <w:szCs w:val="20"/>
        </w:rPr>
      </w:pPr>
      <w:r w:rsidRPr="002F12F9">
        <w:rPr>
          <w:rFonts w:ascii="Arial Narrow" w:hAnsi="Arial Narrow"/>
          <w:sz w:val="20"/>
          <w:szCs w:val="20"/>
        </w:rPr>
        <w:t>3.</w:t>
      </w:r>
      <w:r w:rsidRPr="002F12F9">
        <w:rPr>
          <w:rFonts w:ascii="Arial Narrow" w:hAnsi="Arial Narrow"/>
          <w:sz w:val="20"/>
          <w:szCs w:val="20"/>
        </w:rPr>
        <w:tab/>
        <w:t>Запрещается вывешивать (расклеивать, размещать) печатные агитационные материалы на памятниках, обелисках, зданиях, сооружениях и в помещениях, имеющих историческую, культурную или архитектурную ценность, а также в зданиях, в которых размещены избирательные комиссии, помещения для голосования, и на расстоянии менее 50 метров от входа в них.</w:t>
      </w:r>
    </w:p>
    <w:p w:rsidR="00B75F0C" w:rsidRPr="002F12F9" w:rsidRDefault="00B75F0C" w:rsidP="00B75F0C">
      <w:pPr>
        <w:jc w:val="both"/>
        <w:rPr>
          <w:rFonts w:ascii="Arial Narrow" w:hAnsi="Arial Narrow"/>
          <w:sz w:val="20"/>
          <w:szCs w:val="20"/>
        </w:rPr>
      </w:pPr>
      <w:r w:rsidRPr="002F12F9">
        <w:rPr>
          <w:rFonts w:ascii="Arial Narrow" w:hAnsi="Arial Narrow"/>
          <w:sz w:val="20"/>
          <w:szCs w:val="20"/>
        </w:rPr>
        <w:t>4.</w:t>
      </w:r>
      <w:r w:rsidRPr="002F12F9">
        <w:rPr>
          <w:rFonts w:ascii="Arial Narrow" w:hAnsi="Arial Narrow"/>
          <w:sz w:val="20"/>
          <w:szCs w:val="20"/>
        </w:rPr>
        <w:tab/>
        <w:t>Рекомендовать руководителям предприятий, учреждений и организаций оказывать содействие кандидатам и их доверенным лицам, а также уполномоченным представителям избирательных объединений, выдвинувших кандидатов, в размещении предвыборных печатных агитационных и информационных материалов.</w:t>
      </w:r>
    </w:p>
    <w:p w:rsidR="00B75F0C" w:rsidRPr="002F12F9" w:rsidRDefault="00B75F0C" w:rsidP="00B75F0C">
      <w:pPr>
        <w:jc w:val="both"/>
        <w:rPr>
          <w:rFonts w:ascii="Arial Narrow" w:hAnsi="Arial Narrow"/>
          <w:sz w:val="20"/>
          <w:szCs w:val="20"/>
        </w:rPr>
      </w:pPr>
      <w:r w:rsidRPr="002F12F9">
        <w:rPr>
          <w:rFonts w:ascii="Arial Narrow" w:hAnsi="Arial Narrow"/>
          <w:sz w:val="20"/>
          <w:szCs w:val="20"/>
        </w:rPr>
        <w:t>5.</w:t>
      </w:r>
      <w:r w:rsidRPr="002F12F9">
        <w:rPr>
          <w:rFonts w:ascii="Arial Narrow" w:hAnsi="Arial Narrow"/>
          <w:sz w:val="20"/>
          <w:szCs w:val="20"/>
        </w:rPr>
        <w:tab/>
        <w:t>Предложить доверенным лицам кандидатов, а также уполномоченным представителям избирательных объединений, выдвинувших кандидатов, по окончании выборов убрать печатные агитационные материалы со всех выделенных специальных мест.</w:t>
      </w:r>
    </w:p>
    <w:p w:rsidR="00B75F0C" w:rsidRPr="002F12F9" w:rsidRDefault="00B75F0C" w:rsidP="00B75F0C">
      <w:pPr>
        <w:jc w:val="both"/>
        <w:rPr>
          <w:rFonts w:ascii="Arial Narrow" w:hAnsi="Arial Narrow"/>
          <w:sz w:val="20"/>
          <w:szCs w:val="20"/>
        </w:rPr>
      </w:pPr>
      <w:r w:rsidRPr="002F12F9">
        <w:rPr>
          <w:rFonts w:ascii="Arial Narrow" w:hAnsi="Arial Narrow"/>
          <w:sz w:val="20"/>
          <w:szCs w:val="20"/>
        </w:rPr>
        <w:t>6.</w:t>
      </w:r>
      <w:r w:rsidRPr="002F12F9">
        <w:rPr>
          <w:rFonts w:ascii="Arial Narrow" w:hAnsi="Arial Narrow"/>
          <w:sz w:val="20"/>
          <w:szCs w:val="20"/>
        </w:rPr>
        <w:tab/>
        <w:t>Настоящее Постановление вступает в силу с момента подписания и подлежит официальному опубликованию в периодическом печатном средстве массовой информации «Официальный вестник Эвенкийского муниципа</w:t>
      </w:r>
      <w:r w:rsidR="00FD6FD4" w:rsidRPr="002F12F9">
        <w:rPr>
          <w:rFonts w:ascii="Arial Narrow" w:hAnsi="Arial Narrow"/>
          <w:sz w:val="20"/>
          <w:szCs w:val="20"/>
        </w:rPr>
        <w:t xml:space="preserve">льного района» и размещению на </w:t>
      </w:r>
      <w:r w:rsidRPr="002F12F9">
        <w:rPr>
          <w:rFonts w:ascii="Arial Narrow" w:hAnsi="Arial Narrow"/>
          <w:sz w:val="20"/>
          <w:szCs w:val="20"/>
        </w:rPr>
        <w:t>сайте муниципального образования «поселок Ошарово» в сети «Интернет» (https://</w:t>
      </w:r>
      <w:r w:rsidRPr="002F12F9">
        <w:rPr>
          <w:rFonts w:ascii="Arial Narrow" w:hAnsi="Arial Narrow"/>
          <w:sz w:val="20"/>
          <w:szCs w:val="20"/>
          <w:lang w:val="en-US"/>
        </w:rPr>
        <w:t>ocharovo</w:t>
      </w:r>
      <w:r w:rsidRPr="002F12F9">
        <w:rPr>
          <w:rFonts w:ascii="Arial Narrow" w:hAnsi="Arial Narrow"/>
          <w:sz w:val="20"/>
          <w:szCs w:val="20"/>
        </w:rPr>
        <w:t>-r04.gosweb.gosuslugi.ru).</w:t>
      </w:r>
    </w:p>
    <w:p w:rsidR="00B75F0C" w:rsidRPr="002F12F9" w:rsidRDefault="00B75F0C" w:rsidP="00B75F0C">
      <w:pPr>
        <w:pStyle w:val="1f5"/>
        <w:widowControl w:val="0"/>
        <w:tabs>
          <w:tab w:val="left" w:pos="709"/>
          <w:tab w:val="left" w:pos="6379"/>
        </w:tabs>
        <w:jc w:val="both"/>
        <w:rPr>
          <w:rFonts w:ascii="Arial Narrow" w:hAnsi="Arial Narrow"/>
          <w:bCs/>
          <w:color w:val="000000"/>
          <w:sz w:val="20"/>
          <w:szCs w:val="20"/>
        </w:rPr>
      </w:pPr>
    </w:p>
    <w:p w:rsidR="00B75F0C" w:rsidRPr="002F12F9" w:rsidRDefault="00B75F0C" w:rsidP="00B75F0C">
      <w:pPr>
        <w:pStyle w:val="1f5"/>
        <w:widowControl w:val="0"/>
        <w:tabs>
          <w:tab w:val="left" w:pos="709"/>
          <w:tab w:val="left" w:pos="6379"/>
        </w:tabs>
        <w:jc w:val="both"/>
        <w:rPr>
          <w:rFonts w:ascii="Arial Narrow" w:hAnsi="Arial Narrow"/>
          <w:sz w:val="20"/>
          <w:szCs w:val="20"/>
        </w:rPr>
      </w:pPr>
      <w:r w:rsidRPr="002F12F9">
        <w:rPr>
          <w:rFonts w:ascii="Arial Narrow" w:hAnsi="Arial Narrow"/>
          <w:bCs/>
          <w:color w:val="000000"/>
          <w:sz w:val="20"/>
          <w:szCs w:val="20"/>
        </w:rPr>
        <w:t>Глава поселка Ошарово                                                                        п/п                                                         Н.Н. Ворончихина</w:t>
      </w:r>
    </w:p>
    <w:p w:rsidR="00B75F0C" w:rsidRPr="002F12F9" w:rsidRDefault="00B75F0C" w:rsidP="00967F86">
      <w:pPr>
        <w:pStyle w:val="1f5"/>
        <w:widowControl w:val="0"/>
        <w:tabs>
          <w:tab w:val="left" w:pos="709"/>
          <w:tab w:val="left" w:pos="6379"/>
        </w:tabs>
        <w:jc w:val="both"/>
        <w:rPr>
          <w:rFonts w:ascii="Arial Narrow" w:hAnsi="Arial Narrow"/>
          <w:b/>
          <w:sz w:val="20"/>
          <w:szCs w:val="20"/>
        </w:rPr>
      </w:pPr>
    </w:p>
    <w:p w:rsidR="00B75F0C" w:rsidRPr="002F12F9" w:rsidRDefault="00B75F0C" w:rsidP="00B75F0C">
      <w:pPr>
        <w:jc w:val="center"/>
        <w:rPr>
          <w:rFonts w:ascii="Arial Narrow" w:hAnsi="Arial Narrow"/>
          <w:b/>
          <w:sz w:val="20"/>
          <w:szCs w:val="20"/>
        </w:rPr>
      </w:pPr>
      <w:r w:rsidRPr="002F12F9">
        <w:rPr>
          <w:rFonts w:ascii="Arial Narrow" w:hAnsi="Arial Narrow"/>
          <w:b/>
          <w:sz w:val="20"/>
          <w:szCs w:val="20"/>
        </w:rPr>
        <w:t>АДМИНИСТРАЦИЯ</w:t>
      </w:r>
    </w:p>
    <w:p w:rsidR="00B75F0C" w:rsidRPr="002F12F9" w:rsidRDefault="00B75F0C" w:rsidP="00B75F0C">
      <w:pPr>
        <w:jc w:val="center"/>
        <w:rPr>
          <w:rFonts w:ascii="Arial Narrow" w:hAnsi="Arial Narrow"/>
          <w:b/>
          <w:sz w:val="20"/>
          <w:szCs w:val="20"/>
        </w:rPr>
      </w:pPr>
      <w:r w:rsidRPr="002F12F9">
        <w:rPr>
          <w:rFonts w:ascii="Arial Narrow" w:hAnsi="Arial Narrow"/>
          <w:b/>
          <w:sz w:val="20"/>
          <w:szCs w:val="20"/>
        </w:rPr>
        <w:t>ПОСЕЛКА СУРИНДА</w:t>
      </w:r>
    </w:p>
    <w:p w:rsidR="00B75F0C" w:rsidRPr="002F12F9" w:rsidRDefault="00B75F0C" w:rsidP="00B75F0C">
      <w:pPr>
        <w:jc w:val="center"/>
        <w:rPr>
          <w:rFonts w:ascii="Arial Narrow" w:hAnsi="Arial Narrow"/>
          <w:b/>
          <w:sz w:val="20"/>
          <w:szCs w:val="20"/>
        </w:rPr>
      </w:pPr>
      <w:r w:rsidRPr="002F12F9">
        <w:rPr>
          <w:rFonts w:ascii="Arial Narrow" w:hAnsi="Arial Narrow"/>
          <w:b/>
          <w:sz w:val="20"/>
          <w:szCs w:val="20"/>
        </w:rPr>
        <w:t>ЭВЕНКИЙСКОГО МУНИЦИПАЛЬНОГО РАЙОНА</w:t>
      </w:r>
    </w:p>
    <w:p w:rsidR="00B75F0C" w:rsidRPr="002F12F9" w:rsidRDefault="00B75F0C" w:rsidP="00B75F0C">
      <w:pPr>
        <w:jc w:val="center"/>
        <w:rPr>
          <w:rFonts w:ascii="Arial Narrow" w:hAnsi="Arial Narrow"/>
          <w:b/>
          <w:sz w:val="20"/>
          <w:szCs w:val="20"/>
        </w:rPr>
      </w:pPr>
      <w:r w:rsidRPr="002F12F9">
        <w:rPr>
          <w:rFonts w:ascii="Arial Narrow" w:hAnsi="Arial Narrow"/>
          <w:b/>
          <w:sz w:val="20"/>
          <w:szCs w:val="20"/>
        </w:rPr>
        <w:t>КРАСНОЯРСКОГО КРАЯ</w:t>
      </w:r>
    </w:p>
    <w:p w:rsidR="00B75F0C" w:rsidRPr="002F12F9" w:rsidRDefault="00B75F0C" w:rsidP="00B75F0C">
      <w:pPr>
        <w:jc w:val="center"/>
        <w:rPr>
          <w:rFonts w:ascii="Arial Narrow" w:hAnsi="Arial Narrow"/>
          <w:sz w:val="20"/>
          <w:szCs w:val="20"/>
        </w:rPr>
      </w:pPr>
    </w:p>
    <w:p w:rsidR="00B75F0C" w:rsidRPr="002F12F9" w:rsidRDefault="00B75F0C" w:rsidP="00B75F0C">
      <w:pPr>
        <w:jc w:val="center"/>
        <w:rPr>
          <w:rFonts w:ascii="Arial Narrow" w:hAnsi="Arial Narrow"/>
          <w:b/>
          <w:sz w:val="20"/>
          <w:szCs w:val="20"/>
        </w:rPr>
      </w:pPr>
      <w:r w:rsidRPr="002F12F9">
        <w:rPr>
          <w:rFonts w:ascii="Arial Narrow" w:hAnsi="Arial Narrow"/>
          <w:b/>
          <w:sz w:val="20"/>
          <w:szCs w:val="20"/>
        </w:rPr>
        <w:t>ПОСТАНОВЛЕНИЕ</w:t>
      </w:r>
    </w:p>
    <w:p w:rsidR="00B75F0C" w:rsidRPr="002F12F9" w:rsidRDefault="00B75F0C" w:rsidP="00B75F0C">
      <w:pPr>
        <w:rPr>
          <w:rFonts w:ascii="Arial Narrow" w:hAnsi="Arial Narrow"/>
          <w:b/>
          <w:sz w:val="20"/>
          <w:szCs w:val="20"/>
        </w:rPr>
      </w:pPr>
    </w:p>
    <w:p w:rsidR="00B75F0C" w:rsidRPr="002F12F9" w:rsidRDefault="00B75F0C" w:rsidP="00B75F0C">
      <w:pPr>
        <w:jc w:val="both"/>
        <w:rPr>
          <w:rFonts w:ascii="Arial Narrow" w:hAnsi="Arial Narrow"/>
          <w:sz w:val="20"/>
          <w:szCs w:val="20"/>
        </w:rPr>
      </w:pPr>
      <w:r w:rsidRPr="002F12F9">
        <w:rPr>
          <w:rFonts w:ascii="Arial Narrow" w:hAnsi="Arial Narrow"/>
          <w:sz w:val="20"/>
          <w:szCs w:val="20"/>
        </w:rPr>
        <w:t xml:space="preserve">«27» июля 2023 г.                                                                                                                                                                   </w:t>
      </w:r>
      <w:r w:rsidRPr="002F12F9">
        <w:rPr>
          <w:rFonts w:ascii="Arial Narrow" w:hAnsi="Arial Narrow"/>
          <w:color w:val="000000"/>
          <w:sz w:val="20"/>
          <w:szCs w:val="20"/>
        </w:rPr>
        <w:t>№ 49-п</w:t>
      </w:r>
    </w:p>
    <w:p w:rsidR="00B75F0C" w:rsidRPr="002F12F9" w:rsidRDefault="00B75F0C" w:rsidP="00B75F0C">
      <w:pPr>
        <w:jc w:val="both"/>
        <w:rPr>
          <w:rFonts w:ascii="Arial Narrow" w:hAnsi="Arial Narrow"/>
          <w:b/>
          <w:kern w:val="16"/>
          <w:sz w:val="20"/>
          <w:szCs w:val="20"/>
        </w:rPr>
      </w:pPr>
    </w:p>
    <w:p w:rsidR="00B75F0C" w:rsidRPr="002F12F9" w:rsidRDefault="00B75F0C" w:rsidP="00B75F0C">
      <w:pPr>
        <w:jc w:val="center"/>
        <w:rPr>
          <w:rFonts w:ascii="Arial Narrow" w:hAnsi="Arial Narrow"/>
          <w:b/>
          <w:kern w:val="1"/>
          <w:sz w:val="20"/>
          <w:szCs w:val="20"/>
        </w:rPr>
      </w:pPr>
      <w:r w:rsidRPr="002F12F9">
        <w:rPr>
          <w:rFonts w:ascii="Arial Narrow" w:hAnsi="Arial Narrow"/>
          <w:b/>
          <w:kern w:val="1"/>
          <w:sz w:val="20"/>
          <w:szCs w:val="20"/>
        </w:rPr>
        <w:t>Об утверждении сведений о ходе исполнения бюджета поселка и сведений о численности муниципальных служащих поселка Суринда</w:t>
      </w:r>
      <w:r w:rsidRPr="002F12F9">
        <w:rPr>
          <w:rFonts w:ascii="Arial Narrow" w:hAnsi="Arial Narrow"/>
          <w:b/>
          <w:sz w:val="20"/>
          <w:szCs w:val="20"/>
        </w:rPr>
        <w:t xml:space="preserve"> по состоянию на 01 июля 2023 года.</w:t>
      </w:r>
    </w:p>
    <w:p w:rsidR="00B75F0C" w:rsidRPr="002F12F9" w:rsidRDefault="00B75F0C" w:rsidP="00B75F0C">
      <w:pPr>
        <w:pStyle w:val="ConsNonformat"/>
        <w:ind w:right="0"/>
        <w:rPr>
          <w:rFonts w:ascii="Arial Narrow" w:hAnsi="Arial Narrow"/>
        </w:rPr>
      </w:pPr>
    </w:p>
    <w:p w:rsidR="00B75F0C" w:rsidRPr="002F12F9" w:rsidRDefault="00B75F0C" w:rsidP="00E678FB">
      <w:pPr>
        <w:autoSpaceDE w:val="0"/>
        <w:autoSpaceDN w:val="0"/>
        <w:adjustRightInd w:val="0"/>
        <w:ind w:firstLine="709"/>
        <w:jc w:val="both"/>
        <w:rPr>
          <w:rFonts w:ascii="Arial Narrow" w:hAnsi="Arial Narrow"/>
          <w:b/>
          <w:sz w:val="20"/>
          <w:szCs w:val="20"/>
        </w:rPr>
      </w:pPr>
      <w:r w:rsidRPr="002F12F9">
        <w:rPr>
          <w:rFonts w:ascii="Arial Narrow" w:hAnsi="Arial Narrow"/>
          <w:sz w:val="20"/>
          <w:szCs w:val="20"/>
        </w:rPr>
        <w:t>В соответствие со статьей 219 Бюджетного кодекса Российской Федерации</w:t>
      </w:r>
      <w:r w:rsidRPr="002F12F9">
        <w:rPr>
          <w:rFonts w:ascii="Arial Narrow" w:hAnsi="Arial Narrow"/>
          <w:b/>
          <w:sz w:val="20"/>
          <w:szCs w:val="20"/>
        </w:rPr>
        <w:t xml:space="preserve"> ПОСТАНОВЛЯЮ:</w:t>
      </w:r>
    </w:p>
    <w:p w:rsidR="00B75F0C" w:rsidRPr="002F12F9" w:rsidRDefault="00B75F0C" w:rsidP="00C614D3">
      <w:pPr>
        <w:pStyle w:val="ConsNormal"/>
        <w:ind w:firstLine="0"/>
        <w:jc w:val="both"/>
        <w:rPr>
          <w:rFonts w:ascii="Arial Narrow" w:hAnsi="Arial Narrow"/>
        </w:rPr>
      </w:pPr>
      <w:r w:rsidRPr="002F12F9">
        <w:rPr>
          <w:rFonts w:ascii="Arial Narrow" w:hAnsi="Arial Narrow"/>
        </w:rPr>
        <w:t>1.</w:t>
      </w:r>
      <w:r w:rsidR="00FD6FD4" w:rsidRPr="002F12F9">
        <w:rPr>
          <w:rFonts w:ascii="Arial Narrow" w:hAnsi="Arial Narrow"/>
        </w:rPr>
        <w:tab/>
      </w:r>
      <w:r w:rsidRPr="002F12F9">
        <w:rPr>
          <w:rFonts w:ascii="Arial Narrow" w:hAnsi="Arial Narrow"/>
        </w:rPr>
        <w:t>Утвердить сведения о ходе исполнения бюджета поселка согласно приложению №1.</w:t>
      </w:r>
    </w:p>
    <w:p w:rsidR="00B75F0C" w:rsidRPr="002F12F9" w:rsidRDefault="00B75F0C" w:rsidP="00C614D3">
      <w:pPr>
        <w:pStyle w:val="ConsPlusNormal"/>
        <w:ind w:firstLine="0"/>
        <w:jc w:val="both"/>
        <w:rPr>
          <w:rFonts w:ascii="Arial Narrow" w:hAnsi="Arial Narrow" w:cs="Times New Roman"/>
        </w:rPr>
      </w:pPr>
      <w:r w:rsidRPr="002F12F9">
        <w:rPr>
          <w:rFonts w:ascii="Arial Narrow" w:hAnsi="Arial Narrow"/>
        </w:rPr>
        <w:t>2.</w:t>
      </w:r>
      <w:r w:rsidR="00FD6FD4" w:rsidRPr="002F12F9">
        <w:rPr>
          <w:rFonts w:ascii="Arial Narrow" w:hAnsi="Arial Narrow"/>
        </w:rPr>
        <w:tab/>
      </w:r>
      <w:r w:rsidRPr="002F12F9">
        <w:rPr>
          <w:rFonts w:ascii="Arial Narrow" w:hAnsi="Arial Narrow" w:cs="Times New Roman"/>
        </w:rPr>
        <w:t>Сведения о численности муниципальных служащих поселка Суринда, согласно приложению №2.</w:t>
      </w:r>
    </w:p>
    <w:p w:rsidR="00B75F0C" w:rsidRPr="002F12F9" w:rsidRDefault="00B75F0C" w:rsidP="00C614D3">
      <w:pPr>
        <w:pStyle w:val="ae"/>
        <w:spacing w:after="0"/>
        <w:jc w:val="both"/>
        <w:rPr>
          <w:rFonts w:ascii="Arial Narrow" w:hAnsi="Arial Narrow"/>
          <w:sz w:val="20"/>
          <w:szCs w:val="20"/>
        </w:rPr>
      </w:pPr>
      <w:r w:rsidRPr="002F12F9">
        <w:rPr>
          <w:rFonts w:ascii="Arial Narrow" w:hAnsi="Arial Narrow"/>
          <w:sz w:val="20"/>
          <w:szCs w:val="20"/>
        </w:rPr>
        <w:t>3.</w:t>
      </w:r>
      <w:r w:rsidR="00FD6FD4" w:rsidRPr="002F12F9">
        <w:rPr>
          <w:rFonts w:ascii="Arial Narrow" w:hAnsi="Arial Narrow"/>
          <w:sz w:val="20"/>
          <w:szCs w:val="20"/>
        </w:rPr>
        <w:tab/>
      </w:r>
      <w:r w:rsidRPr="002F12F9">
        <w:rPr>
          <w:rFonts w:ascii="Arial Narrow" w:hAnsi="Arial Narrow"/>
          <w:sz w:val="20"/>
          <w:szCs w:val="20"/>
        </w:rPr>
        <w:t>Разместить настоящее Постановление на сайте муниципального образования</w:t>
      </w:r>
    </w:p>
    <w:p w:rsidR="00CB061D" w:rsidRPr="002F12F9" w:rsidRDefault="00B75F0C" w:rsidP="00CB061D">
      <w:pPr>
        <w:pStyle w:val="ae"/>
        <w:spacing w:after="0"/>
        <w:jc w:val="both"/>
        <w:rPr>
          <w:rFonts w:ascii="Arial Narrow" w:hAnsi="Arial Narrow"/>
          <w:sz w:val="20"/>
          <w:szCs w:val="20"/>
        </w:rPr>
      </w:pPr>
      <w:r w:rsidRPr="002F12F9">
        <w:rPr>
          <w:rFonts w:ascii="Arial Narrow" w:hAnsi="Arial Narrow"/>
          <w:sz w:val="20"/>
          <w:szCs w:val="20"/>
        </w:rPr>
        <w:t>«поселок Суринда» в сети «Интернет» (</w:t>
      </w:r>
      <w:hyperlink r:id="rId27" w:history="1">
        <w:r w:rsidRPr="002F12F9">
          <w:rPr>
            <w:rStyle w:val="af2"/>
            <w:rFonts w:ascii="Arial Narrow" w:hAnsi="Arial Narrow"/>
            <w:color w:val="auto"/>
            <w:sz w:val="20"/>
            <w:szCs w:val="20"/>
            <w:u w:val="none"/>
          </w:rPr>
          <w:t>https://surinda-r04.gosweb.gosuslugi.ru</w:t>
        </w:r>
      </w:hyperlink>
      <w:r w:rsidRPr="002F12F9">
        <w:rPr>
          <w:rFonts w:ascii="Arial Narrow" w:hAnsi="Arial Narrow"/>
          <w:sz w:val="20"/>
          <w:szCs w:val="20"/>
        </w:rPr>
        <w:t>).</w:t>
      </w:r>
    </w:p>
    <w:p w:rsidR="00B75F0C" w:rsidRPr="002F12F9" w:rsidRDefault="00CB061D" w:rsidP="00CB061D">
      <w:pPr>
        <w:pStyle w:val="ae"/>
        <w:spacing w:after="0"/>
        <w:jc w:val="both"/>
        <w:rPr>
          <w:rFonts w:ascii="Arial Narrow" w:hAnsi="Arial Narrow"/>
          <w:sz w:val="20"/>
          <w:szCs w:val="20"/>
        </w:rPr>
      </w:pPr>
      <w:r w:rsidRPr="002F12F9">
        <w:rPr>
          <w:rFonts w:ascii="Arial Narrow" w:hAnsi="Arial Narrow"/>
          <w:sz w:val="20"/>
          <w:szCs w:val="20"/>
        </w:rPr>
        <w:t>4.</w:t>
      </w:r>
      <w:r w:rsidRPr="002F12F9">
        <w:rPr>
          <w:rFonts w:ascii="Arial Narrow" w:hAnsi="Arial Narrow"/>
          <w:sz w:val="20"/>
          <w:szCs w:val="20"/>
        </w:rPr>
        <w:tab/>
      </w:r>
      <w:r w:rsidR="00B75F0C" w:rsidRPr="002F12F9">
        <w:rPr>
          <w:rFonts w:ascii="Arial Narrow" w:hAnsi="Arial Narrow"/>
          <w:sz w:val="20"/>
          <w:szCs w:val="20"/>
        </w:rPr>
        <w:t xml:space="preserve">Настоящее Постановление вступает в силу в день его подписания, и подлежит официальному опубликованию в периодическом печатном </w:t>
      </w:r>
      <w:r w:rsidR="00FD6FD4" w:rsidRPr="002F12F9">
        <w:rPr>
          <w:rFonts w:ascii="Arial Narrow" w:hAnsi="Arial Narrow"/>
          <w:sz w:val="20"/>
          <w:szCs w:val="20"/>
        </w:rPr>
        <w:t>средстве массовой информации</w:t>
      </w:r>
      <w:r w:rsidR="00B75F0C" w:rsidRPr="002F12F9">
        <w:rPr>
          <w:rFonts w:ascii="Arial Narrow" w:hAnsi="Arial Narrow"/>
          <w:sz w:val="20"/>
          <w:szCs w:val="20"/>
        </w:rPr>
        <w:t xml:space="preserve"> «Официальный вестник Эвенкийского муниципального района».</w:t>
      </w:r>
    </w:p>
    <w:p w:rsidR="00B75F0C" w:rsidRPr="002F12F9" w:rsidRDefault="00B75F0C" w:rsidP="00C614D3">
      <w:pPr>
        <w:autoSpaceDE w:val="0"/>
        <w:autoSpaceDN w:val="0"/>
        <w:adjustRightInd w:val="0"/>
        <w:jc w:val="both"/>
        <w:rPr>
          <w:rFonts w:ascii="Arial Narrow" w:hAnsi="Arial Narrow"/>
          <w:sz w:val="20"/>
          <w:szCs w:val="20"/>
        </w:rPr>
      </w:pPr>
      <w:r w:rsidRPr="002F12F9">
        <w:rPr>
          <w:rFonts w:ascii="Arial Narrow" w:hAnsi="Arial Narrow"/>
          <w:sz w:val="20"/>
          <w:szCs w:val="20"/>
        </w:rPr>
        <w:t>5.</w:t>
      </w:r>
      <w:r w:rsidR="00FD6FD4" w:rsidRPr="002F12F9">
        <w:rPr>
          <w:rFonts w:ascii="Arial Narrow" w:hAnsi="Arial Narrow"/>
          <w:sz w:val="20"/>
          <w:szCs w:val="20"/>
        </w:rPr>
        <w:tab/>
      </w:r>
      <w:r w:rsidRPr="002F12F9">
        <w:rPr>
          <w:rFonts w:ascii="Arial Narrow" w:hAnsi="Arial Narrow"/>
          <w:sz w:val="20"/>
          <w:szCs w:val="20"/>
        </w:rPr>
        <w:t>Контроль исполнения настоящего постановления оставляю за собой.</w:t>
      </w:r>
    </w:p>
    <w:p w:rsidR="00B75F0C" w:rsidRPr="002F12F9" w:rsidRDefault="00B75F0C" w:rsidP="00C614D3">
      <w:pPr>
        <w:jc w:val="both"/>
        <w:rPr>
          <w:rFonts w:ascii="Arial Narrow" w:hAnsi="Arial Narrow"/>
          <w:kern w:val="16"/>
          <w:sz w:val="20"/>
          <w:szCs w:val="20"/>
        </w:rPr>
      </w:pPr>
    </w:p>
    <w:p w:rsidR="00B75F0C" w:rsidRPr="002F12F9" w:rsidRDefault="00B75F0C" w:rsidP="00C614D3">
      <w:pPr>
        <w:jc w:val="both"/>
        <w:rPr>
          <w:rFonts w:ascii="Arial Narrow" w:hAnsi="Arial Narrow"/>
          <w:kern w:val="16"/>
          <w:sz w:val="20"/>
          <w:szCs w:val="20"/>
        </w:rPr>
      </w:pPr>
      <w:r w:rsidRPr="002F12F9">
        <w:rPr>
          <w:rFonts w:ascii="Arial Narrow" w:hAnsi="Arial Narrow"/>
          <w:sz w:val="20"/>
          <w:szCs w:val="20"/>
        </w:rPr>
        <w:t xml:space="preserve">Глава поселка Суринда                                                  </w:t>
      </w:r>
      <w:r w:rsidR="00C614D3" w:rsidRPr="002F12F9">
        <w:rPr>
          <w:rFonts w:ascii="Arial Narrow" w:hAnsi="Arial Narrow"/>
          <w:sz w:val="20"/>
          <w:szCs w:val="20"/>
        </w:rPr>
        <w:t xml:space="preserve">            </w:t>
      </w:r>
      <w:r w:rsidRPr="002F12F9">
        <w:rPr>
          <w:rFonts w:ascii="Arial Narrow" w:hAnsi="Arial Narrow"/>
          <w:sz w:val="20"/>
          <w:szCs w:val="20"/>
        </w:rPr>
        <w:t xml:space="preserve">     </w:t>
      </w:r>
      <w:r w:rsidR="00C614D3" w:rsidRPr="002F12F9">
        <w:rPr>
          <w:rFonts w:ascii="Arial Narrow" w:hAnsi="Arial Narrow"/>
          <w:sz w:val="20"/>
          <w:szCs w:val="20"/>
        </w:rPr>
        <w:t xml:space="preserve">п/п                                                     </w:t>
      </w:r>
      <w:r w:rsidRPr="002F12F9">
        <w:rPr>
          <w:rFonts w:ascii="Arial Narrow" w:hAnsi="Arial Narrow"/>
          <w:sz w:val="20"/>
          <w:szCs w:val="20"/>
        </w:rPr>
        <w:t xml:space="preserve">             Т.А Савватеева</w:t>
      </w:r>
    </w:p>
    <w:p w:rsidR="00B75F0C" w:rsidRPr="002F12F9" w:rsidRDefault="00B75F0C" w:rsidP="00B75F0C">
      <w:pPr>
        <w:jc w:val="both"/>
        <w:rPr>
          <w:rFonts w:ascii="Arial Narrow" w:hAnsi="Arial Narrow"/>
          <w:sz w:val="20"/>
          <w:szCs w:val="20"/>
        </w:rPr>
      </w:pPr>
    </w:p>
    <w:p w:rsidR="00B75F0C" w:rsidRPr="002F12F9" w:rsidRDefault="00B75F0C" w:rsidP="00C614D3">
      <w:pPr>
        <w:pStyle w:val="ConsNormal"/>
        <w:ind w:firstLine="0"/>
        <w:jc w:val="right"/>
        <w:rPr>
          <w:rFonts w:ascii="Arial Narrow" w:hAnsi="Arial Narrow"/>
        </w:rPr>
      </w:pPr>
      <w:r w:rsidRPr="002F12F9">
        <w:rPr>
          <w:rFonts w:ascii="Arial Narrow" w:hAnsi="Arial Narrow"/>
        </w:rPr>
        <w:t>Приложение №1</w:t>
      </w:r>
    </w:p>
    <w:p w:rsidR="00C614D3" w:rsidRPr="002F12F9" w:rsidRDefault="00B75F0C" w:rsidP="00C614D3">
      <w:pPr>
        <w:pStyle w:val="ConsNormal"/>
        <w:ind w:firstLine="540"/>
        <w:jc w:val="right"/>
        <w:rPr>
          <w:rFonts w:ascii="Arial Narrow" w:hAnsi="Arial Narrow"/>
        </w:rPr>
      </w:pPr>
      <w:r w:rsidRPr="002F12F9">
        <w:rPr>
          <w:rFonts w:ascii="Arial Narrow" w:hAnsi="Arial Narrow"/>
        </w:rPr>
        <w:t>к Постановлению Администрации</w:t>
      </w:r>
    </w:p>
    <w:p w:rsidR="00B75F0C" w:rsidRPr="002F12F9" w:rsidRDefault="00B75F0C" w:rsidP="00C614D3">
      <w:pPr>
        <w:pStyle w:val="ConsNormal"/>
        <w:ind w:firstLine="540"/>
        <w:jc w:val="right"/>
        <w:rPr>
          <w:rFonts w:ascii="Arial Narrow" w:hAnsi="Arial Narrow"/>
        </w:rPr>
      </w:pPr>
      <w:r w:rsidRPr="002F12F9">
        <w:rPr>
          <w:rFonts w:ascii="Arial Narrow" w:hAnsi="Arial Narrow"/>
        </w:rPr>
        <w:t>поселка Суринда от 27.07.2023 г. № 49-п</w:t>
      </w:r>
    </w:p>
    <w:p w:rsidR="00C614D3" w:rsidRPr="002F12F9" w:rsidRDefault="00C614D3" w:rsidP="00C614D3">
      <w:pPr>
        <w:pStyle w:val="ConsNormal"/>
        <w:ind w:firstLine="540"/>
        <w:jc w:val="right"/>
        <w:rPr>
          <w:rFonts w:ascii="Arial Narrow" w:hAnsi="Arial Narrow"/>
        </w:rPr>
      </w:pPr>
    </w:p>
    <w:p w:rsidR="00B75F0C" w:rsidRPr="002F12F9" w:rsidRDefault="00B75F0C" w:rsidP="00C614D3">
      <w:pPr>
        <w:pStyle w:val="ConsTitle"/>
        <w:widowControl/>
        <w:ind w:right="0"/>
        <w:jc w:val="center"/>
        <w:rPr>
          <w:rFonts w:ascii="Arial Narrow" w:hAnsi="Arial Narrow"/>
          <w:sz w:val="20"/>
          <w:szCs w:val="20"/>
        </w:rPr>
      </w:pPr>
      <w:r w:rsidRPr="002F12F9">
        <w:rPr>
          <w:rFonts w:ascii="Arial Narrow" w:hAnsi="Arial Narrow"/>
          <w:sz w:val="20"/>
          <w:szCs w:val="20"/>
        </w:rPr>
        <w:t>Сведения о ходе исполнения бюджета поселка за 2023 год</w:t>
      </w:r>
    </w:p>
    <w:p w:rsidR="00B75F0C" w:rsidRPr="002F12F9" w:rsidRDefault="00B75F0C" w:rsidP="00C614D3">
      <w:pPr>
        <w:pStyle w:val="ConsTitle"/>
        <w:widowControl/>
        <w:ind w:right="0"/>
        <w:jc w:val="center"/>
        <w:rPr>
          <w:rFonts w:ascii="Arial Narrow" w:hAnsi="Arial Narrow"/>
          <w:sz w:val="20"/>
          <w:szCs w:val="20"/>
        </w:rPr>
      </w:pPr>
      <w:r w:rsidRPr="002F12F9">
        <w:rPr>
          <w:rFonts w:ascii="Arial Narrow" w:hAnsi="Arial Narrow"/>
          <w:sz w:val="20"/>
          <w:szCs w:val="20"/>
        </w:rPr>
        <w:t>по состоянию на 01 июля 2023</w:t>
      </w:r>
      <w:r w:rsidR="00C614D3" w:rsidRPr="002F12F9">
        <w:rPr>
          <w:rFonts w:ascii="Arial Narrow" w:hAnsi="Arial Narrow"/>
          <w:sz w:val="20"/>
          <w:szCs w:val="20"/>
        </w:rPr>
        <w:t xml:space="preserve"> </w:t>
      </w:r>
      <w:r w:rsidRPr="002F12F9">
        <w:rPr>
          <w:rFonts w:ascii="Arial Narrow" w:hAnsi="Arial Narrow"/>
          <w:sz w:val="20"/>
          <w:szCs w:val="20"/>
        </w:rPr>
        <w:t>года.</w:t>
      </w:r>
    </w:p>
    <w:p w:rsidR="00B75F0C" w:rsidRPr="002F12F9" w:rsidRDefault="00B75F0C" w:rsidP="00C614D3">
      <w:pPr>
        <w:pStyle w:val="ConsNormal"/>
        <w:ind w:firstLine="0"/>
        <w:jc w:val="center"/>
        <w:rPr>
          <w:rFonts w:ascii="Arial Narrow" w:hAnsi="Arial Narrow"/>
          <w:b/>
          <w:bCs/>
        </w:rPr>
      </w:pPr>
    </w:p>
    <w:p w:rsidR="00B75F0C" w:rsidRPr="002F12F9" w:rsidRDefault="00B75F0C" w:rsidP="00B75F0C">
      <w:pPr>
        <w:jc w:val="right"/>
        <w:rPr>
          <w:rFonts w:ascii="Arial Narrow" w:hAnsi="Arial Narrow" w:cs="Arial"/>
          <w:bCs/>
          <w:sz w:val="20"/>
          <w:szCs w:val="20"/>
        </w:rPr>
      </w:pPr>
      <w:r w:rsidRPr="002F12F9">
        <w:rPr>
          <w:rFonts w:ascii="Arial Narrow" w:hAnsi="Arial Narrow" w:cs="Arial"/>
          <w:bCs/>
          <w:sz w:val="20"/>
          <w:szCs w:val="20"/>
        </w:rPr>
        <w:t>(тыс. рублей)</w:t>
      </w:r>
    </w:p>
    <w:tbl>
      <w:tblPr>
        <w:tblW w:w="9555" w:type="dxa"/>
        <w:tblInd w:w="93" w:type="dxa"/>
        <w:tblLayout w:type="fixed"/>
        <w:tblLook w:val="0000" w:firstRow="0" w:lastRow="0" w:firstColumn="0" w:lastColumn="0" w:noHBand="0" w:noVBand="0"/>
      </w:tblPr>
      <w:tblGrid>
        <w:gridCol w:w="5595"/>
        <w:gridCol w:w="1366"/>
        <w:gridCol w:w="74"/>
        <w:gridCol w:w="1260"/>
        <w:gridCol w:w="1260"/>
      </w:tblGrid>
      <w:tr w:rsidR="00B75F0C" w:rsidRPr="002F12F9" w:rsidTr="00DA2A0C">
        <w:trPr>
          <w:trHeight w:val="345"/>
        </w:trPr>
        <w:tc>
          <w:tcPr>
            <w:tcW w:w="55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75F0C" w:rsidRPr="002F12F9" w:rsidRDefault="00B75F0C" w:rsidP="00DA2A0C">
            <w:pPr>
              <w:jc w:val="center"/>
              <w:rPr>
                <w:rFonts w:ascii="Arial Narrow" w:hAnsi="Arial Narrow"/>
                <w:sz w:val="20"/>
                <w:szCs w:val="20"/>
              </w:rPr>
            </w:pPr>
            <w:r w:rsidRPr="002F12F9">
              <w:rPr>
                <w:rFonts w:ascii="Arial Narrow" w:hAnsi="Arial Narrow"/>
                <w:sz w:val="20"/>
                <w:szCs w:val="20"/>
              </w:rPr>
              <w:t>Наименование показателя</w:t>
            </w:r>
          </w:p>
        </w:tc>
        <w:tc>
          <w:tcPr>
            <w:tcW w:w="144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75F0C" w:rsidRPr="002F12F9" w:rsidRDefault="00B75F0C" w:rsidP="00DA2A0C">
            <w:pPr>
              <w:rPr>
                <w:rFonts w:ascii="Arial Narrow" w:hAnsi="Arial Narrow"/>
                <w:sz w:val="20"/>
                <w:szCs w:val="20"/>
              </w:rPr>
            </w:pPr>
            <w:r w:rsidRPr="002F12F9">
              <w:rPr>
                <w:rFonts w:ascii="Arial Narrow" w:hAnsi="Arial Narrow"/>
                <w:sz w:val="20"/>
                <w:szCs w:val="20"/>
              </w:rPr>
              <w:t>План год, с учетом изменений</w:t>
            </w:r>
          </w:p>
          <w:p w:rsidR="00B75F0C" w:rsidRPr="002F12F9" w:rsidRDefault="00B75F0C" w:rsidP="00DA2A0C">
            <w:pPr>
              <w:rPr>
                <w:rFonts w:ascii="Arial Narrow" w:hAnsi="Arial Narrow"/>
                <w:sz w:val="20"/>
                <w:szCs w:val="20"/>
              </w:rPr>
            </w:pPr>
            <w:r w:rsidRPr="002F12F9">
              <w:rPr>
                <w:rFonts w:ascii="Arial Narrow" w:hAnsi="Arial Narrow"/>
                <w:sz w:val="20"/>
                <w:szCs w:val="20"/>
              </w:rPr>
              <w:t>на 01 июля</w:t>
            </w:r>
          </w:p>
          <w:p w:rsidR="00B75F0C" w:rsidRPr="002F12F9" w:rsidRDefault="00B75F0C" w:rsidP="00DA2A0C">
            <w:pPr>
              <w:rPr>
                <w:rFonts w:ascii="Arial Narrow" w:hAnsi="Arial Narrow"/>
                <w:sz w:val="20"/>
                <w:szCs w:val="20"/>
              </w:rPr>
            </w:pPr>
            <w:r w:rsidRPr="002F12F9">
              <w:rPr>
                <w:rFonts w:ascii="Arial Narrow" w:hAnsi="Arial Narrow"/>
                <w:sz w:val="20"/>
                <w:szCs w:val="20"/>
              </w:rPr>
              <w:t>2023 года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75F0C" w:rsidRPr="002F12F9" w:rsidRDefault="00B75F0C" w:rsidP="00DA2A0C">
            <w:pPr>
              <w:rPr>
                <w:rFonts w:ascii="Arial Narrow" w:hAnsi="Arial Narrow"/>
                <w:sz w:val="20"/>
                <w:szCs w:val="20"/>
              </w:rPr>
            </w:pPr>
            <w:r w:rsidRPr="002F12F9">
              <w:rPr>
                <w:rFonts w:ascii="Arial Narrow" w:hAnsi="Arial Narrow"/>
                <w:sz w:val="20"/>
                <w:szCs w:val="20"/>
              </w:rPr>
              <w:t>Исполнено на 01.07.</w:t>
            </w:r>
          </w:p>
          <w:p w:rsidR="00B75F0C" w:rsidRPr="002F12F9" w:rsidRDefault="00B75F0C" w:rsidP="00DA2A0C">
            <w:pPr>
              <w:rPr>
                <w:rFonts w:ascii="Arial Narrow" w:hAnsi="Arial Narrow"/>
                <w:sz w:val="20"/>
                <w:szCs w:val="20"/>
              </w:rPr>
            </w:pPr>
            <w:r w:rsidRPr="002F12F9">
              <w:rPr>
                <w:rFonts w:ascii="Arial Narrow" w:hAnsi="Arial Narrow"/>
                <w:sz w:val="20"/>
                <w:szCs w:val="20"/>
              </w:rPr>
              <w:t>2023</w:t>
            </w:r>
            <w:r w:rsidR="00C614D3" w:rsidRPr="002F12F9">
              <w:rPr>
                <w:rFonts w:ascii="Arial Narrow" w:hAnsi="Arial Narrow"/>
                <w:sz w:val="20"/>
                <w:szCs w:val="20"/>
              </w:rPr>
              <w:t xml:space="preserve"> года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75F0C" w:rsidRPr="002F12F9" w:rsidRDefault="00B75F0C" w:rsidP="00DA2A0C">
            <w:pPr>
              <w:rPr>
                <w:rFonts w:ascii="Arial Narrow" w:hAnsi="Arial Narrow"/>
                <w:sz w:val="20"/>
                <w:szCs w:val="20"/>
              </w:rPr>
            </w:pPr>
            <w:r w:rsidRPr="002F12F9">
              <w:rPr>
                <w:rFonts w:ascii="Arial Narrow" w:hAnsi="Arial Narrow"/>
                <w:sz w:val="20"/>
                <w:szCs w:val="20"/>
              </w:rPr>
              <w:t xml:space="preserve">% </w:t>
            </w:r>
          </w:p>
          <w:p w:rsidR="00B75F0C" w:rsidRPr="002F12F9" w:rsidRDefault="00C614D3" w:rsidP="00DA2A0C">
            <w:pPr>
              <w:rPr>
                <w:rFonts w:ascii="Arial Narrow" w:hAnsi="Arial Narrow"/>
                <w:sz w:val="20"/>
                <w:szCs w:val="20"/>
              </w:rPr>
            </w:pPr>
            <w:r w:rsidRPr="002F12F9">
              <w:rPr>
                <w:rFonts w:ascii="Arial Narrow" w:hAnsi="Arial Narrow"/>
                <w:sz w:val="20"/>
                <w:szCs w:val="20"/>
              </w:rPr>
              <w:t>испол</w:t>
            </w:r>
            <w:r w:rsidR="00B75F0C" w:rsidRPr="002F12F9">
              <w:rPr>
                <w:rFonts w:ascii="Arial Narrow" w:hAnsi="Arial Narrow"/>
                <w:sz w:val="20"/>
                <w:szCs w:val="20"/>
              </w:rPr>
              <w:t>нения</w:t>
            </w:r>
          </w:p>
        </w:tc>
      </w:tr>
      <w:tr w:rsidR="00B75F0C" w:rsidRPr="002F12F9" w:rsidTr="00DA2A0C">
        <w:trPr>
          <w:trHeight w:val="795"/>
        </w:trPr>
        <w:tc>
          <w:tcPr>
            <w:tcW w:w="5595" w:type="dxa"/>
            <w:vMerge/>
            <w:tcBorders>
              <w:top w:val="single" w:sz="4" w:space="0" w:color="auto"/>
              <w:left w:val="single" w:sz="4" w:space="0" w:color="auto"/>
              <w:bottom w:val="single" w:sz="4" w:space="0" w:color="auto"/>
              <w:right w:val="single" w:sz="4" w:space="0" w:color="auto"/>
            </w:tcBorders>
            <w:vAlign w:val="center"/>
          </w:tcPr>
          <w:p w:rsidR="00B75F0C" w:rsidRPr="002F12F9" w:rsidRDefault="00B75F0C" w:rsidP="00DA2A0C">
            <w:pPr>
              <w:rPr>
                <w:rFonts w:ascii="Arial Narrow" w:hAnsi="Arial Narrow"/>
                <w:sz w:val="20"/>
                <w:szCs w:val="20"/>
              </w:rPr>
            </w:pPr>
          </w:p>
        </w:tc>
        <w:tc>
          <w:tcPr>
            <w:tcW w:w="1440" w:type="dxa"/>
            <w:gridSpan w:val="2"/>
            <w:vMerge/>
            <w:tcBorders>
              <w:top w:val="single" w:sz="4" w:space="0" w:color="auto"/>
              <w:left w:val="single" w:sz="4" w:space="0" w:color="auto"/>
              <w:bottom w:val="single" w:sz="4" w:space="0" w:color="auto"/>
              <w:right w:val="single" w:sz="4" w:space="0" w:color="auto"/>
            </w:tcBorders>
            <w:vAlign w:val="center"/>
          </w:tcPr>
          <w:p w:rsidR="00B75F0C" w:rsidRPr="002F12F9" w:rsidRDefault="00B75F0C" w:rsidP="00DA2A0C">
            <w:pPr>
              <w:rPr>
                <w:rFonts w:ascii="Arial Narrow" w:hAnsi="Arial Narrow"/>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B75F0C" w:rsidRPr="002F12F9" w:rsidRDefault="00B75F0C" w:rsidP="00DA2A0C">
            <w:pPr>
              <w:rPr>
                <w:rFonts w:ascii="Arial Narrow" w:hAnsi="Arial Narrow"/>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B75F0C" w:rsidRPr="002F12F9" w:rsidRDefault="00B75F0C" w:rsidP="00DA2A0C">
            <w:pPr>
              <w:rPr>
                <w:rFonts w:ascii="Arial Narrow" w:hAnsi="Arial Narrow"/>
                <w:sz w:val="20"/>
                <w:szCs w:val="20"/>
              </w:rPr>
            </w:pPr>
          </w:p>
        </w:tc>
      </w:tr>
      <w:tr w:rsidR="00B75F0C" w:rsidRPr="002F12F9" w:rsidTr="00DA2A0C">
        <w:trPr>
          <w:trHeight w:val="255"/>
        </w:trPr>
        <w:tc>
          <w:tcPr>
            <w:tcW w:w="5595" w:type="dxa"/>
            <w:tcBorders>
              <w:top w:val="nil"/>
              <w:left w:val="single" w:sz="4" w:space="0" w:color="auto"/>
              <w:bottom w:val="single" w:sz="4" w:space="0" w:color="auto"/>
              <w:right w:val="single" w:sz="4" w:space="0" w:color="auto"/>
            </w:tcBorders>
            <w:shd w:val="clear" w:color="auto" w:fill="auto"/>
          </w:tcPr>
          <w:p w:rsidR="00B75F0C" w:rsidRPr="002F12F9" w:rsidRDefault="00B75F0C" w:rsidP="00DA2A0C">
            <w:pPr>
              <w:jc w:val="center"/>
              <w:rPr>
                <w:rFonts w:ascii="Arial Narrow" w:hAnsi="Arial Narrow"/>
                <w:sz w:val="20"/>
                <w:szCs w:val="20"/>
              </w:rPr>
            </w:pPr>
            <w:r w:rsidRPr="002F12F9">
              <w:rPr>
                <w:rFonts w:ascii="Arial Narrow" w:hAnsi="Arial Narrow"/>
                <w:sz w:val="20"/>
                <w:szCs w:val="20"/>
              </w:rPr>
              <w:t>1</w:t>
            </w:r>
          </w:p>
        </w:tc>
        <w:tc>
          <w:tcPr>
            <w:tcW w:w="1440" w:type="dxa"/>
            <w:gridSpan w:val="2"/>
            <w:tcBorders>
              <w:top w:val="nil"/>
              <w:left w:val="nil"/>
              <w:bottom w:val="single" w:sz="4" w:space="0" w:color="auto"/>
              <w:right w:val="single" w:sz="4" w:space="0" w:color="auto"/>
            </w:tcBorders>
            <w:shd w:val="clear" w:color="auto" w:fill="auto"/>
          </w:tcPr>
          <w:p w:rsidR="00B75F0C" w:rsidRPr="002F12F9" w:rsidRDefault="00B75F0C" w:rsidP="00DA2A0C">
            <w:pPr>
              <w:jc w:val="center"/>
              <w:rPr>
                <w:rFonts w:ascii="Arial Narrow" w:hAnsi="Arial Narrow"/>
                <w:sz w:val="20"/>
                <w:szCs w:val="20"/>
              </w:rPr>
            </w:pPr>
            <w:r w:rsidRPr="002F12F9">
              <w:rPr>
                <w:rFonts w:ascii="Arial Narrow" w:hAnsi="Arial Narrow"/>
                <w:sz w:val="20"/>
                <w:szCs w:val="20"/>
              </w:rPr>
              <w:t>2</w:t>
            </w:r>
          </w:p>
        </w:tc>
        <w:tc>
          <w:tcPr>
            <w:tcW w:w="1260" w:type="dxa"/>
            <w:tcBorders>
              <w:top w:val="nil"/>
              <w:left w:val="nil"/>
              <w:bottom w:val="single" w:sz="4" w:space="0" w:color="auto"/>
              <w:right w:val="single" w:sz="4" w:space="0" w:color="auto"/>
            </w:tcBorders>
            <w:shd w:val="clear" w:color="auto" w:fill="auto"/>
          </w:tcPr>
          <w:p w:rsidR="00B75F0C" w:rsidRPr="002F12F9" w:rsidRDefault="00B75F0C" w:rsidP="00DA2A0C">
            <w:pPr>
              <w:jc w:val="center"/>
              <w:rPr>
                <w:rFonts w:ascii="Arial Narrow" w:hAnsi="Arial Narrow"/>
                <w:sz w:val="20"/>
                <w:szCs w:val="20"/>
              </w:rPr>
            </w:pPr>
            <w:r w:rsidRPr="002F12F9">
              <w:rPr>
                <w:rFonts w:ascii="Arial Narrow" w:hAnsi="Arial Narrow"/>
                <w:sz w:val="20"/>
                <w:szCs w:val="20"/>
              </w:rPr>
              <w:t>3</w:t>
            </w:r>
          </w:p>
        </w:tc>
        <w:tc>
          <w:tcPr>
            <w:tcW w:w="1260" w:type="dxa"/>
            <w:tcBorders>
              <w:top w:val="nil"/>
              <w:left w:val="nil"/>
              <w:bottom w:val="single" w:sz="4" w:space="0" w:color="auto"/>
              <w:right w:val="single" w:sz="4" w:space="0" w:color="auto"/>
            </w:tcBorders>
            <w:shd w:val="clear" w:color="auto" w:fill="auto"/>
          </w:tcPr>
          <w:p w:rsidR="00B75F0C" w:rsidRPr="002F12F9" w:rsidRDefault="00B75F0C" w:rsidP="00DA2A0C">
            <w:pPr>
              <w:jc w:val="center"/>
              <w:rPr>
                <w:rFonts w:ascii="Arial Narrow" w:hAnsi="Arial Narrow"/>
                <w:sz w:val="20"/>
                <w:szCs w:val="20"/>
              </w:rPr>
            </w:pPr>
            <w:r w:rsidRPr="002F12F9">
              <w:rPr>
                <w:rFonts w:ascii="Arial Narrow" w:hAnsi="Arial Narrow"/>
                <w:sz w:val="20"/>
                <w:szCs w:val="20"/>
              </w:rPr>
              <w:t>4</w:t>
            </w:r>
          </w:p>
        </w:tc>
      </w:tr>
      <w:tr w:rsidR="00B75F0C" w:rsidRPr="002F12F9" w:rsidTr="00C614D3">
        <w:trPr>
          <w:trHeight w:val="60"/>
        </w:trPr>
        <w:tc>
          <w:tcPr>
            <w:tcW w:w="9555" w:type="dxa"/>
            <w:gridSpan w:val="5"/>
            <w:tcBorders>
              <w:top w:val="single" w:sz="4" w:space="0" w:color="auto"/>
              <w:left w:val="single" w:sz="4" w:space="0" w:color="auto"/>
              <w:bottom w:val="single" w:sz="4" w:space="0" w:color="auto"/>
              <w:right w:val="single" w:sz="4" w:space="0" w:color="000000"/>
            </w:tcBorders>
            <w:shd w:val="clear" w:color="auto" w:fill="FFCC99"/>
          </w:tcPr>
          <w:p w:rsidR="00B75F0C" w:rsidRPr="002F12F9" w:rsidRDefault="00B75F0C" w:rsidP="00DA2A0C">
            <w:pPr>
              <w:jc w:val="center"/>
              <w:rPr>
                <w:rFonts w:ascii="Arial Narrow" w:hAnsi="Arial Narrow"/>
                <w:bCs/>
                <w:sz w:val="20"/>
                <w:szCs w:val="20"/>
              </w:rPr>
            </w:pPr>
            <w:r w:rsidRPr="002F12F9">
              <w:rPr>
                <w:rFonts w:ascii="Arial Narrow" w:hAnsi="Arial Narrow"/>
                <w:bCs/>
                <w:sz w:val="20"/>
                <w:szCs w:val="20"/>
              </w:rPr>
              <w:t>ДОХОДЫ</w:t>
            </w:r>
          </w:p>
        </w:tc>
      </w:tr>
      <w:tr w:rsidR="00B75F0C" w:rsidRPr="002F12F9" w:rsidTr="00C614D3">
        <w:trPr>
          <w:trHeight w:val="60"/>
        </w:trPr>
        <w:tc>
          <w:tcPr>
            <w:tcW w:w="5595" w:type="dxa"/>
            <w:tcBorders>
              <w:top w:val="nil"/>
              <w:left w:val="single" w:sz="4" w:space="0" w:color="auto"/>
              <w:bottom w:val="single" w:sz="4" w:space="0" w:color="auto"/>
              <w:right w:val="single" w:sz="4" w:space="0" w:color="auto"/>
            </w:tcBorders>
            <w:shd w:val="clear" w:color="auto" w:fill="auto"/>
          </w:tcPr>
          <w:p w:rsidR="00B75F0C" w:rsidRPr="002F12F9" w:rsidRDefault="00B75F0C" w:rsidP="00DA2A0C">
            <w:pPr>
              <w:rPr>
                <w:rFonts w:ascii="Arial Narrow" w:hAnsi="Arial Narrow"/>
                <w:bCs/>
                <w:sz w:val="20"/>
                <w:szCs w:val="20"/>
              </w:rPr>
            </w:pPr>
            <w:r w:rsidRPr="002F12F9">
              <w:rPr>
                <w:rFonts w:ascii="Arial Narrow" w:hAnsi="Arial Narrow"/>
                <w:bCs/>
                <w:sz w:val="20"/>
                <w:szCs w:val="20"/>
              </w:rPr>
              <w:t>Налоговые и неналоговые доходы</w:t>
            </w:r>
          </w:p>
        </w:tc>
        <w:tc>
          <w:tcPr>
            <w:tcW w:w="1366"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338,0</w:t>
            </w:r>
          </w:p>
        </w:tc>
        <w:tc>
          <w:tcPr>
            <w:tcW w:w="1334" w:type="dxa"/>
            <w:gridSpan w:val="2"/>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132,8</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39,3</w:t>
            </w:r>
          </w:p>
        </w:tc>
      </w:tr>
      <w:tr w:rsidR="00B75F0C" w:rsidRPr="002F12F9" w:rsidTr="00C614D3">
        <w:trPr>
          <w:trHeight w:val="60"/>
        </w:trPr>
        <w:tc>
          <w:tcPr>
            <w:tcW w:w="5595" w:type="dxa"/>
            <w:tcBorders>
              <w:top w:val="nil"/>
              <w:left w:val="single" w:sz="4" w:space="0" w:color="auto"/>
              <w:bottom w:val="single" w:sz="4" w:space="0" w:color="auto"/>
              <w:right w:val="single" w:sz="4" w:space="0" w:color="auto"/>
            </w:tcBorders>
            <w:shd w:val="clear" w:color="auto" w:fill="auto"/>
          </w:tcPr>
          <w:p w:rsidR="00B75F0C" w:rsidRPr="002F12F9" w:rsidRDefault="00B75F0C" w:rsidP="00DA2A0C">
            <w:pPr>
              <w:rPr>
                <w:rFonts w:ascii="Arial Narrow" w:hAnsi="Arial Narrow"/>
                <w:sz w:val="20"/>
                <w:szCs w:val="20"/>
              </w:rPr>
            </w:pPr>
            <w:r w:rsidRPr="002F12F9">
              <w:rPr>
                <w:rFonts w:ascii="Arial Narrow" w:hAnsi="Arial Narrow"/>
                <w:sz w:val="20"/>
                <w:szCs w:val="20"/>
              </w:rPr>
              <w:t xml:space="preserve">Налоги на прибыль, доходы </w:t>
            </w:r>
          </w:p>
        </w:tc>
        <w:tc>
          <w:tcPr>
            <w:tcW w:w="1366"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color w:val="000000"/>
                <w:sz w:val="20"/>
                <w:szCs w:val="20"/>
              </w:rPr>
            </w:pPr>
            <w:r w:rsidRPr="002F12F9">
              <w:rPr>
                <w:rFonts w:ascii="Arial Narrow" w:hAnsi="Arial Narrow"/>
                <w:color w:val="000000"/>
                <w:sz w:val="20"/>
                <w:szCs w:val="20"/>
              </w:rPr>
              <w:t>235,6</w:t>
            </w:r>
          </w:p>
        </w:tc>
        <w:tc>
          <w:tcPr>
            <w:tcW w:w="1334" w:type="dxa"/>
            <w:gridSpan w:val="2"/>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color w:val="000000"/>
                <w:sz w:val="20"/>
                <w:szCs w:val="20"/>
              </w:rPr>
            </w:pPr>
            <w:r w:rsidRPr="002F12F9">
              <w:rPr>
                <w:rFonts w:ascii="Arial Narrow" w:hAnsi="Arial Narrow"/>
                <w:color w:val="000000"/>
                <w:sz w:val="20"/>
                <w:szCs w:val="20"/>
              </w:rPr>
              <w:t>73,9</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31,4</w:t>
            </w:r>
          </w:p>
        </w:tc>
      </w:tr>
      <w:tr w:rsidR="00B75F0C" w:rsidRPr="002F12F9" w:rsidTr="00C614D3">
        <w:trPr>
          <w:trHeight w:val="60"/>
        </w:trPr>
        <w:tc>
          <w:tcPr>
            <w:tcW w:w="5595" w:type="dxa"/>
            <w:tcBorders>
              <w:top w:val="nil"/>
              <w:left w:val="single" w:sz="4" w:space="0" w:color="auto"/>
              <w:bottom w:val="single" w:sz="4" w:space="0" w:color="auto"/>
              <w:right w:val="single" w:sz="4" w:space="0" w:color="auto"/>
            </w:tcBorders>
            <w:shd w:val="clear" w:color="auto" w:fill="auto"/>
          </w:tcPr>
          <w:p w:rsidR="00B75F0C" w:rsidRPr="002F12F9" w:rsidRDefault="00B75F0C" w:rsidP="00DA2A0C">
            <w:pPr>
              <w:rPr>
                <w:rFonts w:ascii="Arial Narrow" w:hAnsi="Arial Narrow"/>
                <w:sz w:val="20"/>
                <w:szCs w:val="20"/>
              </w:rPr>
            </w:pPr>
            <w:r w:rsidRPr="002F12F9">
              <w:rPr>
                <w:rFonts w:ascii="Arial Narrow" w:hAnsi="Arial Narrow"/>
                <w:sz w:val="20"/>
                <w:szCs w:val="20"/>
              </w:rPr>
              <w:t>Налоги на товары</w:t>
            </w:r>
            <w:r w:rsidR="00CB061D" w:rsidRPr="002F12F9">
              <w:rPr>
                <w:rFonts w:ascii="Arial Narrow" w:hAnsi="Arial Narrow"/>
                <w:sz w:val="20"/>
                <w:szCs w:val="20"/>
              </w:rPr>
              <w:t xml:space="preserve"> </w:t>
            </w:r>
            <w:r w:rsidRPr="002F12F9">
              <w:rPr>
                <w:rFonts w:ascii="Arial Narrow" w:hAnsi="Arial Narrow"/>
                <w:sz w:val="20"/>
                <w:szCs w:val="20"/>
              </w:rPr>
              <w:t>(работы, усл</w:t>
            </w:r>
            <w:r w:rsidR="00C614D3" w:rsidRPr="002F12F9">
              <w:rPr>
                <w:rFonts w:ascii="Arial Narrow" w:hAnsi="Arial Narrow"/>
                <w:sz w:val="20"/>
                <w:szCs w:val="20"/>
              </w:rPr>
              <w:t xml:space="preserve">уги) реализуемые на территории </w:t>
            </w:r>
            <w:r w:rsidRPr="002F12F9">
              <w:rPr>
                <w:rFonts w:ascii="Arial Narrow" w:hAnsi="Arial Narrow"/>
                <w:sz w:val="20"/>
                <w:szCs w:val="20"/>
              </w:rPr>
              <w:t>РФ</w:t>
            </w:r>
          </w:p>
        </w:tc>
        <w:tc>
          <w:tcPr>
            <w:tcW w:w="1366"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color w:val="000000"/>
                <w:sz w:val="20"/>
                <w:szCs w:val="20"/>
              </w:rPr>
            </w:pPr>
            <w:r w:rsidRPr="002F12F9">
              <w:rPr>
                <w:rFonts w:ascii="Arial Narrow" w:hAnsi="Arial Narrow"/>
                <w:color w:val="000000"/>
                <w:sz w:val="20"/>
                <w:szCs w:val="20"/>
              </w:rPr>
              <w:t>92,1</w:t>
            </w:r>
          </w:p>
        </w:tc>
        <w:tc>
          <w:tcPr>
            <w:tcW w:w="1334" w:type="dxa"/>
            <w:gridSpan w:val="2"/>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color w:val="000000"/>
                <w:sz w:val="20"/>
                <w:szCs w:val="20"/>
              </w:rPr>
            </w:pPr>
            <w:r w:rsidRPr="002F12F9">
              <w:rPr>
                <w:rFonts w:ascii="Arial Narrow" w:hAnsi="Arial Narrow"/>
                <w:color w:val="000000"/>
                <w:sz w:val="20"/>
                <w:szCs w:val="20"/>
              </w:rPr>
              <w:t>50,1</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54,5</w:t>
            </w:r>
          </w:p>
        </w:tc>
      </w:tr>
      <w:tr w:rsidR="00B75F0C" w:rsidRPr="002F12F9" w:rsidTr="00C614D3">
        <w:trPr>
          <w:trHeight w:val="104"/>
        </w:trPr>
        <w:tc>
          <w:tcPr>
            <w:tcW w:w="5595" w:type="dxa"/>
            <w:tcBorders>
              <w:top w:val="nil"/>
              <w:left w:val="single" w:sz="4" w:space="0" w:color="auto"/>
              <w:bottom w:val="single" w:sz="4" w:space="0" w:color="auto"/>
              <w:right w:val="single" w:sz="4" w:space="0" w:color="auto"/>
            </w:tcBorders>
            <w:shd w:val="clear" w:color="auto" w:fill="auto"/>
          </w:tcPr>
          <w:p w:rsidR="00B75F0C" w:rsidRPr="002F12F9" w:rsidRDefault="00B75F0C" w:rsidP="00DA2A0C">
            <w:pPr>
              <w:rPr>
                <w:rFonts w:ascii="Arial Narrow" w:hAnsi="Arial Narrow"/>
                <w:sz w:val="20"/>
                <w:szCs w:val="20"/>
              </w:rPr>
            </w:pPr>
            <w:r w:rsidRPr="002F12F9">
              <w:rPr>
                <w:rFonts w:ascii="Arial Narrow" w:hAnsi="Arial Narrow"/>
                <w:sz w:val="20"/>
                <w:szCs w:val="20"/>
              </w:rPr>
              <w:t>Налоги на совокупный доход</w:t>
            </w:r>
          </w:p>
        </w:tc>
        <w:tc>
          <w:tcPr>
            <w:tcW w:w="1366"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color w:val="000000"/>
                <w:sz w:val="20"/>
                <w:szCs w:val="20"/>
              </w:rPr>
            </w:pPr>
            <w:r w:rsidRPr="002F12F9">
              <w:rPr>
                <w:rFonts w:ascii="Arial Narrow" w:hAnsi="Arial Narrow"/>
                <w:color w:val="000000"/>
                <w:sz w:val="20"/>
                <w:szCs w:val="20"/>
              </w:rPr>
              <w:t>0,0</w:t>
            </w:r>
          </w:p>
        </w:tc>
        <w:tc>
          <w:tcPr>
            <w:tcW w:w="1334" w:type="dxa"/>
            <w:gridSpan w:val="2"/>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color w:val="000000"/>
                <w:sz w:val="20"/>
                <w:szCs w:val="20"/>
              </w:rPr>
            </w:pPr>
            <w:r w:rsidRPr="002F12F9">
              <w:rPr>
                <w:rFonts w:ascii="Arial Narrow" w:hAnsi="Arial Narrow"/>
                <w:color w:val="000000"/>
                <w:sz w:val="20"/>
                <w:szCs w:val="20"/>
              </w:rPr>
              <w:t>8,8</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0,0</w:t>
            </w:r>
          </w:p>
        </w:tc>
      </w:tr>
      <w:tr w:rsidR="00B75F0C" w:rsidRPr="002F12F9" w:rsidTr="00C614D3">
        <w:trPr>
          <w:trHeight w:val="60"/>
        </w:trPr>
        <w:tc>
          <w:tcPr>
            <w:tcW w:w="5595" w:type="dxa"/>
            <w:tcBorders>
              <w:top w:val="nil"/>
              <w:left w:val="single" w:sz="4" w:space="0" w:color="auto"/>
              <w:bottom w:val="single" w:sz="4" w:space="0" w:color="auto"/>
              <w:right w:val="single" w:sz="4" w:space="0" w:color="auto"/>
            </w:tcBorders>
            <w:shd w:val="clear" w:color="auto" w:fill="auto"/>
          </w:tcPr>
          <w:p w:rsidR="00B75F0C" w:rsidRPr="002F12F9" w:rsidRDefault="00B75F0C" w:rsidP="00DA2A0C">
            <w:pPr>
              <w:rPr>
                <w:rFonts w:ascii="Arial Narrow" w:hAnsi="Arial Narrow"/>
                <w:sz w:val="20"/>
                <w:szCs w:val="20"/>
              </w:rPr>
            </w:pPr>
            <w:r w:rsidRPr="002F12F9">
              <w:rPr>
                <w:rFonts w:ascii="Arial Narrow" w:hAnsi="Arial Narrow"/>
                <w:sz w:val="20"/>
                <w:szCs w:val="20"/>
              </w:rPr>
              <w:t xml:space="preserve">Земельный налог </w:t>
            </w:r>
          </w:p>
        </w:tc>
        <w:tc>
          <w:tcPr>
            <w:tcW w:w="1366"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color w:val="000000"/>
                <w:sz w:val="20"/>
                <w:szCs w:val="20"/>
              </w:rPr>
            </w:pPr>
            <w:r w:rsidRPr="002F12F9">
              <w:rPr>
                <w:rFonts w:ascii="Arial Narrow" w:hAnsi="Arial Narrow"/>
                <w:color w:val="000000"/>
                <w:sz w:val="20"/>
                <w:szCs w:val="20"/>
              </w:rPr>
              <w:t>8,1</w:t>
            </w:r>
          </w:p>
        </w:tc>
        <w:tc>
          <w:tcPr>
            <w:tcW w:w="1334" w:type="dxa"/>
            <w:gridSpan w:val="2"/>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color w:val="000000"/>
                <w:sz w:val="20"/>
                <w:szCs w:val="20"/>
              </w:rPr>
            </w:pPr>
            <w:r w:rsidRPr="002F12F9">
              <w:rPr>
                <w:rFonts w:ascii="Arial Narrow" w:hAnsi="Arial Narrow"/>
                <w:color w:val="000000"/>
                <w:sz w:val="20"/>
                <w:szCs w:val="20"/>
              </w:rPr>
              <w:t>-1,1</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-14,6</w:t>
            </w:r>
          </w:p>
        </w:tc>
      </w:tr>
      <w:tr w:rsidR="00B75F0C" w:rsidRPr="002F12F9" w:rsidTr="00DA2A0C">
        <w:trPr>
          <w:trHeight w:val="360"/>
        </w:trPr>
        <w:tc>
          <w:tcPr>
            <w:tcW w:w="5595" w:type="dxa"/>
            <w:tcBorders>
              <w:top w:val="nil"/>
              <w:left w:val="single" w:sz="4" w:space="0" w:color="auto"/>
              <w:bottom w:val="single" w:sz="4" w:space="0" w:color="auto"/>
              <w:right w:val="single" w:sz="4" w:space="0" w:color="auto"/>
            </w:tcBorders>
            <w:shd w:val="clear" w:color="auto" w:fill="auto"/>
          </w:tcPr>
          <w:p w:rsidR="00B75F0C" w:rsidRPr="002F12F9" w:rsidRDefault="00B75F0C" w:rsidP="00DA2A0C">
            <w:pPr>
              <w:jc w:val="both"/>
              <w:rPr>
                <w:rFonts w:ascii="Arial Narrow" w:hAnsi="Arial Narrow"/>
                <w:bCs/>
                <w:sz w:val="20"/>
                <w:szCs w:val="20"/>
              </w:rPr>
            </w:pPr>
            <w:r w:rsidRPr="002F12F9">
              <w:rPr>
                <w:rFonts w:ascii="Arial Narrow" w:hAnsi="Arial Narrow"/>
                <w:sz w:val="20"/>
                <w:szCs w:val="20"/>
              </w:rPr>
              <w:t>Доходы от сдачи в аренду имущества, составляющего казну сельских поселений (за исключением земельных участков)</w:t>
            </w:r>
          </w:p>
        </w:tc>
        <w:tc>
          <w:tcPr>
            <w:tcW w:w="1366"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2,2</w:t>
            </w:r>
          </w:p>
        </w:tc>
        <w:tc>
          <w:tcPr>
            <w:tcW w:w="1334" w:type="dxa"/>
            <w:gridSpan w:val="2"/>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1,1</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0,0</w:t>
            </w:r>
          </w:p>
        </w:tc>
      </w:tr>
      <w:tr w:rsidR="00B75F0C" w:rsidRPr="002F12F9" w:rsidTr="00C614D3">
        <w:trPr>
          <w:trHeight w:val="60"/>
        </w:trPr>
        <w:tc>
          <w:tcPr>
            <w:tcW w:w="5595" w:type="dxa"/>
            <w:tcBorders>
              <w:top w:val="nil"/>
              <w:left w:val="single" w:sz="4" w:space="0" w:color="auto"/>
              <w:bottom w:val="single" w:sz="4" w:space="0" w:color="auto"/>
              <w:right w:val="single" w:sz="4" w:space="0" w:color="auto"/>
            </w:tcBorders>
            <w:shd w:val="clear" w:color="auto" w:fill="auto"/>
          </w:tcPr>
          <w:p w:rsidR="00B75F0C" w:rsidRPr="002F12F9" w:rsidRDefault="00B75F0C" w:rsidP="00DA2A0C">
            <w:pPr>
              <w:jc w:val="both"/>
              <w:rPr>
                <w:rFonts w:ascii="Arial Narrow" w:hAnsi="Arial Narrow"/>
                <w:bCs/>
                <w:sz w:val="20"/>
                <w:szCs w:val="20"/>
              </w:rPr>
            </w:pPr>
            <w:r w:rsidRPr="002F12F9">
              <w:rPr>
                <w:rFonts w:ascii="Arial Narrow" w:hAnsi="Arial Narrow"/>
                <w:bCs/>
                <w:sz w:val="20"/>
                <w:szCs w:val="20"/>
              </w:rPr>
              <w:t>Безвозмездные поступления</w:t>
            </w:r>
          </w:p>
        </w:tc>
        <w:tc>
          <w:tcPr>
            <w:tcW w:w="1366"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17 150,2</w:t>
            </w:r>
          </w:p>
        </w:tc>
        <w:tc>
          <w:tcPr>
            <w:tcW w:w="1334" w:type="dxa"/>
            <w:gridSpan w:val="2"/>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6 897,8</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40,2</w:t>
            </w:r>
          </w:p>
        </w:tc>
      </w:tr>
      <w:tr w:rsidR="00B75F0C" w:rsidRPr="002F12F9" w:rsidTr="00C614D3">
        <w:trPr>
          <w:trHeight w:val="60"/>
        </w:trPr>
        <w:tc>
          <w:tcPr>
            <w:tcW w:w="5595" w:type="dxa"/>
            <w:tcBorders>
              <w:top w:val="nil"/>
              <w:left w:val="single" w:sz="4" w:space="0" w:color="auto"/>
              <w:bottom w:val="single" w:sz="4" w:space="0" w:color="auto"/>
              <w:right w:val="single" w:sz="4" w:space="0" w:color="auto"/>
            </w:tcBorders>
            <w:shd w:val="clear" w:color="auto" w:fill="auto"/>
          </w:tcPr>
          <w:p w:rsidR="00B75F0C" w:rsidRPr="002F12F9" w:rsidRDefault="00B75F0C" w:rsidP="00DA2A0C">
            <w:pPr>
              <w:rPr>
                <w:rFonts w:ascii="Arial Narrow" w:hAnsi="Arial Narrow"/>
                <w:bCs/>
                <w:sz w:val="20"/>
                <w:szCs w:val="20"/>
              </w:rPr>
            </w:pPr>
            <w:r w:rsidRPr="002F12F9">
              <w:rPr>
                <w:rFonts w:ascii="Arial Narrow" w:hAnsi="Arial Narrow"/>
                <w:bCs/>
                <w:sz w:val="20"/>
                <w:szCs w:val="20"/>
              </w:rPr>
              <w:t>ВСЕГО ДОХОДОВ</w:t>
            </w:r>
          </w:p>
        </w:tc>
        <w:tc>
          <w:tcPr>
            <w:tcW w:w="1366"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17 488,2</w:t>
            </w:r>
          </w:p>
        </w:tc>
        <w:tc>
          <w:tcPr>
            <w:tcW w:w="1334" w:type="dxa"/>
            <w:gridSpan w:val="2"/>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7 030,6</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40,2</w:t>
            </w:r>
          </w:p>
        </w:tc>
      </w:tr>
      <w:tr w:rsidR="00B75F0C" w:rsidRPr="002F12F9" w:rsidTr="00C614D3">
        <w:trPr>
          <w:trHeight w:val="60"/>
        </w:trPr>
        <w:tc>
          <w:tcPr>
            <w:tcW w:w="9555" w:type="dxa"/>
            <w:gridSpan w:val="5"/>
            <w:tcBorders>
              <w:top w:val="single" w:sz="4" w:space="0" w:color="auto"/>
              <w:left w:val="single" w:sz="4" w:space="0" w:color="auto"/>
              <w:bottom w:val="single" w:sz="4" w:space="0" w:color="auto"/>
              <w:right w:val="single" w:sz="4" w:space="0" w:color="auto"/>
            </w:tcBorders>
            <w:shd w:val="clear" w:color="auto" w:fill="FFCC99"/>
            <w:noWrap/>
            <w:vAlign w:val="bottom"/>
          </w:tcPr>
          <w:p w:rsidR="00B75F0C" w:rsidRPr="002F12F9" w:rsidRDefault="00B75F0C" w:rsidP="00DA2A0C">
            <w:pPr>
              <w:jc w:val="center"/>
              <w:rPr>
                <w:rFonts w:ascii="Arial Narrow" w:hAnsi="Arial Narrow"/>
                <w:bCs/>
                <w:sz w:val="20"/>
                <w:szCs w:val="20"/>
              </w:rPr>
            </w:pPr>
            <w:r w:rsidRPr="002F12F9">
              <w:rPr>
                <w:rFonts w:ascii="Arial Narrow" w:hAnsi="Arial Narrow"/>
                <w:bCs/>
                <w:sz w:val="20"/>
                <w:szCs w:val="20"/>
              </w:rPr>
              <w:t>РАСХОДЫ</w:t>
            </w:r>
          </w:p>
        </w:tc>
      </w:tr>
      <w:tr w:rsidR="00B75F0C" w:rsidRPr="002F12F9" w:rsidTr="00C614D3">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B75F0C" w:rsidRPr="002F12F9" w:rsidRDefault="00B75F0C" w:rsidP="00DA2A0C">
            <w:pPr>
              <w:rPr>
                <w:rFonts w:ascii="Arial Narrow" w:hAnsi="Arial Narrow"/>
                <w:bCs/>
                <w:sz w:val="20"/>
                <w:szCs w:val="20"/>
              </w:rPr>
            </w:pPr>
            <w:r w:rsidRPr="002F12F9">
              <w:rPr>
                <w:rFonts w:ascii="Arial Narrow" w:hAnsi="Arial Narrow"/>
                <w:bCs/>
                <w:sz w:val="20"/>
                <w:szCs w:val="20"/>
              </w:rPr>
              <w:t>Общегосударственные вопросы</w:t>
            </w:r>
          </w:p>
        </w:tc>
        <w:tc>
          <w:tcPr>
            <w:tcW w:w="1440" w:type="dxa"/>
            <w:gridSpan w:val="2"/>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11 272,4</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3 949,9</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35,0</w:t>
            </w:r>
          </w:p>
        </w:tc>
      </w:tr>
      <w:tr w:rsidR="00B75F0C" w:rsidRPr="002F12F9" w:rsidTr="00C614D3">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B75F0C" w:rsidRPr="002F12F9" w:rsidRDefault="00B75F0C" w:rsidP="00DA2A0C">
            <w:pPr>
              <w:rPr>
                <w:rFonts w:ascii="Arial Narrow" w:hAnsi="Arial Narrow"/>
                <w:sz w:val="20"/>
                <w:szCs w:val="20"/>
              </w:rPr>
            </w:pPr>
            <w:r w:rsidRPr="002F12F9">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440" w:type="dxa"/>
            <w:gridSpan w:val="2"/>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color w:val="000000"/>
                <w:sz w:val="20"/>
                <w:szCs w:val="20"/>
              </w:rPr>
            </w:pPr>
            <w:r w:rsidRPr="002F12F9">
              <w:rPr>
                <w:rFonts w:ascii="Arial Narrow" w:hAnsi="Arial Narrow"/>
                <w:color w:val="000000"/>
                <w:sz w:val="20"/>
                <w:szCs w:val="20"/>
              </w:rPr>
              <w:t>1 832,6</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color w:val="000000"/>
                <w:sz w:val="20"/>
                <w:szCs w:val="20"/>
              </w:rPr>
            </w:pPr>
            <w:r w:rsidRPr="002F12F9">
              <w:rPr>
                <w:rFonts w:ascii="Arial Narrow" w:hAnsi="Arial Narrow"/>
                <w:color w:val="000000"/>
                <w:sz w:val="20"/>
                <w:szCs w:val="20"/>
              </w:rPr>
              <w:t>816,9</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44,6</w:t>
            </w:r>
          </w:p>
        </w:tc>
      </w:tr>
      <w:tr w:rsidR="00B75F0C" w:rsidRPr="002F12F9" w:rsidTr="00DA2A0C">
        <w:trPr>
          <w:trHeight w:val="348"/>
        </w:trPr>
        <w:tc>
          <w:tcPr>
            <w:tcW w:w="5595" w:type="dxa"/>
            <w:tcBorders>
              <w:top w:val="nil"/>
              <w:left w:val="single" w:sz="4" w:space="0" w:color="auto"/>
              <w:bottom w:val="single" w:sz="4" w:space="0" w:color="auto"/>
              <w:right w:val="single" w:sz="4" w:space="0" w:color="auto"/>
            </w:tcBorders>
            <w:shd w:val="clear" w:color="auto" w:fill="auto"/>
            <w:vAlign w:val="bottom"/>
          </w:tcPr>
          <w:p w:rsidR="00B75F0C" w:rsidRPr="002F12F9" w:rsidRDefault="00B75F0C" w:rsidP="00DA2A0C">
            <w:pPr>
              <w:rPr>
                <w:rFonts w:ascii="Arial Narrow" w:hAnsi="Arial Narrow"/>
                <w:sz w:val="20"/>
                <w:szCs w:val="20"/>
              </w:rPr>
            </w:pPr>
            <w:r w:rsidRPr="002F12F9">
              <w:rPr>
                <w:rFonts w:ascii="Arial Narrow" w:hAnsi="Arial Narrow"/>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440" w:type="dxa"/>
            <w:gridSpan w:val="2"/>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
                <w:bCs/>
                <w:color w:val="000000"/>
                <w:sz w:val="20"/>
                <w:szCs w:val="20"/>
              </w:rPr>
            </w:pPr>
          </w:p>
        </w:tc>
      </w:tr>
      <w:tr w:rsidR="00B75F0C" w:rsidRPr="002F12F9" w:rsidTr="00C614D3">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B75F0C" w:rsidRPr="002F12F9" w:rsidRDefault="00B75F0C" w:rsidP="00DA2A0C">
            <w:pPr>
              <w:rPr>
                <w:rFonts w:ascii="Arial Narrow" w:hAnsi="Arial Narrow"/>
                <w:sz w:val="20"/>
                <w:szCs w:val="20"/>
              </w:rPr>
            </w:pPr>
            <w:r w:rsidRPr="002F12F9">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40" w:type="dxa"/>
            <w:gridSpan w:val="2"/>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color w:val="000000"/>
                <w:sz w:val="20"/>
                <w:szCs w:val="20"/>
              </w:rPr>
            </w:pPr>
            <w:r w:rsidRPr="002F12F9">
              <w:rPr>
                <w:rFonts w:ascii="Arial Narrow" w:hAnsi="Arial Narrow"/>
                <w:color w:val="000000"/>
                <w:sz w:val="20"/>
                <w:szCs w:val="20"/>
              </w:rPr>
              <w:t>8 250,4</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color w:val="000000"/>
                <w:sz w:val="20"/>
                <w:szCs w:val="20"/>
              </w:rPr>
            </w:pPr>
            <w:r w:rsidRPr="002F12F9">
              <w:rPr>
                <w:rFonts w:ascii="Arial Narrow" w:hAnsi="Arial Narrow"/>
                <w:color w:val="000000"/>
                <w:sz w:val="20"/>
                <w:szCs w:val="20"/>
              </w:rPr>
              <w:t>3 059,0</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38,2</w:t>
            </w:r>
          </w:p>
        </w:tc>
      </w:tr>
      <w:tr w:rsidR="00B75F0C" w:rsidRPr="002F12F9" w:rsidTr="00C614D3">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B75F0C" w:rsidRPr="002F12F9" w:rsidRDefault="00B75F0C" w:rsidP="00DA2A0C">
            <w:pPr>
              <w:rPr>
                <w:rFonts w:ascii="Arial Narrow" w:hAnsi="Arial Narrow"/>
                <w:sz w:val="20"/>
                <w:szCs w:val="20"/>
              </w:rPr>
            </w:pPr>
            <w:r w:rsidRPr="002F12F9">
              <w:rPr>
                <w:rFonts w:ascii="Arial Narrow" w:hAnsi="Arial Narrow"/>
                <w:sz w:val="20"/>
                <w:szCs w:val="20"/>
              </w:rPr>
              <w:t>Резервные фонды</w:t>
            </w:r>
          </w:p>
        </w:tc>
        <w:tc>
          <w:tcPr>
            <w:tcW w:w="1440" w:type="dxa"/>
            <w:gridSpan w:val="2"/>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color w:val="000000"/>
                <w:sz w:val="20"/>
                <w:szCs w:val="20"/>
              </w:rPr>
            </w:pPr>
            <w:r w:rsidRPr="002F12F9">
              <w:rPr>
                <w:rFonts w:ascii="Arial Narrow" w:hAnsi="Arial Narrow"/>
                <w:color w:val="000000"/>
                <w:sz w:val="20"/>
                <w:szCs w:val="20"/>
              </w:rPr>
              <w:t>130,0</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color w:val="000000"/>
                <w:sz w:val="20"/>
                <w:szCs w:val="20"/>
              </w:rPr>
            </w:pPr>
            <w:r w:rsidRPr="002F12F9">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0,0</w:t>
            </w:r>
          </w:p>
        </w:tc>
      </w:tr>
      <w:tr w:rsidR="00B75F0C" w:rsidRPr="002F12F9" w:rsidTr="00C614D3">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B75F0C" w:rsidRPr="002F12F9" w:rsidRDefault="00B75F0C" w:rsidP="00DA2A0C">
            <w:pPr>
              <w:rPr>
                <w:rFonts w:ascii="Arial Narrow" w:hAnsi="Arial Narrow"/>
                <w:sz w:val="20"/>
                <w:szCs w:val="20"/>
              </w:rPr>
            </w:pPr>
            <w:r w:rsidRPr="002F12F9">
              <w:rPr>
                <w:rFonts w:ascii="Arial Narrow" w:hAnsi="Arial Narrow"/>
                <w:sz w:val="20"/>
                <w:szCs w:val="20"/>
              </w:rPr>
              <w:t>Другие общегосударственные вопросы</w:t>
            </w:r>
          </w:p>
        </w:tc>
        <w:tc>
          <w:tcPr>
            <w:tcW w:w="1440" w:type="dxa"/>
            <w:gridSpan w:val="2"/>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color w:val="000000"/>
                <w:sz w:val="20"/>
                <w:szCs w:val="20"/>
              </w:rPr>
            </w:pPr>
            <w:r w:rsidRPr="002F12F9">
              <w:rPr>
                <w:rFonts w:ascii="Arial Narrow" w:hAnsi="Arial Narrow"/>
                <w:color w:val="000000"/>
                <w:sz w:val="20"/>
                <w:szCs w:val="20"/>
              </w:rPr>
              <w:t>1 059,4</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color w:val="000000"/>
                <w:sz w:val="20"/>
                <w:szCs w:val="20"/>
              </w:rPr>
            </w:pPr>
            <w:r w:rsidRPr="002F12F9">
              <w:rPr>
                <w:rFonts w:ascii="Arial Narrow" w:hAnsi="Arial Narrow"/>
                <w:color w:val="000000"/>
                <w:sz w:val="20"/>
                <w:szCs w:val="20"/>
              </w:rPr>
              <w:t>74,0</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7,0</w:t>
            </w:r>
          </w:p>
        </w:tc>
      </w:tr>
      <w:tr w:rsidR="00B75F0C" w:rsidRPr="002F12F9" w:rsidTr="00C614D3">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B75F0C" w:rsidRPr="002F12F9" w:rsidRDefault="00B75F0C" w:rsidP="00DA2A0C">
            <w:pPr>
              <w:rPr>
                <w:rFonts w:ascii="Arial Narrow" w:hAnsi="Arial Narrow"/>
                <w:bCs/>
                <w:sz w:val="20"/>
                <w:szCs w:val="20"/>
              </w:rPr>
            </w:pPr>
            <w:r w:rsidRPr="002F12F9">
              <w:rPr>
                <w:rFonts w:ascii="Arial Narrow" w:hAnsi="Arial Narrow"/>
                <w:bCs/>
                <w:sz w:val="20"/>
                <w:szCs w:val="20"/>
              </w:rPr>
              <w:t>Национальная безопасность и правоохранительная деятельность</w:t>
            </w:r>
          </w:p>
        </w:tc>
        <w:tc>
          <w:tcPr>
            <w:tcW w:w="1440" w:type="dxa"/>
            <w:gridSpan w:val="2"/>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322,3</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0,0</w:t>
            </w:r>
          </w:p>
        </w:tc>
      </w:tr>
      <w:tr w:rsidR="00B75F0C" w:rsidRPr="002F12F9" w:rsidTr="00C614D3">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B75F0C" w:rsidRPr="002F12F9" w:rsidRDefault="00B75F0C" w:rsidP="00DA2A0C">
            <w:pPr>
              <w:rPr>
                <w:rFonts w:ascii="Arial Narrow" w:hAnsi="Arial Narrow"/>
                <w:sz w:val="20"/>
                <w:szCs w:val="20"/>
              </w:rPr>
            </w:pPr>
            <w:r w:rsidRPr="002F12F9">
              <w:rPr>
                <w:rFonts w:ascii="Arial Narrow" w:hAnsi="Arial Narrow"/>
                <w:sz w:val="20"/>
                <w:szCs w:val="20"/>
              </w:rPr>
              <w:t>Защита населения и территории от чрезвычайных ситуаций природного и техногенного характера, гражданская оборона</w:t>
            </w:r>
          </w:p>
        </w:tc>
        <w:tc>
          <w:tcPr>
            <w:tcW w:w="1440" w:type="dxa"/>
            <w:gridSpan w:val="2"/>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color w:val="000000"/>
                <w:sz w:val="20"/>
                <w:szCs w:val="20"/>
              </w:rPr>
            </w:pPr>
            <w:r w:rsidRPr="002F12F9">
              <w:rPr>
                <w:rFonts w:ascii="Arial Narrow" w:hAnsi="Arial Narrow"/>
                <w:bCs/>
                <w:color w:val="000000"/>
                <w:sz w:val="20"/>
                <w:szCs w:val="20"/>
              </w:rPr>
              <w:t>322,3</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color w:val="000000"/>
                <w:sz w:val="20"/>
                <w:szCs w:val="20"/>
              </w:rPr>
            </w:pPr>
            <w:r w:rsidRPr="002F12F9">
              <w:rPr>
                <w:rFonts w:ascii="Arial Narrow" w:hAnsi="Arial Narrow"/>
                <w:bCs/>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0,0</w:t>
            </w:r>
          </w:p>
        </w:tc>
      </w:tr>
      <w:tr w:rsidR="00B75F0C" w:rsidRPr="002F12F9" w:rsidTr="00C614D3">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B75F0C" w:rsidRPr="002F12F9" w:rsidRDefault="00B75F0C" w:rsidP="00DA2A0C">
            <w:pPr>
              <w:rPr>
                <w:rFonts w:ascii="Arial Narrow" w:hAnsi="Arial Narrow"/>
                <w:bCs/>
                <w:sz w:val="20"/>
                <w:szCs w:val="20"/>
              </w:rPr>
            </w:pPr>
            <w:r w:rsidRPr="002F12F9">
              <w:rPr>
                <w:rFonts w:ascii="Arial Narrow" w:hAnsi="Arial Narrow"/>
                <w:bCs/>
                <w:sz w:val="20"/>
                <w:szCs w:val="20"/>
              </w:rPr>
              <w:t>Национальная экономика</w:t>
            </w:r>
          </w:p>
        </w:tc>
        <w:tc>
          <w:tcPr>
            <w:tcW w:w="1440" w:type="dxa"/>
            <w:gridSpan w:val="2"/>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797,1</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692,1</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86,8</w:t>
            </w:r>
          </w:p>
        </w:tc>
      </w:tr>
      <w:tr w:rsidR="00B75F0C" w:rsidRPr="002F12F9" w:rsidTr="00C614D3">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B75F0C" w:rsidRPr="002F12F9" w:rsidRDefault="00B75F0C" w:rsidP="00DA2A0C">
            <w:pPr>
              <w:rPr>
                <w:rFonts w:ascii="Arial Narrow" w:hAnsi="Arial Narrow"/>
                <w:sz w:val="20"/>
                <w:szCs w:val="20"/>
              </w:rPr>
            </w:pPr>
            <w:r w:rsidRPr="002F12F9">
              <w:rPr>
                <w:rFonts w:ascii="Arial Narrow" w:hAnsi="Arial Narrow"/>
                <w:sz w:val="20"/>
                <w:szCs w:val="20"/>
              </w:rPr>
              <w:t>Сельское хозяйство и рыболовство</w:t>
            </w:r>
          </w:p>
        </w:tc>
        <w:tc>
          <w:tcPr>
            <w:tcW w:w="1440" w:type="dxa"/>
            <w:gridSpan w:val="2"/>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
                <w:bCs/>
                <w:color w:val="000000"/>
                <w:sz w:val="20"/>
                <w:szCs w:val="20"/>
              </w:rPr>
            </w:pPr>
          </w:p>
        </w:tc>
      </w:tr>
      <w:tr w:rsidR="00B75F0C" w:rsidRPr="002F12F9" w:rsidTr="00C614D3">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B75F0C" w:rsidRPr="002F12F9" w:rsidRDefault="00B75F0C" w:rsidP="00DA2A0C">
            <w:pPr>
              <w:rPr>
                <w:rFonts w:ascii="Arial Narrow" w:hAnsi="Arial Narrow"/>
                <w:sz w:val="20"/>
                <w:szCs w:val="20"/>
              </w:rPr>
            </w:pPr>
            <w:r w:rsidRPr="002F12F9">
              <w:rPr>
                <w:rFonts w:ascii="Arial Narrow" w:hAnsi="Arial Narrow"/>
                <w:sz w:val="20"/>
                <w:szCs w:val="20"/>
              </w:rPr>
              <w:lastRenderedPageBreak/>
              <w:t>Транспорт</w:t>
            </w:r>
          </w:p>
        </w:tc>
        <w:tc>
          <w:tcPr>
            <w:tcW w:w="1440" w:type="dxa"/>
            <w:gridSpan w:val="2"/>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color w:val="000000"/>
                <w:sz w:val="20"/>
                <w:szCs w:val="20"/>
              </w:rPr>
            </w:pPr>
            <w:r w:rsidRPr="002F12F9">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color w:val="000000"/>
                <w:sz w:val="20"/>
                <w:szCs w:val="20"/>
              </w:rPr>
            </w:pPr>
            <w:r w:rsidRPr="002F12F9">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0,0</w:t>
            </w:r>
          </w:p>
        </w:tc>
      </w:tr>
      <w:tr w:rsidR="00B75F0C" w:rsidRPr="002F12F9" w:rsidTr="00C614D3">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B75F0C" w:rsidRPr="002F12F9" w:rsidRDefault="00B75F0C" w:rsidP="00DA2A0C">
            <w:pPr>
              <w:rPr>
                <w:rFonts w:ascii="Arial Narrow" w:hAnsi="Arial Narrow"/>
                <w:sz w:val="20"/>
                <w:szCs w:val="20"/>
              </w:rPr>
            </w:pPr>
            <w:r w:rsidRPr="002F12F9">
              <w:rPr>
                <w:rFonts w:ascii="Arial Narrow" w:hAnsi="Arial Narrow"/>
                <w:sz w:val="20"/>
                <w:szCs w:val="20"/>
              </w:rPr>
              <w:t>Дорожное хозяйство</w:t>
            </w:r>
          </w:p>
        </w:tc>
        <w:tc>
          <w:tcPr>
            <w:tcW w:w="1440" w:type="dxa"/>
            <w:gridSpan w:val="2"/>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color w:val="000000"/>
                <w:sz w:val="20"/>
                <w:szCs w:val="20"/>
              </w:rPr>
            </w:pPr>
            <w:r w:rsidRPr="002F12F9">
              <w:rPr>
                <w:rFonts w:ascii="Arial Narrow" w:hAnsi="Arial Narrow"/>
                <w:color w:val="000000"/>
                <w:sz w:val="20"/>
                <w:szCs w:val="20"/>
              </w:rPr>
              <w:t>692,1</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color w:val="000000"/>
                <w:sz w:val="20"/>
                <w:szCs w:val="20"/>
              </w:rPr>
            </w:pPr>
            <w:r w:rsidRPr="002F12F9">
              <w:rPr>
                <w:rFonts w:ascii="Arial Narrow" w:hAnsi="Arial Narrow"/>
                <w:bCs/>
                <w:color w:val="000000"/>
                <w:sz w:val="20"/>
                <w:szCs w:val="20"/>
              </w:rPr>
              <w:t>6925,1</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100,0</w:t>
            </w:r>
          </w:p>
        </w:tc>
      </w:tr>
      <w:tr w:rsidR="00B75F0C" w:rsidRPr="002F12F9" w:rsidTr="00C614D3">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B75F0C" w:rsidRPr="002F12F9" w:rsidRDefault="00B75F0C" w:rsidP="00DA2A0C">
            <w:pPr>
              <w:rPr>
                <w:rFonts w:ascii="Arial Narrow" w:hAnsi="Arial Narrow"/>
                <w:sz w:val="20"/>
                <w:szCs w:val="20"/>
              </w:rPr>
            </w:pPr>
            <w:r w:rsidRPr="002F12F9">
              <w:rPr>
                <w:rFonts w:ascii="Arial Narrow" w:hAnsi="Arial Narrow"/>
                <w:sz w:val="20"/>
                <w:szCs w:val="20"/>
              </w:rPr>
              <w:t>Связь и информатика</w:t>
            </w:r>
          </w:p>
        </w:tc>
        <w:tc>
          <w:tcPr>
            <w:tcW w:w="1440" w:type="dxa"/>
            <w:gridSpan w:val="2"/>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color w:val="000000"/>
                <w:sz w:val="20"/>
                <w:szCs w:val="20"/>
              </w:rPr>
            </w:pPr>
            <w:r w:rsidRPr="002F12F9">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color w:val="000000"/>
                <w:sz w:val="20"/>
                <w:szCs w:val="20"/>
              </w:rPr>
            </w:pPr>
            <w:r w:rsidRPr="002F12F9">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0,0</w:t>
            </w:r>
          </w:p>
        </w:tc>
      </w:tr>
      <w:tr w:rsidR="00B75F0C" w:rsidRPr="002F12F9" w:rsidTr="00C614D3">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B75F0C" w:rsidRPr="002F12F9" w:rsidRDefault="00B75F0C" w:rsidP="00DA2A0C">
            <w:pPr>
              <w:rPr>
                <w:rFonts w:ascii="Arial Narrow" w:hAnsi="Arial Narrow"/>
                <w:sz w:val="20"/>
                <w:szCs w:val="20"/>
              </w:rPr>
            </w:pPr>
            <w:r w:rsidRPr="002F12F9">
              <w:rPr>
                <w:rFonts w:ascii="Arial Narrow" w:hAnsi="Arial Narrow"/>
                <w:sz w:val="20"/>
                <w:szCs w:val="20"/>
              </w:rPr>
              <w:t>Другие вопросы в области национальной экономики</w:t>
            </w:r>
          </w:p>
        </w:tc>
        <w:tc>
          <w:tcPr>
            <w:tcW w:w="1440" w:type="dxa"/>
            <w:gridSpan w:val="2"/>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color w:val="000000"/>
                <w:sz w:val="20"/>
                <w:szCs w:val="20"/>
              </w:rPr>
            </w:pPr>
            <w:r w:rsidRPr="002F12F9">
              <w:rPr>
                <w:rFonts w:ascii="Arial Narrow" w:hAnsi="Arial Narrow"/>
                <w:color w:val="000000"/>
                <w:sz w:val="20"/>
                <w:szCs w:val="20"/>
              </w:rPr>
              <w:t>105,0</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color w:val="000000"/>
                <w:sz w:val="20"/>
                <w:szCs w:val="20"/>
              </w:rPr>
            </w:pPr>
            <w:r w:rsidRPr="002F12F9">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0,0</w:t>
            </w:r>
          </w:p>
        </w:tc>
      </w:tr>
      <w:tr w:rsidR="00B75F0C" w:rsidRPr="002F12F9" w:rsidTr="00C614D3">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B75F0C" w:rsidRPr="002F12F9" w:rsidRDefault="00B75F0C" w:rsidP="00DA2A0C">
            <w:pPr>
              <w:rPr>
                <w:rFonts w:ascii="Arial Narrow" w:hAnsi="Arial Narrow"/>
                <w:bCs/>
                <w:sz w:val="20"/>
                <w:szCs w:val="20"/>
              </w:rPr>
            </w:pPr>
            <w:r w:rsidRPr="002F12F9">
              <w:rPr>
                <w:rFonts w:ascii="Arial Narrow" w:hAnsi="Arial Narrow"/>
                <w:bCs/>
                <w:sz w:val="20"/>
                <w:szCs w:val="20"/>
              </w:rPr>
              <w:t>Жилищно-коммунальное хозяйство</w:t>
            </w:r>
          </w:p>
        </w:tc>
        <w:tc>
          <w:tcPr>
            <w:tcW w:w="1440" w:type="dxa"/>
            <w:gridSpan w:val="2"/>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4 710,0</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101,0</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2,1</w:t>
            </w:r>
          </w:p>
        </w:tc>
      </w:tr>
      <w:tr w:rsidR="00B75F0C" w:rsidRPr="002F12F9" w:rsidTr="00C614D3">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B75F0C" w:rsidRPr="002F12F9" w:rsidRDefault="00B75F0C" w:rsidP="00DA2A0C">
            <w:pPr>
              <w:rPr>
                <w:rFonts w:ascii="Arial Narrow" w:hAnsi="Arial Narrow"/>
                <w:sz w:val="20"/>
                <w:szCs w:val="20"/>
              </w:rPr>
            </w:pPr>
            <w:r w:rsidRPr="002F12F9">
              <w:rPr>
                <w:rFonts w:ascii="Arial Narrow" w:hAnsi="Arial Narrow"/>
                <w:sz w:val="20"/>
                <w:szCs w:val="20"/>
              </w:rPr>
              <w:t>Жилищное хозяйство</w:t>
            </w:r>
          </w:p>
        </w:tc>
        <w:tc>
          <w:tcPr>
            <w:tcW w:w="1440" w:type="dxa"/>
            <w:gridSpan w:val="2"/>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color w:val="000000"/>
                <w:sz w:val="20"/>
                <w:szCs w:val="20"/>
              </w:rPr>
            </w:pPr>
            <w:r w:rsidRPr="002F12F9">
              <w:rPr>
                <w:rFonts w:ascii="Arial Narrow" w:hAnsi="Arial Narrow"/>
                <w:color w:val="000000"/>
                <w:sz w:val="20"/>
                <w:szCs w:val="20"/>
              </w:rPr>
              <w:t>3 593,0</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color w:val="000000"/>
                <w:sz w:val="20"/>
                <w:szCs w:val="20"/>
              </w:rPr>
            </w:pPr>
            <w:r w:rsidRPr="002F12F9">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0,0</w:t>
            </w:r>
          </w:p>
        </w:tc>
      </w:tr>
      <w:tr w:rsidR="00B75F0C" w:rsidRPr="002F12F9" w:rsidTr="00C614D3">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B75F0C" w:rsidRPr="002F12F9" w:rsidRDefault="00B75F0C" w:rsidP="00DA2A0C">
            <w:pPr>
              <w:rPr>
                <w:rFonts w:ascii="Arial Narrow" w:hAnsi="Arial Narrow"/>
                <w:sz w:val="20"/>
                <w:szCs w:val="20"/>
              </w:rPr>
            </w:pPr>
            <w:r w:rsidRPr="002F12F9">
              <w:rPr>
                <w:rFonts w:ascii="Arial Narrow" w:hAnsi="Arial Narrow"/>
                <w:sz w:val="20"/>
                <w:szCs w:val="20"/>
              </w:rPr>
              <w:t>Коммунальное хозяйство</w:t>
            </w:r>
          </w:p>
        </w:tc>
        <w:tc>
          <w:tcPr>
            <w:tcW w:w="1440" w:type="dxa"/>
            <w:gridSpan w:val="2"/>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color w:val="000000"/>
                <w:sz w:val="20"/>
                <w:szCs w:val="20"/>
              </w:rPr>
            </w:pPr>
            <w:r w:rsidRPr="002F12F9">
              <w:rPr>
                <w:rFonts w:ascii="Arial Narrow" w:hAnsi="Arial Narrow"/>
                <w:color w:val="000000"/>
                <w:sz w:val="20"/>
                <w:szCs w:val="20"/>
              </w:rPr>
              <w:t>45,8</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color w:val="000000"/>
                <w:sz w:val="20"/>
                <w:szCs w:val="20"/>
              </w:rPr>
            </w:pPr>
            <w:r w:rsidRPr="002F12F9">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0,0</w:t>
            </w:r>
          </w:p>
        </w:tc>
      </w:tr>
      <w:tr w:rsidR="00B75F0C" w:rsidRPr="002F12F9" w:rsidTr="00C614D3">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B75F0C" w:rsidRPr="002F12F9" w:rsidRDefault="00B75F0C" w:rsidP="00DA2A0C">
            <w:pPr>
              <w:rPr>
                <w:rFonts w:ascii="Arial Narrow" w:hAnsi="Arial Narrow"/>
                <w:sz w:val="20"/>
                <w:szCs w:val="20"/>
              </w:rPr>
            </w:pPr>
            <w:r w:rsidRPr="002F12F9">
              <w:rPr>
                <w:rFonts w:ascii="Arial Narrow" w:hAnsi="Arial Narrow"/>
                <w:sz w:val="20"/>
                <w:szCs w:val="20"/>
              </w:rPr>
              <w:t>Благоустройство</w:t>
            </w:r>
          </w:p>
        </w:tc>
        <w:tc>
          <w:tcPr>
            <w:tcW w:w="1440" w:type="dxa"/>
            <w:gridSpan w:val="2"/>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color w:val="000000"/>
                <w:sz w:val="20"/>
                <w:szCs w:val="20"/>
              </w:rPr>
            </w:pPr>
            <w:r w:rsidRPr="002F12F9">
              <w:rPr>
                <w:rFonts w:ascii="Arial Narrow" w:hAnsi="Arial Narrow"/>
                <w:color w:val="000000"/>
                <w:sz w:val="20"/>
                <w:szCs w:val="20"/>
              </w:rPr>
              <w:t>1 071,2</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color w:val="000000"/>
                <w:sz w:val="20"/>
                <w:szCs w:val="20"/>
              </w:rPr>
            </w:pPr>
            <w:r w:rsidRPr="002F12F9">
              <w:rPr>
                <w:rFonts w:ascii="Arial Narrow" w:hAnsi="Arial Narrow"/>
                <w:color w:val="000000"/>
                <w:sz w:val="20"/>
                <w:szCs w:val="20"/>
              </w:rPr>
              <w:t>101,0</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9,4</w:t>
            </w:r>
          </w:p>
        </w:tc>
      </w:tr>
      <w:tr w:rsidR="00B75F0C" w:rsidRPr="002F12F9" w:rsidTr="00C614D3">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B75F0C" w:rsidRPr="002F12F9" w:rsidRDefault="00B75F0C" w:rsidP="00DA2A0C">
            <w:pPr>
              <w:rPr>
                <w:rFonts w:ascii="Arial Narrow" w:hAnsi="Arial Narrow"/>
                <w:sz w:val="20"/>
                <w:szCs w:val="20"/>
              </w:rPr>
            </w:pPr>
            <w:r w:rsidRPr="002F12F9">
              <w:rPr>
                <w:rFonts w:ascii="Arial Narrow" w:hAnsi="Arial Narrow"/>
                <w:sz w:val="20"/>
                <w:szCs w:val="20"/>
              </w:rPr>
              <w:t>Другие вопросы в области жилищно-коммунального хозяйства</w:t>
            </w:r>
          </w:p>
        </w:tc>
        <w:tc>
          <w:tcPr>
            <w:tcW w:w="1440" w:type="dxa"/>
            <w:gridSpan w:val="2"/>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p>
        </w:tc>
      </w:tr>
      <w:tr w:rsidR="00B75F0C" w:rsidRPr="002F12F9" w:rsidTr="00C614D3">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B75F0C" w:rsidRPr="002F12F9" w:rsidRDefault="00B75F0C" w:rsidP="00DA2A0C">
            <w:pPr>
              <w:rPr>
                <w:rFonts w:ascii="Arial Narrow" w:hAnsi="Arial Narrow"/>
                <w:bCs/>
                <w:sz w:val="20"/>
                <w:szCs w:val="20"/>
              </w:rPr>
            </w:pPr>
            <w:r w:rsidRPr="002F12F9">
              <w:rPr>
                <w:rFonts w:ascii="Arial Narrow" w:hAnsi="Arial Narrow"/>
                <w:bCs/>
                <w:sz w:val="20"/>
                <w:szCs w:val="20"/>
              </w:rPr>
              <w:t>Межбюджетные трансферты</w:t>
            </w:r>
          </w:p>
        </w:tc>
        <w:tc>
          <w:tcPr>
            <w:tcW w:w="1440" w:type="dxa"/>
            <w:gridSpan w:val="2"/>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420,6</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420,6</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100,0</w:t>
            </w:r>
          </w:p>
        </w:tc>
      </w:tr>
      <w:tr w:rsidR="00B75F0C" w:rsidRPr="002F12F9" w:rsidTr="00C614D3">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B75F0C" w:rsidRPr="002F12F9" w:rsidRDefault="00B75F0C" w:rsidP="00DA2A0C">
            <w:pPr>
              <w:rPr>
                <w:rFonts w:ascii="Arial Narrow" w:hAnsi="Arial Narrow"/>
                <w:sz w:val="20"/>
                <w:szCs w:val="20"/>
              </w:rPr>
            </w:pPr>
            <w:r w:rsidRPr="002F12F9">
              <w:rPr>
                <w:rFonts w:ascii="Arial Narrow" w:hAnsi="Arial Narrow"/>
                <w:sz w:val="20"/>
                <w:szCs w:val="20"/>
              </w:rPr>
              <w:t>Иные межбюджетные трансферты</w:t>
            </w:r>
          </w:p>
        </w:tc>
        <w:tc>
          <w:tcPr>
            <w:tcW w:w="1440" w:type="dxa"/>
            <w:gridSpan w:val="2"/>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color w:val="000000"/>
                <w:sz w:val="20"/>
                <w:szCs w:val="20"/>
              </w:rPr>
            </w:pPr>
            <w:r w:rsidRPr="002F12F9">
              <w:rPr>
                <w:rFonts w:ascii="Arial Narrow" w:hAnsi="Arial Narrow"/>
                <w:color w:val="000000"/>
                <w:sz w:val="20"/>
                <w:szCs w:val="20"/>
              </w:rPr>
              <w:t>420,6</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color w:val="000000"/>
                <w:sz w:val="20"/>
                <w:szCs w:val="20"/>
              </w:rPr>
            </w:pPr>
            <w:r w:rsidRPr="002F12F9">
              <w:rPr>
                <w:rFonts w:ascii="Arial Narrow" w:hAnsi="Arial Narrow"/>
                <w:color w:val="000000"/>
                <w:sz w:val="20"/>
                <w:szCs w:val="20"/>
              </w:rPr>
              <w:t>420,6</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100,0</w:t>
            </w:r>
          </w:p>
        </w:tc>
      </w:tr>
      <w:tr w:rsidR="00B75F0C" w:rsidRPr="002F12F9" w:rsidTr="00C614D3">
        <w:trPr>
          <w:trHeight w:val="60"/>
        </w:trPr>
        <w:tc>
          <w:tcPr>
            <w:tcW w:w="5595" w:type="dxa"/>
            <w:tcBorders>
              <w:top w:val="nil"/>
              <w:left w:val="single" w:sz="4" w:space="0" w:color="auto"/>
              <w:bottom w:val="single" w:sz="4" w:space="0" w:color="auto"/>
              <w:right w:val="single" w:sz="4" w:space="0" w:color="auto"/>
            </w:tcBorders>
            <w:shd w:val="clear" w:color="auto" w:fill="auto"/>
            <w:noWrap/>
          </w:tcPr>
          <w:p w:rsidR="00B75F0C" w:rsidRPr="002F12F9" w:rsidRDefault="00B75F0C" w:rsidP="00DA2A0C">
            <w:pPr>
              <w:rPr>
                <w:rFonts w:ascii="Arial Narrow" w:hAnsi="Arial Narrow"/>
                <w:bCs/>
                <w:sz w:val="20"/>
                <w:szCs w:val="20"/>
              </w:rPr>
            </w:pPr>
            <w:r w:rsidRPr="002F12F9">
              <w:rPr>
                <w:rFonts w:ascii="Arial Narrow" w:hAnsi="Arial Narrow"/>
                <w:bCs/>
                <w:sz w:val="20"/>
                <w:szCs w:val="20"/>
              </w:rPr>
              <w:t>ВСЕГО РАСХОДОВ</w:t>
            </w:r>
          </w:p>
        </w:tc>
        <w:tc>
          <w:tcPr>
            <w:tcW w:w="1440" w:type="dxa"/>
            <w:gridSpan w:val="2"/>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17 522,4</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5 163,6</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29,5</w:t>
            </w:r>
          </w:p>
        </w:tc>
      </w:tr>
      <w:tr w:rsidR="00B75F0C" w:rsidRPr="002F12F9" w:rsidTr="00C614D3">
        <w:trPr>
          <w:trHeight w:val="60"/>
        </w:trPr>
        <w:tc>
          <w:tcPr>
            <w:tcW w:w="5595" w:type="dxa"/>
            <w:tcBorders>
              <w:top w:val="nil"/>
              <w:left w:val="single" w:sz="4" w:space="0" w:color="auto"/>
              <w:bottom w:val="single" w:sz="4" w:space="0" w:color="auto"/>
              <w:right w:val="single" w:sz="4" w:space="0" w:color="auto"/>
            </w:tcBorders>
            <w:shd w:val="clear" w:color="auto" w:fill="auto"/>
            <w:noWrap/>
            <w:vAlign w:val="center"/>
          </w:tcPr>
          <w:p w:rsidR="00B75F0C" w:rsidRPr="002F12F9" w:rsidRDefault="00B75F0C" w:rsidP="00DA2A0C">
            <w:pPr>
              <w:rPr>
                <w:rFonts w:ascii="Arial Narrow" w:hAnsi="Arial Narrow"/>
                <w:bCs/>
                <w:sz w:val="20"/>
                <w:szCs w:val="20"/>
              </w:rPr>
            </w:pPr>
            <w:r w:rsidRPr="002F12F9">
              <w:rPr>
                <w:rFonts w:ascii="Arial Narrow" w:hAnsi="Arial Narrow"/>
                <w:bCs/>
                <w:sz w:val="20"/>
                <w:szCs w:val="20"/>
              </w:rPr>
              <w:t>Дефицит бюджета поселения</w:t>
            </w:r>
          </w:p>
        </w:tc>
        <w:tc>
          <w:tcPr>
            <w:tcW w:w="1440" w:type="dxa"/>
            <w:gridSpan w:val="2"/>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-34,2</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 1 867,0</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p>
        </w:tc>
      </w:tr>
      <w:tr w:rsidR="00B75F0C" w:rsidRPr="002F12F9" w:rsidTr="00C614D3">
        <w:trPr>
          <w:trHeight w:val="60"/>
        </w:trPr>
        <w:tc>
          <w:tcPr>
            <w:tcW w:w="5595" w:type="dxa"/>
            <w:tcBorders>
              <w:top w:val="nil"/>
              <w:left w:val="single" w:sz="4" w:space="0" w:color="auto"/>
              <w:bottom w:val="single" w:sz="4" w:space="0" w:color="auto"/>
              <w:right w:val="single" w:sz="4" w:space="0" w:color="auto"/>
            </w:tcBorders>
            <w:shd w:val="clear" w:color="auto" w:fill="FFCC99"/>
            <w:vAlign w:val="center"/>
          </w:tcPr>
          <w:p w:rsidR="00B75F0C" w:rsidRPr="002F12F9" w:rsidRDefault="00B75F0C" w:rsidP="00DA2A0C">
            <w:pPr>
              <w:rPr>
                <w:rFonts w:ascii="Arial Narrow" w:hAnsi="Arial Narrow"/>
                <w:bCs/>
                <w:sz w:val="20"/>
                <w:szCs w:val="20"/>
              </w:rPr>
            </w:pPr>
            <w:r w:rsidRPr="002F12F9">
              <w:rPr>
                <w:rFonts w:ascii="Arial Narrow" w:hAnsi="Arial Narrow"/>
                <w:bCs/>
                <w:sz w:val="20"/>
                <w:szCs w:val="20"/>
              </w:rPr>
              <w:t>ИСТОЧНИКИ ВНУТРЕННЕГО ФИНАНСИРОВАНИЯ ДЕФИЦИТА БЮДЖЕТА</w:t>
            </w:r>
          </w:p>
        </w:tc>
        <w:tc>
          <w:tcPr>
            <w:tcW w:w="1440" w:type="dxa"/>
            <w:gridSpan w:val="2"/>
            <w:tcBorders>
              <w:top w:val="nil"/>
              <w:left w:val="nil"/>
              <w:bottom w:val="single" w:sz="4" w:space="0" w:color="auto"/>
              <w:right w:val="single" w:sz="4" w:space="0" w:color="auto"/>
            </w:tcBorders>
            <w:shd w:val="clear" w:color="auto" w:fill="FFCC99"/>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34,2</w:t>
            </w:r>
          </w:p>
        </w:tc>
        <w:tc>
          <w:tcPr>
            <w:tcW w:w="1260" w:type="dxa"/>
            <w:tcBorders>
              <w:top w:val="nil"/>
              <w:left w:val="nil"/>
              <w:bottom w:val="single" w:sz="4" w:space="0" w:color="auto"/>
              <w:right w:val="single" w:sz="4" w:space="0" w:color="auto"/>
            </w:tcBorders>
            <w:shd w:val="clear" w:color="auto" w:fill="FFCC99"/>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-1 867,0</w:t>
            </w:r>
          </w:p>
        </w:tc>
        <w:tc>
          <w:tcPr>
            <w:tcW w:w="1260" w:type="dxa"/>
            <w:tcBorders>
              <w:top w:val="nil"/>
              <w:left w:val="nil"/>
              <w:bottom w:val="single" w:sz="4" w:space="0" w:color="auto"/>
              <w:right w:val="single" w:sz="4" w:space="0" w:color="auto"/>
            </w:tcBorders>
            <w:shd w:val="clear" w:color="auto" w:fill="FFCC99"/>
            <w:noWrap/>
            <w:vAlign w:val="center"/>
          </w:tcPr>
          <w:p w:rsidR="00B75F0C" w:rsidRPr="002F12F9" w:rsidRDefault="00B75F0C" w:rsidP="00DA2A0C">
            <w:pPr>
              <w:jc w:val="center"/>
              <w:rPr>
                <w:rFonts w:ascii="Arial Narrow" w:hAnsi="Arial Narrow"/>
                <w:bCs/>
                <w:color w:val="000000"/>
                <w:sz w:val="20"/>
                <w:szCs w:val="20"/>
              </w:rPr>
            </w:pPr>
          </w:p>
        </w:tc>
      </w:tr>
      <w:tr w:rsidR="00B75F0C" w:rsidRPr="002F12F9" w:rsidTr="00C614D3">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B75F0C" w:rsidRPr="002F12F9" w:rsidRDefault="00B75F0C" w:rsidP="00DA2A0C">
            <w:pPr>
              <w:rPr>
                <w:rFonts w:ascii="Arial Narrow" w:hAnsi="Arial Narrow"/>
                <w:bCs/>
                <w:sz w:val="20"/>
                <w:szCs w:val="20"/>
              </w:rPr>
            </w:pPr>
            <w:r w:rsidRPr="002F12F9">
              <w:rPr>
                <w:rFonts w:ascii="Arial Narrow" w:hAnsi="Arial Narrow"/>
                <w:bCs/>
                <w:sz w:val="20"/>
                <w:szCs w:val="20"/>
              </w:rPr>
              <w:t>Изменение остатков средств на счетах по учету средств бюджета</w:t>
            </w:r>
          </w:p>
        </w:tc>
        <w:tc>
          <w:tcPr>
            <w:tcW w:w="1440" w:type="dxa"/>
            <w:gridSpan w:val="2"/>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34,2</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-1 867,0</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p>
        </w:tc>
      </w:tr>
      <w:tr w:rsidR="00B75F0C" w:rsidRPr="002F12F9" w:rsidTr="00C614D3">
        <w:trPr>
          <w:trHeight w:val="60"/>
        </w:trPr>
        <w:tc>
          <w:tcPr>
            <w:tcW w:w="5595" w:type="dxa"/>
            <w:tcBorders>
              <w:top w:val="nil"/>
              <w:left w:val="single" w:sz="4" w:space="0" w:color="auto"/>
              <w:bottom w:val="single" w:sz="4" w:space="0" w:color="auto"/>
              <w:right w:val="single" w:sz="4" w:space="0" w:color="auto"/>
            </w:tcBorders>
            <w:shd w:val="clear" w:color="auto" w:fill="auto"/>
          </w:tcPr>
          <w:p w:rsidR="00B75F0C" w:rsidRPr="002F12F9" w:rsidRDefault="00B75F0C" w:rsidP="00DA2A0C">
            <w:pPr>
              <w:rPr>
                <w:rFonts w:ascii="Arial Narrow" w:hAnsi="Arial Narrow"/>
                <w:sz w:val="20"/>
                <w:szCs w:val="20"/>
              </w:rPr>
            </w:pPr>
            <w:r w:rsidRPr="002F12F9">
              <w:rPr>
                <w:rFonts w:ascii="Arial Narrow" w:hAnsi="Arial Narrow"/>
                <w:sz w:val="20"/>
                <w:szCs w:val="20"/>
              </w:rPr>
              <w:t>Увеличение остатков средств бюджетов</w:t>
            </w:r>
          </w:p>
        </w:tc>
        <w:tc>
          <w:tcPr>
            <w:tcW w:w="1440" w:type="dxa"/>
            <w:gridSpan w:val="2"/>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-17 488,2</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-7 030,6</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40,2</w:t>
            </w:r>
          </w:p>
        </w:tc>
      </w:tr>
      <w:tr w:rsidR="00B75F0C" w:rsidRPr="002F12F9" w:rsidTr="00C614D3">
        <w:trPr>
          <w:trHeight w:val="60"/>
        </w:trPr>
        <w:tc>
          <w:tcPr>
            <w:tcW w:w="5595" w:type="dxa"/>
            <w:tcBorders>
              <w:top w:val="nil"/>
              <w:left w:val="single" w:sz="4" w:space="0" w:color="auto"/>
              <w:bottom w:val="single" w:sz="4" w:space="0" w:color="auto"/>
              <w:right w:val="single" w:sz="4" w:space="0" w:color="auto"/>
            </w:tcBorders>
            <w:shd w:val="clear" w:color="auto" w:fill="auto"/>
          </w:tcPr>
          <w:p w:rsidR="00B75F0C" w:rsidRPr="002F12F9" w:rsidRDefault="00B75F0C" w:rsidP="00DA2A0C">
            <w:pPr>
              <w:rPr>
                <w:rFonts w:ascii="Arial Narrow" w:hAnsi="Arial Narrow"/>
                <w:sz w:val="20"/>
                <w:szCs w:val="20"/>
              </w:rPr>
            </w:pPr>
            <w:r w:rsidRPr="002F12F9">
              <w:rPr>
                <w:rFonts w:ascii="Arial Narrow" w:hAnsi="Arial Narrow"/>
                <w:sz w:val="20"/>
                <w:szCs w:val="20"/>
              </w:rPr>
              <w:t>Увеличение прочих остатков денежных средств бюджета субъекта Российской Федерации</w:t>
            </w:r>
          </w:p>
        </w:tc>
        <w:tc>
          <w:tcPr>
            <w:tcW w:w="1440" w:type="dxa"/>
            <w:gridSpan w:val="2"/>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-17 488,2</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-7 030,6</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40,2</w:t>
            </w:r>
          </w:p>
        </w:tc>
      </w:tr>
      <w:tr w:rsidR="00B75F0C" w:rsidRPr="002F12F9" w:rsidTr="00C614D3">
        <w:trPr>
          <w:trHeight w:val="60"/>
        </w:trPr>
        <w:tc>
          <w:tcPr>
            <w:tcW w:w="5595" w:type="dxa"/>
            <w:tcBorders>
              <w:top w:val="nil"/>
              <w:left w:val="single" w:sz="4" w:space="0" w:color="auto"/>
              <w:bottom w:val="single" w:sz="4" w:space="0" w:color="auto"/>
              <w:right w:val="single" w:sz="4" w:space="0" w:color="auto"/>
            </w:tcBorders>
            <w:shd w:val="clear" w:color="auto" w:fill="auto"/>
          </w:tcPr>
          <w:p w:rsidR="00B75F0C" w:rsidRPr="002F12F9" w:rsidRDefault="00B75F0C" w:rsidP="00DA2A0C">
            <w:pPr>
              <w:rPr>
                <w:rFonts w:ascii="Arial Narrow" w:hAnsi="Arial Narrow"/>
                <w:sz w:val="20"/>
                <w:szCs w:val="20"/>
              </w:rPr>
            </w:pPr>
            <w:r w:rsidRPr="002F12F9">
              <w:rPr>
                <w:rFonts w:ascii="Arial Narrow" w:hAnsi="Arial Narrow"/>
                <w:sz w:val="20"/>
                <w:szCs w:val="20"/>
              </w:rPr>
              <w:t>Уменьшение остатков средств бюджетов</w:t>
            </w:r>
          </w:p>
        </w:tc>
        <w:tc>
          <w:tcPr>
            <w:tcW w:w="1440" w:type="dxa"/>
            <w:gridSpan w:val="2"/>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17 522,4</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5 163,6</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29,5</w:t>
            </w:r>
          </w:p>
        </w:tc>
      </w:tr>
      <w:tr w:rsidR="00B75F0C" w:rsidRPr="002F12F9" w:rsidTr="00C614D3">
        <w:trPr>
          <w:trHeight w:val="60"/>
        </w:trPr>
        <w:tc>
          <w:tcPr>
            <w:tcW w:w="5595" w:type="dxa"/>
            <w:tcBorders>
              <w:top w:val="nil"/>
              <w:left w:val="single" w:sz="4" w:space="0" w:color="auto"/>
              <w:bottom w:val="single" w:sz="4" w:space="0" w:color="auto"/>
              <w:right w:val="single" w:sz="4" w:space="0" w:color="auto"/>
            </w:tcBorders>
            <w:shd w:val="clear" w:color="auto" w:fill="auto"/>
          </w:tcPr>
          <w:p w:rsidR="00B75F0C" w:rsidRPr="002F12F9" w:rsidRDefault="00B75F0C" w:rsidP="00DA2A0C">
            <w:pPr>
              <w:rPr>
                <w:rFonts w:ascii="Arial Narrow" w:hAnsi="Arial Narrow"/>
                <w:sz w:val="20"/>
                <w:szCs w:val="20"/>
              </w:rPr>
            </w:pPr>
            <w:r w:rsidRPr="002F12F9">
              <w:rPr>
                <w:rFonts w:ascii="Arial Narrow" w:hAnsi="Arial Narrow"/>
                <w:sz w:val="20"/>
                <w:szCs w:val="20"/>
              </w:rPr>
              <w:t>Уменьшение прочих остатков денежных средств бюджета субъекта Российской Федерации</w:t>
            </w:r>
          </w:p>
        </w:tc>
        <w:tc>
          <w:tcPr>
            <w:tcW w:w="1440" w:type="dxa"/>
            <w:gridSpan w:val="2"/>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17 522,4</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5 163,6</w:t>
            </w:r>
          </w:p>
        </w:tc>
        <w:tc>
          <w:tcPr>
            <w:tcW w:w="1260" w:type="dxa"/>
            <w:tcBorders>
              <w:top w:val="nil"/>
              <w:left w:val="nil"/>
              <w:bottom w:val="single" w:sz="4" w:space="0" w:color="auto"/>
              <w:right w:val="single" w:sz="4" w:space="0" w:color="auto"/>
            </w:tcBorders>
            <w:shd w:val="clear" w:color="auto" w:fill="auto"/>
            <w:noWrap/>
            <w:vAlign w:val="center"/>
          </w:tcPr>
          <w:p w:rsidR="00B75F0C" w:rsidRPr="002F12F9" w:rsidRDefault="00B75F0C" w:rsidP="00DA2A0C">
            <w:pPr>
              <w:jc w:val="center"/>
              <w:rPr>
                <w:rFonts w:ascii="Arial Narrow" w:hAnsi="Arial Narrow"/>
                <w:bCs/>
                <w:color w:val="000000"/>
                <w:sz w:val="20"/>
                <w:szCs w:val="20"/>
              </w:rPr>
            </w:pPr>
            <w:r w:rsidRPr="002F12F9">
              <w:rPr>
                <w:rFonts w:ascii="Arial Narrow" w:hAnsi="Arial Narrow"/>
                <w:bCs/>
                <w:color w:val="000000"/>
                <w:sz w:val="20"/>
                <w:szCs w:val="20"/>
              </w:rPr>
              <w:t>29,5</w:t>
            </w:r>
          </w:p>
        </w:tc>
      </w:tr>
    </w:tbl>
    <w:p w:rsidR="00B75F0C" w:rsidRPr="002F12F9" w:rsidRDefault="00B75F0C" w:rsidP="00C614D3">
      <w:pPr>
        <w:pStyle w:val="ConsNormal"/>
        <w:ind w:firstLine="0"/>
        <w:rPr>
          <w:rFonts w:ascii="Arial Narrow" w:hAnsi="Arial Narrow"/>
        </w:rPr>
      </w:pPr>
    </w:p>
    <w:p w:rsidR="00B75F0C" w:rsidRPr="002F12F9" w:rsidRDefault="00B75F0C" w:rsidP="00C614D3">
      <w:pPr>
        <w:pStyle w:val="ConsNormal"/>
        <w:ind w:firstLine="0"/>
        <w:jc w:val="right"/>
        <w:rPr>
          <w:rFonts w:ascii="Arial Narrow" w:hAnsi="Arial Narrow"/>
        </w:rPr>
      </w:pPr>
      <w:r w:rsidRPr="002F12F9">
        <w:rPr>
          <w:rFonts w:ascii="Arial Narrow" w:hAnsi="Arial Narrow"/>
        </w:rPr>
        <w:t>Приложение №2</w:t>
      </w:r>
    </w:p>
    <w:p w:rsidR="00B75F0C" w:rsidRPr="002F12F9" w:rsidRDefault="00B75F0C" w:rsidP="00C614D3">
      <w:pPr>
        <w:pStyle w:val="ConsNormal"/>
        <w:ind w:firstLine="540"/>
        <w:jc w:val="right"/>
        <w:rPr>
          <w:rFonts w:ascii="Arial Narrow" w:hAnsi="Arial Narrow"/>
        </w:rPr>
      </w:pPr>
      <w:r w:rsidRPr="002F12F9">
        <w:rPr>
          <w:rFonts w:ascii="Arial Narrow" w:hAnsi="Arial Narrow"/>
        </w:rPr>
        <w:t xml:space="preserve">к Постановлению </w:t>
      </w:r>
      <w:r w:rsidR="00C614D3" w:rsidRPr="002F12F9">
        <w:rPr>
          <w:rFonts w:ascii="Arial Narrow" w:hAnsi="Arial Narrow"/>
        </w:rPr>
        <w:t>Администрации</w:t>
      </w:r>
    </w:p>
    <w:p w:rsidR="00B75F0C" w:rsidRPr="002F12F9" w:rsidRDefault="00B75F0C" w:rsidP="00C614D3">
      <w:pPr>
        <w:pStyle w:val="ConsNormal"/>
        <w:ind w:firstLine="540"/>
        <w:jc w:val="right"/>
        <w:rPr>
          <w:rFonts w:ascii="Arial Narrow" w:hAnsi="Arial Narrow"/>
        </w:rPr>
      </w:pPr>
      <w:r w:rsidRPr="002F12F9">
        <w:rPr>
          <w:rFonts w:ascii="Arial Narrow" w:hAnsi="Arial Narrow"/>
        </w:rPr>
        <w:t>поселка Суринда от 27.07.2023 г. № 49-п</w:t>
      </w:r>
    </w:p>
    <w:p w:rsidR="00B75F0C" w:rsidRPr="002F12F9" w:rsidRDefault="00B75F0C" w:rsidP="00C614D3">
      <w:pPr>
        <w:jc w:val="center"/>
        <w:rPr>
          <w:rFonts w:ascii="Arial Narrow" w:hAnsi="Arial Narrow"/>
          <w:sz w:val="20"/>
          <w:szCs w:val="20"/>
        </w:rPr>
      </w:pPr>
    </w:p>
    <w:p w:rsidR="00B75F0C" w:rsidRPr="002F12F9" w:rsidRDefault="00B75F0C" w:rsidP="00C614D3">
      <w:pPr>
        <w:pStyle w:val="ConsPlusNormal"/>
        <w:ind w:firstLine="0"/>
        <w:jc w:val="center"/>
        <w:rPr>
          <w:rFonts w:ascii="Arial Narrow" w:hAnsi="Arial Narrow" w:cs="Times New Roman"/>
          <w:b/>
        </w:rPr>
      </w:pPr>
      <w:r w:rsidRPr="002F12F9">
        <w:rPr>
          <w:rFonts w:ascii="Arial Narrow" w:hAnsi="Arial Narrow" w:cs="Times New Roman"/>
          <w:b/>
        </w:rPr>
        <w:t>Сведения о численности муниципальных служащих</w:t>
      </w:r>
    </w:p>
    <w:p w:rsidR="00B75F0C" w:rsidRPr="002F12F9" w:rsidRDefault="00B75F0C" w:rsidP="00C614D3">
      <w:pPr>
        <w:pStyle w:val="ConsPlusNormal"/>
        <w:ind w:firstLine="0"/>
        <w:jc w:val="center"/>
        <w:rPr>
          <w:rFonts w:ascii="Arial Narrow" w:hAnsi="Arial Narrow" w:cs="Times New Roman"/>
          <w:b/>
        </w:rPr>
      </w:pPr>
      <w:r w:rsidRPr="002F12F9">
        <w:rPr>
          <w:rFonts w:ascii="Arial Narrow" w:hAnsi="Arial Narrow" w:cs="Times New Roman"/>
          <w:b/>
        </w:rPr>
        <w:t xml:space="preserve">поселка Суринда </w:t>
      </w:r>
      <w:r w:rsidR="00C614D3" w:rsidRPr="002F12F9">
        <w:rPr>
          <w:rFonts w:ascii="Arial Narrow" w:hAnsi="Arial Narrow" w:cs="Times New Roman"/>
          <w:b/>
        </w:rPr>
        <w:t>по состоянию на</w:t>
      </w:r>
      <w:r w:rsidRPr="002F12F9">
        <w:rPr>
          <w:rFonts w:ascii="Arial Narrow" w:hAnsi="Arial Narrow" w:cs="Times New Roman"/>
          <w:b/>
        </w:rPr>
        <w:t xml:space="preserve"> 01 июля 2023 года.</w:t>
      </w:r>
    </w:p>
    <w:p w:rsidR="00B75F0C" w:rsidRPr="002F12F9" w:rsidRDefault="00B75F0C" w:rsidP="00B75F0C">
      <w:pPr>
        <w:pStyle w:val="ConsPlusNormal"/>
        <w:ind w:firstLine="0"/>
        <w:jc w:val="right"/>
        <w:rPr>
          <w:rFonts w:ascii="Arial Narrow" w:hAnsi="Arial Narrow" w:cs="Times New Roman"/>
        </w:rPr>
      </w:pPr>
      <w:r w:rsidRPr="002F12F9">
        <w:rPr>
          <w:rFonts w:ascii="Arial Narrow" w:hAnsi="Arial Narrow" w:cs="Times New Roman"/>
        </w:rPr>
        <w:t xml:space="preserve"> (тыс. рублей)</w:t>
      </w:r>
    </w:p>
    <w:p w:rsidR="00B75F0C" w:rsidRPr="002F12F9" w:rsidRDefault="00B75F0C" w:rsidP="00B75F0C">
      <w:pPr>
        <w:pStyle w:val="ConsPlusNormal"/>
        <w:tabs>
          <w:tab w:val="center" w:pos="4819"/>
          <w:tab w:val="left" w:pos="7200"/>
        </w:tabs>
        <w:ind w:firstLine="0"/>
        <w:rPr>
          <w:rFonts w:ascii="Arial Narrow" w:hAnsi="Arial Narrow" w:cs="Times New Roman"/>
        </w:rPr>
      </w:pPr>
    </w:p>
    <w:tbl>
      <w:tblPr>
        <w:tblW w:w="9356" w:type="dxa"/>
        <w:tblInd w:w="70" w:type="dxa"/>
        <w:tblLayout w:type="fixed"/>
        <w:tblCellMar>
          <w:left w:w="70" w:type="dxa"/>
          <w:right w:w="70" w:type="dxa"/>
        </w:tblCellMar>
        <w:tblLook w:val="0000" w:firstRow="0" w:lastRow="0" w:firstColumn="0" w:lastColumn="0" w:noHBand="0" w:noVBand="0"/>
      </w:tblPr>
      <w:tblGrid>
        <w:gridCol w:w="540"/>
        <w:gridCol w:w="6831"/>
        <w:gridCol w:w="1985"/>
      </w:tblGrid>
      <w:tr w:rsidR="00B75F0C" w:rsidRPr="002F12F9" w:rsidTr="00DA2A0C">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B75F0C" w:rsidRPr="002F12F9" w:rsidRDefault="00B75F0C" w:rsidP="00DA2A0C">
            <w:pPr>
              <w:pStyle w:val="ConsPlusNormal"/>
              <w:ind w:firstLine="0"/>
              <w:jc w:val="center"/>
              <w:rPr>
                <w:rFonts w:ascii="Arial Narrow" w:hAnsi="Arial Narrow" w:cs="Times New Roman"/>
              </w:rPr>
            </w:pPr>
            <w:r w:rsidRPr="002F12F9">
              <w:rPr>
                <w:rFonts w:ascii="Arial Narrow" w:hAnsi="Arial Narrow" w:cs="Times New Roman"/>
              </w:rPr>
              <w:t xml:space="preserve">N </w:t>
            </w:r>
            <w:r w:rsidRPr="002F12F9">
              <w:rPr>
                <w:rFonts w:ascii="Arial Narrow" w:hAnsi="Arial Narrow" w:cs="Times New Roman"/>
              </w:rPr>
              <w:br/>
              <w:t>п/п</w:t>
            </w:r>
          </w:p>
        </w:tc>
        <w:tc>
          <w:tcPr>
            <w:tcW w:w="6831" w:type="dxa"/>
            <w:tcBorders>
              <w:top w:val="single" w:sz="6" w:space="0" w:color="auto"/>
              <w:left w:val="single" w:sz="6" w:space="0" w:color="auto"/>
              <w:bottom w:val="single" w:sz="6" w:space="0" w:color="auto"/>
              <w:right w:val="single" w:sz="6" w:space="0" w:color="auto"/>
            </w:tcBorders>
            <w:vAlign w:val="center"/>
          </w:tcPr>
          <w:p w:rsidR="00B75F0C" w:rsidRPr="002F12F9" w:rsidRDefault="00B75F0C" w:rsidP="00DA2A0C">
            <w:pPr>
              <w:pStyle w:val="ConsPlusNormal"/>
              <w:ind w:firstLine="0"/>
              <w:jc w:val="center"/>
              <w:rPr>
                <w:rFonts w:ascii="Arial Narrow" w:hAnsi="Arial Narrow" w:cs="Times New Roman"/>
              </w:rPr>
            </w:pPr>
            <w:r w:rsidRPr="002F12F9">
              <w:rPr>
                <w:rFonts w:ascii="Arial Narrow" w:hAnsi="Arial Narrow" w:cs="Times New Roman"/>
              </w:rPr>
              <w:t>Наименование показателя</w:t>
            </w:r>
          </w:p>
        </w:tc>
        <w:tc>
          <w:tcPr>
            <w:tcW w:w="1985" w:type="dxa"/>
            <w:tcBorders>
              <w:top w:val="single" w:sz="6" w:space="0" w:color="auto"/>
              <w:left w:val="single" w:sz="6" w:space="0" w:color="auto"/>
              <w:bottom w:val="single" w:sz="6" w:space="0" w:color="auto"/>
              <w:right w:val="single" w:sz="6" w:space="0" w:color="auto"/>
            </w:tcBorders>
            <w:vAlign w:val="center"/>
          </w:tcPr>
          <w:p w:rsidR="00B75F0C" w:rsidRPr="002F12F9" w:rsidRDefault="00B75F0C" w:rsidP="00DA2A0C">
            <w:pPr>
              <w:pStyle w:val="ConsPlusNormal"/>
              <w:ind w:firstLine="0"/>
              <w:jc w:val="center"/>
              <w:rPr>
                <w:rFonts w:ascii="Arial Narrow" w:hAnsi="Arial Narrow" w:cs="Times New Roman"/>
              </w:rPr>
            </w:pPr>
            <w:r w:rsidRPr="002F12F9">
              <w:rPr>
                <w:rFonts w:ascii="Arial Narrow" w:hAnsi="Arial Narrow" w:cs="Times New Roman"/>
              </w:rPr>
              <w:t>Значение</w:t>
            </w:r>
          </w:p>
        </w:tc>
      </w:tr>
      <w:tr w:rsidR="00B75F0C" w:rsidRPr="002F12F9" w:rsidTr="00DA2A0C">
        <w:trPr>
          <w:cantSplit/>
          <w:trHeight w:val="240"/>
        </w:trPr>
        <w:tc>
          <w:tcPr>
            <w:tcW w:w="540" w:type="dxa"/>
            <w:tcBorders>
              <w:top w:val="single" w:sz="6" w:space="0" w:color="auto"/>
              <w:left w:val="single" w:sz="6" w:space="0" w:color="auto"/>
              <w:bottom w:val="single" w:sz="6" w:space="0" w:color="auto"/>
              <w:right w:val="single" w:sz="6" w:space="0" w:color="auto"/>
            </w:tcBorders>
          </w:tcPr>
          <w:p w:rsidR="00B75F0C" w:rsidRPr="002F12F9" w:rsidRDefault="00B75F0C" w:rsidP="00DA2A0C">
            <w:pPr>
              <w:pStyle w:val="ConsPlusNormal"/>
              <w:ind w:firstLine="0"/>
              <w:jc w:val="center"/>
              <w:rPr>
                <w:rFonts w:ascii="Arial Narrow" w:hAnsi="Arial Narrow" w:cs="Times New Roman"/>
              </w:rPr>
            </w:pPr>
            <w:r w:rsidRPr="002F12F9">
              <w:rPr>
                <w:rFonts w:ascii="Arial Narrow" w:hAnsi="Arial Narrow" w:cs="Times New Roman"/>
              </w:rPr>
              <w:t>1</w:t>
            </w:r>
          </w:p>
        </w:tc>
        <w:tc>
          <w:tcPr>
            <w:tcW w:w="6831" w:type="dxa"/>
            <w:tcBorders>
              <w:top w:val="single" w:sz="6" w:space="0" w:color="auto"/>
              <w:left w:val="single" w:sz="6" w:space="0" w:color="auto"/>
              <w:bottom w:val="single" w:sz="6" w:space="0" w:color="auto"/>
              <w:right w:val="single" w:sz="6" w:space="0" w:color="auto"/>
            </w:tcBorders>
          </w:tcPr>
          <w:p w:rsidR="00B75F0C" w:rsidRPr="002F12F9" w:rsidRDefault="00B75F0C" w:rsidP="00DA2A0C">
            <w:pPr>
              <w:pStyle w:val="ConsPlusNormal"/>
              <w:ind w:firstLine="0"/>
              <w:jc w:val="center"/>
              <w:rPr>
                <w:rFonts w:ascii="Arial Narrow" w:hAnsi="Arial Narrow" w:cs="Times New Roman"/>
              </w:rPr>
            </w:pPr>
            <w:r w:rsidRPr="002F12F9">
              <w:rPr>
                <w:rFonts w:ascii="Arial Narrow" w:hAnsi="Arial Narrow" w:cs="Times New Roman"/>
              </w:rPr>
              <w:t>2</w:t>
            </w:r>
          </w:p>
        </w:tc>
        <w:tc>
          <w:tcPr>
            <w:tcW w:w="1985" w:type="dxa"/>
            <w:tcBorders>
              <w:top w:val="single" w:sz="6" w:space="0" w:color="auto"/>
              <w:left w:val="single" w:sz="6" w:space="0" w:color="auto"/>
              <w:bottom w:val="single" w:sz="6" w:space="0" w:color="auto"/>
              <w:right w:val="single" w:sz="6" w:space="0" w:color="auto"/>
            </w:tcBorders>
          </w:tcPr>
          <w:p w:rsidR="00B75F0C" w:rsidRPr="002F12F9" w:rsidRDefault="00B75F0C" w:rsidP="00DA2A0C">
            <w:pPr>
              <w:pStyle w:val="ConsPlusNormal"/>
              <w:ind w:firstLine="0"/>
              <w:jc w:val="center"/>
              <w:rPr>
                <w:rFonts w:ascii="Arial Narrow" w:hAnsi="Arial Narrow" w:cs="Times New Roman"/>
              </w:rPr>
            </w:pPr>
            <w:r w:rsidRPr="002F12F9">
              <w:rPr>
                <w:rFonts w:ascii="Arial Narrow" w:hAnsi="Arial Narrow" w:cs="Times New Roman"/>
              </w:rPr>
              <w:t>3</w:t>
            </w:r>
          </w:p>
        </w:tc>
      </w:tr>
      <w:tr w:rsidR="00B75F0C" w:rsidRPr="002F12F9" w:rsidTr="00DA2A0C">
        <w:trPr>
          <w:cantSplit/>
          <w:trHeight w:val="240"/>
        </w:trPr>
        <w:tc>
          <w:tcPr>
            <w:tcW w:w="540" w:type="dxa"/>
            <w:tcBorders>
              <w:top w:val="single" w:sz="6" w:space="0" w:color="auto"/>
              <w:left w:val="single" w:sz="6" w:space="0" w:color="auto"/>
              <w:bottom w:val="single" w:sz="6" w:space="0" w:color="auto"/>
              <w:right w:val="single" w:sz="6" w:space="0" w:color="auto"/>
            </w:tcBorders>
            <w:vAlign w:val="center"/>
          </w:tcPr>
          <w:p w:rsidR="00B75F0C" w:rsidRPr="002F12F9" w:rsidRDefault="00B75F0C" w:rsidP="00DA2A0C">
            <w:pPr>
              <w:pStyle w:val="ConsPlusNormal"/>
              <w:ind w:firstLine="0"/>
              <w:jc w:val="center"/>
              <w:rPr>
                <w:rFonts w:ascii="Arial Narrow" w:hAnsi="Arial Narrow" w:cs="Times New Roman"/>
              </w:rPr>
            </w:pPr>
            <w:r w:rsidRPr="002F12F9">
              <w:rPr>
                <w:rFonts w:ascii="Arial Narrow" w:hAnsi="Arial Narrow" w:cs="Times New Roman"/>
              </w:rPr>
              <w:t>1</w:t>
            </w:r>
          </w:p>
        </w:tc>
        <w:tc>
          <w:tcPr>
            <w:tcW w:w="6831" w:type="dxa"/>
            <w:tcBorders>
              <w:top w:val="single" w:sz="6" w:space="0" w:color="auto"/>
              <w:left w:val="single" w:sz="6" w:space="0" w:color="auto"/>
              <w:bottom w:val="single" w:sz="6" w:space="0" w:color="auto"/>
              <w:right w:val="single" w:sz="6" w:space="0" w:color="auto"/>
            </w:tcBorders>
          </w:tcPr>
          <w:p w:rsidR="00B75F0C" w:rsidRPr="002F12F9" w:rsidRDefault="00B75F0C" w:rsidP="00DA2A0C">
            <w:pPr>
              <w:pStyle w:val="ConsPlusNormal"/>
              <w:ind w:firstLine="0"/>
              <w:rPr>
                <w:rFonts w:ascii="Arial Narrow" w:hAnsi="Arial Narrow" w:cs="Times New Roman"/>
              </w:rPr>
            </w:pPr>
            <w:r w:rsidRPr="002F12F9">
              <w:rPr>
                <w:rFonts w:ascii="Arial Narrow" w:hAnsi="Arial Narrow" w:cs="Times New Roman"/>
              </w:rPr>
              <w:t xml:space="preserve">Среднесписочная численность замещающих муниципальные  должности (выборные должности) бюджета поселка </w:t>
            </w:r>
            <w:r w:rsidR="00C614D3" w:rsidRPr="002F12F9">
              <w:rPr>
                <w:rFonts w:ascii="Arial Narrow" w:hAnsi="Arial Narrow" w:cs="Times New Roman"/>
              </w:rPr>
              <w:t>Суринда</w:t>
            </w:r>
            <w:r w:rsidRPr="002F12F9">
              <w:rPr>
                <w:rFonts w:ascii="Arial Narrow" w:hAnsi="Arial Narrow" w:cs="Times New Roman"/>
              </w:rPr>
              <w:t xml:space="preserve"> за отчетный </w:t>
            </w:r>
            <w:r w:rsidR="00C614D3" w:rsidRPr="002F12F9">
              <w:rPr>
                <w:rFonts w:ascii="Arial Narrow" w:hAnsi="Arial Narrow" w:cs="Times New Roman"/>
              </w:rPr>
              <w:t>период, человек</w:t>
            </w:r>
          </w:p>
        </w:tc>
        <w:tc>
          <w:tcPr>
            <w:tcW w:w="1985" w:type="dxa"/>
            <w:tcBorders>
              <w:top w:val="single" w:sz="6" w:space="0" w:color="auto"/>
              <w:left w:val="single" w:sz="6" w:space="0" w:color="auto"/>
              <w:bottom w:val="single" w:sz="6" w:space="0" w:color="auto"/>
              <w:right w:val="single" w:sz="6" w:space="0" w:color="auto"/>
            </w:tcBorders>
          </w:tcPr>
          <w:p w:rsidR="00B75F0C" w:rsidRPr="002F12F9" w:rsidRDefault="00B75F0C" w:rsidP="00DA2A0C">
            <w:pPr>
              <w:pStyle w:val="ConsPlusNormal"/>
              <w:ind w:firstLine="0"/>
              <w:jc w:val="center"/>
              <w:rPr>
                <w:rFonts w:ascii="Arial Narrow" w:hAnsi="Arial Narrow" w:cs="Times New Roman"/>
              </w:rPr>
            </w:pPr>
            <w:r w:rsidRPr="002F12F9">
              <w:rPr>
                <w:rFonts w:ascii="Arial Narrow" w:hAnsi="Arial Narrow" w:cs="Times New Roman"/>
              </w:rPr>
              <w:t>1</w:t>
            </w:r>
          </w:p>
        </w:tc>
      </w:tr>
      <w:tr w:rsidR="00B75F0C" w:rsidRPr="002F12F9" w:rsidTr="00DA2A0C">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B75F0C" w:rsidRPr="002F12F9" w:rsidRDefault="00B75F0C" w:rsidP="00DA2A0C">
            <w:pPr>
              <w:pStyle w:val="ConsPlusNormal"/>
              <w:ind w:firstLine="0"/>
              <w:jc w:val="center"/>
              <w:rPr>
                <w:rFonts w:ascii="Arial Narrow" w:hAnsi="Arial Narrow" w:cs="Times New Roman"/>
              </w:rPr>
            </w:pPr>
          </w:p>
        </w:tc>
        <w:tc>
          <w:tcPr>
            <w:tcW w:w="6831" w:type="dxa"/>
            <w:tcBorders>
              <w:top w:val="single" w:sz="6" w:space="0" w:color="auto"/>
              <w:left w:val="single" w:sz="6" w:space="0" w:color="auto"/>
              <w:bottom w:val="single" w:sz="6" w:space="0" w:color="auto"/>
              <w:right w:val="single" w:sz="6" w:space="0" w:color="auto"/>
            </w:tcBorders>
          </w:tcPr>
          <w:p w:rsidR="00B75F0C" w:rsidRPr="002F12F9" w:rsidRDefault="00B75F0C" w:rsidP="00DA2A0C">
            <w:pPr>
              <w:pStyle w:val="ConsPlusNormal"/>
              <w:ind w:firstLine="0"/>
              <w:rPr>
                <w:rFonts w:ascii="Arial Narrow" w:hAnsi="Arial Narrow" w:cs="Times New Roman"/>
              </w:rPr>
            </w:pPr>
            <w:r w:rsidRPr="002F12F9">
              <w:rPr>
                <w:rFonts w:ascii="Arial Narrow" w:hAnsi="Arial Narrow" w:cs="Times New Roman"/>
              </w:rPr>
              <w:t>Фактические расходы на денежное содержание лиц замещающих муниципальные должности (выборные должности) бюджета поселка Суринда</w:t>
            </w:r>
            <w:r w:rsidR="00C614D3" w:rsidRPr="002F12F9">
              <w:rPr>
                <w:rFonts w:ascii="Arial Narrow" w:hAnsi="Arial Narrow" w:cs="Times New Roman"/>
              </w:rPr>
              <w:t xml:space="preserve"> </w:t>
            </w:r>
            <w:r w:rsidRPr="002F12F9">
              <w:rPr>
                <w:rFonts w:ascii="Arial Narrow" w:hAnsi="Arial Narrow" w:cs="Times New Roman"/>
              </w:rPr>
              <w:t>за отчетный период, тыс. рублей</w:t>
            </w:r>
          </w:p>
        </w:tc>
        <w:tc>
          <w:tcPr>
            <w:tcW w:w="1985" w:type="dxa"/>
            <w:tcBorders>
              <w:top w:val="single" w:sz="6" w:space="0" w:color="auto"/>
              <w:left w:val="single" w:sz="6" w:space="0" w:color="auto"/>
              <w:bottom w:val="single" w:sz="6" w:space="0" w:color="auto"/>
              <w:right w:val="single" w:sz="6" w:space="0" w:color="auto"/>
            </w:tcBorders>
          </w:tcPr>
          <w:p w:rsidR="00B75F0C" w:rsidRPr="002F12F9" w:rsidRDefault="00B75F0C" w:rsidP="00DA2A0C">
            <w:pPr>
              <w:pStyle w:val="ConsPlusNormal"/>
              <w:ind w:firstLine="0"/>
              <w:jc w:val="center"/>
              <w:rPr>
                <w:rFonts w:ascii="Arial Narrow" w:hAnsi="Arial Narrow" w:cs="Times New Roman"/>
              </w:rPr>
            </w:pPr>
            <w:r w:rsidRPr="002F12F9">
              <w:rPr>
                <w:rFonts w:ascii="Arial Narrow" w:hAnsi="Arial Narrow" w:cs="Times New Roman"/>
              </w:rPr>
              <w:t>707,4</w:t>
            </w:r>
          </w:p>
        </w:tc>
      </w:tr>
      <w:tr w:rsidR="00B75F0C" w:rsidRPr="002F12F9" w:rsidTr="00DA2A0C">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B75F0C" w:rsidRPr="002F12F9" w:rsidRDefault="00B75F0C" w:rsidP="00DA2A0C">
            <w:pPr>
              <w:pStyle w:val="ConsPlusNormal"/>
              <w:ind w:firstLine="0"/>
              <w:jc w:val="center"/>
              <w:rPr>
                <w:rFonts w:ascii="Arial Narrow" w:hAnsi="Arial Narrow" w:cs="Times New Roman"/>
              </w:rPr>
            </w:pPr>
            <w:r w:rsidRPr="002F12F9">
              <w:rPr>
                <w:rFonts w:ascii="Arial Narrow" w:hAnsi="Arial Narrow" w:cs="Times New Roman"/>
              </w:rPr>
              <w:t>2</w:t>
            </w:r>
          </w:p>
        </w:tc>
        <w:tc>
          <w:tcPr>
            <w:tcW w:w="6831" w:type="dxa"/>
            <w:tcBorders>
              <w:top w:val="single" w:sz="6" w:space="0" w:color="auto"/>
              <w:left w:val="single" w:sz="6" w:space="0" w:color="auto"/>
              <w:bottom w:val="single" w:sz="6" w:space="0" w:color="auto"/>
              <w:right w:val="single" w:sz="6" w:space="0" w:color="auto"/>
            </w:tcBorders>
          </w:tcPr>
          <w:p w:rsidR="00B75F0C" w:rsidRPr="002F12F9" w:rsidRDefault="00B75F0C" w:rsidP="00DA2A0C">
            <w:pPr>
              <w:pStyle w:val="ConsPlusNormal"/>
              <w:ind w:firstLine="0"/>
              <w:rPr>
                <w:rFonts w:ascii="Arial Narrow" w:hAnsi="Arial Narrow" w:cs="Times New Roman"/>
              </w:rPr>
            </w:pPr>
            <w:r w:rsidRPr="002F12F9">
              <w:rPr>
                <w:rFonts w:ascii="Arial Narrow" w:hAnsi="Arial Narrow" w:cs="Times New Roman"/>
              </w:rPr>
              <w:t>Среднеспис</w:t>
            </w:r>
            <w:r w:rsidR="00C614D3" w:rsidRPr="002F12F9">
              <w:rPr>
                <w:rFonts w:ascii="Arial Narrow" w:hAnsi="Arial Narrow" w:cs="Times New Roman"/>
              </w:rPr>
              <w:t>очная численность муниципальных</w:t>
            </w:r>
            <w:r w:rsidRPr="002F12F9">
              <w:rPr>
                <w:rFonts w:ascii="Arial Narrow" w:hAnsi="Arial Narrow" w:cs="Times New Roman"/>
              </w:rPr>
              <w:t xml:space="preserve"> служащих бюджета поселка Суринда за отчетный </w:t>
            </w:r>
            <w:r w:rsidR="00C614D3" w:rsidRPr="002F12F9">
              <w:rPr>
                <w:rFonts w:ascii="Arial Narrow" w:hAnsi="Arial Narrow" w:cs="Times New Roman"/>
              </w:rPr>
              <w:t>период, человек</w:t>
            </w:r>
          </w:p>
        </w:tc>
        <w:tc>
          <w:tcPr>
            <w:tcW w:w="1985" w:type="dxa"/>
            <w:tcBorders>
              <w:top w:val="single" w:sz="6" w:space="0" w:color="auto"/>
              <w:left w:val="single" w:sz="6" w:space="0" w:color="auto"/>
              <w:bottom w:val="single" w:sz="6" w:space="0" w:color="auto"/>
              <w:right w:val="single" w:sz="6" w:space="0" w:color="auto"/>
            </w:tcBorders>
          </w:tcPr>
          <w:p w:rsidR="00B75F0C" w:rsidRPr="002F12F9" w:rsidRDefault="00B75F0C" w:rsidP="00DA2A0C">
            <w:pPr>
              <w:pStyle w:val="ConsPlusNormal"/>
              <w:ind w:firstLine="0"/>
              <w:jc w:val="center"/>
              <w:rPr>
                <w:rFonts w:ascii="Arial Narrow" w:hAnsi="Arial Narrow" w:cs="Times New Roman"/>
              </w:rPr>
            </w:pPr>
            <w:r w:rsidRPr="002F12F9">
              <w:rPr>
                <w:rFonts w:ascii="Arial Narrow" w:hAnsi="Arial Narrow" w:cs="Times New Roman"/>
              </w:rPr>
              <w:t>2</w:t>
            </w:r>
          </w:p>
        </w:tc>
      </w:tr>
      <w:tr w:rsidR="00B75F0C" w:rsidRPr="002F12F9" w:rsidTr="00DA2A0C">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B75F0C" w:rsidRPr="002F12F9" w:rsidRDefault="00B75F0C" w:rsidP="00DA2A0C">
            <w:pPr>
              <w:pStyle w:val="ConsPlusNormal"/>
              <w:ind w:firstLine="0"/>
              <w:jc w:val="center"/>
              <w:rPr>
                <w:rFonts w:ascii="Arial Narrow" w:hAnsi="Arial Narrow" w:cs="Times New Roman"/>
              </w:rPr>
            </w:pPr>
          </w:p>
        </w:tc>
        <w:tc>
          <w:tcPr>
            <w:tcW w:w="6831" w:type="dxa"/>
            <w:tcBorders>
              <w:top w:val="single" w:sz="6" w:space="0" w:color="auto"/>
              <w:left w:val="single" w:sz="6" w:space="0" w:color="auto"/>
              <w:bottom w:val="single" w:sz="6" w:space="0" w:color="auto"/>
              <w:right w:val="single" w:sz="6" w:space="0" w:color="auto"/>
            </w:tcBorders>
          </w:tcPr>
          <w:p w:rsidR="00B75F0C" w:rsidRPr="002F12F9" w:rsidRDefault="00B75F0C" w:rsidP="00DA2A0C">
            <w:pPr>
              <w:pStyle w:val="ConsPlusNormal"/>
              <w:ind w:firstLine="0"/>
              <w:rPr>
                <w:rFonts w:ascii="Arial Narrow" w:hAnsi="Arial Narrow" w:cs="Times New Roman"/>
              </w:rPr>
            </w:pPr>
            <w:r w:rsidRPr="002F12F9">
              <w:rPr>
                <w:rFonts w:ascii="Arial Narrow" w:hAnsi="Arial Narrow" w:cs="Times New Roman"/>
              </w:rPr>
              <w:t>Фактические расходы на денежное содержание муниципальных служащих бюджета поселка Суринда</w:t>
            </w:r>
            <w:r w:rsidR="00C614D3" w:rsidRPr="002F12F9">
              <w:rPr>
                <w:rFonts w:ascii="Arial Narrow" w:hAnsi="Arial Narrow" w:cs="Times New Roman"/>
              </w:rPr>
              <w:t xml:space="preserve"> </w:t>
            </w:r>
            <w:r w:rsidRPr="002F12F9">
              <w:rPr>
                <w:rFonts w:ascii="Arial Narrow" w:hAnsi="Arial Narrow" w:cs="Times New Roman"/>
              </w:rPr>
              <w:t>за отчетный период, тыс. рублей</w:t>
            </w:r>
          </w:p>
        </w:tc>
        <w:tc>
          <w:tcPr>
            <w:tcW w:w="1985" w:type="dxa"/>
            <w:tcBorders>
              <w:top w:val="single" w:sz="6" w:space="0" w:color="auto"/>
              <w:left w:val="single" w:sz="6" w:space="0" w:color="auto"/>
              <w:bottom w:val="single" w:sz="6" w:space="0" w:color="auto"/>
              <w:right w:val="single" w:sz="6" w:space="0" w:color="auto"/>
            </w:tcBorders>
          </w:tcPr>
          <w:p w:rsidR="00B75F0C" w:rsidRPr="002F12F9" w:rsidRDefault="00B75F0C" w:rsidP="00DA2A0C">
            <w:pPr>
              <w:pStyle w:val="ConsPlusNormal"/>
              <w:ind w:firstLine="0"/>
              <w:jc w:val="center"/>
              <w:rPr>
                <w:rFonts w:ascii="Arial Narrow" w:hAnsi="Arial Narrow" w:cs="Times New Roman"/>
              </w:rPr>
            </w:pPr>
            <w:r w:rsidRPr="002F12F9">
              <w:rPr>
                <w:rFonts w:ascii="Arial Narrow" w:hAnsi="Arial Narrow" w:cs="Times New Roman"/>
              </w:rPr>
              <w:t>702,6</w:t>
            </w:r>
          </w:p>
        </w:tc>
      </w:tr>
    </w:tbl>
    <w:p w:rsidR="00F3609A" w:rsidRPr="002F12F9" w:rsidRDefault="00F3609A" w:rsidP="00F3609A">
      <w:pPr>
        <w:pStyle w:val="ConsPlusNormal"/>
        <w:ind w:firstLine="0"/>
        <w:jc w:val="center"/>
        <w:rPr>
          <w:rFonts w:ascii="Arial Narrow" w:hAnsi="Arial Narrow"/>
          <w:b/>
          <w:bCs/>
        </w:rPr>
      </w:pPr>
    </w:p>
    <w:p w:rsidR="00F3609A" w:rsidRPr="002F12F9" w:rsidRDefault="00F3609A" w:rsidP="00CB061D">
      <w:pPr>
        <w:pStyle w:val="ConsPlusNormal"/>
        <w:ind w:firstLine="0"/>
        <w:jc w:val="center"/>
        <w:rPr>
          <w:rFonts w:ascii="Arial Narrow" w:hAnsi="Arial Narrow"/>
          <w:b/>
          <w:bCs/>
        </w:rPr>
      </w:pPr>
      <w:r w:rsidRPr="002F12F9">
        <w:rPr>
          <w:rFonts w:ascii="Arial Narrow" w:hAnsi="Arial Narrow"/>
          <w:b/>
          <w:bCs/>
        </w:rPr>
        <w:t>АДМИНИСТРАЦИЯ</w:t>
      </w:r>
    </w:p>
    <w:p w:rsidR="00F3609A" w:rsidRPr="002F12F9" w:rsidRDefault="00F3609A" w:rsidP="00CB061D">
      <w:pPr>
        <w:pStyle w:val="ConsPlusNormal"/>
        <w:ind w:firstLine="0"/>
        <w:jc w:val="center"/>
        <w:rPr>
          <w:rFonts w:ascii="Arial Narrow" w:hAnsi="Arial Narrow"/>
          <w:b/>
          <w:bCs/>
        </w:rPr>
      </w:pPr>
      <w:r w:rsidRPr="002F12F9">
        <w:rPr>
          <w:rFonts w:ascii="Arial Narrow" w:hAnsi="Arial Narrow"/>
          <w:b/>
          <w:bCs/>
        </w:rPr>
        <w:t>ПОСЕЛКА СУРИНДА</w:t>
      </w:r>
    </w:p>
    <w:p w:rsidR="00F3609A" w:rsidRPr="002F12F9" w:rsidRDefault="00F3609A" w:rsidP="00CB061D">
      <w:pPr>
        <w:pStyle w:val="ConsPlusNormal"/>
        <w:ind w:firstLine="0"/>
        <w:jc w:val="center"/>
        <w:rPr>
          <w:rFonts w:ascii="Arial Narrow" w:hAnsi="Arial Narrow"/>
          <w:b/>
          <w:bCs/>
        </w:rPr>
      </w:pPr>
      <w:r w:rsidRPr="002F12F9">
        <w:rPr>
          <w:rFonts w:ascii="Arial Narrow" w:hAnsi="Arial Narrow"/>
          <w:b/>
          <w:bCs/>
        </w:rPr>
        <w:t>ЭВЕНКИЙСКИЙ МУНИЦИПАЛЬНЫЙ РАЙОН</w:t>
      </w:r>
    </w:p>
    <w:p w:rsidR="00F3609A" w:rsidRPr="002F12F9" w:rsidRDefault="00F3609A" w:rsidP="00CB061D">
      <w:pPr>
        <w:pStyle w:val="ConsPlusNormal"/>
        <w:ind w:firstLine="0"/>
        <w:jc w:val="center"/>
        <w:rPr>
          <w:rFonts w:ascii="Arial Narrow" w:hAnsi="Arial Narrow"/>
          <w:b/>
          <w:bCs/>
        </w:rPr>
      </w:pPr>
      <w:r w:rsidRPr="002F12F9">
        <w:rPr>
          <w:rFonts w:ascii="Arial Narrow" w:hAnsi="Arial Narrow"/>
          <w:b/>
          <w:bCs/>
        </w:rPr>
        <w:t>КРАСНОЯРСКИЙ КРАЙ</w:t>
      </w:r>
    </w:p>
    <w:p w:rsidR="00F3609A" w:rsidRPr="002F12F9" w:rsidRDefault="00F3609A" w:rsidP="00F3609A">
      <w:pPr>
        <w:pStyle w:val="ConsPlusNormal"/>
        <w:jc w:val="center"/>
        <w:rPr>
          <w:rFonts w:ascii="Arial Narrow" w:hAnsi="Arial Narrow"/>
          <w:b/>
          <w:bCs/>
        </w:rPr>
      </w:pPr>
    </w:p>
    <w:p w:rsidR="00F3609A" w:rsidRPr="002F12F9" w:rsidRDefault="00F3609A" w:rsidP="00F3609A">
      <w:pPr>
        <w:pStyle w:val="ConsPlusNormal"/>
        <w:jc w:val="center"/>
        <w:rPr>
          <w:rFonts w:ascii="Arial Narrow" w:hAnsi="Arial Narrow"/>
          <w:b/>
          <w:bCs/>
        </w:rPr>
      </w:pPr>
      <w:r w:rsidRPr="002F12F9">
        <w:rPr>
          <w:rFonts w:ascii="Arial Narrow" w:hAnsi="Arial Narrow"/>
          <w:b/>
          <w:bCs/>
        </w:rPr>
        <w:t>ПОСТАНОВЛЕНИЕ</w:t>
      </w:r>
    </w:p>
    <w:p w:rsidR="00F3609A" w:rsidRPr="002F12F9" w:rsidRDefault="00F3609A" w:rsidP="00F3609A">
      <w:pPr>
        <w:pStyle w:val="ConsPlusNormal"/>
        <w:ind w:firstLine="0"/>
        <w:rPr>
          <w:rFonts w:ascii="Arial Narrow" w:hAnsi="Arial Narrow"/>
          <w:b/>
          <w:bCs/>
        </w:rPr>
      </w:pPr>
    </w:p>
    <w:p w:rsidR="00F3609A" w:rsidRPr="002F12F9" w:rsidRDefault="00F3609A" w:rsidP="00F3609A">
      <w:pPr>
        <w:pStyle w:val="ConsPlusNormal"/>
        <w:ind w:firstLine="0"/>
        <w:rPr>
          <w:rFonts w:ascii="Arial Narrow" w:hAnsi="Arial Narrow"/>
          <w:bCs/>
          <w:spacing w:val="-3"/>
        </w:rPr>
      </w:pPr>
      <w:r w:rsidRPr="002F12F9">
        <w:rPr>
          <w:rFonts w:ascii="Arial Narrow" w:hAnsi="Arial Narrow"/>
          <w:bCs/>
        </w:rPr>
        <w:t>«31» июля 2023 г.                                                                                                                                                                  № 50 -п</w:t>
      </w:r>
    </w:p>
    <w:p w:rsidR="00F3609A" w:rsidRPr="002F12F9" w:rsidRDefault="00F3609A" w:rsidP="00F3609A">
      <w:pPr>
        <w:shd w:val="clear" w:color="auto" w:fill="FFFFFF"/>
        <w:ind w:left="3725"/>
        <w:rPr>
          <w:rFonts w:ascii="Arial Narrow" w:hAnsi="Arial Narrow"/>
          <w:b/>
          <w:bCs/>
          <w:spacing w:val="-3"/>
          <w:sz w:val="20"/>
          <w:szCs w:val="20"/>
        </w:rPr>
      </w:pPr>
    </w:p>
    <w:p w:rsidR="00F3609A" w:rsidRPr="002F12F9" w:rsidRDefault="00F3609A" w:rsidP="00F3609A">
      <w:pPr>
        <w:jc w:val="center"/>
        <w:rPr>
          <w:rFonts w:ascii="Arial Narrow" w:hAnsi="Arial Narrow"/>
          <w:b/>
          <w:bCs/>
          <w:sz w:val="20"/>
          <w:szCs w:val="20"/>
        </w:rPr>
      </w:pPr>
      <w:r w:rsidRPr="002F12F9">
        <w:rPr>
          <w:rFonts w:ascii="Arial Narrow" w:hAnsi="Arial Narrow"/>
          <w:b/>
          <w:bCs/>
          <w:sz w:val="20"/>
          <w:szCs w:val="20"/>
        </w:rPr>
        <w:t xml:space="preserve">О выделении </w:t>
      </w:r>
      <w:r w:rsidRPr="002F12F9">
        <w:rPr>
          <w:rFonts w:ascii="Arial Narrow" w:hAnsi="Arial Narrow"/>
          <w:b/>
          <w:bCs/>
          <w:spacing w:val="-3"/>
          <w:sz w:val="20"/>
          <w:szCs w:val="20"/>
        </w:rPr>
        <w:t>специального места для размещения предвыборных печатных агитационных и информационных материалов на территории поселка Суринда</w:t>
      </w:r>
    </w:p>
    <w:p w:rsidR="00F3609A" w:rsidRPr="002F12F9" w:rsidRDefault="00F3609A" w:rsidP="00F3609A">
      <w:pPr>
        <w:jc w:val="center"/>
        <w:rPr>
          <w:rFonts w:ascii="Arial Narrow" w:hAnsi="Arial Narrow"/>
          <w:b/>
          <w:bCs/>
          <w:sz w:val="20"/>
          <w:szCs w:val="20"/>
        </w:rPr>
      </w:pPr>
    </w:p>
    <w:p w:rsidR="00F3609A" w:rsidRPr="002F12F9" w:rsidRDefault="00F3609A" w:rsidP="00F3609A">
      <w:pPr>
        <w:ind w:firstLine="534"/>
        <w:jc w:val="both"/>
        <w:rPr>
          <w:rFonts w:ascii="Arial Narrow" w:hAnsi="Arial Narrow"/>
          <w:b/>
          <w:bCs/>
          <w:sz w:val="20"/>
          <w:szCs w:val="20"/>
        </w:rPr>
      </w:pPr>
      <w:r w:rsidRPr="002F12F9">
        <w:rPr>
          <w:rFonts w:ascii="Arial Narrow" w:hAnsi="Arial Narrow"/>
          <w:sz w:val="20"/>
          <w:szCs w:val="20"/>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12.06.2002 № 67-ФЗ «Об основных гарантиях </w:t>
      </w:r>
      <w:r w:rsidRPr="002F12F9">
        <w:rPr>
          <w:rFonts w:ascii="Arial Narrow" w:hAnsi="Arial Narrow"/>
          <w:sz w:val="20"/>
          <w:szCs w:val="20"/>
        </w:rPr>
        <w:lastRenderedPageBreak/>
        <w:t>избирательных прав и права на участие в референдуме граждан Российской Федерации», п. 6 ст. 46 Уставного закона Красноярского края от 20.06.2012 № 2-410 «О выборах Губернатора Красноярского края», руководствуясь Уставом поселка Суринда</w:t>
      </w:r>
    </w:p>
    <w:p w:rsidR="00F3609A" w:rsidRPr="002F12F9" w:rsidRDefault="00F3609A" w:rsidP="00F3609A">
      <w:pPr>
        <w:jc w:val="both"/>
        <w:rPr>
          <w:rFonts w:ascii="Arial Narrow" w:hAnsi="Arial Narrow"/>
          <w:b/>
          <w:bCs/>
          <w:sz w:val="20"/>
          <w:szCs w:val="20"/>
        </w:rPr>
      </w:pPr>
      <w:r w:rsidRPr="002F12F9">
        <w:rPr>
          <w:rFonts w:ascii="Arial Narrow" w:hAnsi="Arial Narrow"/>
          <w:b/>
          <w:bCs/>
          <w:sz w:val="20"/>
          <w:szCs w:val="20"/>
        </w:rPr>
        <w:t>ПОСТАНОВЛЯЮ:</w:t>
      </w:r>
    </w:p>
    <w:p w:rsidR="00F3609A" w:rsidRPr="002F12F9" w:rsidRDefault="00F3609A" w:rsidP="00F3609A">
      <w:pPr>
        <w:ind w:firstLine="709"/>
        <w:jc w:val="both"/>
        <w:rPr>
          <w:rFonts w:ascii="Arial Narrow" w:hAnsi="Arial Narrow"/>
          <w:sz w:val="20"/>
          <w:szCs w:val="20"/>
        </w:rPr>
      </w:pPr>
      <w:r w:rsidRPr="002F12F9">
        <w:rPr>
          <w:rFonts w:ascii="Arial Narrow" w:hAnsi="Arial Narrow"/>
          <w:sz w:val="20"/>
          <w:szCs w:val="20"/>
        </w:rPr>
        <w:t>1. Выделить на территории поселка Суринда специальное место для размещения предвыборных печатных агитационных и информационных материалов на следующих сооружениях:</w:t>
      </w:r>
    </w:p>
    <w:p w:rsidR="00F3609A" w:rsidRPr="002F12F9" w:rsidRDefault="00F3609A" w:rsidP="00F3609A">
      <w:pPr>
        <w:ind w:firstLine="709"/>
        <w:jc w:val="both"/>
        <w:rPr>
          <w:rFonts w:ascii="Arial Narrow" w:hAnsi="Arial Narrow"/>
          <w:sz w:val="20"/>
          <w:szCs w:val="20"/>
        </w:rPr>
      </w:pPr>
      <w:r w:rsidRPr="002F12F9">
        <w:rPr>
          <w:rFonts w:ascii="Arial Narrow" w:hAnsi="Arial Narrow"/>
          <w:sz w:val="20"/>
          <w:szCs w:val="20"/>
        </w:rPr>
        <w:t>- здание Сельского Дома культуры МБУК Эвенкийского муниципального района «Байкитская клубная система», п.Суринда, ул. Школьная д.8;</w:t>
      </w:r>
    </w:p>
    <w:p w:rsidR="00F3609A" w:rsidRPr="002F12F9" w:rsidRDefault="00F3609A" w:rsidP="00F3609A">
      <w:pPr>
        <w:ind w:firstLine="709"/>
        <w:jc w:val="both"/>
        <w:rPr>
          <w:rFonts w:ascii="Arial Narrow" w:hAnsi="Arial Narrow"/>
          <w:sz w:val="20"/>
          <w:szCs w:val="20"/>
        </w:rPr>
      </w:pPr>
      <w:r w:rsidRPr="002F12F9">
        <w:rPr>
          <w:rFonts w:ascii="Arial Narrow" w:hAnsi="Arial Narrow"/>
          <w:sz w:val="20"/>
          <w:szCs w:val="20"/>
        </w:rPr>
        <w:t>2. Печатные агитационные материалы также могут вывешиваться (расклеиваться, размещаться) в помещениях, на зданиях, сооружениях и иных объектах (за исключением мест, предусмотренных частью 1) только с согласия и на условиях собственников, владельцев указанных объектов на равных условиях для всех кандидатов и избирательных объединений выдвинувших кандидатов.</w:t>
      </w:r>
    </w:p>
    <w:p w:rsidR="00F3609A" w:rsidRPr="002F12F9" w:rsidRDefault="00F3609A" w:rsidP="00F3609A">
      <w:pPr>
        <w:ind w:firstLine="709"/>
        <w:jc w:val="both"/>
        <w:rPr>
          <w:rFonts w:ascii="Arial Narrow" w:hAnsi="Arial Narrow"/>
          <w:sz w:val="20"/>
          <w:szCs w:val="20"/>
        </w:rPr>
      </w:pPr>
      <w:r w:rsidRPr="002F12F9">
        <w:rPr>
          <w:rFonts w:ascii="Arial Narrow" w:hAnsi="Arial Narrow"/>
          <w:sz w:val="20"/>
          <w:szCs w:val="20"/>
        </w:rPr>
        <w:t>При этом за размещение агитационных материалов на объекте, находящемся в государственной или муниципальной собственности, плата не взимается.</w:t>
      </w:r>
    </w:p>
    <w:p w:rsidR="00F3609A" w:rsidRPr="002F12F9" w:rsidRDefault="00F3609A" w:rsidP="00F3609A">
      <w:pPr>
        <w:ind w:firstLine="709"/>
        <w:jc w:val="both"/>
        <w:rPr>
          <w:rFonts w:ascii="Arial Narrow" w:hAnsi="Arial Narrow"/>
          <w:sz w:val="20"/>
          <w:szCs w:val="20"/>
        </w:rPr>
      </w:pPr>
      <w:r w:rsidRPr="002F12F9">
        <w:rPr>
          <w:rFonts w:ascii="Arial Narrow" w:hAnsi="Arial Narrow"/>
          <w:sz w:val="20"/>
          <w:szCs w:val="20"/>
        </w:rPr>
        <w:t xml:space="preserve"> 3. Запрещается вывешивать (расклеивать, размещать) печатные агитационные материалы на памятниках, обелисках, зданиях, сооружениях и в помещениях, имеющих историческую, культурную или архитектурную ценность, а также в зданиях, в которых размещены избирательные комиссии, помещения для голосования, и на расстоянии менее 50 метров от входа в них.</w:t>
      </w:r>
    </w:p>
    <w:p w:rsidR="00F3609A" w:rsidRPr="002F12F9" w:rsidRDefault="00F3609A" w:rsidP="00F3609A">
      <w:pPr>
        <w:ind w:firstLine="709"/>
        <w:jc w:val="both"/>
        <w:rPr>
          <w:rFonts w:ascii="Arial Narrow" w:hAnsi="Arial Narrow"/>
          <w:sz w:val="20"/>
          <w:szCs w:val="20"/>
        </w:rPr>
      </w:pPr>
      <w:r w:rsidRPr="002F12F9">
        <w:rPr>
          <w:rFonts w:ascii="Arial Narrow" w:hAnsi="Arial Narrow"/>
          <w:sz w:val="20"/>
          <w:szCs w:val="20"/>
        </w:rPr>
        <w:t>4. Рекомендовать руководителям предприятий, учреждений и организаций оказывать содействие кандидатам и их доверенным лицам, а также уполномоченным представителям избирательных объединений, выдвинувших кандидатов, в размещении предвыборных печатных агитационных и информационных материалов.</w:t>
      </w:r>
    </w:p>
    <w:p w:rsidR="00F3609A" w:rsidRPr="002F12F9" w:rsidRDefault="00F3609A" w:rsidP="00F3609A">
      <w:pPr>
        <w:ind w:firstLine="709"/>
        <w:jc w:val="both"/>
        <w:rPr>
          <w:rFonts w:ascii="Arial Narrow" w:hAnsi="Arial Narrow"/>
          <w:sz w:val="20"/>
          <w:szCs w:val="20"/>
        </w:rPr>
      </w:pPr>
      <w:r w:rsidRPr="002F12F9">
        <w:rPr>
          <w:rFonts w:ascii="Arial Narrow" w:hAnsi="Arial Narrow"/>
          <w:sz w:val="20"/>
          <w:szCs w:val="20"/>
        </w:rPr>
        <w:t>5. Предложить доверенным лицам кандидатов, а также уполномоченным представителям избирательных объединений, выдвинувших кандидатов, по окончании выборов убрать печатные агитационные материалы со всех выделенных специальных мест.</w:t>
      </w:r>
    </w:p>
    <w:p w:rsidR="00F3609A" w:rsidRPr="002F12F9" w:rsidRDefault="00F3609A" w:rsidP="00F3609A">
      <w:pPr>
        <w:ind w:firstLine="709"/>
        <w:jc w:val="both"/>
        <w:rPr>
          <w:rFonts w:ascii="Arial Narrow" w:hAnsi="Arial Narrow"/>
          <w:b/>
          <w:bCs/>
          <w:sz w:val="20"/>
          <w:szCs w:val="20"/>
        </w:rPr>
      </w:pPr>
      <w:r w:rsidRPr="002F12F9">
        <w:rPr>
          <w:rFonts w:ascii="Arial Narrow" w:hAnsi="Arial Narrow"/>
          <w:sz w:val="20"/>
          <w:szCs w:val="20"/>
        </w:rPr>
        <w:t>6. Настоящее Постановление вступает в силу с момента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 и размещению на сайте муниципального образования «поселок Суринда» в сети «Интернет» (https://</w:t>
      </w:r>
      <w:r w:rsidRPr="002F12F9">
        <w:rPr>
          <w:rFonts w:ascii="Arial Narrow" w:hAnsi="Arial Narrow"/>
          <w:sz w:val="20"/>
          <w:szCs w:val="20"/>
          <w:lang w:val="en-US"/>
        </w:rPr>
        <w:t>Surinda</w:t>
      </w:r>
      <w:r w:rsidRPr="002F12F9">
        <w:rPr>
          <w:rFonts w:ascii="Arial Narrow" w:hAnsi="Arial Narrow"/>
          <w:sz w:val="20"/>
          <w:szCs w:val="20"/>
        </w:rPr>
        <w:t>-r04.gosweb.gosuslugi.ru).</w:t>
      </w:r>
    </w:p>
    <w:p w:rsidR="00F3609A" w:rsidRPr="002F12F9" w:rsidRDefault="00F3609A" w:rsidP="00F3609A">
      <w:pPr>
        <w:pStyle w:val="1f5"/>
        <w:widowControl w:val="0"/>
        <w:tabs>
          <w:tab w:val="left" w:pos="709"/>
          <w:tab w:val="left" w:pos="6379"/>
        </w:tabs>
        <w:jc w:val="both"/>
        <w:rPr>
          <w:rFonts w:ascii="Arial Narrow" w:hAnsi="Arial Narrow"/>
          <w:bCs/>
          <w:sz w:val="20"/>
          <w:szCs w:val="20"/>
        </w:rPr>
      </w:pPr>
    </w:p>
    <w:p w:rsidR="00F3609A" w:rsidRPr="002F12F9" w:rsidRDefault="00F3609A" w:rsidP="00F3609A">
      <w:pPr>
        <w:jc w:val="center"/>
        <w:rPr>
          <w:rFonts w:ascii="Arial Narrow" w:hAnsi="Arial Narrow"/>
          <w:bCs/>
          <w:sz w:val="20"/>
          <w:szCs w:val="20"/>
        </w:rPr>
      </w:pPr>
      <w:r w:rsidRPr="002F12F9">
        <w:rPr>
          <w:rFonts w:ascii="Arial Narrow" w:hAnsi="Arial Narrow"/>
          <w:bCs/>
          <w:sz w:val="20"/>
          <w:szCs w:val="20"/>
        </w:rPr>
        <w:t>Глава поселка Суринда                                                                                 п/п                                                   Т.А. Савватеева</w:t>
      </w:r>
    </w:p>
    <w:p w:rsidR="00F3609A" w:rsidRPr="002F12F9" w:rsidRDefault="00F3609A" w:rsidP="00F3609A">
      <w:pPr>
        <w:jc w:val="center"/>
        <w:rPr>
          <w:rFonts w:ascii="Arial Narrow" w:hAnsi="Arial Narrow"/>
          <w:b/>
          <w:color w:val="000000"/>
          <w:sz w:val="20"/>
          <w:szCs w:val="20"/>
        </w:rPr>
      </w:pPr>
    </w:p>
    <w:p w:rsidR="00F3609A" w:rsidRPr="002F12F9" w:rsidRDefault="00F3609A" w:rsidP="00F3609A">
      <w:pPr>
        <w:jc w:val="center"/>
        <w:rPr>
          <w:rFonts w:ascii="Arial Narrow" w:hAnsi="Arial Narrow"/>
          <w:b/>
          <w:color w:val="000000"/>
          <w:sz w:val="20"/>
          <w:szCs w:val="20"/>
        </w:rPr>
      </w:pPr>
      <w:r w:rsidRPr="002F12F9">
        <w:rPr>
          <w:rFonts w:ascii="Arial Narrow" w:hAnsi="Arial Narrow"/>
          <w:b/>
          <w:color w:val="000000"/>
          <w:sz w:val="20"/>
          <w:szCs w:val="20"/>
        </w:rPr>
        <w:t>КРАСНОЯРСКИЙ КРАЙ</w:t>
      </w:r>
    </w:p>
    <w:p w:rsidR="00F3609A" w:rsidRPr="002F12F9" w:rsidRDefault="00F3609A" w:rsidP="00F3609A">
      <w:pPr>
        <w:jc w:val="center"/>
        <w:rPr>
          <w:rFonts w:ascii="Arial Narrow" w:hAnsi="Arial Narrow"/>
          <w:b/>
          <w:bCs/>
          <w:color w:val="000000"/>
          <w:sz w:val="20"/>
          <w:szCs w:val="20"/>
        </w:rPr>
      </w:pPr>
      <w:r w:rsidRPr="002F12F9">
        <w:rPr>
          <w:rFonts w:ascii="Arial Narrow" w:hAnsi="Arial Narrow"/>
          <w:b/>
          <w:color w:val="000000"/>
          <w:sz w:val="20"/>
          <w:szCs w:val="20"/>
        </w:rPr>
        <w:t>ЭВЕНКИЙСКИЙ МУНИЦИПАЛЬНЫЙ РАЙОН</w:t>
      </w:r>
    </w:p>
    <w:p w:rsidR="00F3609A" w:rsidRPr="002F12F9" w:rsidRDefault="00F3609A" w:rsidP="00F3609A">
      <w:pPr>
        <w:spacing w:line="100" w:lineRule="atLeast"/>
        <w:jc w:val="center"/>
        <w:rPr>
          <w:rFonts w:ascii="Arial Narrow" w:hAnsi="Arial Narrow"/>
          <w:b/>
          <w:bCs/>
          <w:color w:val="000000"/>
          <w:sz w:val="20"/>
          <w:szCs w:val="20"/>
        </w:rPr>
      </w:pPr>
      <w:r w:rsidRPr="002F12F9">
        <w:rPr>
          <w:rFonts w:ascii="Arial Narrow" w:hAnsi="Arial Narrow"/>
          <w:b/>
          <w:bCs/>
          <w:color w:val="000000"/>
          <w:sz w:val="20"/>
          <w:szCs w:val="20"/>
        </w:rPr>
        <w:t xml:space="preserve">СУЛОМАЙСКИЙ </w:t>
      </w:r>
    </w:p>
    <w:p w:rsidR="00F3609A" w:rsidRPr="002F12F9" w:rsidRDefault="00F3609A" w:rsidP="00F3609A">
      <w:pPr>
        <w:spacing w:line="100" w:lineRule="atLeast"/>
        <w:jc w:val="center"/>
        <w:rPr>
          <w:rFonts w:ascii="Arial Narrow" w:hAnsi="Arial Narrow"/>
          <w:b/>
          <w:bCs/>
          <w:color w:val="000000"/>
          <w:sz w:val="20"/>
          <w:szCs w:val="20"/>
        </w:rPr>
      </w:pPr>
      <w:r w:rsidRPr="002F12F9">
        <w:rPr>
          <w:rFonts w:ascii="Arial Narrow" w:hAnsi="Arial Narrow"/>
          <w:b/>
          <w:bCs/>
          <w:color w:val="000000"/>
          <w:sz w:val="20"/>
          <w:szCs w:val="20"/>
        </w:rPr>
        <w:t>ПОСЕЛКОВЫЙ СОВЕТ ДЕПУТАТОВ</w:t>
      </w:r>
    </w:p>
    <w:p w:rsidR="00F3609A" w:rsidRPr="002F12F9" w:rsidRDefault="00F3609A" w:rsidP="00F3609A">
      <w:pPr>
        <w:spacing w:line="100" w:lineRule="atLeast"/>
        <w:jc w:val="center"/>
        <w:rPr>
          <w:rFonts w:ascii="Arial Narrow" w:hAnsi="Arial Narrow"/>
          <w:b/>
          <w:bCs/>
          <w:color w:val="000000"/>
          <w:sz w:val="20"/>
          <w:szCs w:val="20"/>
        </w:rPr>
      </w:pPr>
    </w:p>
    <w:p w:rsidR="00F3609A" w:rsidRPr="002F12F9" w:rsidRDefault="00F3609A" w:rsidP="00F3609A">
      <w:pPr>
        <w:spacing w:line="100" w:lineRule="atLeast"/>
        <w:jc w:val="center"/>
        <w:rPr>
          <w:rFonts w:ascii="Arial Narrow" w:hAnsi="Arial Narrow"/>
          <w:b/>
          <w:bCs/>
          <w:color w:val="000000"/>
          <w:sz w:val="20"/>
          <w:szCs w:val="20"/>
        </w:rPr>
      </w:pPr>
      <w:r w:rsidRPr="002F12F9">
        <w:rPr>
          <w:rFonts w:ascii="Arial Narrow" w:hAnsi="Arial Narrow"/>
          <w:b/>
          <w:bCs/>
          <w:color w:val="000000"/>
          <w:sz w:val="20"/>
          <w:szCs w:val="20"/>
        </w:rPr>
        <w:t>РЕШЕНИЕ</w:t>
      </w:r>
    </w:p>
    <w:p w:rsidR="00F3609A" w:rsidRPr="002F12F9" w:rsidRDefault="00F3609A" w:rsidP="00F3609A">
      <w:pPr>
        <w:rPr>
          <w:rFonts w:ascii="Arial Narrow" w:hAnsi="Arial Narrow"/>
          <w:b/>
          <w:bCs/>
          <w:color w:val="000000"/>
          <w:sz w:val="20"/>
          <w:szCs w:val="20"/>
        </w:rPr>
      </w:pPr>
    </w:p>
    <w:p w:rsidR="00F3609A" w:rsidRPr="002F12F9" w:rsidRDefault="00F3609A" w:rsidP="00F3609A">
      <w:pPr>
        <w:jc w:val="both"/>
        <w:rPr>
          <w:rFonts w:ascii="Arial Narrow" w:hAnsi="Arial Narrow"/>
          <w:bCs/>
          <w:color w:val="000000"/>
          <w:sz w:val="20"/>
          <w:szCs w:val="20"/>
        </w:rPr>
      </w:pPr>
      <w:r w:rsidRPr="002F12F9">
        <w:rPr>
          <w:rFonts w:ascii="Arial Narrow" w:hAnsi="Arial Narrow"/>
          <w:color w:val="000000"/>
          <w:sz w:val="20"/>
          <w:szCs w:val="20"/>
          <w:lang w:val="en-US"/>
        </w:rPr>
        <w:t>V</w:t>
      </w:r>
      <w:r w:rsidRPr="002F12F9">
        <w:rPr>
          <w:rFonts w:ascii="Arial Narrow" w:hAnsi="Arial Narrow"/>
          <w:bCs/>
          <w:color w:val="000000"/>
          <w:sz w:val="20"/>
          <w:szCs w:val="20"/>
        </w:rPr>
        <w:t xml:space="preserve"> созыв</w:t>
      </w:r>
    </w:p>
    <w:p w:rsidR="00F3609A" w:rsidRPr="002F12F9" w:rsidRDefault="00F3609A" w:rsidP="00F3609A">
      <w:pPr>
        <w:jc w:val="both"/>
        <w:rPr>
          <w:rFonts w:ascii="Arial Narrow" w:hAnsi="Arial Narrow"/>
          <w:bCs/>
          <w:color w:val="000000"/>
          <w:sz w:val="20"/>
          <w:szCs w:val="20"/>
        </w:rPr>
      </w:pPr>
      <w:r w:rsidRPr="002F12F9">
        <w:rPr>
          <w:rFonts w:ascii="Arial Narrow" w:hAnsi="Arial Narrow"/>
          <w:bCs/>
          <w:color w:val="000000"/>
          <w:sz w:val="20"/>
          <w:szCs w:val="20"/>
          <w:lang w:val="en-US"/>
        </w:rPr>
        <w:t>XXXV</w:t>
      </w:r>
      <w:r w:rsidRPr="002F12F9">
        <w:rPr>
          <w:rFonts w:ascii="Arial Narrow" w:hAnsi="Arial Narrow"/>
          <w:bCs/>
          <w:color w:val="000000"/>
          <w:sz w:val="20"/>
          <w:szCs w:val="20"/>
        </w:rPr>
        <w:t xml:space="preserve"> сессия</w:t>
      </w:r>
    </w:p>
    <w:p w:rsidR="00F3609A" w:rsidRPr="002F12F9" w:rsidRDefault="00F3609A" w:rsidP="00F3609A">
      <w:pPr>
        <w:rPr>
          <w:rFonts w:ascii="Arial Narrow" w:hAnsi="Arial Narrow"/>
          <w:color w:val="000000"/>
          <w:sz w:val="20"/>
          <w:szCs w:val="20"/>
        </w:rPr>
      </w:pPr>
      <w:r w:rsidRPr="002F12F9">
        <w:rPr>
          <w:rFonts w:ascii="Arial Narrow" w:hAnsi="Arial Narrow"/>
          <w:bCs/>
          <w:color w:val="000000"/>
          <w:sz w:val="20"/>
          <w:szCs w:val="20"/>
        </w:rPr>
        <w:t xml:space="preserve">«31» июля 2023 года   </w:t>
      </w:r>
      <w:r w:rsidRPr="002F12F9">
        <w:rPr>
          <w:rFonts w:ascii="Arial Narrow" w:hAnsi="Arial Narrow"/>
          <w:color w:val="000000"/>
          <w:sz w:val="20"/>
          <w:szCs w:val="20"/>
        </w:rPr>
        <w:t xml:space="preserve">                                                                 № 174                                                                        п. Суломай</w:t>
      </w:r>
    </w:p>
    <w:p w:rsidR="00F3609A" w:rsidRPr="002F12F9" w:rsidRDefault="00F3609A" w:rsidP="00F3609A">
      <w:pPr>
        <w:pStyle w:val="ae"/>
        <w:spacing w:after="0"/>
        <w:rPr>
          <w:rFonts w:ascii="Arial Narrow" w:hAnsi="Arial Narrow"/>
          <w:sz w:val="20"/>
          <w:szCs w:val="20"/>
        </w:rPr>
      </w:pPr>
    </w:p>
    <w:p w:rsidR="00F3609A" w:rsidRPr="002F12F9" w:rsidRDefault="00F3609A" w:rsidP="00F3609A">
      <w:pPr>
        <w:pStyle w:val="ae"/>
        <w:spacing w:after="0"/>
        <w:jc w:val="center"/>
        <w:rPr>
          <w:rFonts w:ascii="Arial Narrow" w:hAnsi="Arial Narrow"/>
          <w:b/>
          <w:color w:val="000000"/>
          <w:sz w:val="20"/>
          <w:szCs w:val="20"/>
        </w:rPr>
      </w:pPr>
      <w:r w:rsidRPr="002F12F9">
        <w:rPr>
          <w:rFonts w:ascii="Arial Narrow" w:hAnsi="Arial Narrow"/>
          <w:b/>
          <w:color w:val="000000"/>
          <w:sz w:val="20"/>
          <w:szCs w:val="20"/>
        </w:rPr>
        <w:t>О передаче Контрольно-счетной палате Эвенкийского муниципального района полномочий контрольно-счетного органа поселка Суломай, входящего в состав Эвенкийского муниципального района, по осуществлению внешнего муниципального финансового контроля</w:t>
      </w:r>
    </w:p>
    <w:p w:rsidR="00CB061D" w:rsidRPr="002F12F9" w:rsidRDefault="00CB061D" w:rsidP="00F3609A">
      <w:pPr>
        <w:pStyle w:val="ae"/>
        <w:spacing w:after="0"/>
        <w:jc w:val="center"/>
        <w:rPr>
          <w:rFonts w:ascii="Arial Narrow" w:hAnsi="Arial Narrow"/>
          <w:b/>
          <w:color w:val="000000"/>
          <w:sz w:val="20"/>
          <w:szCs w:val="20"/>
        </w:rPr>
      </w:pPr>
    </w:p>
    <w:p w:rsidR="00F3609A" w:rsidRPr="002F12F9" w:rsidRDefault="00F3609A" w:rsidP="00F3609A">
      <w:pPr>
        <w:ind w:firstLine="538"/>
        <w:jc w:val="both"/>
        <w:rPr>
          <w:rFonts w:ascii="Arial Narrow" w:hAnsi="Arial Narrow"/>
          <w:b/>
          <w:bCs/>
          <w:sz w:val="20"/>
          <w:szCs w:val="20"/>
        </w:rPr>
      </w:pPr>
      <w:r w:rsidRPr="002F12F9">
        <w:rPr>
          <w:rFonts w:ascii="Arial Narrow" w:hAnsi="Arial Narrow"/>
          <w:sz w:val="20"/>
          <w:szCs w:val="20"/>
        </w:rPr>
        <w:t>В целях реализации требований части 11 статьи 3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 руководствуясь Решением Эвенкийского районного Совета депутатов от 23.06.2023 № 5-2167-9 «Об утверждении Порядка заключения соглашений представительными органами сельских поселений, входящих в состав Эвенкийского муниципального района, с Эвенкийским районным Советом депутатов о передаче Контрольно-счетной палате Эвенкийского муниципального района полномочий контрольно-счетного органа сельского поселения по осуществлению внешнего муниципального финансового контроля», на основании статьи 26 Устава поселка Суломай, Суломайский поселковый Совет депутатов</w:t>
      </w:r>
    </w:p>
    <w:p w:rsidR="00F3609A" w:rsidRPr="002F12F9" w:rsidRDefault="00F3609A" w:rsidP="00F3609A">
      <w:pPr>
        <w:ind w:firstLine="538"/>
        <w:jc w:val="both"/>
        <w:rPr>
          <w:rFonts w:ascii="Arial Narrow" w:hAnsi="Arial Narrow"/>
          <w:sz w:val="20"/>
          <w:szCs w:val="20"/>
        </w:rPr>
      </w:pPr>
      <w:r w:rsidRPr="002F12F9">
        <w:rPr>
          <w:rFonts w:ascii="Arial Narrow" w:hAnsi="Arial Narrow"/>
          <w:b/>
          <w:bCs/>
          <w:sz w:val="20"/>
          <w:szCs w:val="20"/>
        </w:rPr>
        <w:t>РЕШИЛ:</w:t>
      </w:r>
    </w:p>
    <w:p w:rsidR="00F3609A" w:rsidRPr="002F12F9" w:rsidRDefault="00F3609A" w:rsidP="00F3609A">
      <w:pPr>
        <w:ind w:firstLine="538"/>
        <w:jc w:val="both"/>
        <w:rPr>
          <w:rFonts w:ascii="Arial Narrow" w:hAnsi="Arial Narrow"/>
          <w:sz w:val="20"/>
          <w:szCs w:val="20"/>
        </w:rPr>
      </w:pPr>
      <w:r w:rsidRPr="002F12F9">
        <w:rPr>
          <w:rFonts w:ascii="Arial Narrow" w:hAnsi="Arial Narrow"/>
          <w:sz w:val="20"/>
          <w:szCs w:val="20"/>
        </w:rPr>
        <w:t>1. Передать Контрольно-счетной палате Эвенкийского муниципального района полномочия контрольно-счетного органа поселка Суломай по осуществлению внешнего муниципального финансового контроля на срок с 1 января 2024 года до 31 декабря 2024 года.</w:t>
      </w:r>
    </w:p>
    <w:p w:rsidR="00F3609A" w:rsidRPr="002F12F9" w:rsidRDefault="00F3609A" w:rsidP="00F3609A">
      <w:pPr>
        <w:ind w:firstLine="538"/>
        <w:jc w:val="both"/>
        <w:rPr>
          <w:rFonts w:ascii="Arial Narrow" w:hAnsi="Arial Narrow"/>
          <w:sz w:val="20"/>
          <w:szCs w:val="20"/>
        </w:rPr>
      </w:pPr>
      <w:r w:rsidRPr="002F12F9">
        <w:rPr>
          <w:rFonts w:ascii="Arial Narrow" w:hAnsi="Arial Narrow"/>
          <w:sz w:val="20"/>
          <w:szCs w:val="20"/>
        </w:rPr>
        <w:t xml:space="preserve">2. Поручить Главе поселка Суломай - председателю Суломайского поселкового Совета депутатов (Н.Е. Васильевой) заключить соглашение о передаче полномочий по осуществлению внешнего муниципального финансового </w:t>
      </w:r>
      <w:r w:rsidRPr="002F12F9">
        <w:rPr>
          <w:rFonts w:ascii="Arial Narrow" w:hAnsi="Arial Narrow"/>
          <w:sz w:val="20"/>
          <w:szCs w:val="20"/>
        </w:rPr>
        <w:lastRenderedPageBreak/>
        <w:t>контроля между Суломайским поселковым Советом депутатов и Эвенкийским районным Советом депутатов в срок до 10 октября 2023 года.</w:t>
      </w:r>
    </w:p>
    <w:p w:rsidR="00F3609A" w:rsidRPr="002F12F9" w:rsidRDefault="00F3609A" w:rsidP="00F3609A">
      <w:pPr>
        <w:ind w:firstLine="538"/>
        <w:jc w:val="both"/>
        <w:rPr>
          <w:rFonts w:ascii="Arial Narrow" w:hAnsi="Arial Narrow"/>
          <w:sz w:val="20"/>
          <w:szCs w:val="20"/>
        </w:rPr>
      </w:pPr>
      <w:r w:rsidRPr="002F12F9">
        <w:rPr>
          <w:rFonts w:ascii="Arial Narrow" w:hAnsi="Arial Narrow"/>
          <w:sz w:val="20"/>
          <w:szCs w:val="20"/>
        </w:rPr>
        <w:t>3. Главе поселка Суломай - председателю Суломайского поселкового Совета депутатов (Н.Е. Васильевой) обеспечить предоставление из бюджета поселка Суломай районному бюджету межбюджетных трансфертов на осуществление переданных полномочий</w:t>
      </w:r>
      <w:bookmarkStart w:id="2" w:name="Bookmark"/>
      <w:bookmarkEnd w:id="2"/>
      <w:r w:rsidRPr="002F12F9">
        <w:rPr>
          <w:rFonts w:ascii="Arial Narrow" w:hAnsi="Arial Narrow"/>
          <w:sz w:val="20"/>
          <w:szCs w:val="20"/>
        </w:rPr>
        <w:t>.</w:t>
      </w:r>
    </w:p>
    <w:p w:rsidR="00F3609A" w:rsidRPr="002F12F9" w:rsidRDefault="00F3609A" w:rsidP="00F3609A">
      <w:pPr>
        <w:ind w:firstLine="538"/>
        <w:jc w:val="both"/>
        <w:rPr>
          <w:rFonts w:ascii="Arial Narrow" w:hAnsi="Arial Narrow"/>
          <w:sz w:val="20"/>
          <w:szCs w:val="20"/>
        </w:rPr>
      </w:pPr>
      <w:r w:rsidRPr="002F12F9">
        <w:rPr>
          <w:rFonts w:ascii="Arial Narrow" w:hAnsi="Arial Narrow"/>
          <w:sz w:val="20"/>
          <w:szCs w:val="20"/>
        </w:rPr>
        <w:t xml:space="preserve">4. Разместить данное Решение на сайте </w:t>
      </w:r>
      <w:r w:rsidRPr="002F12F9">
        <w:rPr>
          <w:rFonts w:ascii="Arial Narrow" w:hAnsi="Arial Narrow"/>
          <w:color w:val="2C2D2E"/>
          <w:sz w:val="20"/>
          <w:szCs w:val="20"/>
        </w:rPr>
        <w:t xml:space="preserve">муниципального образования «поселок Суломай» </w:t>
      </w:r>
      <w:r w:rsidRPr="002F12F9">
        <w:rPr>
          <w:rFonts w:ascii="Arial Narrow" w:hAnsi="Arial Narrow"/>
          <w:color w:val="000000"/>
          <w:sz w:val="20"/>
          <w:szCs w:val="20"/>
        </w:rPr>
        <w:t>в сети «Интернет» (</w:t>
      </w:r>
      <w:hyperlink r:id="rId28" w:history="1">
        <w:r w:rsidRPr="002F12F9">
          <w:rPr>
            <w:rStyle w:val="af2"/>
            <w:rFonts w:ascii="Arial Narrow" w:hAnsi="Arial Narrow"/>
            <w:color w:val="000000"/>
            <w:sz w:val="20"/>
            <w:szCs w:val="20"/>
            <w:u w:val="none"/>
          </w:rPr>
          <w:t>https://sulomaj-r04.gosweb.gosuslugi.ru</w:t>
        </w:r>
      </w:hyperlink>
      <w:r w:rsidRPr="002F12F9">
        <w:rPr>
          <w:rFonts w:ascii="Arial Narrow" w:hAnsi="Arial Narrow"/>
          <w:color w:val="000000"/>
          <w:sz w:val="20"/>
          <w:szCs w:val="20"/>
        </w:rPr>
        <w:t>).</w:t>
      </w:r>
    </w:p>
    <w:p w:rsidR="00F3609A" w:rsidRPr="002F12F9" w:rsidRDefault="00F3609A" w:rsidP="00F3609A">
      <w:pPr>
        <w:ind w:firstLine="538"/>
        <w:jc w:val="both"/>
        <w:rPr>
          <w:rFonts w:ascii="Arial Narrow" w:hAnsi="Arial Narrow"/>
          <w:sz w:val="20"/>
          <w:szCs w:val="20"/>
        </w:rPr>
      </w:pPr>
      <w:r w:rsidRPr="002F12F9">
        <w:rPr>
          <w:rFonts w:ascii="Arial Narrow" w:hAnsi="Arial Narrow"/>
          <w:sz w:val="20"/>
          <w:szCs w:val="20"/>
        </w:rPr>
        <w:t>5. Настоящее Решение вступает в силу после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F3609A" w:rsidRPr="002F12F9" w:rsidRDefault="00F3609A" w:rsidP="00F3609A">
      <w:pPr>
        <w:rPr>
          <w:rFonts w:ascii="Arial Narrow" w:hAnsi="Arial Narrow"/>
          <w:b/>
          <w:bCs/>
          <w:color w:val="000000"/>
          <w:sz w:val="20"/>
          <w:szCs w:val="20"/>
        </w:rPr>
      </w:pPr>
    </w:p>
    <w:p w:rsidR="00F3609A" w:rsidRPr="002F12F9" w:rsidRDefault="00F3609A" w:rsidP="00F3609A">
      <w:pPr>
        <w:rPr>
          <w:rFonts w:ascii="Arial Narrow" w:hAnsi="Arial Narrow"/>
          <w:bCs/>
          <w:color w:val="000000"/>
          <w:sz w:val="20"/>
          <w:szCs w:val="20"/>
        </w:rPr>
      </w:pPr>
      <w:r w:rsidRPr="002F12F9">
        <w:rPr>
          <w:rFonts w:ascii="Arial Narrow" w:hAnsi="Arial Narrow"/>
          <w:bCs/>
          <w:color w:val="000000"/>
          <w:sz w:val="20"/>
          <w:szCs w:val="20"/>
        </w:rPr>
        <w:t>Глава поселка Суломай</w:t>
      </w:r>
    </w:p>
    <w:p w:rsidR="00F3609A" w:rsidRPr="002F12F9" w:rsidRDefault="00F3609A" w:rsidP="00F3609A">
      <w:pPr>
        <w:rPr>
          <w:rFonts w:ascii="Arial Narrow" w:hAnsi="Arial Narrow"/>
          <w:bCs/>
          <w:color w:val="000000"/>
          <w:sz w:val="20"/>
          <w:szCs w:val="20"/>
        </w:rPr>
      </w:pPr>
      <w:r w:rsidRPr="002F12F9">
        <w:rPr>
          <w:rFonts w:ascii="Arial Narrow" w:hAnsi="Arial Narrow"/>
          <w:bCs/>
          <w:color w:val="000000"/>
          <w:sz w:val="20"/>
          <w:szCs w:val="20"/>
        </w:rPr>
        <w:t xml:space="preserve">Председатель </w:t>
      </w:r>
    </w:p>
    <w:p w:rsidR="00F3609A" w:rsidRPr="002F12F9" w:rsidRDefault="00F3609A" w:rsidP="00F3609A">
      <w:pPr>
        <w:jc w:val="both"/>
        <w:rPr>
          <w:rFonts w:ascii="Arial Narrow" w:hAnsi="Arial Narrow"/>
          <w:sz w:val="20"/>
          <w:szCs w:val="20"/>
        </w:rPr>
      </w:pPr>
      <w:r w:rsidRPr="002F12F9">
        <w:rPr>
          <w:rFonts w:ascii="Arial Narrow" w:hAnsi="Arial Narrow"/>
          <w:bCs/>
          <w:color w:val="000000"/>
          <w:sz w:val="20"/>
          <w:szCs w:val="20"/>
        </w:rPr>
        <w:t xml:space="preserve">Суломайского поселкового Совета депутатов                                          п/п                                                          </w:t>
      </w:r>
      <w:r w:rsidRPr="002F12F9">
        <w:rPr>
          <w:rStyle w:val="af2"/>
          <w:rFonts w:ascii="Arial Narrow" w:hAnsi="Arial Narrow"/>
          <w:bCs/>
          <w:color w:val="000000"/>
          <w:sz w:val="20"/>
          <w:szCs w:val="20"/>
          <w:u w:val="none"/>
        </w:rPr>
        <w:t xml:space="preserve"> Р.А. Тыганов</w:t>
      </w:r>
    </w:p>
    <w:p w:rsidR="00B75F0C" w:rsidRPr="002F12F9" w:rsidRDefault="00B75F0C" w:rsidP="00967F86">
      <w:pPr>
        <w:pStyle w:val="1f5"/>
        <w:widowControl w:val="0"/>
        <w:tabs>
          <w:tab w:val="left" w:pos="709"/>
          <w:tab w:val="left" w:pos="6379"/>
        </w:tabs>
        <w:jc w:val="both"/>
        <w:rPr>
          <w:rFonts w:ascii="Arial Narrow" w:hAnsi="Arial Narrow"/>
          <w:sz w:val="20"/>
          <w:szCs w:val="20"/>
        </w:rPr>
      </w:pPr>
    </w:p>
    <w:p w:rsidR="00F3609A" w:rsidRPr="002F12F9" w:rsidRDefault="00F3609A" w:rsidP="00F3609A">
      <w:pPr>
        <w:pStyle w:val="10"/>
        <w:jc w:val="center"/>
        <w:rPr>
          <w:rFonts w:ascii="Arial Narrow" w:hAnsi="Arial Narrow"/>
          <w:color w:val="000000"/>
          <w:sz w:val="20"/>
          <w:szCs w:val="20"/>
        </w:rPr>
      </w:pPr>
      <w:r w:rsidRPr="002F12F9">
        <w:rPr>
          <w:rFonts w:ascii="Arial Narrow" w:hAnsi="Arial Narrow"/>
          <w:color w:val="000000"/>
          <w:sz w:val="20"/>
          <w:szCs w:val="20"/>
        </w:rPr>
        <w:t>КРАСНОЯРСКИЙ КРАЙ</w:t>
      </w:r>
    </w:p>
    <w:p w:rsidR="00F3609A" w:rsidRPr="002F12F9" w:rsidRDefault="00F3609A" w:rsidP="00F3609A">
      <w:pPr>
        <w:jc w:val="center"/>
        <w:rPr>
          <w:rFonts w:ascii="Arial Narrow" w:hAnsi="Arial Narrow"/>
          <w:b/>
          <w:bCs/>
          <w:color w:val="000000"/>
          <w:sz w:val="20"/>
          <w:szCs w:val="20"/>
        </w:rPr>
      </w:pPr>
      <w:r w:rsidRPr="002F12F9">
        <w:rPr>
          <w:rFonts w:ascii="Arial Narrow" w:hAnsi="Arial Narrow"/>
          <w:b/>
          <w:color w:val="000000"/>
          <w:sz w:val="20"/>
          <w:szCs w:val="20"/>
        </w:rPr>
        <w:t>ЭВЕНКИЙСКИЙ МУНИЦИПАЛЬНЫЙ РАЙОН</w:t>
      </w:r>
    </w:p>
    <w:p w:rsidR="00F3609A" w:rsidRPr="002F12F9" w:rsidRDefault="00F3609A" w:rsidP="00F3609A">
      <w:pPr>
        <w:spacing w:line="100" w:lineRule="atLeast"/>
        <w:jc w:val="center"/>
        <w:rPr>
          <w:rFonts w:ascii="Arial Narrow" w:hAnsi="Arial Narrow"/>
          <w:b/>
          <w:bCs/>
          <w:color w:val="000000"/>
          <w:sz w:val="20"/>
          <w:szCs w:val="20"/>
        </w:rPr>
      </w:pPr>
      <w:r w:rsidRPr="002F12F9">
        <w:rPr>
          <w:rFonts w:ascii="Arial Narrow" w:hAnsi="Arial Narrow"/>
          <w:b/>
          <w:bCs/>
          <w:color w:val="000000"/>
          <w:sz w:val="20"/>
          <w:szCs w:val="20"/>
        </w:rPr>
        <w:t xml:space="preserve">СУЛОМАЙСКИЙ </w:t>
      </w:r>
    </w:p>
    <w:p w:rsidR="00F3609A" w:rsidRPr="002F12F9" w:rsidRDefault="00F3609A" w:rsidP="00F3609A">
      <w:pPr>
        <w:spacing w:line="100" w:lineRule="atLeast"/>
        <w:jc w:val="center"/>
        <w:rPr>
          <w:rFonts w:ascii="Arial Narrow" w:hAnsi="Arial Narrow"/>
          <w:b/>
          <w:bCs/>
          <w:color w:val="000000"/>
          <w:sz w:val="20"/>
          <w:szCs w:val="20"/>
        </w:rPr>
      </w:pPr>
      <w:r w:rsidRPr="002F12F9">
        <w:rPr>
          <w:rFonts w:ascii="Arial Narrow" w:hAnsi="Arial Narrow"/>
          <w:b/>
          <w:bCs/>
          <w:color w:val="000000"/>
          <w:sz w:val="20"/>
          <w:szCs w:val="20"/>
        </w:rPr>
        <w:t>ПОСЕЛКОВЫЙ СОВЕТ ДЕПУТАТОВ</w:t>
      </w:r>
    </w:p>
    <w:p w:rsidR="00F3609A" w:rsidRPr="002F12F9" w:rsidRDefault="00F3609A" w:rsidP="00F3609A">
      <w:pPr>
        <w:spacing w:line="100" w:lineRule="atLeast"/>
        <w:jc w:val="center"/>
        <w:rPr>
          <w:rFonts w:ascii="Arial Narrow" w:hAnsi="Arial Narrow"/>
          <w:b/>
          <w:bCs/>
          <w:color w:val="000000"/>
          <w:sz w:val="20"/>
          <w:szCs w:val="20"/>
        </w:rPr>
      </w:pPr>
    </w:p>
    <w:p w:rsidR="00F3609A" w:rsidRPr="002F12F9" w:rsidRDefault="00F3609A" w:rsidP="00F3609A">
      <w:pPr>
        <w:spacing w:line="100" w:lineRule="atLeast"/>
        <w:jc w:val="center"/>
        <w:rPr>
          <w:rFonts w:ascii="Arial Narrow" w:hAnsi="Arial Narrow"/>
          <w:b/>
          <w:bCs/>
          <w:color w:val="000000"/>
          <w:sz w:val="20"/>
          <w:szCs w:val="20"/>
        </w:rPr>
      </w:pPr>
      <w:r w:rsidRPr="002F12F9">
        <w:rPr>
          <w:rFonts w:ascii="Arial Narrow" w:hAnsi="Arial Narrow"/>
          <w:b/>
          <w:bCs/>
          <w:color w:val="000000"/>
          <w:sz w:val="20"/>
          <w:szCs w:val="20"/>
        </w:rPr>
        <w:t>РЕШЕНИЕ</w:t>
      </w:r>
    </w:p>
    <w:p w:rsidR="00F3609A" w:rsidRPr="002F12F9" w:rsidRDefault="00F3609A" w:rsidP="00F3609A">
      <w:pPr>
        <w:rPr>
          <w:rFonts w:ascii="Arial Narrow" w:hAnsi="Arial Narrow"/>
          <w:b/>
          <w:bCs/>
          <w:color w:val="000000"/>
          <w:sz w:val="20"/>
          <w:szCs w:val="20"/>
        </w:rPr>
      </w:pPr>
    </w:p>
    <w:p w:rsidR="00F3609A" w:rsidRPr="002F12F9" w:rsidRDefault="00F3609A" w:rsidP="00F3609A">
      <w:pPr>
        <w:spacing w:line="100" w:lineRule="atLeast"/>
        <w:rPr>
          <w:rFonts w:ascii="Arial Narrow" w:hAnsi="Arial Narrow"/>
          <w:bCs/>
          <w:color w:val="000000"/>
          <w:sz w:val="20"/>
          <w:szCs w:val="20"/>
        </w:rPr>
      </w:pPr>
      <w:r w:rsidRPr="002F12F9">
        <w:rPr>
          <w:rFonts w:ascii="Arial Narrow" w:hAnsi="Arial Narrow"/>
          <w:bCs/>
          <w:color w:val="000000"/>
          <w:sz w:val="20"/>
          <w:szCs w:val="20"/>
          <w:lang w:val="en-US"/>
        </w:rPr>
        <w:t>II</w:t>
      </w:r>
      <w:r w:rsidRPr="002F12F9">
        <w:rPr>
          <w:rFonts w:ascii="Arial Narrow" w:hAnsi="Arial Narrow"/>
          <w:bCs/>
          <w:color w:val="000000"/>
          <w:sz w:val="20"/>
          <w:szCs w:val="20"/>
        </w:rPr>
        <w:t xml:space="preserve"> созыв </w:t>
      </w:r>
    </w:p>
    <w:p w:rsidR="00F3609A" w:rsidRPr="002F12F9" w:rsidRDefault="00F3609A" w:rsidP="00F3609A">
      <w:pPr>
        <w:spacing w:line="100" w:lineRule="atLeast"/>
        <w:rPr>
          <w:rFonts w:ascii="Arial Narrow" w:hAnsi="Arial Narrow"/>
          <w:color w:val="000000"/>
          <w:sz w:val="20"/>
          <w:szCs w:val="20"/>
        </w:rPr>
      </w:pPr>
      <w:r w:rsidRPr="002F12F9">
        <w:rPr>
          <w:rFonts w:ascii="Arial Narrow" w:hAnsi="Arial Narrow"/>
          <w:bCs/>
          <w:color w:val="000000"/>
          <w:sz w:val="20"/>
          <w:szCs w:val="20"/>
          <w:lang w:val="en-US"/>
        </w:rPr>
        <w:t>XXXV</w:t>
      </w:r>
      <w:r w:rsidRPr="002F12F9">
        <w:rPr>
          <w:rFonts w:ascii="Arial Narrow" w:hAnsi="Arial Narrow"/>
          <w:bCs/>
          <w:color w:val="000000"/>
          <w:sz w:val="20"/>
          <w:szCs w:val="20"/>
        </w:rPr>
        <w:t xml:space="preserve"> сессия</w:t>
      </w:r>
    </w:p>
    <w:p w:rsidR="00F3609A" w:rsidRPr="002F12F9" w:rsidRDefault="00F3609A" w:rsidP="00F3609A">
      <w:pPr>
        <w:rPr>
          <w:rFonts w:ascii="Arial Narrow" w:hAnsi="Arial Narrow"/>
          <w:color w:val="000000"/>
          <w:sz w:val="20"/>
          <w:szCs w:val="20"/>
        </w:rPr>
      </w:pPr>
      <w:r w:rsidRPr="002F12F9">
        <w:rPr>
          <w:rFonts w:ascii="Arial Narrow" w:hAnsi="Arial Narrow"/>
          <w:color w:val="000000"/>
          <w:sz w:val="20"/>
          <w:szCs w:val="20"/>
        </w:rPr>
        <w:t>«31» июля 2023 года                                                                      № 175                                                                   п. Суломай</w:t>
      </w:r>
    </w:p>
    <w:p w:rsidR="00F3609A" w:rsidRPr="002F12F9" w:rsidRDefault="00F3609A" w:rsidP="00F3609A">
      <w:pPr>
        <w:pStyle w:val="ae"/>
        <w:spacing w:after="0"/>
        <w:rPr>
          <w:rFonts w:ascii="Arial Narrow" w:hAnsi="Arial Narrow"/>
          <w:sz w:val="20"/>
          <w:szCs w:val="20"/>
        </w:rPr>
      </w:pPr>
    </w:p>
    <w:p w:rsidR="00F3609A" w:rsidRPr="002F12F9" w:rsidRDefault="00F3609A" w:rsidP="00F3609A">
      <w:pPr>
        <w:pStyle w:val="ae"/>
        <w:spacing w:after="0"/>
        <w:jc w:val="center"/>
        <w:rPr>
          <w:rFonts w:ascii="Arial Narrow" w:hAnsi="Arial Narrow"/>
          <w:b/>
          <w:color w:val="000000"/>
          <w:sz w:val="20"/>
          <w:szCs w:val="20"/>
        </w:rPr>
      </w:pPr>
      <w:r w:rsidRPr="002F12F9">
        <w:rPr>
          <w:rFonts w:ascii="Arial Narrow" w:hAnsi="Arial Narrow"/>
          <w:b/>
          <w:color w:val="000000"/>
          <w:sz w:val="20"/>
          <w:szCs w:val="20"/>
        </w:rPr>
        <w:t xml:space="preserve">О внесении изменений в Решение Суломайского поселкового Совета депутатов от 08.02.2023 г. № 154 «Об утверждении Положения о порядке реализации правотворческой инициативы граждан в муниципальном образовании </w:t>
      </w:r>
      <w:r w:rsidRPr="002F12F9">
        <w:rPr>
          <w:rStyle w:val="af2"/>
          <w:rFonts w:ascii="Arial Narrow" w:hAnsi="Arial Narrow"/>
          <w:color w:val="000000"/>
          <w:sz w:val="20"/>
          <w:szCs w:val="20"/>
          <w:u w:val="none"/>
        </w:rPr>
        <w:t>«</w:t>
      </w:r>
      <w:r w:rsidRPr="002F12F9">
        <w:rPr>
          <w:rFonts w:ascii="Arial Narrow" w:hAnsi="Arial Narrow"/>
          <w:b/>
          <w:color w:val="000000"/>
          <w:sz w:val="20"/>
          <w:szCs w:val="20"/>
        </w:rPr>
        <w:t>поселок Суломай» Эвенкийского муниципального района Красноярского края»</w:t>
      </w:r>
    </w:p>
    <w:p w:rsidR="00F3609A" w:rsidRPr="002F12F9" w:rsidRDefault="00F3609A" w:rsidP="00F3609A">
      <w:pPr>
        <w:pStyle w:val="ae"/>
        <w:spacing w:after="0"/>
        <w:rPr>
          <w:rFonts w:ascii="Arial Narrow" w:hAnsi="Arial Narrow"/>
          <w:b/>
          <w:color w:val="000000"/>
          <w:sz w:val="20"/>
          <w:szCs w:val="20"/>
        </w:rPr>
      </w:pPr>
    </w:p>
    <w:p w:rsidR="00F3609A" w:rsidRPr="002F12F9" w:rsidRDefault="00F3609A" w:rsidP="00F3609A">
      <w:pPr>
        <w:pStyle w:val="ae"/>
        <w:tabs>
          <w:tab w:val="left" w:pos="544"/>
        </w:tabs>
        <w:spacing w:after="0" w:line="240" w:lineRule="atLeast"/>
        <w:ind w:firstLine="576"/>
        <w:jc w:val="both"/>
        <w:rPr>
          <w:rStyle w:val="af2"/>
          <w:rFonts w:ascii="Arial Narrow" w:hAnsi="Arial Narrow"/>
          <w:b/>
          <w:color w:val="000000"/>
          <w:sz w:val="20"/>
          <w:szCs w:val="20"/>
          <w:u w:val="none"/>
        </w:rPr>
      </w:pPr>
      <w:r w:rsidRPr="002F12F9">
        <w:rPr>
          <w:rStyle w:val="af2"/>
          <w:rFonts w:ascii="Arial Narrow" w:hAnsi="Arial Narrow"/>
          <w:color w:val="000000"/>
          <w:sz w:val="20"/>
          <w:szCs w:val="20"/>
          <w:u w:val="none"/>
        </w:rPr>
        <w:t xml:space="preserve">В целях приведения нормативных правовых актов поселка Суломай в соответствие с действующим законодательством, на основании Устава поселка Суломай, Суломайский поселковый Совет депутатов </w:t>
      </w:r>
    </w:p>
    <w:p w:rsidR="00F3609A" w:rsidRPr="002F12F9" w:rsidRDefault="00F3609A" w:rsidP="00F3609A">
      <w:pPr>
        <w:pStyle w:val="ae"/>
        <w:tabs>
          <w:tab w:val="left" w:pos="544"/>
        </w:tabs>
        <w:spacing w:after="0"/>
        <w:ind w:firstLine="578"/>
        <w:jc w:val="both"/>
        <w:rPr>
          <w:rFonts w:ascii="Arial Narrow" w:hAnsi="Arial Narrow"/>
          <w:color w:val="000000"/>
          <w:sz w:val="20"/>
          <w:szCs w:val="20"/>
        </w:rPr>
      </w:pPr>
      <w:r w:rsidRPr="002F12F9">
        <w:rPr>
          <w:rStyle w:val="af2"/>
          <w:rFonts w:ascii="Arial Narrow" w:hAnsi="Arial Narrow"/>
          <w:b/>
          <w:color w:val="000000"/>
          <w:sz w:val="20"/>
          <w:szCs w:val="20"/>
          <w:u w:val="none"/>
        </w:rPr>
        <w:t xml:space="preserve">РЕШИЛ: </w:t>
      </w:r>
    </w:p>
    <w:p w:rsidR="00F3609A" w:rsidRPr="002F12F9" w:rsidRDefault="00F3609A" w:rsidP="00F3609A">
      <w:pPr>
        <w:pStyle w:val="ae"/>
        <w:tabs>
          <w:tab w:val="left" w:pos="544"/>
        </w:tabs>
        <w:spacing w:after="0"/>
        <w:ind w:firstLine="578"/>
        <w:jc w:val="both"/>
        <w:rPr>
          <w:rFonts w:ascii="Arial Narrow" w:hAnsi="Arial Narrow"/>
          <w:bCs/>
          <w:sz w:val="20"/>
          <w:szCs w:val="20"/>
        </w:rPr>
      </w:pPr>
      <w:bookmarkStart w:id="3" w:name="P0009_1"/>
      <w:bookmarkEnd w:id="3"/>
      <w:r w:rsidRPr="002F12F9">
        <w:rPr>
          <w:rFonts w:ascii="Arial Narrow" w:hAnsi="Arial Narrow"/>
          <w:sz w:val="20"/>
          <w:szCs w:val="20"/>
        </w:rPr>
        <w:t xml:space="preserve">1. Внести в Решение Суломайского поселкового Совета депутатов от 08.02.2023 г. № 154 «Об утверждении Положения о порядке реализации правотворческой инициативы граждан в муниципальном образовании </w:t>
      </w:r>
      <w:r w:rsidRPr="002F12F9">
        <w:rPr>
          <w:rStyle w:val="af2"/>
          <w:rFonts w:ascii="Arial Narrow" w:hAnsi="Arial Narrow"/>
          <w:color w:val="auto"/>
          <w:sz w:val="20"/>
          <w:szCs w:val="20"/>
          <w:u w:val="none"/>
        </w:rPr>
        <w:t>«</w:t>
      </w:r>
      <w:r w:rsidRPr="002F12F9">
        <w:rPr>
          <w:rFonts w:ascii="Arial Narrow" w:hAnsi="Arial Narrow"/>
          <w:sz w:val="20"/>
          <w:szCs w:val="20"/>
        </w:rPr>
        <w:t>поселок Суломай» Эвенкийского муниципального района Красноярского края» следующие изменения:</w:t>
      </w:r>
    </w:p>
    <w:p w:rsidR="00F3609A" w:rsidRPr="002F12F9" w:rsidRDefault="00F3609A" w:rsidP="00F3609A">
      <w:pPr>
        <w:pStyle w:val="ae"/>
        <w:spacing w:after="0"/>
        <w:ind w:firstLine="567"/>
        <w:jc w:val="both"/>
        <w:rPr>
          <w:rFonts w:ascii="Arial Narrow" w:hAnsi="Arial Narrow"/>
          <w:sz w:val="20"/>
          <w:szCs w:val="20"/>
        </w:rPr>
      </w:pPr>
      <w:r w:rsidRPr="002F12F9">
        <w:rPr>
          <w:rFonts w:ascii="Arial Narrow" w:hAnsi="Arial Narrow"/>
          <w:bCs/>
          <w:sz w:val="20"/>
          <w:szCs w:val="20"/>
        </w:rPr>
        <w:t xml:space="preserve">1) второй </w:t>
      </w:r>
      <w:r w:rsidRPr="002F12F9">
        <w:rPr>
          <w:rStyle w:val="af2"/>
          <w:rFonts w:ascii="Arial Narrow" w:hAnsi="Arial Narrow"/>
          <w:bCs/>
          <w:color w:val="auto"/>
          <w:sz w:val="20"/>
          <w:szCs w:val="20"/>
          <w:u w:val="none"/>
        </w:rPr>
        <w:t xml:space="preserve">абзац части 1 статьи 2 Положения (Приложение к Решению) изложить в следующей редакции: </w:t>
      </w:r>
      <w:r w:rsidRPr="002F12F9">
        <w:rPr>
          <w:rStyle w:val="af2"/>
          <w:rFonts w:ascii="Arial Narrow" w:hAnsi="Arial Narrow"/>
          <w:color w:val="auto"/>
          <w:sz w:val="20"/>
          <w:szCs w:val="20"/>
          <w:u w:val="none"/>
        </w:rPr>
        <w:t>«Численность инициативной группы граждан составляет не менее 5 (пяти) человек и не более 3 (трех) процентов от числа жителей поселения, обладающих избирательным правом.»;</w:t>
      </w:r>
    </w:p>
    <w:p w:rsidR="00F3609A" w:rsidRPr="002F12F9" w:rsidRDefault="00F3609A" w:rsidP="00F3609A">
      <w:pPr>
        <w:ind w:firstLine="579"/>
        <w:jc w:val="both"/>
        <w:rPr>
          <w:rFonts w:ascii="Arial Narrow" w:hAnsi="Arial Narrow"/>
          <w:sz w:val="20"/>
          <w:szCs w:val="20"/>
        </w:rPr>
      </w:pPr>
      <w:r w:rsidRPr="002F12F9">
        <w:rPr>
          <w:rFonts w:ascii="Arial Narrow" w:hAnsi="Arial Narrow"/>
          <w:sz w:val="20"/>
          <w:szCs w:val="20"/>
        </w:rPr>
        <w:t xml:space="preserve">2. Разместить данное Решение на сайте </w:t>
      </w:r>
      <w:r w:rsidRPr="002F12F9">
        <w:rPr>
          <w:rStyle w:val="af2"/>
          <w:rFonts w:ascii="Arial Narrow" w:hAnsi="Arial Narrow"/>
          <w:color w:val="auto"/>
          <w:sz w:val="20"/>
          <w:szCs w:val="20"/>
          <w:u w:val="none"/>
        </w:rPr>
        <w:t>муниципального образования «поселок Суломай» в сети «Интернет» (</w:t>
      </w:r>
      <w:hyperlink r:id="rId29" w:history="1">
        <w:r w:rsidRPr="002F12F9">
          <w:rPr>
            <w:rStyle w:val="af2"/>
            <w:rFonts w:ascii="Arial Narrow" w:hAnsi="Arial Narrow"/>
            <w:color w:val="auto"/>
            <w:sz w:val="20"/>
            <w:szCs w:val="20"/>
            <w:u w:val="none"/>
          </w:rPr>
          <w:t>https://sulomaj-r04.gosweb.gosuslugi.ru</w:t>
        </w:r>
      </w:hyperlink>
      <w:r w:rsidRPr="002F12F9">
        <w:rPr>
          <w:rStyle w:val="af2"/>
          <w:rFonts w:ascii="Arial Narrow" w:hAnsi="Arial Narrow"/>
          <w:color w:val="auto"/>
          <w:sz w:val="20"/>
          <w:szCs w:val="20"/>
          <w:u w:val="none"/>
        </w:rPr>
        <w:t>).</w:t>
      </w:r>
    </w:p>
    <w:p w:rsidR="00F3609A" w:rsidRPr="002F12F9" w:rsidRDefault="00F3609A" w:rsidP="00F3609A">
      <w:pPr>
        <w:pStyle w:val="ConsNormal"/>
        <w:ind w:firstLine="556"/>
        <w:jc w:val="both"/>
        <w:rPr>
          <w:rFonts w:ascii="Arial Narrow" w:hAnsi="Arial Narrow" w:cs="Times New Roman"/>
        </w:rPr>
      </w:pPr>
      <w:r w:rsidRPr="002F12F9">
        <w:rPr>
          <w:rFonts w:ascii="Arial Narrow" w:hAnsi="Arial Narrow" w:cs="Times New Roman"/>
        </w:rPr>
        <w:t>3. Настоящее Решение вступает в силу с 01.01.2024 года и подлежит официальному опубликованию в периодическом печатном издании «Официальный вестник Эвенкийского муниципального района».</w:t>
      </w:r>
    </w:p>
    <w:p w:rsidR="00F3609A" w:rsidRPr="002F12F9" w:rsidRDefault="00F3609A" w:rsidP="00F3609A">
      <w:pPr>
        <w:pStyle w:val="ConsNormal"/>
        <w:ind w:firstLine="556"/>
        <w:jc w:val="both"/>
        <w:rPr>
          <w:rFonts w:ascii="Arial Narrow" w:hAnsi="Arial Narrow" w:cs="Times New Roman"/>
        </w:rPr>
      </w:pPr>
    </w:p>
    <w:p w:rsidR="00F3609A" w:rsidRPr="002F12F9" w:rsidRDefault="00F3609A" w:rsidP="00F3609A">
      <w:pPr>
        <w:rPr>
          <w:rFonts w:ascii="Arial Narrow" w:hAnsi="Arial Narrow"/>
          <w:bCs/>
          <w:sz w:val="20"/>
          <w:szCs w:val="20"/>
        </w:rPr>
      </w:pPr>
      <w:r w:rsidRPr="002F12F9">
        <w:rPr>
          <w:rFonts w:ascii="Arial Narrow" w:hAnsi="Arial Narrow"/>
          <w:bCs/>
          <w:sz w:val="20"/>
          <w:szCs w:val="20"/>
        </w:rPr>
        <w:t xml:space="preserve">Глава поселка Суломай </w:t>
      </w:r>
    </w:p>
    <w:p w:rsidR="00F3609A" w:rsidRPr="002F12F9" w:rsidRDefault="00F3609A" w:rsidP="00F3609A">
      <w:pPr>
        <w:rPr>
          <w:rFonts w:ascii="Arial Narrow" w:hAnsi="Arial Narrow"/>
          <w:bCs/>
          <w:sz w:val="20"/>
          <w:szCs w:val="20"/>
        </w:rPr>
      </w:pPr>
      <w:r w:rsidRPr="002F12F9">
        <w:rPr>
          <w:rFonts w:ascii="Arial Narrow" w:hAnsi="Arial Narrow"/>
          <w:bCs/>
          <w:sz w:val="20"/>
          <w:szCs w:val="20"/>
        </w:rPr>
        <w:t xml:space="preserve">Председатель </w:t>
      </w:r>
    </w:p>
    <w:p w:rsidR="00F3609A" w:rsidRPr="002F12F9" w:rsidRDefault="00F3609A" w:rsidP="00F3609A">
      <w:pPr>
        <w:jc w:val="both"/>
        <w:rPr>
          <w:rFonts w:ascii="Arial Narrow" w:hAnsi="Arial Narrow"/>
          <w:sz w:val="20"/>
          <w:szCs w:val="20"/>
        </w:rPr>
      </w:pPr>
      <w:r w:rsidRPr="002F12F9">
        <w:rPr>
          <w:rFonts w:ascii="Arial Narrow" w:hAnsi="Arial Narrow"/>
          <w:bCs/>
          <w:sz w:val="20"/>
          <w:szCs w:val="20"/>
        </w:rPr>
        <w:t xml:space="preserve">Суломайского поселкового Совета депутатов                                              п/п                                                     </w:t>
      </w:r>
      <w:r w:rsidRPr="002F12F9">
        <w:rPr>
          <w:rStyle w:val="af2"/>
          <w:rFonts w:ascii="Arial Narrow" w:hAnsi="Arial Narrow"/>
          <w:bCs/>
          <w:color w:val="auto"/>
          <w:sz w:val="20"/>
          <w:szCs w:val="20"/>
          <w:u w:val="none"/>
        </w:rPr>
        <w:t xml:space="preserve"> Р.А. Тыганов</w:t>
      </w:r>
    </w:p>
    <w:p w:rsidR="00F3609A" w:rsidRPr="002F12F9" w:rsidRDefault="00F3609A" w:rsidP="00967F86">
      <w:pPr>
        <w:pStyle w:val="1f5"/>
        <w:widowControl w:val="0"/>
        <w:tabs>
          <w:tab w:val="left" w:pos="709"/>
          <w:tab w:val="left" w:pos="6379"/>
        </w:tabs>
        <w:jc w:val="both"/>
        <w:rPr>
          <w:rFonts w:ascii="Arial Narrow" w:hAnsi="Arial Narrow"/>
          <w:sz w:val="20"/>
          <w:szCs w:val="20"/>
        </w:rPr>
      </w:pPr>
    </w:p>
    <w:p w:rsidR="006E0D4E" w:rsidRPr="002F12F9" w:rsidRDefault="006E0D4E" w:rsidP="00656BE0">
      <w:pPr>
        <w:jc w:val="center"/>
        <w:rPr>
          <w:rFonts w:ascii="Arial Narrow" w:eastAsia="Calibri" w:hAnsi="Arial Narrow"/>
          <w:b/>
          <w:sz w:val="20"/>
          <w:szCs w:val="20"/>
        </w:rPr>
      </w:pPr>
      <w:r w:rsidRPr="002F12F9">
        <w:rPr>
          <w:rFonts w:ascii="Arial Narrow" w:eastAsia="Calibri" w:hAnsi="Arial Narrow"/>
          <w:b/>
          <w:sz w:val="20"/>
          <w:szCs w:val="20"/>
        </w:rPr>
        <w:t>РОССИЙСКАЯ ФЕДЕРАЦИЯ</w:t>
      </w:r>
    </w:p>
    <w:p w:rsidR="006E0D4E" w:rsidRPr="002F12F9" w:rsidRDefault="006E0D4E" w:rsidP="00656BE0">
      <w:pPr>
        <w:keepNext/>
        <w:overflowPunct w:val="0"/>
        <w:autoSpaceDE w:val="0"/>
        <w:autoSpaceDN w:val="0"/>
        <w:adjustRightInd w:val="0"/>
        <w:jc w:val="center"/>
        <w:textAlignment w:val="baseline"/>
        <w:outlineLvl w:val="2"/>
        <w:rPr>
          <w:rFonts w:ascii="Arial Narrow" w:hAnsi="Arial Narrow"/>
          <w:b/>
          <w:sz w:val="20"/>
          <w:szCs w:val="20"/>
        </w:rPr>
      </w:pPr>
      <w:r w:rsidRPr="002F12F9">
        <w:rPr>
          <w:rFonts w:ascii="Arial Narrow" w:hAnsi="Arial Narrow"/>
          <w:b/>
          <w:sz w:val="20"/>
          <w:szCs w:val="20"/>
        </w:rPr>
        <w:t>Красноярский край</w:t>
      </w:r>
    </w:p>
    <w:p w:rsidR="006E0D4E" w:rsidRPr="002F12F9" w:rsidRDefault="006E0D4E" w:rsidP="00656BE0">
      <w:pPr>
        <w:jc w:val="center"/>
        <w:rPr>
          <w:rFonts w:ascii="Arial Narrow" w:eastAsia="Calibri" w:hAnsi="Arial Narrow"/>
          <w:b/>
          <w:sz w:val="20"/>
          <w:szCs w:val="20"/>
        </w:rPr>
      </w:pPr>
      <w:r w:rsidRPr="002F12F9">
        <w:rPr>
          <w:rFonts w:ascii="Arial Narrow" w:eastAsia="Calibri" w:hAnsi="Arial Narrow"/>
          <w:b/>
          <w:sz w:val="20"/>
          <w:szCs w:val="20"/>
        </w:rPr>
        <w:t>Эвенкийский муниципальный район</w:t>
      </w:r>
    </w:p>
    <w:p w:rsidR="006E0D4E" w:rsidRPr="002F12F9" w:rsidRDefault="006E0D4E" w:rsidP="00656BE0">
      <w:pPr>
        <w:keepNext/>
        <w:overflowPunct w:val="0"/>
        <w:autoSpaceDE w:val="0"/>
        <w:autoSpaceDN w:val="0"/>
        <w:adjustRightInd w:val="0"/>
        <w:jc w:val="center"/>
        <w:textAlignment w:val="baseline"/>
        <w:outlineLvl w:val="2"/>
        <w:rPr>
          <w:rFonts w:ascii="Arial Narrow" w:hAnsi="Arial Narrow"/>
          <w:b/>
          <w:sz w:val="20"/>
          <w:szCs w:val="20"/>
        </w:rPr>
      </w:pPr>
      <w:r w:rsidRPr="002F12F9">
        <w:rPr>
          <w:rFonts w:ascii="Arial Narrow" w:hAnsi="Arial Narrow"/>
          <w:b/>
          <w:sz w:val="20"/>
          <w:szCs w:val="20"/>
        </w:rPr>
        <w:t>АДМИНИСТРАЦИЯ</w:t>
      </w:r>
    </w:p>
    <w:p w:rsidR="006E0D4E" w:rsidRPr="002F12F9" w:rsidRDefault="006E0D4E" w:rsidP="00656BE0">
      <w:pPr>
        <w:jc w:val="center"/>
        <w:rPr>
          <w:rFonts w:ascii="Arial Narrow" w:eastAsia="Calibri" w:hAnsi="Arial Narrow"/>
          <w:b/>
          <w:sz w:val="20"/>
          <w:szCs w:val="20"/>
        </w:rPr>
      </w:pPr>
      <w:r w:rsidRPr="002F12F9">
        <w:rPr>
          <w:rFonts w:ascii="Arial Narrow" w:eastAsia="Calibri" w:hAnsi="Arial Narrow"/>
          <w:b/>
          <w:sz w:val="20"/>
          <w:szCs w:val="20"/>
        </w:rPr>
        <w:t>посёлка Тура</w:t>
      </w:r>
    </w:p>
    <w:p w:rsidR="006E0D4E" w:rsidRPr="002F12F9" w:rsidRDefault="006E0D4E" w:rsidP="00656BE0">
      <w:pPr>
        <w:pBdr>
          <w:top w:val="single" w:sz="6" w:space="0" w:color="auto"/>
          <w:bottom w:val="single" w:sz="6" w:space="2" w:color="auto"/>
        </w:pBdr>
        <w:jc w:val="center"/>
        <w:rPr>
          <w:rFonts w:ascii="Arial Narrow" w:eastAsia="Calibri" w:hAnsi="Arial Narrow"/>
          <w:b/>
          <w:spacing w:val="-2"/>
          <w:sz w:val="20"/>
          <w:szCs w:val="20"/>
        </w:rPr>
      </w:pPr>
      <w:r w:rsidRPr="002F12F9">
        <w:rPr>
          <w:rFonts w:ascii="Arial Narrow" w:eastAsia="Calibri" w:hAnsi="Arial Narrow"/>
          <w:b/>
          <w:spacing w:val="-2"/>
          <w:sz w:val="20"/>
          <w:szCs w:val="20"/>
        </w:rPr>
        <w:t xml:space="preserve">648000, Красноярский край, Эвенкийский район, посёлок Тура, ул. Советская 4, e-mail: </w:t>
      </w:r>
      <w:hyperlink r:id="rId30" w:history="1">
        <w:r w:rsidRPr="002F12F9">
          <w:rPr>
            <w:rFonts w:ascii="Arial Narrow" w:eastAsia="Calibri" w:hAnsi="Arial Narrow"/>
            <w:b/>
            <w:spacing w:val="-2"/>
            <w:sz w:val="20"/>
            <w:szCs w:val="20"/>
          </w:rPr>
          <w:t>adm.tura@bk.ru</w:t>
        </w:r>
      </w:hyperlink>
      <w:r w:rsidRPr="002F12F9">
        <w:rPr>
          <w:rFonts w:ascii="Arial Narrow" w:eastAsia="Calibri" w:hAnsi="Arial Narrow"/>
          <w:b/>
          <w:spacing w:val="-2"/>
          <w:sz w:val="20"/>
          <w:szCs w:val="20"/>
        </w:rPr>
        <w:t>. т.8 (39170) 31-481</w:t>
      </w:r>
    </w:p>
    <w:p w:rsidR="006E0148" w:rsidRPr="002F12F9" w:rsidRDefault="006E0148" w:rsidP="00656BE0">
      <w:pPr>
        <w:pStyle w:val="2"/>
        <w:spacing w:before="0" w:after="0"/>
        <w:jc w:val="center"/>
        <w:rPr>
          <w:rFonts w:ascii="Arial Narrow" w:hAnsi="Arial Narrow"/>
          <w:i w:val="0"/>
          <w:sz w:val="20"/>
          <w:szCs w:val="20"/>
        </w:rPr>
      </w:pPr>
    </w:p>
    <w:p w:rsidR="006E0D4E" w:rsidRPr="002F12F9" w:rsidRDefault="006E0D4E" w:rsidP="00656BE0">
      <w:pPr>
        <w:pStyle w:val="2"/>
        <w:spacing w:before="0" w:after="0"/>
        <w:jc w:val="center"/>
        <w:rPr>
          <w:rFonts w:ascii="Arial Narrow" w:hAnsi="Arial Narrow"/>
          <w:i w:val="0"/>
          <w:sz w:val="20"/>
          <w:szCs w:val="20"/>
        </w:rPr>
      </w:pPr>
      <w:r w:rsidRPr="002F12F9">
        <w:rPr>
          <w:rFonts w:ascii="Arial Narrow" w:hAnsi="Arial Narrow"/>
          <w:i w:val="0"/>
          <w:sz w:val="20"/>
          <w:szCs w:val="20"/>
        </w:rPr>
        <w:t>ПОСТАНОВЛЕНИЕ</w:t>
      </w:r>
    </w:p>
    <w:p w:rsidR="006E0D4E" w:rsidRPr="002F12F9" w:rsidRDefault="006E0D4E" w:rsidP="006E0D4E">
      <w:pPr>
        <w:tabs>
          <w:tab w:val="left" w:pos="709"/>
        </w:tabs>
        <w:jc w:val="center"/>
        <w:rPr>
          <w:rFonts w:ascii="Arial Narrow" w:hAnsi="Arial Narrow"/>
          <w:sz w:val="20"/>
          <w:szCs w:val="20"/>
        </w:rPr>
      </w:pPr>
    </w:p>
    <w:p w:rsidR="006E0D4E" w:rsidRPr="002F12F9" w:rsidRDefault="006E0D4E" w:rsidP="00CB061D">
      <w:pPr>
        <w:jc w:val="both"/>
        <w:rPr>
          <w:rFonts w:ascii="Arial Narrow" w:hAnsi="Arial Narrow"/>
          <w:sz w:val="20"/>
          <w:szCs w:val="20"/>
        </w:rPr>
      </w:pPr>
      <w:r w:rsidRPr="002F12F9">
        <w:rPr>
          <w:rFonts w:ascii="Arial Narrow" w:hAnsi="Arial Narrow"/>
          <w:sz w:val="20"/>
          <w:szCs w:val="20"/>
        </w:rPr>
        <w:t xml:space="preserve">«27» июля 2023 г.         </w:t>
      </w:r>
      <w:r w:rsidR="00656BE0" w:rsidRPr="002F12F9">
        <w:rPr>
          <w:rFonts w:ascii="Arial Narrow" w:hAnsi="Arial Narrow"/>
          <w:sz w:val="20"/>
          <w:szCs w:val="20"/>
        </w:rPr>
        <w:t xml:space="preserve">                                                           посёлок Тура     </w:t>
      </w:r>
      <w:r w:rsidRPr="002F12F9">
        <w:rPr>
          <w:rFonts w:ascii="Arial Narrow" w:hAnsi="Arial Narrow"/>
          <w:sz w:val="20"/>
          <w:szCs w:val="20"/>
        </w:rPr>
        <w:t xml:space="preserve">      </w:t>
      </w:r>
      <w:r w:rsidR="00656BE0" w:rsidRPr="002F12F9">
        <w:rPr>
          <w:rFonts w:ascii="Arial Narrow" w:hAnsi="Arial Narrow"/>
          <w:sz w:val="20"/>
          <w:szCs w:val="20"/>
        </w:rPr>
        <w:t xml:space="preserve">                                         </w:t>
      </w:r>
      <w:r w:rsidRPr="002F12F9">
        <w:rPr>
          <w:rFonts w:ascii="Arial Narrow" w:hAnsi="Arial Narrow"/>
          <w:sz w:val="20"/>
          <w:szCs w:val="20"/>
        </w:rPr>
        <w:t xml:space="preserve">                   №127-п</w:t>
      </w:r>
    </w:p>
    <w:p w:rsidR="006E0D4E" w:rsidRPr="002F12F9" w:rsidRDefault="006E0D4E" w:rsidP="00656BE0">
      <w:pPr>
        <w:jc w:val="center"/>
        <w:rPr>
          <w:rFonts w:ascii="Arial Narrow" w:hAnsi="Arial Narrow"/>
          <w:b/>
          <w:sz w:val="20"/>
          <w:szCs w:val="20"/>
        </w:rPr>
      </w:pPr>
      <w:r w:rsidRPr="002F12F9">
        <w:rPr>
          <w:rFonts w:ascii="Arial Narrow" w:hAnsi="Arial Narrow"/>
          <w:b/>
          <w:sz w:val="20"/>
          <w:szCs w:val="20"/>
        </w:rPr>
        <w:lastRenderedPageBreak/>
        <w:t>О внесении изменений в Постановление Администрации посёлка Тура от 11.11.2013 № 95-п «Об утверждении муниципальной программы администрации поселка Тура «Развитие и под</w:t>
      </w:r>
      <w:r w:rsidR="00656BE0" w:rsidRPr="002F12F9">
        <w:rPr>
          <w:rFonts w:ascii="Arial Narrow" w:hAnsi="Arial Narrow"/>
          <w:b/>
          <w:sz w:val="20"/>
          <w:szCs w:val="20"/>
        </w:rPr>
        <w:t>держка коммунального хозяйства»</w:t>
      </w:r>
    </w:p>
    <w:p w:rsidR="006E0D4E" w:rsidRPr="002F12F9" w:rsidRDefault="006E0D4E" w:rsidP="006E0D4E">
      <w:pPr>
        <w:rPr>
          <w:rFonts w:ascii="Arial Narrow" w:hAnsi="Arial Narrow"/>
          <w:sz w:val="20"/>
          <w:szCs w:val="20"/>
        </w:rPr>
      </w:pPr>
    </w:p>
    <w:p w:rsidR="006E0D4E" w:rsidRPr="002F12F9" w:rsidRDefault="006E0D4E" w:rsidP="00656BE0">
      <w:pPr>
        <w:ind w:firstLine="709"/>
        <w:jc w:val="both"/>
        <w:rPr>
          <w:rFonts w:ascii="Arial Narrow" w:hAnsi="Arial Narrow"/>
          <w:b/>
          <w:sz w:val="20"/>
          <w:szCs w:val="20"/>
        </w:rPr>
      </w:pPr>
      <w:r w:rsidRPr="002F12F9">
        <w:rPr>
          <w:rFonts w:ascii="Arial Narrow" w:hAnsi="Arial Narrow"/>
          <w:sz w:val="20"/>
          <w:szCs w:val="20"/>
        </w:rPr>
        <w:t>В соответствии со статьей 179 Бюджетного кодекса Российской Федерации, руководствуясь Федеральным законом от 06.10.2003 №131-ФЗ «Об общих принципах органов местного самоуправления в Российской Федерации», Уставом сельского поселения посёлок Тура Эвенкийского муниципального района Красноярского края, Постановлением Администрации посёлка Тура от 20.08.2013 № 69-п «Об утверждении Порядка принятия решений о разработке муниципальных программ поселка Тура, их формировании и реализации»</w:t>
      </w:r>
      <w:r w:rsidR="00656BE0" w:rsidRPr="002F12F9">
        <w:rPr>
          <w:rFonts w:ascii="Arial Narrow" w:hAnsi="Arial Narrow"/>
          <w:bCs/>
          <w:sz w:val="20"/>
          <w:szCs w:val="20"/>
        </w:rPr>
        <w:t xml:space="preserve">, </w:t>
      </w:r>
      <w:r w:rsidR="00656BE0" w:rsidRPr="002F12F9">
        <w:rPr>
          <w:rFonts w:ascii="Arial Narrow" w:hAnsi="Arial Narrow"/>
          <w:b/>
          <w:sz w:val="20"/>
          <w:szCs w:val="20"/>
        </w:rPr>
        <w:t>ПОСТАНОВЛЯ</w:t>
      </w:r>
      <w:r w:rsidRPr="002F12F9">
        <w:rPr>
          <w:rFonts w:ascii="Arial Narrow" w:hAnsi="Arial Narrow"/>
          <w:b/>
          <w:sz w:val="20"/>
          <w:szCs w:val="20"/>
        </w:rPr>
        <w:t>Ю:</w:t>
      </w:r>
    </w:p>
    <w:p w:rsidR="006E0D4E" w:rsidRPr="002F12F9" w:rsidRDefault="00656BE0" w:rsidP="006E0D4E">
      <w:pPr>
        <w:jc w:val="both"/>
        <w:rPr>
          <w:rFonts w:ascii="Arial Narrow" w:hAnsi="Arial Narrow"/>
          <w:sz w:val="20"/>
          <w:szCs w:val="20"/>
        </w:rPr>
      </w:pPr>
      <w:r w:rsidRPr="002F12F9">
        <w:rPr>
          <w:rFonts w:ascii="Arial Narrow" w:hAnsi="Arial Narrow"/>
          <w:bCs/>
          <w:sz w:val="20"/>
          <w:szCs w:val="20"/>
        </w:rPr>
        <w:t>1.</w:t>
      </w:r>
      <w:r w:rsidRPr="002F12F9">
        <w:rPr>
          <w:rFonts w:ascii="Arial Narrow" w:hAnsi="Arial Narrow"/>
          <w:bCs/>
          <w:sz w:val="20"/>
          <w:szCs w:val="20"/>
        </w:rPr>
        <w:tab/>
      </w:r>
      <w:r w:rsidR="006E0D4E" w:rsidRPr="002F12F9">
        <w:rPr>
          <w:rFonts w:ascii="Arial Narrow" w:hAnsi="Arial Narrow"/>
          <w:bCs/>
          <w:sz w:val="20"/>
          <w:szCs w:val="20"/>
        </w:rPr>
        <w:t>Внести в</w:t>
      </w:r>
      <w:r w:rsidR="006E0D4E" w:rsidRPr="002F12F9">
        <w:rPr>
          <w:rFonts w:ascii="Arial Narrow" w:hAnsi="Arial Narrow"/>
          <w:sz w:val="20"/>
          <w:szCs w:val="20"/>
        </w:rPr>
        <w:t xml:space="preserve"> Постановление Администрации посёлка Тура от 11.11.2013 № 95-п «Об утверждении муниципальной программы «Развитие и поддержка коммунального хозяйства»», следующие изменения:</w:t>
      </w:r>
    </w:p>
    <w:p w:rsidR="006E0D4E" w:rsidRPr="002F12F9" w:rsidRDefault="00656BE0" w:rsidP="006E0D4E">
      <w:pPr>
        <w:jc w:val="both"/>
        <w:rPr>
          <w:rFonts w:ascii="Arial Narrow" w:hAnsi="Arial Narrow"/>
          <w:sz w:val="20"/>
          <w:szCs w:val="20"/>
        </w:rPr>
      </w:pPr>
      <w:r w:rsidRPr="002F12F9">
        <w:rPr>
          <w:rFonts w:ascii="Arial Narrow" w:hAnsi="Arial Narrow"/>
          <w:bCs/>
          <w:sz w:val="20"/>
          <w:szCs w:val="20"/>
        </w:rPr>
        <w:t>1.1.</w:t>
      </w:r>
      <w:r w:rsidRPr="002F12F9">
        <w:rPr>
          <w:rFonts w:ascii="Arial Narrow" w:hAnsi="Arial Narrow"/>
          <w:bCs/>
          <w:sz w:val="20"/>
          <w:szCs w:val="20"/>
        </w:rPr>
        <w:tab/>
      </w:r>
      <w:r w:rsidR="006E0D4E" w:rsidRPr="002F12F9">
        <w:rPr>
          <w:rFonts w:ascii="Arial Narrow" w:hAnsi="Arial Narrow"/>
          <w:sz w:val="20"/>
          <w:szCs w:val="20"/>
        </w:rPr>
        <w:t>Утвердить Паспорт муниципальной программы «Развитие и поддержка коммунального хозяйства» изложив в новой редакции (прилагается).</w:t>
      </w:r>
    </w:p>
    <w:p w:rsidR="006E0D4E" w:rsidRPr="002F12F9" w:rsidRDefault="00656BE0" w:rsidP="006E0D4E">
      <w:pPr>
        <w:jc w:val="both"/>
        <w:rPr>
          <w:rFonts w:ascii="Arial Narrow" w:hAnsi="Arial Narrow"/>
          <w:sz w:val="20"/>
          <w:szCs w:val="20"/>
        </w:rPr>
      </w:pPr>
      <w:r w:rsidRPr="002F12F9">
        <w:rPr>
          <w:rFonts w:ascii="Arial Narrow" w:hAnsi="Arial Narrow"/>
          <w:sz w:val="20"/>
          <w:szCs w:val="20"/>
        </w:rPr>
        <w:t>2.</w:t>
      </w:r>
      <w:r w:rsidRPr="002F12F9">
        <w:rPr>
          <w:rFonts w:ascii="Arial Narrow" w:hAnsi="Arial Narrow"/>
          <w:sz w:val="20"/>
          <w:szCs w:val="20"/>
        </w:rPr>
        <w:tab/>
      </w:r>
      <w:r w:rsidR="006E0D4E" w:rsidRPr="002F12F9">
        <w:rPr>
          <w:rFonts w:ascii="Arial Narrow" w:hAnsi="Arial Narrow"/>
          <w:sz w:val="20"/>
          <w:szCs w:val="20"/>
        </w:rPr>
        <w:t>Контроль за исполнением настоящего Постановления оставляю за собой.</w:t>
      </w:r>
    </w:p>
    <w:p w:rsidR="009E7EB4" w:rsidRPr="002F12F9" w:rsidRDefault="00656BE0" w:rsidP="009E7EB4">
      <w:pPr>
        <w:autoSpaceDE w:val="0"/>
        <w:autoSpaceDN w:val="0"/>
        <w:adjustRightInd w:val="0"/>
        <w:jc w:val="both"/>
        <w:rPr>
          <w:rFonts w:ascii="Arial Narrow" w:hAnsi="Arial Narrow"/>
          <w:sz w:val="20"/>
          <w:szCs w:val="20"/>
        </w:rPr>
      </w:pPr>
      <w:r w:rsidRPr="002F12F9">
        <w:rPr>
          <w:rFonts w:ascii="Arial Narrow" w:hAnsi="Arial Narrow"/>
          <w:sz w:val="20"/>
          <w:szCs w:val="20"/>
        </w:rPr>
        <w:t>3.</w:t>
      </w:r>
      <w:r w:rsidRPr="002F12F9">
        <w:rPr>
          <w:rFonts w:ascii="Arial Narrow" w:hAnsi="Arial Narrow"/>
          <w:sz w:val="20"/>
          <w:szCs w:val="20"/>
        </w:rPr>
        <w:tab/>
      </w:r>
      <w:r w:rsidR="009E7EB4" w:rsidRPr="002F12F9">
        <w:rPr>
          <w:rFonts w:ascii="Arial Narrow" w:hAnsi="Arial Narrow"/>
          <w:sz w:val="20"/>
          <w:szCs w:val="20"/>
        </w:rPr>
        <w:t xml:space="preserve">Постановление вступает в силу с момента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w:t>
      </w:r>
      <w:r w:rsidR="00B009DB" w:rsidRPr="002F12F9">
        <w:rPr>
          <w:rFonts w:ascii="Arial Narrow" w:hAnsi="Arial Narrow"/>
          <w:sz w:val="20"/>
          <w:szCs w:val="20"/>
        </w:rPr>
        <w:t xml:space="preserve">района», и </w:t>
      </w:r>
      <w:r w:rsidR="009E7EB4" w:rsidRPr="002F12F9">
        <w:rPr>
          <w:rFonts w:ascii="Arial Narrow" w:hAnsi="Arial Narrow"/>
          <w:sz w:val="20"/>
          <w:szCs w:val="20"/>
        </w:rPr>
        <w:t>размещению на официальном сайте Администрации посёлка Тура (https://tura-r04.gosweb.gosuslugi.ru)</w:t>
      </w:r>
    </w:p>
    <w:p w:rsidR="006E0D4E" w:rsidRPr="002F12F9" w:rsidRDefault="006E0D4E" w:rsidP="006E0D4E">
      <w:pPr>
        <w:widowControl w:val="0"/>
        <w:autoSpaceDE w:val="0"/>
        <w:autoSpaceDN w:val="0"/>
        <w:adjustRightInd w:val="0"/>
        <w:rPr>
          <w:rFonts w:ascii="Arial Narrow" w:hAnsi="Arial Narrow"/>
          <w:sz w:val="20"/>
          <w:szCs w:val="20"/>
        </w:rPr>
      </w:pPr>
    </w:p>
    <w:p w:rsidR="006E0D4E" w:rsidRPr="002F12F9" w:rsidRDefault="006E0D4E" w:rsidP="00656BE0">
      <w:pPr>
        <w:widowControl w:val="0"/>
        <w:autoSpaceDE w:val="0"/>
        <w:autoSpaceDN w:val="0"/>
        <w:adjustRightInd w:val="0"/>
        <w:jc w:val="both"/>
        <w:rPr>
          <w:rFonts w:ascii="Arial Narrow" w:hAnsi="Arial Narrow"/>
          <w:i/>
          <w:sz w:val="20"/>
          <w:szCs w:val="20"/>
        </w:rPr>
      </w:pPr>
      <w:r w:rsidRPr="002F12F9">
        <w:rPr>
          <w:rFonts w:ascii="Arial Narrow" w:hAnsi="Arial Narrow"/>
          <w:sz w:val="20"/>
          <w:szCs w:val="20"/>
        </w:rPr>
        <w:t xml:space="preserve">Глава посёлка Тура                                                                   </w:t>
      </w:r>
      <w:r w:rsidR="00B009DB" w:rsidRPr="002F12F9">
        <w:rPr>
          <w:rFonts w:ascii="Arial Narrow" w:hAnsi="Arial Narrow"/>
          <w:sz w:val="20"/>
          <w:szCs w:val="20"/>
        </w:rPr>
        <w:t xml:space="preserve"> </w:t>
      </w:r>
      <w:r w:rsidRPr="002F12F9">
        <w:rPr>
          <w:rFonts w:ascii="Arial Narrow" w:hAnsi="Arial Narrow"/>
          <w:sz w:val="20"/>
          <w:szCs w:val="20"/>
        </w:rPr>
        <w:t xml:space="preserve">     </w:t>
      </w:r>
      <w:r w:rsidR="00656BE0" w:rsidRPr="002F12F9">
        <w:rPr>
          <w:rFonts w:ascii="Arial Narrow" w:hAnsi="Arial Narrow"/>
          <w:sz w:val="20"/>
          <w:szCs w:val="20"/>
        </w:rPr>
        <w:t xml:space="preserve">       </w:t>
      </w:r>
      <w:r w:rsidRPr="002F12F9">
        <w:rPr>
          <w:rFonts w:ascii="Arial Narrow" w:hAnsi="Arial Narrow"/>
          <w:sz w:val="20"/>
          <w:szCs w:val="20"/>
        </w:rPr>
        <w:t xml:space="preserve">  </w:t>
      </w:r>
      <w:r w:rsidR="00656BE0" w:rsidRPr="002F12F9">
        <w:rPr>
          <w:rFonts w:ascii="Arial Narrow" w:hAnsi="Arial Narrow"/>
          <w:sz w:val="20"/>
          <w:szCs w:val="20"/>
        </w:rPr>
        <w:t xml:space="preserve">п/п                                     </w:t>
      </w:r>
      <w:r w:rsidRPr="002F12F9">
        <w:rPr>
          <w:rFonts w:ascii="Arial Narrow" w:hAnsi="Arial Narrow"/>
          <w:sz w:val="20"/>
          <w:szCs w:val="20"/>
        </w:rPr>
        <w:t xml:space="preserve">                      Т.А.</w:t>
      </w:r>
      <w:r w:rsidR="00656BE0" w:rsidRPr="002F12F9">
        <w:rPr>
          <w:rFonts w:ascii="Arial Narrow" w:hAnsi="Arial Narrow"/>
          <w:sz w:val="20"/>
          <w:szCs w:val="20"/>
        </w:rPr>
        <w:t xml:space="preserve"> </w:t>
      </w:r>
      <w:r w:rsidRPr="002F12F9">
        <w:rPr>
          <w:rFonts w:ascii="Arial Narrow" w:hAnsi="Arial Narrow"/>
          <w:sz w:val="20"/>
          <w:szCs w:val="20"/>
        </w:rPr>
        <w:t>Воробьёва</w:t>
      </w:r>
    </w:p>
    <w:p w:rsidR="006E0D4E" w:rsidRPr="002F12F9" w:rsidRDefault="006E0D4E" w:rsidP="006E0D4E">
      <w:pPr>
        <w:rPr>
          <w:rFonts w:ascii="Arial Narrow" w:hAnsi="Arial Narrow"/>
          <w:i/>
          <w:sz w:val="20"/>
          <w:szCs w:val="20"/>
        </w:rPr>
      </w:pPr>
    </w:p>
    <w:tbl>
      <w:tblPr>
        <w:tblW w:w="0" w:type="auto"/>
        <w:tblInd w:w="5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7"/>
      </w:tblGrid>
      <w:tr w:rsidR="006E0D4E" w:rsidRPr="002F12F9" w:rsidTr="006E0D4E">
        <w:trPr>
          <w:trHeight w:val="1439"/>
        </w:trPr>
        <w:tc>
          <w:tcPr>
            <w:tcW w:w="4037" w:type="dxa"/>
            <w:tcBorders>
              <w:top w:val="nil"/>
              <w:left w:val="nil"/>
              <w:bottom w:val="nil"/>
              <w:right w:val="nil"/>
            </w:tcBorders>
          </w:tcPr>
          <w:p w:rsidR="006E0D4E" w:rsidRPr="002F12F9" w:rsidRDefault="006E0D4E" w:rsidP="00B009DB">
            <w:pPr>
              <w:autoSpaceDE w:val="0"/>
              <w:autoSpaceDN w:val="0"/>
              <w:adjustRightInd w:val="0"/>
              <w:ind w:left="1275"/>
              <w:rPr>
                <w:rFonts w:ascii="Arial Narrow" w:hAnsi="Arial Narrow"/>
                <w:bCs/>
                <w:sz w:val="20"/>
                <w:szCs w:val="20"/>
              </w:rPr>
            </w:pPr>
            <w:r w:rsidRPr="002F12F9">
              <w:rPr>
                <w:rFonts w:ascii="Arial Narrow" w:hAnsi="Arial Narrow"/>
                <w:bCs/>
                <w:sz w:val="20"/>
                <w:szCs w:val="20"/>
              </w:rPr>
              <w:t>Утверждено</w:t>
            </w:r>
          </w:p>
          <w:p w:rsidR="006E0D4E" w:rsidRPr="002F12F9" w:rsidRDefault="006E0D4E" w:rsidP="00B009DB">
            <w:pPr>
              <w:autoSpaceDE w:val="0"/>
              <w:autoSpaceDN w:val="0"/>
              <w:adjustRightInd w:val="0"/>
              <w:ind w:left="1275"/>
              <w:rPr>
                <w:rFonts w:ascii="Arial Narrow" w:hAnsi="Arial Narrow"/>
                <w:bCs/>
                <w:sz w:val="20"/>
                <w:szCs w:val="20"/>
              </w:rPr>
            </w:pPr>
            <w:r w:rsidRPr="002F12F9">
              <w:rPr>
                <w:rFonts w:ascii="Arial Narrow" w:hAnsi="Arial Narrow"/>
                <w:bCs/>
                <w:sz w:val="20"/>
                <w:szCs w:val="20"/>
              </w:rPr>
              <w:t xml:space="preserve">Постановлением </w:t>
            </w:r>
          </w:p>
          <w:p w:rsidR="006E0D4E" w:rsidRPr="002F12F9" w:rsidRDefault="006E0D4E" w:rsidP="00B009DB">
            <w:pPr>
              <w:autoSpaceDE w:val="0"/>
              <w:autoSpaceDN w:val="0"/>
              <w:adjustRightInd w:val="0"/>
              <w:ind w:left="1275"/>
              <w:rPr>
                <w:rFonts w:ascii="Arial Narrow" w:hAnsi="Arial Narrow"/>
                <w:bCs/>
                <w:sz w:val="20"/>
                <w:szCs w:val="20"/>
              </w:rPr>
            </w:pPr>
            <w:r w:rsidRPr="002F12F9">
              <w:rPr>
                <w:rFonts w:ascii="Arial Narrow" w:hAnsi="Arial Narrow"/>
                <w:bCs/>
                <w:sz w:val="20"/>
                <w:szCs w:val="20"/>
              </w:rPr>
              <w:t>Администрации посёлка Тура</w:t>
            </w:r>
          </w:p>
          <w:p w:rsidR="006E0D4E" w:rsidRPr="002F12F9" w:rsidRDefault="00656BE0" w:rsidP="00B009DB">
            <w:pPr>
              <w:autoSpaceDE w:val="0"/>
              <w:autoSpaceDN w:val="0"/>
              <w:adjustRightInd w:val="0"/>
              <w:ind w:left="1275"/>
              <w:rPr>
                <w:rFonts w:ascii="Arial Narrow" w:hAnsi="Arial Narrow"/>
                <w:bCs/>
                <w:sz w:val="20"/>
                <w:szCs w:val="20"/>
                <w:u w:val="single"/>
              </w:rPr>
            </w:pPr>
            <w:r w:rsidRPr="002F12F9">
              <w:rPr>
                <w:rFonts w:ascii="Arial Narrow" w:hAnsi="Arial Narrow"/>
                <w:bCs/>
                <w:sz w:val="20"/>
                <w:szCs w:val="20"/>
              </w:rPr>
              <w:t>от «27</w:t>
            </w:r>
            <w:r w:rsidR="006E0D4E" w:rsidRPr="002F12F9">
              <w:rPr>
                <w:rFonts w:ascii="Arial Narrow" w:hAnsi="Arial Narrow"/>
                <w:bCs/>
                <w:sz w:val="20"/>
                <w:szCs w:val="20"/>
              </w:rPr>
              <w:t xml:space="preserve">» </w:t>
            </w:r>
            <w:r w:rsidRPr="002F12F9">
              <w:rPr>
                <w:rFonts w:ascii="Arial Narrow" w:hAnsi="Arial Narrow"/>
                <w:sz w:val="20"/>
                <w:szCs w:val="20"/>
              </w:rPr>
              <w:t xml:space="preserve">июля </w:t>
            </w:r>
            <w:r w:rsidR="006E0D4E" w:rsidRPr="002F12F9">
              <w:rPr>
                <w:rFonts w:ascii="Arial Narrow" w:hAnsi="Arial Narrow"/>
                <w:sz w:val="20"/>
                <w:szCs w:val="20"/>
              </w:rPr>
              <w:t xml:space="preserve">2023 </w:t>
            </w:r>
            <w:r w:rsidR="006E0D4E" w:rsidRPr="002F12F9">
              <w:rPr>
                <w:rFonts w:ascii="Arial Narrow" w:hAnsi="Arial Narrow"/>
                <w:bCs/>
                <w:sz w:val="20"/>
                <w:szCs w:val="20"/>
              </w:rPr>
              <w:t>г. № 127-п</w:t>
            </w:r>
          </w:p>
        </w:tc>
      </w:tr>
    </w:tbl>
    <w:p w:rsidR="006E0D4E" w:rsidRPr="002F12F9" w:rsidRDefault="006E0D4E" w:rsidP="006E0D4E">
      <w:pPr>
        <w:pStyle w:val="aff5"/>
        <w:shd w:val="clear" w:color="auto" w:fill="FFFFFF"/>
        <w:jc w:val="center"/>
        <w:rPr>
          <w:rFonts w:ascii="Arial Narrow" w:hAnsi="Arial Narrow"/>
          <w:b/>
          <w:bCs/>
          <w:spacing w:val="-9"/>
          <w:sz w:val="20"/>
          <w:szCs w:val="20"/>
        </w:rPr>
      </w:pPr>
    </w:p>
    <w:p w:rsidR="006E0D4E" w:rsidRPr="002F12F9" w:rsidRDefault="006E0D4E" w:rsidP="006E0D4E">
      <w:pPr>
        <w:pStyle w:val="aff5"/>
        <w:shd w:val="clear" w:color="auto" w:fill="FFFFFF"/>
        <w:jc w:val="center"/>
        <w:rPr>
          <w:rFonts w:ascii="Arial Narrow" w:hAnsi="Arial Narrow"/>
          <w:b/>
          <w:bCs/>
          <w:spacing w:val="-9"/>
          <w:sz w:val="20"/>
          <w:szCs w:val="20"/>
        </w:rPr>
      </w:pPr>
      <w:r w:rsidRPr="002F12F9">
        <w:rPr>
          <w:rFonts w:ascii="Arial Narrow" w:hAnsi="Arial Narrow"/>
          <w:b/>
          <w:bCs/>
          <w:spacing w:val="-9"/>
          <w:sz w:val="20"/>
          <w:szCs w:val="20"/>
        </w:rPr>
        <w:t xml:space="preserve">МУНИЦИПАЛЬНАЯ ПРОГРАММА </w:t>
      </w:r>
    </w:p>
    <w:p w:rsidR="006E0D4E" w:rsidRPr="002F12F9" w:rsidRDefault="006E0D4E" w:rsidP="006E0D4E">
      <w:pPr>
        <w:autoSpaceDE w:val="0"/>
        <w:autoSpaceDN w:val="0"/>
        <w:adjustRightInd w:val="0"/>
        <w:jc w:val="center"/>
        <w:rPr>
          <w:rFonts w:ascii="Arial Narrow" w:hAnsi="Arial Narrow"/>
          <w:b/>
          <w:sz w:val="20"/>
          <w:szCs w:val="20"/>
        </w:rPr>
      </w:pPr>
      <w:r w:rsidRPr="002F12F9">
        <w:rPr>
          <w:rFonts w:ascii="Arial Narrow" w:hAnsi="Arial Narrow"/>
          <w:b/>
          <w:sz w:val="20"/>
          <w:szCs w:val="20"/>
        </w:rPr>
        <w:t xml:space="preserve">Паспорт муниципальной программы «Развитие и поддержка коммунального хозяйства» </w:t>
      </w:r>
    </w:p>
    <w:tbl>
      <w:tblPr>
        <w:tblpPr w:leftFromText="180" w:rightFromText="180" w:vertAnchor="text" w:horzAnchor="margin" w:tblpY="179"/>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6520"/>
      </w:tblGrid>
      <w:tr w:rsidR="006E0D4E" w:rsidRPr="002F12F9" w:rsidTr="00656BE0">
        <w:trPr>
          <w:trHeight w:val="281"/>
        </w:trPr>
        <w:tc>
          <w:tcPr>
            <w:tcW w:w="2977" w:type="dxa"/>
          </w:tcPr>
          <w:p w:rsidR="006E0D4E" w:rsidRPr="002F12F9" w:rsidRDefault="006E0D4E" w:rsidP="00656BE0">
            <w:pPr>
              <w:autoSpaceDE w:val="0"/>
              <w:autoSpaceDN w:val="0"/>
              <w:adjustRightInd w:val="0"/>
              <w:jc w:val="center"/>
              <w:outlineLvl w:val="0"/>
              <w:rPr>
                <w:rFonts w:ascii="Arial Narrow" w:hAnsi="Arial Narrow"/>
                <w:sz w:val="20"/>
                <w:szCs w:val="20"/>
              </w:rPr>
            </w:pPr>
            <w:r w:rsidRPr="002F12F9">
              <w:rPr>
                <w:rFonts w:ascii="Arial Narrow" w:hAnsi="Arial Narrow"/>
                <w:sz w:val="20"/>
                <w:szCs w:val="20"/>
              </w:rPr>
              <w:t>Наименование муниципальной программы</w:t>
            </w:r>
          </w:p>
        </w:tc>
        <w:tc>
          <w:tcPr>
            <w:tcW w:w="6520" w:type="dxa"/>
          </w:tcPr>
          <w:p w:rsidR="006E0D4E" w:rsidRPr="002F12F9" w:rsidRDefault="006E0D4E" w:rsidP="006E0D4E">
            <w:pPr>
              <w:autoSpaceDE w:val="0"/>
              <w:autoSpaceDN w:val="0"/>
              <w:adjustRightInd w:val="0"/>
              <w:jc w:val="center"/>
              <w:outlineLvl w:val="0"/>
              <w:rPr>
                <w:rFonts w:ascii="Arial Narrow" w:hAnsi="Arial Narrow"/>
                <w:sz w:val="20"/>
                <w:szCs w:val="20"/>
              </w:rPr>
            </w:pPr>
          </w:p>
          <w:p w:rsidR="006E0D4E" w:rsidRPr="002F12F9" w:rsidRDefault="006E0D4E" w:rsidP="006E0D4E">
            <w:pPr>
              <w:autoSpaceDE w:val="0"/>
              <w:autoSpaceDN w:val="0"/>
              <w:adjustRightInd w:val="0"/>
              <w:jc w:val="center"/>
              <w:outlineLvl w:val="0"/>
              <w:rPr>
                <w:rFonts w:ascii="Arial Narrow" w:hAnsi="Arial Narrow"/>
                <w:sz w:val="20"/>
                <w:szCs w:val="20"/>
              </w:rPr>
            </w:pPr>
            <w:r w:rsidRPr="002F12F9">
              <w:rPr>
                <w:rFonts w:ascii="Arial Narrow" w:hAnsi="Arial Narrow"/>
                <w:sz w:val="20"/>
                <w:szCs w:val="20"/>
              </w:rPr>
              <w:t xml:space="preserve">Развитие и поддержка коммунального хозяйства </w:t>
            </w:r>
          </w:p>
        </w:tc>
      </w:tr>
      <w:tr w:rsidR="006E0D4E" w:rsidRPr="002F12F9" w:rsidTr="006E0D4E">
        <w:trPr>
          <w:trHeight w:val="645"/>
        </w:trPr>
        <w:tc>
          <w:tcPr>
            <w:tcW w:w="2977" w:type="dxa"/>
          </w:tcPr>
          <w:p w:rsidR="006E0D4E" w:rsidRPr="002F12F9" w:rsidRDefault="006E0D4E" w:rsidP="00B009DB">
            <w:pPr>
              <w:autoSpaceDE w:val="0"/>
              <w:autoSpaceDN w:val="0"/>
              <w:adjustRightInd w:val="0"/>
              <w:jc w:val="center"/>
              <w:outlineLvl w:val="0"/>
              <w:rPr>
                <w:rFonts w:ascii="Arial Narrow" w:hAnsi="Arial Narrow"/>
                <w:sz w:val="20"/>
                <w:szCs w:val="20"/>
              </w:rPr>
            </w:pPr>
            <w:r w:rsidRPr="002F12F9">
              <w:rPr>
                <w:rFonts w:ascii="Arial Narrow" w:hAnsi="Arial Narrow"/>
                <w:sz w:val="20"/>
                <w:szCs w:val="20"/>
              </w:rPr>
              <w:t>Основания для разработки данной программы</w:t>
            </w:r>
          </w:p>
        </w:tc>
        <w:tc>
          <w:tcPr>
            <w:tcW w:w="6520" w:type="dxa"/>
          </w:tcPr>
          <w:p w:rsidR="006E0D4E" w:rsidRPr="002F12F9" w:rsidRDefault="006E0D4E" w:rsidP="006E0D4E">
            <w:pPr>
              <w:autoSpaceDE w:val="0"/>
              <w:autoSpaceDN w:val="0"/>
              <w:adjustRightInd w:val="0"/>
              <w:jc w:val="center"/>
              <w:outlineLvl w:val="0"/>
              <w:rPr>
                <w:rFonts w:ascii="Arial Narrow" w:hAnsi="Arial Narrow"/>
                <w:sz w:val="20"/>
                <w:szCs w:val="20"/>
              </w:rPr>
            </w:pPr>
            <w:r w:rsidRPr="002F12F9">
              <w:rPr>
                <w:rFonts w:ascii="Arial Narrow" w:hAnsi="Arial Narrow"/>
                <w:sz w:val="20"/>
                <w:szCs w:val="20"/>
              </w:rPr>
              <w:t>Постановление Администрации посёлка Тура от 20.08.2013 № 69-п «Об утверждении Порядка принятия решений о разработке муниципальных программ посёлка Тура, их формировании и реализации», Федеральный закон Российской Федерации от 06.10.2003г. №131-ФЗ «Об общих принципах органов местного самоуправления в Российской Федерации»</w:t>
            </w:r>
          </w:p>
        </w:tc>
      </w:tr>
      <w:tr w:rsidR="006E0D4E" w:rsidRPr="002F12F9" w:rsidTr="006E0D4E">
        <w:trPr>
          <w:trHeight w:val="321"/>
        </w:trPr>
        <w:tc>
          <w:tcPr>
            <w:tcW w:w="2977" w:type="dxa"/>
          </w:tcPr>
          <w:p w:rsidR="006E0D4E" w:rsidRPr="002F12F9" w:rsidRDefault="006E0D4E" w:rsidP="006E0D4E">
            <w:pPr>
              <w:autoSpaceDE w:val="0"/>
              <w:autoSpaceDN w:val="0"/>
              <w:adjustRightInd w:val="0"/>
              <w:jc w:val="center"/>
              <w:outlineLvl w:val="0"/>
              <w:rPr>
                <w:rFonts w:ascii="Arial Narrow" w:hAnsi="Arial Narrow"/>
                <w:sz w:val="20"/>
                <w:szCs w:val="20"/>
              </w:rPr>
            </w:pPr>
            <w:r w:rsidRPr="002F12F9">
              <w:rPr>
                <w:rFonts w:ascii="Arial Narrow" w:hAnsi="Arial Narrow"/>
                <w:sz w:val="20"/>
                <w:szCs w:val="20"/>
              </w:rPr>
              <w:t xml:space="preserve">Ответственный исполнитель </w:t>
            </w:r>
          </w:p>
          <w:p w:rsidR="006E0D4E" w:rsidRPr="002F12F9" w:rsidRDefault="006E0D4E" w:rsidP="006E0D4E">
            <w:pPr>
              <w:autoSpaceDE w:val="0"/>
              <w:autoSpaceDN w:val="0"/>
              <w:adjustRightInd w:val="0"/>
              <w:jc w:val="center"/>
              <w:outlineLvl w:val="0"/>
              <w:rPr>
                <w:rFonts w:ascii="Arial Narrow" w:hAnsi="Arial Narrow"/>
                <w:sz w:val="20"/>
                <w:szCs w:val="20"/>
              </w:rPr>
            </w:pPr>
            <w:r w:rsidRPr="002F12F9">
              <w:rPr>
                <w:rFonts w:ascii="Arial Narrow" w:hAnsi="Arial Narrow"/>
                <w:sz w:val="20"/>
                <w:szCs w:val="20"/>
              </w:rPr>
              <w:t>муниципальной программы</w:t>
            </w:r>
          </w:p>
        </w:tc>
        <w:tc>
          <w:tcPr>
            <w:tcW w:w="6520" w:type="dxa"/>
          </w:tcPr>
          <w:p w:rsidR="006E0D4E" w:rsidRPr="002F12F9" w:rsidRDefault="006E0D4E" w:rsidP="00B009DB">
            <w:pPr>
              <w:autoSpaceDE w:val="0"/>
              <w:autoSpaceDN w:val="0"/>
              <w:adjustRightInd w:val="0"/>
              <w:outlineLvl w:val="0"/>
              <w:rPr>
                <w:rFonts w:ascii="Arial Narrow" w:hAnsi="Arial Narrow"/>
                <w:sz w:val="20"/>
                <w:szCs w:val="20"/>
              </w:rPr>
            </w:pPr>
            <w:r w:rsidRPr="002F12F9">
              <w:rPr>
                <w:rFonts w:ascii="Arial Narrow" w:hAnsi="Arial Narrow"/>
                <w:sz w:val="20"/>
                <w:szCs w:val="20"/>
              </w:rPr>
              <w:t>Администрация посёлка Тура</w:t>
            </w:r>
          </w:p>
        </w:tc>
      </w:tr>
      <w:tr w:rsidR="006E0D4E" w:rsidRPr="002F12F9" w:rsidTr="006E0D4E">
        <w:trPr>
          <w:trHeight w:val="321"/>
        </w:trPr>
        <w:tc>
          <w:tcPr>
            <w:tcW w:w="2977" w:type="dxa"/>
          </w:tcPr>
          <w:p w:rsidR="006E0D4E" w:rsidRPr="002F12F9" w:rsidRDefault="006E0D4E" w:rsidP="006E0D4E">
            <w:pPr>
              <w:autoSpaceDE w:val="0"/>
              <w:autoSpaceDN w:val="0"/>
              <w:adjustRightInd w:val="0"/>
              <w:jc w:val="center"/>
              <w:outlineLvl w:val="0"/>
              <w:rPr>
                <w:rFonts w:ascii="Arial Narrow" w:hAnsi="Arial Narrow"/>
                <w:sz w:val="20"/>
                <w:szCs w:val="20"/>
              </w:rPr>
            </w:pPr>
            <w:r w:rsidRPr="002F12F9">
              <w:rPr>
                <w:rFonts w:ascii="Arial Narrow" w:hAnsi="Arial Narrow"/>
                <w:sz w:val="20"/>
                <w:szCs w:val="20"/>
              </w:rPr>
              <w:t>Соисполнители муниципальной программы</w:t>
            </w:r>
          </w:p>
        </w:tc>
        <w:tc>
          <w:tcPr>
            <w:tcW w:w="6520" w:type="dxa"/>
          </w:tcPr>
          <w:p w:rsidR="006E0D4E" w:rsidRPr="002F12F9" w:rsidRDefault="006E0D4E" w:rsidP="006E0D4E">
            <w:pPr>
              <w:autoSpaceDE w:val="0"/>
              <w:autoSpaceDN w:val="0"/>
              <w:adjustRightInd w:val="0"/>
              <w:outlineLvl w:val="0"/>
              <w:rPr>
                <w:rFonts w:ascii="Arial Narrow" w:hAnsi="Arial Narrow"/>
                <w:sz w:val="20"/>
                <w:szCs w:val="20"/>
              </w:rPr>
            </w:pPr>
            <w:r w:rsidRPr="002F12F9">
              <w:rPr>
                <w:rFonts w:ascii="Arial Narrow" w:hAnsi="Arial Narrow"/>
                <w:sz w:val="20"/>
                <w:szCs w:val="20"/>
              </w:rPr>
              <w:t>МКУ «Дирекция эксплуатации зданий» администрации посёлка Тура</w:t>
            </w:r>
          </w:p>
        </w:tc>
      </w:tr>
      <w:tr w:rsidR="006E0D4E" w:rsidRPr="002F12F9" w:rsidTr="006E0D4E">
        <w:trPr>
          <w:trHeight w:val="294"/>
        </w:trPr>
        <w:tc>
          <w:tcPr>
            <w:tcW w:w="2977" w:type="dxa"/>
            <w:vMerge w:val="restart"/>
          </w:tcPr>
          <w:p w:rsidR="006E0D4E" w:rsidRPr="002F12F9" w:rsidRDefault="006E0D4E" w:rsidP="00656BE0">
            <w:pPr>
              <w:autoSpaceDE w:val="0"/>
              <w:autoSpaceDN w:val="0"/>
              <w:adjustRightInd w:val="0"/>
              <w:jc w:val="center"/>
              <w:outlineLvl w:val="0"/>
              <w:rPr>
                <w:rFonts w:ascii="Arial Narrow" w:hAnsi="Arial Narrow"/>
                <w:sz w:val="20"/>
                <w:szCs w:val="20"/>
              </w:rPr>
            </w:pPr>
            <w:r w:rsidRPr="002F12F9">
              <w:rPr>
                <w:rFonts w:ascii="Arial Narrow" w:hAnsi="Arial Narrow"/>
                <w:sz w:val="20"/>
                <w:szCs w:val="20"/>
              </w:rPr>
              <w:t>Перечень подпрограмм и отдельных мероприятий муниципальной программы</w:t>
            </w:r>
          </w:p>
        </w:tc>
        <w:tc>
          <w:tcPr>
            <w:tcW w:w="6520" w:type="dxa"/>
          </w:tcPr>
          <w:p w:rsidR="006E0D4E" w:rsidRPr="002F12F9" w:rsidRDefault="00656BE0" w:rsidP="006E0D4E">
            <w:pPr>
              <w:autoSpaceDE w:val="0"/>
              <w:autoSpaceDN w:val="0"/>
              <w:adjustRightInd w:val="0"/>
              <w:outlineLvl w:val="0"/>
              <w:rPr>
                <w:rFonts w:ascii="Arial Narrow" w:hAnsi="Arial Narrow"/>
                <w:sz w:val="20"/>
                <w:szCs w:val="20"/>
              </w:rPr>
            </w:pPr>
            <w:r w:rsidRPr="002F12F9">
              <w:rPr>
                <w:rFonts w:ascii="Arial Narrow" w:hAnsi="Arial Narrow"/>
                <w:sz w:val="20"/>
                <w:szCs w:val="20"/>
              </w:rPr>
              <w:t xml:space="preserve">1. </w:t>
            </w:r>
            <w:r w:rsidR="006E0D4E" w:rsidRPr="002F12F9">
              <w:rPr>
                <w:rFonts w:ascii="Arial Narrow" w:hAnsi="Arial Narrow"/>
                <w:sz w:val="20"/>
                <w:szCs w:val="20"/>
              </w:rPr>
              <w:t>Предоставление услуг населению в сфере бытового обслуживания (услуги общественных бань)</w:t>
            </w:r>
          </w:p>
        </w:tc>
      </w:tr>
      <w:tr w:rsidR="006E0D4E" w:rsidRPr="002F12F9" w:rsidTr="00656BE0">
        <w:trPr>
          <w:trHeight w:val="287"/>
        </w:trPr>
        <w:tc>
          <w:tcPr>
            <w:tcW w:w="2977" w:type="dxa"/>
            <w:vMerge/>
          </w:tcPr>
          <w:p w:rsidR="006E0D4E" w:rsidRPr="002F12F9" w:rsidRDefault="006E0D4E" w:rsidP="006E0D4E">
            <w:pPr>
              <w:autoSpaceDE w:val="0"/>
              <w:autoSpaceDN w:val="0"/>
              <w:adjustRightInd w:val="0"/>
              <w:jc w:val="center"/>
              <w:outlineLvl w:val="0"/>
              <w:rPr>
                <w:rFonts w:ascii="Arial Narrow" w:hAnsi="Arial Narrow"/>
                <w:sz w:val="20"/>
                <w:szCs w:val="20"/>
              </w:rPr>
            </w:pPr>
          </w:p>
        </w:tc>
        <w:tc>
          <w:tcPr>
            <w:tcW w:w="6520" w:type="dxa"/>
          </w:tcPr>
          <w:p w:rsidR="006E0D4E" w:rsidRPr="002F12F9" w:rsidRDefault="00656BE0" w:rsidP="006E0D4E">
            <w:pPr>
              <w:autoSpaceDE w:val="0"/>
              <w:autoSpaceDN w:val="0"/>
              <w:adjustRightInd w:val="0"/>
              <w:outlineLvl w:val="0"/>
              <w:rPr>
                <w:rFonts w:ascii="Arial Narrow" w:hAnsi="Arial Narrow"/>
                <w:sz w:val="20"/>
                <w:szCs w:val="20"/>
              </w:rPr>
            </w:pPr>
            <w:r w:rsidRPr="002F12F9">
              <w:rPr>
                <w:rFonts w:ascii="Arial Narrow" w:hAnsi="Arial Narrow"/>
                <w:sz w:val="20"/>
                <w:szCs w:val="20"/>
              </w:rPr>
              <w:t>2.</w:t>
            </w:r>
            <w:r w:rsidR="006E0D4E" w:rsidRPr="002F12F9">
              <w:rPr>
                <w:rFonts w:ascii="Arial Narrow" w:hAnsi="Arial Narrow"/>
                <w:sz w:val="20"/>
                <w:szCs w:val="20"/>
              </w:rPr>
              <w:t xml:space="preserve"> Предоставление коммунальных услуг населению </w:t>
            </w:r>
          </w:p>
        </w:tc>
      </w:tr>
      <w:tr w:rsidR="006E0D4E" w:rsidRPr="002F12F9" w:rsidTr="00656BE0">
        <w:trPr>
          <w:trHeight w:val="2106"/>
        </w:trPr>
        <w:tc>
          <w:tcPr>
            <w:tcW w:w="2977" w:type="dxa"/>
          </w:tcPr>
          <w:p w:rsidR="006E0D4E" w:rsidRPr="002F12F9" w:rsidRDefault="006E0D4E" w:rsidP="00B009DB">
            <w:pPr>
              <w:autoSpaceDE w:val="0"/>
              <w:autoSpaceDN w:val="0"/>
              <w:adjustRightInd w:val="0"/>
              <w:jc w:val="center"/>
              <w:outlineLvl w:val="0"/>
              <w:rPr>
                <w:rFonts w:ascii="Arial Narrow" w:hAnsi="Arial Narrow"/>
                <w:sz w:val="20"/>
                <w:szCs w:val="20"/>
              </w:rPr>
            </w:pPr>
            <w:r w:rsidRPr="002F12F9">
              <w:rPr>
                <w:rFonts w:ascii="Arial Narrow" w:hAnsi="Arial Narrow"/>
                <w:sz w:val="20"/>
                <w:szCs w:val="20"/>
              </w:rPr>
              <w:t>Цели муниципальной программы</w:t>
            </w:r>
          </w:p>
        </w:tc>
        <w:tc>
          <w:tcPr>
            <w:tcW w:w="6520" w:type="dxa"/>
          </w:tcPr>
          <w:p w:rsidR="006E0D4E" w:rsidRPr="002F12F9" w:rsidRDefault="006E0D4E" w:rsidP="006E0D4E">
            <w:pPr>
              <w:autoSpaceDE w:val="0"/>
              <w:autoSpaceDN w:val="0"/>
              <w:adjustRightInd w:val="0"/>
              <w:outlineLvl w:val="0"/>
              <w:rPr>
                <w:rFonts w:ascii="Arial Narrow" w:hAnsi="Arial Narrow"/>
                <w:sz w:val="20"/>
                <w:szCs w:val="20"/>
              </w:rPr>
            </w:pPr>
            <w:r w:rsidRPr="002F12F9">
              <w:rPr>
                <w:rFonts w:ascii="Arial Narrow" w:hAnsi="Arial Narrow"/>
                <w:sz w:val="20"/>
                <w:szCs w:val="20"/>
              </w:rPr>
              <w:t xml:space="preserve">Своевременное и качественное предоставление услуг населению. </w:t>
            </w:r>
          </w:p>
          <w:p w:rsidR="006E0D4E" w:rsidRPr="002F12F9" w:rsidRDefault="006E0D4E" w:rsidP="006E0D4E">
            <w:pPr>
              <w:autoSpaceDE w:val="0"/>
              <w:autoSpaceDN w:val="0"/>
              <w:adjustRightInd w:val="0"/>
              <w:outlineLvl w:val="0"/>
              <w:rPr>
                <w:rFonts w:ascii="Arial Narrow" w:hAnsi="Arial Narrow"/>
                <w:sz w:val="20"/>
                <w:szCs w:val="20"/>
              </w:rPr>
            </w:pPr>
            <w:r w:rsidRPr="002F12F9">
              <w:rPr>
                <w:rFonts w:ascii="Arial Narrow" w:hAnsi="Arial Narrow"/>
                <w:sz w:val="20"/>
                <w:szCs w:val="20"/>
              </w:rPr>
              <w:t>Обязательное соблюдение всех требований нормативов и стандартов, санитарных правил и норм действующих на территории Российской Федерации.</w:t>
            </w:r>
          </w:p>
          <w:p w:rsidR="006E0D4E" w:rsidRPr="002F12F9" w:rsidRDefault="006E0D4E" w:rsidP="006E0D4E">
            <w:pPr>
              <w:autoSpaceDE w:val="0"/>
              <w:autoSpaceDN w:val="0"/>
              <w:adjustRightInd w:val="0"/>
              <w:outlineLvl w:val="0"/>
              <w:rPr>
                <w:rFonts w:ascii="Arial Narrow" w:hAnsi="Arial Narrow"/>
                <w:sz w:val="20"/>
                <w:szCs w:val="20"/>
              </w:rPr>
            </w:pPr>
            <w:r w:rsidRPr="002F12F9">
              <w:rPr>
                <w:rFonts w:ascii="Arial Narrow" w:hAnsi="Arial Narrow"/>
                <w:sz w:val="20"/>
                <w:szCs w:val="20"/>
              </w:rPr>
              <w:t>Доступность услуг.</w:t>
            </w:r>
          </w:p>
          <w:p w:rsidR="006E0D4E" w:rsidRPr="002F12F9" w:rsidRDefault="006E0D4E" w:rsidP="006E0D4E">
            <w:pPr>
              <w:autoSpaceDE w:val="0"/>
              <w:autoSpaceDN w:val="0"/>
              <w:adjustRightInd w:val="0"/>
              <w:outlineLvl w:val="0"/>
              <w:rPr>
                <w:rFonts w:ascii="Arial Narrow" w:hAnsi="Arial Narrow"/>
                <w:sz w:val="20"/>
                <w:szCs w:val="20"/>
              </w:rPr>
            </w:pPr>
            <w:r w:rsidRPr="002F12F9">
              <w:rPr>
                <w:rFonts w:ascii="Arial Narrow" w:hAnsi="Arial Narrow"/>
                <w:sz w:val="20"/>
                <w:szCs w:val="20"/>
              </w:rPr>
              <w:t>Сохранность и поддержка муниципального имущества в состоянии, не повлекшим за собой, угрозу жизни населению.</w:t>
            </w:r>
          </w:p>
          <w:p w:rsidR="006E0D4E" w:rsidRPr="002F12F9" w:rsidRDefault="006E0D4E" w:rsidP="006E0D4E">
            <w:pPr>
              <w:autoSpaceDE w:val="0"/>
              <w:autoSpaceDN w:val="0"/>
              <w:adjustRightInd w:val="0"/>
              <w:outlineLvl w:val="0"/>
              <w:rPr>
                <w:rFonts w:ascii="Arial Narrow" w:hAnsi="Arial Narrow"/>
                <w:sz w:val="20"/>
                <w:szCs w:val="20"/>
              </w:rPr>
            </w:pPr>
            <w:r w:rsidRPr="002F12F9">
              <w:rPr>
                <w:rFonts w:ascii="Arial Narrow" w:hAnsi="Arial Narrow"/>
                <w:sz w:val="20"/>
                <w:szCs w:val="20"/>
              </w:rPr>
              <w:t>Содержание мест общего пользования (содержание площадок ТБО, расчистка подъездных путей к площадкам ТБО, приобретение баков для ТБО, содержание общественных туалетов и т.д.</w:t>
            </w:r>
          </w:p>
        </w:tc>
      </w:tr>
      <w:tr w:rsidR="006E0D4E" w:rsidRPr="002F12F9" w:rsidTr="00656BE0">
        <w:trPr>
          <w:trHeight w:val="278"/>
        </w:trPr>
        <w:tc>
          <w:tcPr>
            <w:tcW w:w="2977" w:type="dxa"/>
          </w:tcPr>
          <w:p w:rsidR="006E0D4E" w:rsidRPr="002F12F9" w:rsidRDefault="006E0D4E" w:rsidP="006E0D4E">
            <w:pPr>
              <w:autoSpaceDE w:val="0"/>
              <w:autoSpaceDN w:val="0"/>
              <w:adjustRightInd w:val="0"/>
              <w:jc w:val="center"/>
              <w:outlineLvl w:val="0"/>
              <w:rPr>
                <w:rFonts w:ascii="Arial Narrow" w:hAnsi="Arial Narrow"/>
                <w:sz w:val="20"/>
                <w:szCs w:val="20"/>
              </w:rPr>
            </w:pPr>
            <w:r w:rsidRPr="002F12F9">
              <w:rPr>
                <w:rFonts w:ascii="Arial Narrow" w:hAnsi="Arial Narrow"/>
                <w:sz w:val="20"/>
                <w:szCs w:val="20"/>
              </w:rPr>
              <w:t>Задачи муниципальной программы</w:t>
            </w:r>
          </w:p>
        </w:tc>
        <w:tc>
          <w:tcPr>
            <w:tcW w:w="6520" w:type="dxa"/>
          </w:tcPr>
          <w:p w:rsidR="006E0D4E" w:rsidRPr="002F12F9" w:rsidRDefault="006E0D4E" w:rsidP="006E0D4E">
            <w:pPr>
              <w:autoSpaceDE w:val="0"/>
              <w:autoSpaceDN w:val="0"/>
              <w:adjustRightInd w:val="0"/>
              <w:outlineLvl w:val="0"/>
              <w:rPr>
                <w:rFonts w:ascii="Arial Narrow" w:hAnsi="Arial Narrow"/>
                <w:sz w:val="20"/>
                <w:szCs w:val="20"/>
              </w:rPr>
            </w:pPr>
            <w:r w:rsidRPr="002F12F9">
              <w:rPr>
                <w:rFonts w:ascii="Arial Narrow" w:hAnsi="Arial Narrow"/>
                <w:sz w:val="20"/>
                <w:szCs w:val="20"/>
              </w:rPr>
              <w:t xml:space="preserve">Создание условий по доступности услуг населению, отвечающих качеству и </w:t>
            </w:r>
            <w:proofErr w:type="gramStart"/>
            <w:r w:rsidRPr="002F12F9">
              <w:rPr>
                <w:rFonts w:ascii="Arial Narrow" w:hAnsi="Arial Narrow"/>
                <w:sz w:val="20"/>
                <w:szCs w:val="20"/>
              </w:rPr>
              <w:t>требованиям</w:t>
            </w:r>
            <w:proofErr w:type="gramEnd"/>
            <w:r w:rsidRPr="002F12F9">
              <w:rPr>
                <w:rFonts w:ascii="Arial Narrow" w:hAnsi="Arial Narrow"/>
                <w:sz w:val="20"/>
                <w:szCs w:val="20"/>
              </w:rPr>
              <w:t xml:space="preserve"> установленным в Российской Федерации.</w:t>
            </w:r>
          </w:p>
        </w:tc>
      </w:tr>
      <w:tr w:rsidR="006E0D4E" w:rsidRPr="002F12F9" w:rsidTr="006E0D4E">
        <w:trPr>
          <w:trHeight w:val="491"/>
        </w:trPr>
        <w:tc>
          <w:tcPr>
            <w:tcW w:w="2977" w:type="dxa"/>
          </w:tcPr>
          <w:p w:rsidR="006E0D4E" w:rsidRPr="002F12F9" w:rsidRDefault="006E0D4E" w:rsidP="006E0D4E">
            <w:pPr>
              <w:autoSpaceDE w:val="0"/>
              <w:autoSpaceDN w:val="0"/>
              <w:adjustRightInd w:val="0"/>
              <w:jc w:val="center"/>
              <w:outlineLvl w:val="0"/>
              <w:rPr>
                <w:rFonts w:ascii="Arial Narrow" w:hAnsi="Arial Narrow"/>
                <w:sz w:val="20"/>
                <w:szCs w:val="20"/>
              </w:rPr>
            </w:pPr>
            <w:r w:rsidRPr="002F12F9">
              <w:rPr>
                <w:rFonts w:ascii="Arial Narrow" w:hAnsi="Arial Narrow"/>
                <w:sz w:val="20"/>
                <w:szCs w:val="20"/>
              </w:rPr>
              <w:t>Этапы и сроки реализации муниципальной программы</w:t>
            </w:r>
          </w:p>
        </w:tc>
        <w:tc>
          <w:tcPr>
            <w:tcW w:w="6520" w:type="dxa"/>
          </w:tcPr>
          <w:p w:rsidR="006E0D4E" w:rsidRPr="002F12F9" w:rsidRDefault="006E0D4E" w:rsidP="00656BE0">
            <w:pPr>
              <w:autoSpaceDE w:val="0"/>
              <w:autoSpaceDN w:val="0"/>
              <w:adjustRightInd w:val="0"/>
              <w:outlineLvl w:val="0"/>
              <w:rPr>
                <w:rFonts w:ascii="Arial Narrow" w:hAnsi="Arial Narrow"/>
                <w:sz w:val="20"/>
                <w:szCs w:val="20"/>
              </w:rPr>
            </w:pPr>
            <w:r w:rsidRPr="002F12F9">
              <w:rPr>
                <w:rFonts w:ascii="Arial Narrow" w:hAnsi="Arial Narrow"/>
                <w:sz w:val="20"/>
                <w:szCs w:val="20"/>
              </w:rPr>
              <w:t>2014-2024 годы</w:t>
            </w:r>
          </w:p>
        </w:tc>
      </w:tr>
      <w:tr w:rsidR="006E0D4E" w:rsidRPr="002F12F9" w:rsidTr="006E0D4E">
        <w:trPr>
          <w:trHeight w:val="870"/>
        </w:trPr>
        <w:tc>
          <w:tcPr>
            <w:tcW w:w="2977" w:type="dxa"/>
          </w:tcPr>
          <w:p w:rsidR="006E0D4E" w:rsidRPr="002F12F9" w:rsidRDefault="006E0D4E" w:rsidP="006E0D4E">
            <w:pPr>
              <w:autoSpaceDE w:val="0"/>
              <w:autoSpaceDN w:val="0"/>
              <w:adjustRightInd w:val="0"/>
              <w:jc w:val="center"/>
              <w:outlineLvl w:val="0"/>
              <w:rPr>
                <w:rFonts w:ascii="Arial Narrow" w:hAnsi="Arial Narrow"/>
                <w:sz w:val="20"/>
                <w:szCs w:val="20"/>
              </w:rPr>
            </w:pPr>
            <w:r w:rsidRPr="002F12F9">
              <w:rPr>
                <w:rFonts w:ascii="Arial Narrow" w:hAnsi="Arial Narrow"/>
                <w:sz w:val="20"/>
                <w:szCs w:val="20"/>
              </w:rPr>
              <w:lastRenderedPageBreak/>
              <w:t>Источники финансирования</w:t>
            </w:r>
          </w:p>
        </w:tc>
        <w:tc>
          <w:tcPr>
            <w:tcW w:w="6520" w:type="dxa"/>
          </w:tcPr>
          <w:p w:rsidR="006E0D4E" w:rsidRPr="002F12F9" w:rsidRDefault="006E0D4E" w:rsidP="006E0D4E">
            <w:pPr>
              <w:autoSpaceDE w:val="0"/>
              <w:autoSpaceDN w:val="0"/>
              <w:adjustRightInd w:val="0"/>
              <w:outlineLvl w:val="0"/>
              <w:rPr>
                <w:rFonts w:ascii="Arial Narrow" w:hAnsi="Arial Narrow"/>
                <w:sz w:val="20"/>
                <w:szCs w:val="20"/>
              </w:rPr>
            </w:pPr>
            <w:r w:rsidRPr="002F12F9">
              <w:rPr>
                <w:rFonts w:ascii="Arial Narrow" w:hAnsi="Arial Narrow"/>
                <w:sz w:val="20"/>
                <w:szCs w:val="20"/>
              </w:rPr>
              <w:t>За счет средств бюджета посёлка Тура</w:t>
            </w:r>
          </w:p>
          <w:p w:rsidR="006E0D4E" w:rsidRPr="002F12F9" w:rsidRDefault="006E0D4E" w:rsidP="006E0D4E">
            <w:pPr>
              <w:autoSpaceDE w:val="0"/>
              <w:autoSpaceDN w:val="0"/>
              <w:adjustRightInd w:val="0"/>
              <w:outlineLvl w:val="0"/>
              <w:rPr>
                <w:rFonts w:ascii="Arial Narrow" w:hAnsi="Arial Narrow"/>
                <w:sz w:val="20"/>
                <w:szCs w:val="20"/>
              </w:rPr>
            </w:pPr>
            <w:r w:rsidRPr="002F12F9">
              <w:rPr>
                <w:rFonts w:ascii="Arial Narrow" w:hAnsi="Arial Narrow"/>
                <w:sz w:val="20"/>
                <w:szCs w:val="20"/>
              </w:rPr>
              <w:t xml:space="preserve">2014 год - 25 788,83 тыс.руб., </w:t>
            </w:r>
          </w:p>
          <w:p w:rsidR="006E0D4E" w:rsidRPr="002F12F9" w:rsidRDefault="006E0D4E" w:rsidP="006E0D4E">
            <w:pPr>
              <w:autoSpaceDE w:val="0"/>
              <w:autoSpaceDN w:val="0"/>
              <w:adjustRightInd w:val="0"/>
              <w:outlineLvl w:val="0"/>
              <w:rPr>
                <w:rFonts w:ascii="Arial Narrow" w:hAnsi="Arial Narrow"/>
                <w:sz w:val="20"/>
                <w:szCs w:val="20"/>
              </w:rPr>
            </w:pPr>
            <w:r w:rsidRPr="002F12F9">
              <w:rPr>
                <w:rFonts w:ascii="Arial Narrow" w:hAnsi="Arial Narrow"/>
                <w:sz w:val="20"/>
                <w:szCs w:val="20"/>
              </w:rPr>
              <w:t xml:space="preserve">2015 год - 25 788,83 тыс.руб., </w:t>
            </w:r>
          </w:p>
          <w:p w:rsidR="006E0D4E" w:rsidRPr="002F12F9" w:rsidRDefault="006E0D4E" w:rsidP="006E0D4E">
            <w:pPr>
              <w:autoSpaceDE w:val="0"/>
              <w:autoSpaceDN w:val="0"/>
              <w:adjustRightInd w:val="0"/>
              <w:outlineLvl w:val="0"/>
              <w:rPr>
                <w:rFonts w:ascii="Arial Narrow" w:hAnsi="Arial Narrow"/>
                <w:sz w:val="20"/>
                <w:szCs w:val="20"/>
              </w:rPr>
            </w:pPr>
            <w:r w:rsidRPr="002F12F9">
              <w:rPr>
                <w:rFonts w:ascii="Arial Narrow" w:hAnsi="Arial Narrow"/>
                <w:sz w:val="20"/>
                <w:szCs w:val="20"/>
              </w:rPr>
              <w:t xml:space="preserve">2016 год - 25 788,83 тыс.руб., </w:t>
            </w:r>
          </w:p>
          <w:p w:rsidR="006E0D4E" w:rsidRPr="002F12F9" w:rsidRDefault="006E0D4E" w:rsidP="006E0D4E">
            <w:pPr>
              <w:autoSpaceDE w:val="0"/>
              <w:autoSpaceDN w:val="0"/>
              <w:adjustRightInd w:val="0"/>
              <w:outlineLvl w:val="0"/>
              <w:rPr>
                <w:rFonts w:ascii="Arial Narrow" w:hAnsi="Arial Narrow"/>
                <w:sz w:val="20"/>
                <w:szCs w:val="20"/>
              </w:rPr>
            </w:pPr>
            <w:r w:rsidRPr="002F12F9">
              <w:rPr>
                <w:rFonts w:ascii="Arial Narrow" w:hAnsi="Arial Narrow"/>
                <w:sz w:val="20"/>
                <w:szCs w:val="20"/>
              </w:rPr>
              <w:t xml:space="preserve">2017 год - 25 788,83 тыс.руб., </w:t>
            </w:r>
          </w:p>
          <w:p w:rsidR="006E0D4E" w:rsidRPr="002F12F9" w:rsidRDefault="006E0D4E" w:rsidP="006E0D4E">
            <w:pPr>
              <w:autoSpaceDE w:val="0"/>
              <w:autoSpaceDN w:val="0"/>
              <w:adjustRightInd w:val="0"/>
              <w:outlineLvl w:val="0"/>
              <w:rPr>
                <w:rFonts w:ascii="Arial Narrow" w:hAnsi="Arial Narrow"/>
                <w:sz w:val="20"/>
                <w:szCs w:val="20"/>
              </w:rPr>
            </w:pPr>
            <w:r w:rsidRPr="002F12F9">
              <w:rPr>
                <w:rFonts w:ascii="Arial Narrow" w:hAnsi="Arial Narrow"/>
                <w:sz w:val="20"/>
                <w:szCs w:val="20"/>
              </w:rPr>
              <w:t>2018 год - 26 349,83 тыс.руб.,</w:t>
            </w:r>
          </w:p>
          <w:p w:rsidR="006E0D4E" w:rsidRPr="002F12F9" w:rsidRDefault="006E0D4E" w:rsidP="006E0D4E">
            <w:pPr>
              <w:autoSpaceDE w:val="0"/>
              <w:autoSpaceDN w:val="0"/>
              <w:adjustRightInd w:val="0"/>
              <w:outlineLvl w:val="0"/>
              <w:rPr>
                <w:rFonts w:ascii="Arial Narrow" w:hAnsi="Arial Narrow"/>
                <w:sz w:val="20"/>
                <w:szCs w:val="20"/>
              </w:rPr>
            </w:pPr>
            <w:r w:rsidRPr="002F12F9">
              <w:rPr>
                <w:rFonts w:ascii="Arial Narrow" w:hAnsi="Arial Narrow"/>
                <w:sz w:val="20"/>
                <w:szCs w:val="20"/>
              </w:rPr>
              <w:t>2019 год - 50 023,70 тыс.руб.,</w:t>
            </w:r>
          </w:p>
          <w:p w:rsidR="006E0D4E" w:rsidRPr="002F12F9" w:rsidRDefault="006E0D4E" w:rsidP="006E0D4E">
            <w:pPr>
              <w:autoSpaceDE w:val="0"/>
              <w:autoSpaceDN w:val="0"/>
              <w:adjustRightInd w:val="0"/>
              <w:outlineLvl w:val="0"/>
              <w:rPr>
                <w:rFonts w:ascii="Arial Narrow" w:hAnsi="Arial Narrow"/>
                <w:sz w:val="20"/>
                <w:szCs w:val="20"/>
              </w:rPr>
            </w:pPr>
            <w:r w:rsidRPr="002F12F9">
              <w:rPr>
                <w:rFonts w:ascii="Arial Narrow" w:hAnsi="Arial Narrow"/>
                <w:sz w:val="20"/>
                <w:szCs w:val="20"/>
              </w:rPr>
              <w:t xml:space="preserve">2020 год - 32 168,5 тыс.руб., </w:t>
            </w:r>
          </w:p>
          <w:p w:rsidR="006E0D4E" w:rsidRPr="002F12F9" w:rsidRDefault="006E0D4E" w:rsidP="006E0D4E">
            <w:pPr>
              <w:autoSpaceDE w:val="0"/>
              <w:autoSpaceDN w:val="0"/>
              <w:adjustRightInd w:val="0"/>
              <w:outlineLvl w:val="0"/>
              <w:rPr>
                <w:rFonts w:ascii="Arial Narrow" w:hAnsi="Arial Narrow"/>
                <w:sz w:val="20"/>
                <w:szCs w:val="20"/>
              </w:rPr>
            </w:pPr>
            <w:r w:rsidRPr="002F12F9">
              <w:rPr>
                <w:rFonts w:ascii="Arial Narrow" w:hAnsi="Arial Narrow"/>
                <w:sz w:val="20"/>
                <w:szCs w:val="20"/>
              </w:rPr>
              <w:t>2021 год - 15 203,9 тыс.руб.,</w:t>
            </w:r>
          </w:p>
          <w:p w:rsidR="006E0D4E" w:rsidRPr="002F12F9" w:rsidRDefault="006E0D4E" w:rsidP="006E0D4E">
            <w:pPr>
              <w:autoSpaceDE w:val="0"/>
              <w:autoSpaceDN w:val="0"/>
              <w:adjustRightInd w:val="0"/>
              <w:outlineLvl w:val="0"/>
              <w:rPr>
                <w:rFonts w:ascii="Arial Narrow" w:hAnsi="Arial Narrow"/>
                <w:sz w:val="20"/>
                <w:szCs w:val="20"/>
              </w:rPr>
            </w:pPr>
            <w:r w:rsidRPr="002F12F9">
              <w:rPr>
                <w:rFonts w:ascii="Arial Narrow" w:hAnsi="Arial Narrow"/>
                <w:sz w:val="20"/>
                <w:szCs w:val="20"/>
              </w:rPr>
              <w:t>краевой бюджет – 1 602,9 тыс. руб.</w:t>
            </w:r>
          </w:p>
          <w:p w:rsidR="006E0D4E" w:rsidRPr="002F12F9" w:rsidRDefault="006E0D4E" w:rsidP="006E0D4E">
            <w:pPr>
              <w:autoSpaceDE w:val="0"/>
              <w:autoSpaceDN w:val="0"/>
              <w:adjustRightInd w:val="0"/>
              <w:outlineLvl w:val="0"/>
              <w:rPr>
                <w:rFonts w:ascii="Arial Narrow" w:hAnsi="Arial Narrow"/>
                <w:sz w:val="20"/>
                <w:szCs w:val="20"/>
              </w:rPr>
            </w:pPr>
            <w:r w:rsidRPr="002F12F9">
              <w:rPr>
                <w:rFonts w:ascii="Arial Narrow" w:hAnsi="Arial Narrow"/>
                <w:sz w:val="20"/>
                <w:szCs w:val="20"/>
              </w:rPr>
              <w:t>местный бюджет – 13 601,0 тыс. руб.</w:t>
            </w:r>
          </w:p>
          <w:p w:rsidR="006E0D4E" w:rsidRPr="002F12F9" w:rsidRDefault="006E0D4E" w:rsidP="006E0D4E">
            <w:pPr>
              <w:autoSpaceDE w:val="0"/>
              <w:autoSpaceDN w:val="0"/>
              <w:adjustRightInd w:val="0"/>
              <w:outlineLvl w:val="0"/>
              <w:rPr>
                <w:rFonts w:ascii="Arial Narrow" w:hAnsi="Arial Narrow"/>
                <w:sz w:val="20"/>
                <w:szCs w:val="20"/>
              </w:rPr>
            </w:pPr>
            <w:r w:rsidRPr="002F12F9">
              <w:rPr>
                <w:rFonts w:ascii="Arial Narrow" w:hAnsi="Arial Narrow"/>
                <w:sz w:val="20"/>
                <w:szCs w:val="20"/>
              </w:rPr>
              <w:t>2022 год – 18 069,7 тыс. руб.</w:t>
            </w:r>
          </w:p>
          <w:p w:rsidR="006E0D4E" w:rsidRPr="002F12F9" w:rsidRDefault="006E0D4E" w:rsidP="006E0D4E">
            <w:pPr>
              <w:autoSpaceDE w:val="0"/>
              <w:autoSpaceDN w:val="0"/>
              <w:adjustRightInd w:val="0"/>
              <w:outlineLvl w:val="0"/>
              <w:rPr>
                <w:rFonts w:ascii="Arial Narrow" w:hAnsi="Arial Narrow"/>
                <w:sz w:val="20"/>
                <w:szCs w:val="20"/>
              </w:rPr>
            </w:pPr>
            <w:r w:rsidRPr="002F12F9">
              <w:rPr>
                <w:rFonts w:ascii="Arial Narrow" w:hAnsi="Arial Narrow"/>
                <w:sz w:val="20"/>
                <w:szCs w:val="20"/>
              </w:rPr>
              <w:t>краевой бюджет – 1 608,6 тыс. руб.</w:t>
            </w:r>
          </w:p>
          <w:p w:rsidR="006E0D4E" w:rsidRPr="002F12F9" w:rsidRDefault="006E0D4E" w:rsidP="006E0D4E">
            <w:pPr>
              <w:autoSpaceDE w:val="0"/>
              <w:autoSpaceDN w:val="0"/>
              <w:adjustRightInd w:val="0"/>
              <w:outlineLvl w:val="0"/>
              <w:rPr>
                <w:rFonts w:ascii="Arial Narrow" w:hAnsi="Arial Narrow"/>
                <w:sz w:val="20"/>
                <w:szCs w:val="20"/>
              </w:rPr>
            </w:pPr>
            <w:r w:rsidRPr="002F12F9">
              <w:rPr>
                <w:rFonts w:ascii="Arial Narrow" w:hAnsi="Arial Narrow"/>
                <w:sz w:val="20"/>
                <w:szCs w:val="20"/>
              </w:rPr>
              <w:t>местный бюджет – 16 461,1 тыс. руб.</w:t>
            </w:r>
          </w:p>
          <w:p w:rsidR="006E0D4E" w:rsidRPr="002F12F9" w:rsidRDefault="006E0D4E" w:rsidP="006E0D4E">
            <w:pPr>
              <w:autoSpaceDE w:val="0"/>
              <w:autoSpaceDN w:val="0"/>
              <w:adjustRightInd w:val="0"/>
              <w:outlineLvl w:val="0"/>
              <w:rPr>
                <w:rFonts w:ascii="Arial Narrow" w:hAnsi="Arial Narrow"/>
                <w:sz w:val="20"/>
                <w:szCs w:val="20"/>
              </w:rPr>
            </w:pPr>
            <w:r w:rsidRPr="002F12F9">
              <w:rPr>
                <w:rFonts w:ascii="Arial Narrow" w:hAnsi="Arial Narrow"/>
                <w:sz w:val="20"/>
                <w:szCs w:val="20"/>
              </w:rPr>
              <w:t>2023 год- 20 291,6 тыс. руб.</w:t>
            </w:r>
          </w:p>
          <w:p w:rsidR="006E0D4E" w:rsidRPr="002F12F9" w:rsidRDefault="006E0D4E" w:rsidP="006E0D4E">
            <w:pPr>
              <w:autoSpaceDE w:val="0"/>
              <w:autoSpaceDN w:val="0"/>
              <w:adjustRightInd w:val="0"/>
              <w:outlineLvl w:val="0"/>
              <w:rPr>
                <w:rFonts w:ascii="Arial Narrow" w:hAnsi="Arial Narrow"/>
                <w:sz w:val="20"/>
                <w:szCs w:val="20"/>
              </w:rPr>
            </w:pPr>
            <w:r w:rsidRPr="002F12F9">
              <w:rPr>
                <w:rFonts w:ascii="Arial Narrow" w:hAnsi="Arial Narrow"/>
                <w:sz w:val="20"/>
                <w:szCs w:val="20"/>
              </w:rPr>
              <w:t>краевой бюджет – 1 592,7 тыс. руб.</w:t>
            </w:r>
          </w:p>
          <w:p w:rsidR="006E0D4E" w:rsidRPr="002F12F9" w:rsidRDefault="006E0D4E" w:rsidP="006E0D4E">
            <w:pPr>
              <w:autoSpaceDE w:val="0"/>
              <w:autoSpaceDN w:val="0"/>
              <w:adjustRightInd w:val="0"/>
              <w:outlineLvl w:val="0"/>
              <w:rPr>
                <w:rFonts w:ascii="Arial Narrow" w:hAnsi="Arial Narrow"/>
                <w:sz w:val="20"/>
                <w:szCs w:val="20"/>
              </w:rPr>
            </w:pPr>
            <w:r w:rsidRPr="002F12F9">
              <w:rPr>
                <w:rFonts w:ascii="Arial Narrow" w:hAnsi="Arial Narrow"/>
                <w:sz w:val="20"/>
                <w:szCs w:val="20"/>
              </w:rPr>
              <w:t>местный бюджет – 18 698,9 тыс. руб.</w:t>
            </w:r>
          </w:p>
          <w:p w:rsidR="006E0D4E" w:rsidRPr="002F12F9" w:rsidRDefault="006E0D4E" w:rsidP="006E0D4E">
            <w:pPr>
              <w:autoSpaceDE w:val="0"/>
              <w:autoSpaceDN w:val="0"/>
              <w:adjustRightInd w:val="0"/>
              <w:outlineLvl w:val="0"/>
              <w:rPr>
                <w:rFonts w:ascii="Arial Narrow" w:hAnsi="Arial Narrow"/>
                <w:sz w:val="20"/>
                <w:szCs w:val="20"/>
              </w:rPr>
            </w:pPr>
            <w:r w:rsidRPr="002F12F9">
              <w:rPr>
                <w:rFonts w:ascii="Arial Narrow" w:hAnsi="Arial Narrow"/>
                <w:sz w:val="20"/>
                <w:szCs w:val="20"/>
              </w:rPr>
              <w:t>2024 год – 21 083,6 тыс. руб.</w:t>
            </w:r>
          </w:p>
          <w:p w:rsidR="006E0D4E" w:rsidRPr="002F12F9" w:rsidRDefault="006E0D4E" w:rsidP="006E0D4E">
            <w:pPr>
              <w:autoSpaceDE w:val="0"/>
              <w:autoSpaceDN w:val="0"/>
              <w:adjustRightInd w:val="0"/>
              <w:outlineLvl w:val="0"/>
              <w:rPr>
                <w:rFonts w:ascii="Arial Narrow" w:hAnsi="Arial Narrow"/>
                <w:sz w:val="20"/>
                <w:szCs w:val="20"/>
              </w:rPr>
            </w:pPr>
            <w:r w:rsidRPr="002F12F9">
              <w:rPr>
                <w:rFonts w:ascii="Arial Narrow" w:hAnsi="Arial Narrow"/>
                <w:sz w:val="20"/>
                <w:szCs w:val="20"/>
              </w:rPr>
              <w:t>краевой бюджет – 1 592,7 тыс. руб.</w:t>
            </w:r>
          </w:p>
          <w:p w:rsidR="006E0D4E" w:rsidRPr="002F12F9" w:rsidRDefault="006E0D4E" w:rsidP="006E0D4E">
            <w:pPr>
              <w:autoSpaceDE w:val="0"/>
              <w:autoSpaceDN w:val="0"/>
              <w:adjustRightInd w:val="0"/>
              <w:outlineLvl w:val="0"/>
              <w:rPr>
                <w:rFonts w:ascii="Arial Narrow" w:hAnsi="Arial Narrow"/>
                <w:sz w:val="20"/>
                <w:szCs w:val="20"/>
              </w:rPr>
            </w:pPr>
            <w:r w:rsidRPr="002F12F9">
              <w:rPr>
                <w:rFonts w:ascii="Arial Narrow" w:hAnsi="Arial Narrow"/>
                <w:sz w:val="20"/>
                <w:szCs w:val="20"/>
              </w:rPr>
              <w:t>местный бюджет – 19 490,9 тыс. руб.</w:t>
            </w:r>
          </w:p>
        </w:tc>
      </w:tr>
      <w:tr w:rsidR="006E0D4E" w:rsidRPr="002F12F9" w:rsidTr="00656BE0">
        <w:trPr>
          <w:trHeight w:val="372"/>
        </w:trPr>
        <w:tc>
          <w:tcPr>
            <w:tcW w:w="2977" w:type="dxa"/>
          </w:tcPr>
          <w:p w:rsidR="006E0D4E" w:rsidRPr="002F12F9" w:rsidRDefault="006E0D4E" w:rsidP="006E0D4E">
            <w:pPr>
              <w:autoSpaceDE w:val="0"/>
              <w:autoSpaceDN w:val="0"/>
              <w:adjustRightInd w:val="0"/>
              <w:jc w:val="center"/>
              <w:outlineLvl w:val="0"/>
              <w:rPr>
                <w:rFonts w:ascii="Arial Narrow" w:hAnsi="Arial Narrow"/>
                <w:sz w:val="20"/>
                <w:szCs w:val="20"/>
              </w:rPr>
            </w:pPr>
            <w:r w:rsidRPr="002F12F9">
              <w:rPr>
                <w:rFonts w:ascii="Arial Narrow" w:hAnsi="Arial Narrow"/>
                <w:sz w:val="20"/>
                <w:szCs w:val="20"/>
              </w:rPr>
              <w:t>Контроль над исполнением программы</w:t>
            </w:r>
          </w:p>
        </w:tc>
        <w:tc>
          <w:tcPr>
            <w:tcW w:w="6520" w:type="dxa"/>
          </w:tcPr>
          <w:p w:rsidR="006E0D4E" w:rsidRPr="002F12F9" w:rsidRDefault="006E0D4E" w:rsidP="006E0D4E">
            <w:pPr>
              <w:autoSpaceDE w:val="0"/>
              <w:autoSpaceDN w:val="0"/>
              <w:adjustRightInd w:val="0"/>
              <w:outlineLvl w:val="0"/>
              <w:rPr>
                <w:rFonts w:ascii="Arial Narrow" w:hAnsi="Arial Narrow"/>
                <w:sz w:val="20"/>
                <w:szCs w:val="20"/>
              </w:rPr>
            </w:pPr>
            <w:r w:rsidRPr="002F12F9">
              <w:rPr>
                <w:rFonts w:ascii="Arial Narrow" w:hAnsi="Arial Narrow"/>
                <w:sz w:val="20"/>
                <w:szCs w:val="20"/>
              </w:rPr>
              <w:t>Глава посёлка Тура</w:t>
            </w:r>
          </w:p>
        </w:tc>
      </w:tr>
    </w:tbl>
    <w:p w:rsidR="006E0D4E" w:rsidRPr="002F12F9" w:rsidRDefault="006E0D4E" w:rsidP="006E0D4E">
      <w:pPr>
        <w:autoSpaceDE w:val="0"/>
        <w:autoSpaceDN w:val="0"/>
        <w:adjustRightInd w:val="0"/>
        <w:outlineLvl w:val="0"/>
        <w:rPr>
          <w:rFonts w:ascii="Arial Narrow" w:hAnsi="Arial Narrow"/>
          <w:sz w:val="20"/>
          <w:szCs w:val="20"/>
        </w:rPr>
      </w:pPr>
    </w:p>
    <w:p w:rsidR="006E0D4E" w:rsidRPr="002F12F9" w:rsidRDefault="006E0D4E" w:rsidP="00967F86">
      <w:pPr>
        <w:pStyle w:val="1f5"/>
        <w:widowControl w:val="0"/>
        <w:tabs>
          <w:tab w:val="left" w:pos="709"/>
          <w:tab w:val="left" w:pos="6379"/>
        </w:tabs>
        <w:jc w:val="both"/>
        <w:rPr>
          <w:rFonts w:ascii="Arial Narrow" w:hAnsi="Arial Narrow"/>
          <w:b/>
          <w:sz w:val="20"/>
          <w:szCs w:val="20"/>
        </w:rPr>
      </w:pPr>
    </w:p>
    <w:p w:rsidR="006E0D4E" w:rsidRPr="002F12F9" w:rsidRDefault="006E0D4E" w:rsidP="00967F86">
      <w:pPr>
        <w:pStyle w:val="1f5"/>
        <w:widowControl w:val="0"/>
        <w:tabs>
          <w:tab w:val="left" w:pos="709"/>
          <w:tab w:val="left" w:pos="6379"/>
        </w:tabs>
        <w:jc w:val="both"/>
        <w:rPr>
          <w:rFonts w:ascii="Arial Narrow" w:hAnsi="Arial Narrow"/>
          <w:b/>
          <w:sz w:val="20"/>
          <w:szCs w:val="20"/>
        </w:rPr>
      </w:pPr>
    </w:p>
    <w:p w:rsidR="006E0D4E" w:rsidRPr="002F12F9" w:rsidRDefault="006E0D4E" w:rsidP="00967F86">
      <w:pPr>
        <w:pStyle w:val="1f5"/>
        <w:widowControl w:val="0"/>
        <w:tabs>
          <w:tab w:val="left" w:pos="709"/>
          <w:tab w:val="left" w:pos="6379"/>
        </w:tabs>
        <w:jc w:val="both"/>
        <w:rPr>
          <w:rFonts w:ascii="Arial Narrow" w:hAnsi="Arial Narrow"/>
          <w:b/>
          <w:sz w:val="20"/>
          <w:szCs w:val="20"/>
        </w:rPr>
      </w:pPr>
    </w:p>
    <w:p w:rsidR="006E0D4E" w:rsidRPr="002F12F9" w:rsidRDefault="006E0D4E" w:rsidP="00967F86">
      <w:pPr>
        <w:pStyle w:val="1f5"/>
        <w:widowControl w:val="0"/>
        <w:tabs>
          <w:tab w:val="left" w:pos="709"/>
          <w:tab w:val="left" w:pos="6379"/>
        </w:tabs>
        <w:jc w:val="both"/>
        <w:rPr>
          <w:rFonts w:ascii="Arial Narrow" w:hAnsi="Arial Narrow"/>
          <w:b/>
          <w:sz w:val="20"/>
          <w:szCs w:val="20"/>
        </w:rPr>
        <w:sectPr w:rsidR="006E0D4E" w:rsidRPr="002F12F9" w:rsidSect="00F3077D">
          <w:pgSz w:w="11906" w:h="16838"/>
          <w:pgMar w:top="1134" w:right="851" w:bottom="1134" w:left="1701" w:header="709" w:footer="709" w:gutter="0"/>
          <w:cols w:space="708"/>
          <w:docGrid w:linePitch="360"/>
        </w:sectPr>
      </w:pPr>
    </w:p>
    <w:p w:rsidR="00656BE0" w:rsidRPr="002F12F9" w:rsidRDefault="00656BE0" w:rsidP="00656BE0">
      <w:pPr>
        <w:pStyle w:val="ConsPlusNormal"/>
        <w:widowControl/>
        <w:ind w:left="10620" w:firstLine="0"/>
        <w:outlineLvl w:val="2"/>
        <w:rPr>
          <w:rFonts w:ascii="Arial Narrow" w:hAnsi="Arial Narrow" w:cs="Times New Roman"/>
        </w:rPr>
      </w:pPr>
      <w:r w:rsidRPr="002F12F9">
        <w:rPr>
          <w:rFonts w:ascii="Arial Narrow" w:hAnsi="Arial Narrow" w:cs="Times New Roman"/>
        </w:rPr>
        <w:lastRenderedPageBreak/>
        <w:t xml:space="preserve">Приложение № 1 </w:t>
      </w:r>
    </w:p>
    <w:p w:rsidR="00656BE0" w:rsidRPr="002F12F9" w:rsidRDefault="00656BE0" w:rsidP="00656BE0">
      <w:pPr>
        <w:pStyle w:val="ConsPlusNormal"/>
        <w:widowControl/>
        <w:ind w:left="8460" w:firstLine="0"/>
        <w:jc w:val="center"/>
        <w:outlineLvl w:val="2"/>
        <w:rPr>
          <w:rFonts w:ascii="Arial Narrow" w:hAnsi="Arial Narrow" w:cs="Times New Roman"/>
        </w:rPr>
      </w:pPr>
      <w:r w:rsidRPr="002F12F9">
        <w:rPr>
          <w:rFonts w:ascii="Arial Narrow" w:hAnsi="Arial Narrow" w:cs="Times New Roman"/>
        </w:rPr>
        <w:t xml:space="preserve">к Паспорту муниципальной программы </w:t>
      </w:r>
    </w:p>
    <w:p w:rsidR="00656BE0" w:rsidRPr="002F12F9" w:rsidRDefault="00656BE0" w:rsidP="00656BE0">
      <w:pPr>
        <w:pStyle w:val="ConsPlusNormal"/>
        <w:widowControl/>
        <w:ind w:left="10584" w:firstLine="36"/>
        <w:outlineLvl w:val="2"/>
        <w:rPr>
          <w:rFonts w:ascii="Arial Narrow" w:hAnsi="Arial Narrow" w:cs="Times New Roman"/>
        </w:rPr>
      </w:pPr>
      <w:r w:rsidRPr="002F12F9">
        <w:rPr>
          <w:rFonts w:ascii="Arial Narrow" w:hAnsi="Arial Narrow" w:cs="Times New Roman"/>
        </w:rPr>
        <w:t>посёлка Тура</w:t>
      </w:r>
    </w:p>
    <w:p w:rsidR="00656BE0" w:rsidRPr="002F12F9" w:rsidRDefault="00656BE0" w:rsidP="00656BE0">
      <w:pPr>
        <w:pStyle w:val="ConsPlusNormal"/>
        <w:widowControl/>
        <w:ind w:firstLine="0"/>
        <w:jc w:val="center"/>
        <w:rPr>
          <w:rFonts w:ascii="Arial Narrow" w:hAnsi="Arial Narrow" w:cs="Times New Roman"/>
        </w:rPr>
      </w:pPr>
    </w:p>
    <w:p w:rsidR="00656BE0" w:rsidRPr="002F12F9" w:rsidRDefault="00656BE0" w:rsidP="00656BE0">
      <w:pPr>
        <w:pStyle w:val="ConsPlusNormal"/>
        <w:widowControl/>
        <w:ind w:firstLine="0"/>
        <w:jc w:val="center"/>
        <w:rPr>
          <w:rFonts w:ascii="Arial Narrow" w:hAnsi="Arial Narrow" w:cs="Times New Roman"/>
          <w:b/>
        </w:rPr>
      </w:pPr>
      <w:r w:rsidRPr="002F12F9">
        <w:rPr>
          <w:rFonts w:ascii="Arial Narrow" w:hAnsi="Arial Narrow" w:cs="Times New Roman"/>
          <w:b/>
        </w:rPr>
        <w:t>Муниципальная программа посёлка Тура «Развитие и поддержка коммунального хозяйства»</w:t>
      </w:r>
    </w:p>
    <w:p w:rsidR="00656BE0" w:rsidRPr="002F12F9" w:rsidRDefault="00656BE0" w:rsidP="00656BE0">
      <w:pPr>
        <w:pStyle w:val="ConsPlusNormal"/>
        <w:widowControl/>
        <w:ind w:firstLine="0"/>
        <w:jc w:val="center"/>
        <w:rPr>
          <w:rFonts w:ascii="Arial Narrow" w:hAnsi="Arial Narrow" w:cs="Times New Roman"/>
          <w:b/>
        </w:rPr>
      </w:pPr>
      <w:r w:rsidRPr="002F12F9">
        <w:rPr>
          <w:rFonts w:ascii="Arial Narrow" w:hAnsi="Arial Narrow" w:cs="Times New Roman"/>
          <w:b/>
        </w:rPr>
        <w:t>на 2014 -2024 годы.</w:t>
      </w:r>
    </w:p>
    <w:p w:rsidR="00656BE0" w:rsidRPr="002F12F9" w:rsidRDefault="00656BE0" w:rsidP="00656BE0">
      <w:pPr>
        <w:pStyle w:val="ConsPlusNormal"/>
        <w:widowControl/>
        <w:ind w:firstLine="0"/>
        <w:jc w:val="center"/>
        <w:rPr>
          <w:rFonts w:ascii="Arial Narrow" w:hAnsi="Arial Narrow" w:cs="Times New Roman"/>
          <w:b/>
        </w:rPr>
      </w:pPr>
      <w:r w:rsidRPr="002F12F9">
        <w:rPr>
          <w:rFonts w:ascii="Arial Narrow" w:hAnsi="Arial Narrow" w:cs="Times New Roman"/>
          <w:b/>
        </w:rPr>
        <w:t xml:space="preserve">Цели, целевые показатели, задачи, показатели результативности </w:t>
      </w:r>
    </w:p>
    <w:p w:rsidR="00656BE0" w:rsidRPr="002F12F9" w:rsidRDefault="00656BE0" w:rsidP="00656BE0">
      <w:pPr>
        <w:pStyle w:val="ConsPlusNormal"/>
        <w:widowControl/>
        <w:ind w:firstLine="0"/>
        <w:jc w:val="center"/>
        <w:rPr>
          <w:rFonts w:ascii="Arial Narrow" w:hAnsi="Arial Narrow" w:cs="Times New Roman"/>
          <w:b/>
        </w:rPr>
      </w:pPr>
      <w:r w:rsidRPr="002F12F9">
        <w:rPr>
          <w:rFonts w:ascii="Arial Narrow" w:hAnsi="Arial Narrow" w:cs="Times New Roman"/>
          <w:b/>
        </w:rPr>
        <w:t>(показатели развития отрасли, вида экономической деятельности)</w:t>
      </w:r>
    </w:p>
    <w:p w:rsidR="00656BE0" w:rsidRPr="002F12F9" w:rsidRDefault="00656BE0" w:rsidP="00656BE0">
      <w:pPr>
        <w:pStyle w:val="ConsPlusNormal"/>
        <w:widowControl/>
        <w:ind w:firstLine="0"/>
        <w:jc w:val="center"/>
        <w:rPr>
          <w:rFonts w:ascii="Arial Narrow" w:hAnsi="Arial Narrow" w:cs="Times New Roman"/>
        </w:rPr>
      </w:pPr>
    </w:p>
    <w:tbl>
      <w:tblPr>
        <w:tblW w:w="15735" w:type="dxa"/>
        <w:tblInd w:w="-781" w:type="dxa"/>
        <w:tblLayout w:type="fixed"/>
        <w:tblCellMar>
          <w:left w:w="70" w:type="dxa"/>
          <w:right w:w="70" w:type="dxa"/>
        </w:tblCellMar>
        <w:tblLook w:val="0000" w:firstRow="0" w:lastRow="0" w:firstColumn="0" w:lastColumn="0" w:noHBand="0" w:noVBand="0"/>
      </w:tblPr>
      <w:tblGrid>
        <w:gridCol w:w="709"/>
        <w:gridCol w:w="3261"/>
        <w:gridCol w:w="1417"/>
        <w:gridCol w:w="1276"/>
        <w:gridCol w:w="1276"/>
        <w:gridCol w:w="1134"/>
        <w:gridCol w:w="1134"/>
        <w:gridCol w:w="1134"/>
        <w:gridCol w:w="1134"/>
        <w:gridCol w:w="1134"/>
        <w:gridCol w:w="992"/>
        <w:gridCol w:w="1134"/>
      </w:tblGrid>
      <w:tr w:rsidR="00656BE0" w:rsidRPr="002F12F9" w:rsidTr="00656BE0">
        <w:trPr>
          <w:cantSplit/>
          <w:trHeight w:val="209"/>
        </w:trPr>
        <w:tc>
          <w:tcPr>
            <w:tcW w:w="709" w:type="dxa"/>
            <w:tcBorders>
              <w:top w:val="single" w:sz="6" w:space="0" w:color="auto"/>
              <w:left w:val="single" w:sz="6" w:space="0" w:color="auto"/>
              <w:bottom w:val="single" w:sz="6" w:space="0" w:color="auto"/>
              <w:right w:val="single" w:sz="6" w:space="0" w:color="auto"/>
            </w:tcBorders>
            <w:vAlign w:val="center"/>
          </w:tcPr>
          <w:p w:rsidR="00656BE0" w:rsidRPr="002F12F9" w:rsidRDefault="00656BE0" w:rsidP="00035475">
            <w:pPr>
              <w:pStyle w:val="ConsPlusNormal"/>
              <w:widowControl/>
              <w:ind w:firstLine="0"/>
              <w:jc w:val="center"/>
              <w:rPr>
                <w:rFonts w:ascii="Arial Narrow" w:hAnsi="Arial Narrow" w:cs="Times New Roman"/>
              </w:rPr>
            </w:pPr>
            <w:r w:rsidRPr="002F12F9">
              <w:rPr>
                <w:rFonts w:ascii="Arial Narrow" w:hAnsi="Arial Narrow" w:cs="Times New Roman"/>
              </w:rPr>
              <w:t>№ п/п</w:t>
            </w:r>
          </w:p>
        </w:tc>
        <w:tc>
          <w:tcPr>
            <w:tcW w:w="3261" w:type="dxa"/>
            <w:tcBorders>
              <w:top w:val="single" w:sz="6" w:space="0" w:color="auto"/>
              <w:left w:val="single" w:sz="6" w:space="0" w:color="auto"/>
              <w:bottom w:val="single" w:sz="6" w:space="0" w:color="auto"/>
              <w:right w:val="single" w:sz="6" w:space="0" w:color="auto"/>
            </w:tcBorders>
            <w:vAlign w:val="center"/>
          </w:tcPr>
          <w:p w:rsidR="00656BE0" w:rsidRPr="002F12F9" w:rsidRDefault="00656BE0" w:rsidP="00035475">
            <w:pPr>
              <w:pStyle w:val="ConsPlusNormal"/>
              <w:widowControl/>
              <w:ind w:firstLine="0"/>
              <w:jc w:val="center"/>
              <w:rPr>
                <w:rFonts w:ascii="Arial Narrow" w:hAnsi="Arial Narrow" w:cs="Times New Roman"/>
              </w:rPr>
            </w:pPr>
            <w:r w:rsidRPr="002F12F9">
              <w:rPr>
                <w:rFonts w:ascii="Arial Narrow" w:hAnsi="Arial Narrow" w:cs="Times New Roman"/>
              </w:rPr>
              <w:t>Ц</w:t>
            </w:r>
            <w:r w:rsidR="00E678FB" w:rsidRPr="002F12F9">
              <w:rPr>
                <w:rFonts w:ascii="Arial Narrow" w:hAnsi="Arial Narrow" w:cs="Times New Roman"/>
              </w:rPr>
              <w:t xml:space="preserve">ели, задачи, </w:t>
            </w:r>
            <w:r w:rsidRPr="002F12F9">
              <w:rPr>
                <w:rFonts w:ascii="Arial Narrow" w:hAnsi="Arial Narrow" w:cs="Times New Roman"/>
              </w:rPr>
              <w:t xml:space="preserve">показатели </w:t>
            </w:r>
          </w:p>
        </w:tc>
        <w:tc>
          <w:tcPr>
            <w:tcW w:w="1417" w:type="dxa"/>
            <w:tcBorders>
              <w:top w:val="single" w:sz="6" w:space="0" w:color="auto"/>
              <w:left w:val="single" w:sz="6" w:space="0" w:color="auto"/>
              <w:bottom w:val="single" w:sz="6" w:space="0" w:color="auto"/>
              <w:right w:val="single" w:sz="6" w:space="0" w:color="auto"/>
            </w:tcBorders>
            <w:vAlign w:val="center"/>
          </w:tcPr>
          <w:p w:rsidR="00656BE0" w:rsidRPr="002F12F9" w:rsidRDefault="00656BE0" w:rsidP="00035475">
            <w:pPr>
              <w:pStyle w:val="ConsPlusNormal"/>
              <w:widowControl/>
              <w:ind w:firstLine="0"/>
              <w:jc w:val="center"/>
              <w:rPr>
                <w:rFonts w:ascii="Arial Narrow" w:hAnsi="Arial Narrow" w:cs="Times New Roman"/>
              </w:rPr>
            </w:pPr>
            <w:r w:rsidRPr="002F12F9">
              <w:rPr>
                <w:rFonts w:ascii="Arial Narrow" w:hAnsi="Arial Narrow" w:cs="Times New Roman"/>
              </w:rPr>
              <w:t>Единица</w:t>
            </w:r>
            <w:r w:rsidRPr="002F12F9">
              <w:rPr>
                <w:rFonts w:ascii="Arial Narrow" w:hAnsi="Arial Narrow" w:cs="Times New Roman"/>
              </w:rPr>
              <w:br/>
              <w:t>измерения</w:t>
            </w:r>
          </w:p>
        </w:tc>
        <w:tc>
          <w:tcPr>
            <w:tcW w:w="1276" w:type="dxa"/>
            <w:tcBorders>
              <w:top w:val="single" w:sz="6" w:space="0" w:color="auto"/>
              <w:left w:val="single" w:sz="6" w:space="0" w:color="auto"/>
              <w:bottom w:val="single" w:sz="6" w:space="0" w:color="auto"/>
              <w:right w:val="single" w:sz="6" w:space="0" w:color="auto"/>
            </w:tcBorders>
            <w:vAlign w:val="center"/>
          </w:tcPr>
          <w:p w:rsidR="00656BE0" w:rsidRPr="002F12F9" w:rsidRDefault="00656BE0" w:rsidP="00035475">
            <w:pPr>
              <w:pStyle w:val="ConsPlusNormal"/>
              <w:widowControl/>
              <w:ind w:firstLine="0"/>
              <w:jc w:val="center"/>
              <w:rPr>
                <w:rFonts w:ascii="Arial Narrow" w:hAnsi="Arial Narrow" w:cs="Times New Roman"/>
              </w:rPr>
            </w:pPr>
            <w:r w:rsidRPr="002F12F9">
              <w:rPr>
                <w:rFonts w:ascii="Arial Narrow" w:hAnsi="Arial Narrow" w:cs="Times New Roman"/>
              </w:rPr>
              <w:t>Источник информации</w:t>
            </w:r>
          </w:p>
        </w:tc>
        <w:tc>
          <w:tcPr>
            <w:tcW w:w="1276" w:type="dxa"/>
            <w:tcBorders>
              <w:top w:val="single" w:sz="6" w:space="0" w:color="auto"/>
              <w:left w:val="single" w:sz="6" w:space="0" w:color="auto"/>
              <w:bottom w:val="single" w:sz="6" w:space="0" w:color="auto"/>
              <w:right w:val="single" w:sz="6" w:space="0" w:color="auto"/>
            </w:tcBorders>
            <w:vAlign w:val="center"/>
          </w:tcPr>
          <w:p w:rsidR="00656BE0" w:rsidRPr="002F12F9" w:rsidRDefault="00656BE0" w:rsidP="00035475">
            <w:pPr>
              <w:pStyle w:val="ConsPlusNormal"/>
              <w:widowControl/>
              <w:ind w:firstLine="0"/>
              <w:jc w:val="center"/>
              <w:rPr>
                <w:rFonts w:ascii="Arial Narrow" w:hAnsi="Arial Narrow" w:cs="Times New Roman"/>
              </w:rPr>
            </w:pPr>
            <w:r w:rsidRPr="002F12F9">
              <w:rPr>
                <w:rFonts w:ascii="Arial Narrow" w:hAnsi="Arial Narrow" w:cs="Times New Roman"/>
              </w:rPr>
              <w:t>2017год</w:t>
            </w:r>
          </w:p>
        </w:tc>
        <w:tc>
          <w:tcPr>
            <w:tcW w:w="1134" w:type="dxa"/>
            <w:tcBorders>
              <w:top w:val="single" w:sz="6" w:space="0" w:color="auto"/>
              <w:left w:val="single" w:sz="6" w:space="0" w:color="auto"/>
              <w:bottom w:val="single" w:sz="6" w:space="0" w:color="auto"/>
              <w:right w:val="single" w:sz="6" w:space="0" w:color="auto"/>
            </w:tcBorders>
            <w:vAlign w:val="center"/>
          </w:tcPr>
          <w:p w:rsidR="00656BE0" w:rsidRPr="002F12F9" w:rsidRDefault="00656BE0" w:rsidP="00035475">
            <w:pPr>
              <w:pStyle w:val="ConsPlusNormal"/>
              <w:widowControl/>
              <w:ind w:firstLine="0"/>
              <w:jc w:val="center"/>
              <w:rPr>
                <w:rFonts w:ascii="Arial Narrow" w:hAnsi="Arial Narrow" w:cs="Times New Roman"/>
              </w:rPr>
            </w:pPr>
            <w:r w:rsidRPr="002F12F9">
              <w:rPr>
                <w:rFonts w:ascii="Arial Narrow" w:hAnsi="Arial Narrow" w:cs="Times New Roman"/>
              </w:rPr>
              <w:t>2018год</w:t>
            </w:r>
          </w:p>
        </w:tc>
        <w:tc>
          <w:tcPr>
            <w:tcW w:w="1134" w:type="dxa"/>
            <w:tcBorders>
              <w:top w:val="single" w:sz="6" w:space="0" w:color="auto"/>
              <w:left w:val="single" w:sz="6" w:space="0" w:color="auto"/>
              <w:bottom w:val="single" w:sz="6" w:space="0" w:color="auto"/>
              <w:right w:val="single" w:sz="6" w:space="0" w:color="auto"/>
            </w:tcBorders>
            <w:vAlign w:val="center"/>
          </w:tcPr>
          <w:p w:rsidR="00656BE0" w:rsidRPr="002F12F9" w:rsidRDefault="00656BE0" w:rsidP="00035475">
            <w:pPr>
              <w:pStyle w:val="ConsPlusNormal"/>
              <w:widowControl/>
              <w:ind w:firstLine="0"/>
              <w:jc w:val="center"/>
              <w:rPr>
                <w:rFonts w:ascii="Arial Narrow" w:hAnsi="Arial Narrow" w:cs="Times New Roman"/>
              </w:rPr>
            </w:pPr>
            <w:r w:rsidRPr="002F12F9">
              <w:rPr>
                <w:rFonts w:ascii="Arial Narrow" w:hAnsi="Arial Narrow" w:cs="Times New Roman"/>
              </w:rPr>
              <w:t>2019 год</w:t>
            </w:r>
          </w:p>
        </w:tc>
        <w:tc>
          <w:tcPr>
            <w:tcW w:w="1134" w:type="dxa"/>
            <w:tcBorders>
              <w:top w:val="single" w:sz="6" w:space="0" w:color="auto"/>
              <w:left w:val="single" w:sz="6" w:space="0" w:color="auto"/>
              <w:bottom w:val="single" w:sz="6" w:space="0" w:color="auto"/>
              <w:right w:val="single" w:sz="6" w:space="0" w:color="auto"/>
            </w:tcBorders>
            <w:vAlign w:val="center"/>
          </w:tcPr>
          <w:p w:rsidR="00656BE0" w:rsidRPr="002F12F9" w:rsidRDefault="00656BE0" w:rsidP="00035475">
            <w:pPr>
              <w:pStyle w:val="ConsPlusNormal"/>
              <w:widowControl/>
              <w:ind w:firstLine="0"/>
              <w:jc w:val="center"/>
              <w:rPr>
                <w:rFonts w:ascii="Arial Narrow" w:hAnsi="Arial Narrow" w:cs="Times New Roman"/>
              </w:rPr>
            </w:pPr>
            <w:r w:rsidRPr="002F12F9">
              <w:rPr>
                <w:rFonts w:ascii="Arial Narrow" w:hAnsi="Arial Narrow" w:cs="Times New Roman"/>
              </w:rPr>
              <w:t>2020 год</w:t>
            </w:r>
          </w:p>
        </w:tc>
        <w:tc>
          <w:tcPr>
            <w:tcW w:w="1134" w:type="dxa"/>
            <w:tcBorders>
              <w:top w:val="single" w:sz="6" w:space="0" w:color="auto"/>
              <w:left w:val="single" w:sz="6" w:space="0" w:color="auto"/>
              <w:bottom w:val="single" w:sz="6" w:space="0" w:color="auto"/>
              <w:right w:val="single" w:sz="6" w:space="0" w:color="auto"/>
            </w:tcBorders>
            <w:vAlign w:val="center"/>
          </w:tcPr>
          <w:p w:rsidR="00656BE0" w:rsidRPr="002F12F9" w:rsidRDefault="00656BE0" w:rsidP="00035475">
            <w:pPr>
              <w:pStyle w:val="ConsPlusNormal"/>
              <w:widowControl/>
              <w:ind w:firstLine="0"/>
              <w:jc w:val="center"/>
              <w:rPr>
                <w:rFonts w:ascii="Arial Narrow" w:hAnsi="Arial Narrow" w:cs="Times New Roman"/>
              </w:rPr>
            </w:pPr>
            <w:r w:rsidRPr="002F12F9">
              <w:rPr>
                <w:rFonts w:ascii="Arial Narrow" w:hAnsi="Arial Narrow" w:cs="Times New Roman"/>
              </w:rPr>
              <w:t>2021 год</w:t>
            </w:r>
          </w:p>
        </w:tc>
        <w:tc>
          <w:tcPr>
            <w:tcW w:w="1134" w:type="dxa"/>
            <w:tcBorders>
              <w:top w:val="single" w:sz="6" w:space="0" w:color="auto"/>
              <w:left w:val="single" w:sz="6" w:space="0" w:color="auto"/>
              <w:bottom w:val="single" w:sz="6" w:space="0" w:color="auto"/>
              <w:right w:val="single" w:sz="6" w:space="0" w:color="auto"/>
            </w:tcBorders>
            <w:vAlign w:val="center"/>
          </w:tcPr>
          <w:p w:rsidR="00656BE0" w:rsidRPr="002F12F9" w:rsidRDefault="00656BE0" w:rsidP="00035475">
            <w:pPr>
              <w:pStyle w:val="ConsPlusNormal"/>
              <w:widowControl/>
              <w:ind w:firstLine="0"/>
              <w:jc w:val="center"/>
              <w:rPr>
                <w:rFonts w:ascii="Arial Narrow" w:hAnsi="Arial Narrow" w:cs="Times New Roman"/>
              </w:rPr>
            </w:pPr>
            <w:r w:rsidRPr="002F12F9">
              <w:rPr>
                <w:rFonts w:ascii="Arial Narrow" w:hAnsi="Arial Narrow" w:cs="Times New Roman"/>
              </w:rPr>
              <w:t>2022 год</w:t>
            </w:r>
          </w:p>
        </w:tc>
        <w:tc>
          <w:tcPr>
            <w:tcW w:w="992" w:type="dxa"/>
            <w:tcBorders>
              <w:top w:val="single" w:sz="6" w:space="0" w:color="auto"/>
              <w:left w:val="single" w:sz="6" w:space="0" w:color="auto"/>
              <w:bottom w:val="single" w:sz="6" w:space="0" w:color="auto"/>
              <w:right w:val="single" w:sz="6" w:space="0" w:color="auto"/>
            </w:tcBorders>
            <w:vAlign w:val="center"/>
          </w:tcPr>
          <w:p w:rsidR="00656BE0" w:rsidRPr="002F12F9" w:rsidRDefault="00656BE0" w:rsidP="00035475">
            <w:pPr>
              <w:pStyle w:val="ConsPlusNormal"/>
              <w:widowControl/>
              <w:ind w:firstLine="0"/>
              <w:jc w:val="center"/>
              <w:rPr>
                <w:rFonts w:ascii="Arial Narrow" w:hAnsi="Arial Narrow" w:cs="Times New Roman"/>
              </w:rPr>
            </w:pPr>
            <w:r w:rsidRPr="002F12F9">
              <w:rPr>
                <w:rFonts w:ascii="Arial Narrow" w:hAnsi="Arial Narrow" w:cs="Times New Roman"/>
              </w:rPr>
              <w:t>2023 год</w:t>
            </w:r>
          </w:p>
        </w:tc>
        <w:tc>
          <w:tcPr>
            <w:tcW w:w="1134" w:type="dxa"/>
            <w:tcBorders>
              <w:top w:val="single" w:sz="6" w:space="0" w:color="auto"/>
              <w:left w:val="single" w:sz="6" w:space="0" w:color="auto"/>
              <w:bottom w:val="single" w:sz="6" w:space="0" w:color="auto"/>
              <w:right w:val="single" w:sz="6" w:space="0" w:color="auto"/>
            </w:tcBorders>
            <w:vAlign w:val="center"/>
          </w:tcPr>
          <w:p w:rsidR="00656BE0" w:rsidRPr="002F12F9" w:rsidRDefault="00656BE0" w:rsidP="00035475">
            <w:pPr>
              <w:pStyle w:val="ConsPlusNormal"/>
              <w:widowControl/>
              <w:ind w:firstLine="0"/>
              <w:jc w:val="center"/>
              <w:rPr>
                <w:rFonts w:ascii="Arial Narrow" w:hAnsi="Arial Narrow" w:cs="Times New Roman"/>
              </w:rPr>
            </w:pPr>
            <w:r w:rsidRPr="002F12F9">
              <w:rPr>
                <w:rFonts w:ascii="Arial Narrow" w:hAnsi="Arial Narrow" w:cs="Times New Roman"/>
              </w:rPr>
              <w:t>2024 год</w:t>
            </w:r>
          </w:p>
        </w:tc>
      </w:tr>
      <w:tr w:rsidR="00656BE0" w:rsidRPr="002F12F9" w:rsidTr="00656BE0">
        <w:trPr>
          <w:cantSplit/>
          <w:trHeight w:val="240"/>
        </w:trPr>
        <w:tc>
          <w:tcPr>
            <w:tcW w:w="709"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rPr>
                <w:rFonts w:ascii="Arial Narrow" w:hAnsi="Arial Narrow" w:cs="Times New Roman"/>
              </w:rPr>
            </w:pPr>
            <w:r w:rsidRPr="002F12F9">
              <w:rPr>
                <w:rFonts w:ascii="Arial Narrow" w:hAnsi="Arial Narrow" w:cs="Times New Roman"/>
              </w:rPr>
              <w:t>1</w:t>
            </w:r>
          </w:p>
        </w:tc>
        <w:tc>
          <w:tcPr>
            <w:tcW w:w="3261"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rPr>
                <w:rFonts w:ascii="Arial Narrow" w:hAnsi="Arial Narrow" w:cs="Times New Roman"/>
              </w:rPr>
            </w:pPr>
            <w:r w:rsidRPr="002F12F9">
              <w:rPr>
                <w:rFonts w:ascii="Arial Narrow" w:hAnsi="Arial Narrow" w:cs="Times New Roman"/>
              </w:rPr>
              <w:t xml:space="preserve">Предоставление услуг населению по бытовому обслуживанию </w:t>
            </w:r>
          </w:p>
          <w:p w:rsidR="00656BE0" w:rsidRPr="002F12F9" w:rsidRDefault="00656BE0" w:rsidP="00035475">
            <w:pPr>
              <w:pStyle w:val="ConsPlusNormal"/>
              <w:widowControl/>
              <w:ind w:firstLine="0"/>
              <w:rPr>
                <w:rFonts w:ascii="Arial Narrow" w:hAnsi="Arial Narrow" w:cs="Times New Roman"/>
              </w:rPr>
            </w:pPr>
            <w:r w:rsidRPr="002F12F9">
              <w:rPr>
                <w:rFonts w:ascii="Arial Narrow" w:hAnsi="Arial Narrow" w:cs="Times New Roman"/>
              </w:rPr>
              <w:t>( услуги бани)</w:t>
            </w:r>
          </w:p>
        </w:tc>
        <w:tc>
          <w:tcPr>
            <w:tcW w:w="1417"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rPr>
                <w:rFonts w:ascii="Arial Narrow" w:hAnsi="Arial Narrow" w:cs="Times New Roman"/>
              </w:rPr>
            </w:pPr>
          </w:p>
          <w:p w:rsidR="00656BE0" w:rsidRPr="002F12F9" w:rsidRDefault="00656BE0" w:rsidP="00035475">
            <w:pPr>
              <w:pStyle w:val="ConsPlusNormal"/>
              <w:widowControl/>
              <w:ind w:firstLine="0"/>
              <w:rPr>
                <w:rFonts w:ascii="Arial Narrow" w:hAnsi="Arial Narrow" w:cs="Times New Roman"/>
              </w:rPr>
            </w:pPr>
            <w:r w:rsidRPr="002F12F9">
              <w:rPr>
                <w:rFonts w:ascii="Arial Narrow" w:hAnsi="Arial Narrow" w:cs="Times New Roman"/>
              </w:rPr>
              <w:t>тыс. руб.</w:t>
            </w:r>
          </w:p>
        </w:tc>
        <w:tc>
          <w:tcPr>
            <w:tcW w:w="1276"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rPr>
                <w:rFonts w:ascii="Arial Narrow" w:hAnsi="Arial Narrow"/>
                <w:sz w:val="20"/>
                <w:szCs w:val="20"/>
              </w:rPr>
            </w:pPr>
          </w:p>
          <w:p w:rsidR="00656BE0" w:rsidRPr="002F12F9" w:rsidRDefault="00656BE0" w:rsidP="00035475">
            <w:pPr>
              <w:jc w:val="center"/>
              <w:rPr>
                <w:rFonts w:ascii="Arial Narrow" w:hAnsi="Arial Narrow"/>
                <w:sz w:val="20"/>
                <w:szCs w:val="20"/>
              </w:rPr>
            </w:pPr>
            <w:r w:rsidRPr="002F12F9">
              <w:rPr>
                <w:rFonts w:ascii="Arial Narrow" w:hAnsi="Arial Narrow"/>
                <w:sz w:val="20"/>
                <w:szCs w:val="20"/>
              </w:rPr>
              <w:t xml:space="preserve">Отчетность </w:t>
            </w:r>
          </w:p>
        </w:tc>
        <w:tc>
          <w:tcPr>
            <w:tcW w:w="1276"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rPr>
                <w:rFonts w:ascii="Arial Narrow" w:hAnsi="Arial Narrow"/>
                <w:sz w:val="20"/>
                <w:szCs w:val="20"/>
              </w:rPr>
            </w:pPr>
            <w:r w:rsidRPr="002F12F9">
              <w:rPr>
                <w:rFonts w:ascii="Arial Narrow" w:hAnsi="Arial Narrow"/>
                <w:sz w:val="20"/>
                <w:szCs w:val="20"/>
              </w:rPr>
              <w:t>8 400</w:t>
            </w:r>
          </w:p>
        </w:tc>
        <w:tc>
          <w:tcPr>
            <w:tcW w:w="1134"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rPr>
                <w:rFonts w:ascii="Arial Narrow" w:hAnsi="Arial Narrow"/>
                <w:sz w:val="20"/>
                <w:szCs w:val="20"/>
              </w:rPr>
            </w:pPr>
            <w:r w:rsidRPr="002F12F9">
              <w:rPr>
                <w:rFonts w:ascii="Arial Narrow" w:hAnsi="Arial Narrow"/>
                <w:sz w:val="20"/>
                <w:szCs w:val="20"/>
              </w:rPr>
              <w:t>9 366</w:t>
            </w:r>
          </w:p>
        </w:tc>
        <w:tc>
          <w:tcPr>
            <w:tcW w:w="1134"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rPr>
                <w:rFonts w:ascii="Arial Narrow" w:hAnsi="Arial Narrow"/>
                <w:sz w:val="20"/>
                <w:szCs w:val="20"/>
              </w:rPr>
            </w:pPr>
            <w:r w:rsidRPr="002F12F9">
              <w:rPr>
                <w:rFonts w:ascii="Arial Narrow" w:hAnsi="Arial Narrow"/>
                <w:sz w:val="20"/>
                <w:szCs w:val="20"/>
              </w:rPr>
              <w:t>7 012,74</w:t>
            </w:r>
          </w:p>
        </w:tc>
        <w:tc>
          <w:tcPr>
            <w:tcW w:w="1134"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rPr>
                <w:rFonts w:ascii="Arial Narrow" w:hAnsi="Arial Narrow"/>
                <w:sz w:val="20"/>
                <w:szCs w:val="20"/>
              </w:rPr>
            </w:pPr>
            <w:r w:rsidRPr="002F12F9">
              <w:rPr>
                <w:rFonts w:ascii="Arial Narrow" w:hAnsi="Arial Narrow"/>
                <w:sz w:val="20"/>
                <w:szCs w:val="20"/>
              </w:rPr>
              <w:t>13 356,2</w:t>
            </w:r>
          </w:p>
        </w:tc>
        <w:tc>
          <w:tcPr>
            <w:tcW w:w="1134"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rPr>
                <w:rFonts w:ascii="Arial Narrow" w:hAnsi="Arial Narrow"/>
                <w:sz w:val="20"/>
                <w:szCs w:val="20"/>
              </w:rPr>
            </w:pPr>
            <w:r w:rsidRPr="002F12F9">
              <w:rPr>
                <w:rFonts w:ascii="Arial Narrow" w:hAnsi="Arial Narrow"/>
                <w:sz w:val="20"/>
                <w:szCs w:val="20"/>
              </w:rPr>
              <w:t>12 713,6</w:t>
            </w:r>
          </w:p>
        </w:tc>
        <w:tc>
          <w:tcPr>
            <w:tcW w:w="1134"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rPr>
                <w:rFonts w:ascii="Arial Narrow" w:hAnsi="Arial Narrow"/>
                <w:sz w:val="20"/>
                <w:szCs w:val="20"/>
              </w:rPr>
            </w:pPr>
            <w:r w:rsidRPr="002F12F9">
              <w:rPr>
                <w:rFonts w:ascii="Arial Narrow" w:hAnsi="Arial Narrow"/>
                <w:sz w:val="20"/>
                <w:szCs w:val="20"/>
              </w:rPr>
              <w:t>14 895,6</w:t>
            </w:r>
          </w:p>
        </w:tc>
        <w:tc>
          <w:tcPr>
            <w:tcW w:w="992"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rPr>
                <w:rFonts w:ascii="Arial Narrow" w:hAnsi="Arial Narrow"/>
                <w:sz w:val="20"/>
                <w:szCs w:val="20"/>
              </w:rPr>
            </w:pPr>
            <w:r w:rsidRPr="002F12F9">
              <w:rPr>
                <w:rFonts w:ascii="Arial Narrow" w:hAnsi="Arial Narrow"/>
                <w:sz w:val="20"/>
                <w:szCs w:val="20"/>
              </w:rPr>
              <w:t>16998,9</w:t>
            </w:r>
          </w:p>
        </w:tc>
        <w:tc>
          <w:tcPr>
            <w:tcW w:w="1134"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rPr>
                <w:rFonts w:ascii="Arial Narrow" w:hAnsi="Arial Narrow"/>
                <w:sz w:val="20"/>
                <w:szCs w:val="20"/>
              </w:rPr>
            </w:pPr>
            <w:r w:rsidRPr="002F12F9">
              <w:rPr>
                <w:rFonts w:ascii="Arial Narrow" w:hAnsi="Arial Narrow"/>
                <w:sz w:val="20"/>
                <w:szCs w:val="20"/>
              </w:rPr>
              <w:t>17 490,9</w:t>
            </w:r>
          </w:p>
        </w:tc>
      </w:tr>
      <w:tr w:rsidR="00656BE0" w:rsidRPr="002F12F9" w:rsidTr="00656BE0">
        <w:trPr>
          <w:cantSplit/>
          <w:trHeight w:val="360"/>
        </w:trPr>
        <w:tc>
          <w:tcPr>
            <w:tcW w:w="709"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rPr>
                <w:rFonts w:ascii="Arial Narrow" w:hAnsi="Arial Narrow" w:cs="Times New Roman"/>
              </w:rPr>
            </w:pPr>
            <w:r w:rsidRPr="002F12F9">
              <w:rPr>
                <w:rFonts w:ascii="Arial Narrow" w:hAnsi="Arial Narrow" w:cs="Times New Roman"/>
              </w:rPr>
              <w:t>2</w:t>
            </w:r>
          </w:p>
        </w:tc>
        <w:tc>
          <w:tcPr>
            <w:tcW w:w="3261"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rPr>
                <w:rFonts w:ascii="Arial Narrow" w:hAnsi="Arial Narrow" w:cs="Times New Roman"/>
              </w:rPr>
            </w:pPr>
            <w:r w:rsidRPr="002F12F9">
              <w:rPr>
                <w:rFonts w:ascii="Arial Narrow" w:hAnsi="Arial Narrow" w:cs="Times New Roman"/>
              </w:rPr>
              <w:t>Предоставление услуг по коммунальным услугам сбор и вывоз ТБО</w:t>
            </w:r>
          </w:p>
        </w:tc>
        <w:tc>
          <w:tcPr>
            <w:tcW w:w="1417"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rPr>
                <w:rFonts w:ascii="Arial Narrow" w:hAnsi="Arial Narrow" w:cs="Times New Roman"/>
              </w:rPr>
            </w:pPr>
          </w:p>
          <w:p w:rsidR="00656BE0" w:rsidRPr="002F12F9" w:rsidRDefault="00656BE0" w:rsidP="00035475">
            <w:pPr>
              <w:rPr>
                <w:rFonts w:ascii="Arial Narrow" w:hAnsi="Arial Narrow"/>
                <w:sz w:val="20"/>
                <w:szCs w:val="20"/>
              </w:rPr>
            </w:pPr>
            <w:r w:rsidRPr="002F12F9">
              <w:rPr>
                <w:rFonts w:ascii="Arial Narrow" w:hAnsi="Arial Narrow"/>
                <w:sz w:val="20"/>
                <w:szCs w:val="20"/>
              </w:rPr>
              <w:t>тыс. руб.</w:t>
            </w:r>
          </w:p>
          <w:p w:rsidR="00656BE0" w:rsidRPr="002F12F9" w:rsidRDefault="00656BE0" w:rsidP="00035475">
            <w:pPr>
              <w:jc w:val="center"/>
              <w:rPr>
                <w:rFonts w:ascii="Arial Narrow" w:hAnsi="Arial Narrow"/>
                <w:sz w:val="20"/>
                <w:szCs w:val="20"/>
              </w:rPr>
            </w:pPr>
          </w:p>
        </w:tc>
        <w:tc>
          <w:tcPr>
            <w:tcW w:w="1276"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jc w:val="center"/>
              <w:rPr>
                <w:rFonts w:ascii="Arial Narrow" w:hAnsi="Arial Narrow" w:cs="Times New Roman"/>
              </w:rPr>
            </w:pPr>
            <w:r w:rsidRPr="002F12F9">
              <w:rPr>
                <w:rFonts w:ascii="Arial Narrow" w:hAnsi="Arial Narrow" w:cs="Times New Roman"/>
              </w:rPr>
              <w:t xml:space="preserve">Отчетность </w:t>
            </w:r>
          </w:p>
        </w:tc>
        <w:tc>
          <w:tcPr>
            <w:tcW w:w="1276"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rPr>
                <w:rFonts w:ascii="Arial Narrow" w:hAnsi="Arial Narrow"/>
                <w:sz w:val="20"/>
                <w:szCs w:val="20"/>
              </w:rPr>
            </w:pPr>
            <w:r w:rsidRPr="002F12F9">
              <w:rPr>
                <w:rFonts w:ascii="Arial Narrow" w:hAnsi="Arial Narrow"/>
                <w:sz w:val="20"/>
                <w:szCs w:val="20"/>
              </w:rPr>
              <w:t>9 572,83</w:t>
            </w:r>
          </w:p>
        </w:tc>
        <w:tc>
          <w:tcPr>
            <w:tcW w:w="1134"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rPr>
                <w:rFonts w:ascii="Arial Narrow" w:hAnsi="Arial Narrow"/>
                <w:sz w:val="20"/>
                <w:szCs w:val="20"/>
              </w:rPr>
            </w:pPr>
            <w:r w:rsidRPr="002F12F9">
              <w:rPr>
                <w:rFonts w:ascii="Arial Narrow" w:hAnsi="Arial Narrow"/>
                <w:sz w:val="20"/>
                <w:szCs w:val="20"/>
              </w:rPr>
              <w:t>9 572,83</w:t>
            </w:r>
          </w:p>
        </w:tc>
        <w:tc>
          <w:tcPr>
            <w:tcW w:w="1134"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rPr>
                <w:rFonts w:ascii="Arial Narrow" w:hAnsi="Arial Narrow"/>
                <w:sz w:val="20"/>
                <w:szCs w:val="20"/>
              </w:rPr>
            </w:pPr>
            <w:r w:rsidRPr="002F12F9">
              <w:rPr>
                <w:rFonts w:ascii="Arial Narrow" w:hAnsi="Arial Narrow"/>
                <w:sz w:val="20"/>
                <w:szCs w:val="20"/>
              </w:rPr>
              <w:t>9 100</w:t>
            </w:r>
          </w:p>
        </w:tc>
        <w:tc>
          <w:tcPr>
            <w:tcW w:w="1134"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rPr>
                <w:rFonts w:ascii="Arial Narrow" w:hAnsi="Arial Narrow"/>
                <w:sz w:val="20"/>
                <w:szCs w:val="20"/>
              </w:rPr>
            </w:pPr>
            <w:r w:rsidRPr="002F12F9">
              <w:rPr>
                <w:rFonts w:ascii="Arial Narrow" w:hAnsi="Arial Narrow"/>
                <w:sz w:val="20"/>
                <w:szCs w:val="20"/>
              </w:rPr>
              <w:t>10 050,0</w:t>
            </w:r>
          </w:p>
        </w:tc>
        <w:tc>
          <w:tcPr>
            <w:tcW w:w="1134"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rPr>
                <w:rFonts w:ascii="Arial Narrow" w:hAnsi="Arial Narrow"/>
                <w:sz w:val="20"/>
                <w:szCs w:val="20"/>
              </w:rPr>
            </w:pPr>
            <w:r w:rsidRPr="002F12F9">
              <w:rPr>
                <w:rFonts w:ascii="Arial Narrow" w:hAnsi="Arial Narrow"/>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rPr>
                <w:rFonts w:ascii="Arial Narrow" w:hAnsi="Arial Narrow"/>
                <w:sz w:val="20"/>
                <w:szCs w:val="20"/>
              </w:rPr>
            </w:pPr>
            <w:r w:rsidRPr="002F12F9">
              <w:rPr>
                <w:rFonts w:ascii="Arial Narrow" w:hAnsi="Arial Narrow"/>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rPr>
                <w:rFonts w:ascii="Arial Narrow" w:hAnsi="Arial Narrow"/>
                <w:sz w:val="20"/>
                <w:szCs w:val="20"/>
              </w:rPr>
            </w:pPr>
            <w:r w:rsidRPr="002F12F9">
              <w:rPr>
                <w:rFonts w:ascii="Arial Narrow" w:hAnsi="Arial Narrow"/>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rPr>
                <w:rFonts w:ascii="Arial Narrow" w:hAnsi="Arial Narrow"/>
                <w:sz w:val="20"/>
                <w:szCs w:val="20"/>
              </w:rPr>
            </w:pPr>
            <w:r w:rsidRPr="002F12F9">
              <w:rPr>
                <w:rFonts w:ascii="Arial Narrow" w:hAnsi="Arial Narrow"/>
                <w:sz w:val="20"/>
                <w:szCs w:val="20"/>
              </w:rPr>
              <w:t>-</w:t>
            </w:r>
          </w:p>
        </w:tc>
      </w:tr>
      <w:tr w:rsidR="00656BE0" w:rsidRPr="002F12F9" w:rsidTr="00656BE0">
        <w:trPr>
          <w:cantSplit/>
          <w:trHeight w:val="360"/>
        </w:trPr>
        <w:tc>
          <w:tcPr>
            <w:tcW w:w="709"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rPr>
                <w:rFonts w:ascii="Arial Narrow" w:hAnsi="Arial Narrow" w:cs="Times New Roman"/>
              </w:rPr>
            </w:pPr>
            <w:r w:rsidRPr="002F12F9">
              <w:rPr>
                <w:rFonts w:ascii="Arial Narrow" w:hAnsi="Arial Narrow" w:cs="Times New Roman"/>
              </w:rPr>
              <w:t>3</w:t>
            </w:r>
          </w:p>
        </w:tc>
        <w:tc>
          <w:tcPr>
            <w:tcW w:w="3261"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rPr>
                <w:rFonts w:ascii="Arial Narrow" w:hAnsi="Arial Narrow" w:cs="Times New Roman"/>
              </w:rPr>
            </w:pPr>
            <w:r w:rsidRPr="002F12F9">
              <w:rPr>
                <w:rFonts w:ascii="Arial Narrow" w:hAnsi="Arial Narrow" w:cs="Times New Roman"/>
              </w:rPr>
              <w:t>Предоставление услуг по коммунальным услугам сбор и вывоз ЖБО</w:t>
            </w:r>
          </w:p>
        </w:tc>
        <w:tc>
          <w:tcPr>
            <w:tcW w:w="1417"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rPr>
                <w:rFonts w:ascii="Arial Narrow" w:hAnsi="Arial Narrow" w:cs="Times New Roman"/>
              </w:rPr>
            </w:pPr>
            <w:r w:rsidRPr="002F12F9">
              <w:rPr>
                <w:rFonts w:ascii="Arial Narrow" w:hAnsi="Arial Narrow" w:cs="Times New Roman"/>
              </w:rPr>
              <w:t>тыс. руб.</w:t>
            </w:r>
          </w:p>
        </w:tc>
        <w:tc>
          <w:tcPr>
            <w:tcW w:w="1276"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jc w:val="center"/>
              <w:rPr>
                <w:rFonts w:ascii="Arial Narrow" w:hAnsi="Arial Narrow" w:cs="Times New Roman"/>
              </w:rPr>
            </w:pPr>
            <w:r w:rsidRPr="002F12F9">
              <w:rPr>
                <w:rFonts w:ascii="Arial Narrow" w:hAnsi="Arial Narrow" w:cs="Times New Roman"/>
              </w:rPr>
              <w:t>Отчетность</w:t>
            </w:r>
          </w:p>
        </w:tc>
        <w:tc>
          <w:tcPr>
            <w:tcW w:w="1276"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rPr>
                <w:rFonts w:ascii="Arial Narrow" w:hAnsi="Arial Narrow" w:cs="Times New Roman"/>
              </w:rPr>
            </w:pPr>
            <w:r w:rsidRPr="002F12F9">
              <w:rPr>
                <w:rFonts w:ascii="Arial Narrow" w:hAnsi="Arial Narrow" w:cs="Times New Roman"/>
              </w:rPr>
              <w:t>7 816</w:t>
            </w:r>
          </w:p>
        </w:tc>
        <w:tc>
          <w:tcPr>
            <w:tcW w:w="1134"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rPr>
                <w:rFonts w:ascii="Arial Narrow" w:hAnsi="Arial Narrow" w:cs="Times New Roman"/>
              </w:rPr>
            </w:pPr>
            <w:r w:rsidRPr="002F12F9">
              <w:rPr>
                <w:rFonts w:ascii="Arial Narrow" w:hAnsi="Arial Narrow" w:cs="Times New Roman"/>
              </w:rPr>
              <w:t>7 411</w:t>
            </w:r>
          </w:p>
        </w:tc>
        <w:tc>
          <w:tcPr>
            <w:tcW w:w="1134"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rPr>
                <w:rFonts w:ascii="Arial Narrow" w:hAnsi="Arial Narrow" w:cs="Times New Roman"/>
              </w:rPr>
            </w:pPr>
            <w:r w:rsidRPr="002F12F9">
              <w:rPr>
                <w:rFonts w:ascii="Arial Narrow" w:hAnsi="Arial Narrow" w:cs="Times New Roman"/>
              </w:rPr>
              <w:t>7 411</w:t>
            </w:r>
          </w:p>
        </w:tc>
        <w:tc>
          <w:tcPr>
            <w:tcW w:w="1134"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rPr>
                <w:rFonts w:ascii="Arial Narrow" w:hAnsi="Arial Narrow" w:cs="Times New Roman"/>
              </w:rPr>
            </w:pPr>
            <w:r w:rsidRPr="002F12F9">
              <w:rPr>
                <w:rFonts w:ascii="Arial Narrow" w:hAnsi="Arial Narrow" w:cs="Times New Roman"/>
              </w:rPr>
              <w:t>7 411</w:t>
            </w:r>
          </w:p>
        </w:tc>
        <w:tc>
          <w:tcPr>
            <w:tcW w:w="1134"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rPr>
                <w:rFonts w:ascii="Arial Narrow" w:hAnsi="Arial Narrow" w:cs="Times New Roman"/>
              </w:rPr>
            </w:pPr>
            <w:r w:rsidRPr="002F12F9">
              <w:rPr>
                <w:rFonts w:ascii="Arial Narrow" w:hAnsi="Arial Narrow" w:cs="Times New Roman"/>
              </w:rPr>
              <w:t>-</w:t>
            </w:r>
          </w:p>
        </w:tc>
        <w:tc>
          <w:tcPr>
            <w:tcW w:w="1134"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rPr>
                <w:rFonts w:ascii="Arial Narrow" w:hAnsi="Arial Narrow" w:cs="Times New Roman"/>
              </w:rPr>
            </w:pPr>
            <w:r w:rsidRPr="002F12F9">
              <w:rPr>
                <w:rFonts w:ascii="Arial Narrow" w:hAnsi="Arial Narrow" w:cs="Times New Roman"/>
              </w:rPr>
              <w:t>-</w:t>
            </w:r>
          </w:p>
        </w:tc>
        <w:tc>
          <w:tcPr>
            <w:tcW w:w="992"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rPr>
                <w:rFonts w:ascii="Arial Narrow" w:hAnsi="Arial Narrow" w:cs="Times New Roman"/>
              </w:rPr>
            </w:pPr>
            <w:r w:rsidRPr="002F12F9">
              <w:rPr>
                <w:rFonts w:ascii="Arial Narrow" w:hAnsi="Arial Narrow" w:cs="Times New Roman"/>
              </w:rPr>
              <w:t>-</w:t>
            </w:r>
          </w:p>
        </w:tc>
        <w:tc>
          <w:tcPr>
            <w:tcW w:w="1134"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rPr>
                <w:rFonts w:ascii="Arial Narrow" w:hAnsi="Arial Narrow" w:cs="Times New Roman"/>
              </w:rPr>
            </w:pPr>
            <w:r w:rsidRPr="002F12F9">
              <w:rPr>
                <w:rFonts w:ascii="Arial Narrow" w:hAnsi="Arial Narrow" w:cs="Times New Roman"/>
              </w:rPr>
              <w:t>-</w:t>
            </w:r>
          </w:p>
        </w:tc>
      </w:tr>
      <w:tr w:rsidR="00656BE0" w:rsidRPr="002F12F9" w:rsidTr="00656BE0">
        <w:trPr>
          <w:cantSplit/>
          <w:trHeight w:val="360"/>
        </w:trPr>
        <w:tc>
          <w:tcPr>
            <w:tcW w:w="709"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rPr>
                <w:rFonts w:ascii="Arial Narrow" w:hAnsi="Arial Narrow" w:cs="Times New Roman"/>
              </w:rPr>
            </w:pPr>
            <w:r w:rsidRPr="002F12F9">
              <w:rPr>
                <w:rFonts w:ascii="Arial Narrow" w:hAnsi="Arial Narrow" w:cs="Times New Roman"/>
              </w:rPr>
              <w:t>4</w:t>
            </w:r>
          </w:p>
        </w:tc>
        <w:tc>
          <w:tcPr>
            <w:tcW w:w="3261"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rPr>
                <w:rFonts w:ascii="Arial Narrow" w:hAnsi="Arial Narrow" w:cs="Times New Roman"/>
              </w:rPr>
            </w:pPr>
            <w:r w:rsidRPr="002F12F9">
              <w:rPr>
                <w:rFonts w:ascii="Arial Narrow" w:hAnsi="Arial Narrow" w:cs="Times New Roman"/>
              </w:rPr>
              <w:t>Ремонт общественной бани по адресу ул. Кочечумская 42А</w:t>
            </w:r>
          </w:p>
        </w:tc>
        <w:tc>
          <w:tcPr>
            <w:tcW w:w="1417"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rPr>
                <w:rFonts w:ascii="Arial Narrow" w:hAnsi="Arial Narrow" w:cs="Times New Roman"/>
              </w:rPr>
            </w:pPr>
            <w:r w:rsidRPr="002F12F9">
              <w:rPr>
                <w:rFonts w:ascii="Arial Narrow" w:hAnsi="Arial Narrow" w:cs="Times New Roman"/>
              </w:rPr>
              <w:t>тыс. руб.</w:t>
            </w:r>
          </w:p>
        </w:tc>
        <w:tc>
          <w:tcPr>
            <w:tcW w:w="1276"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jc w:val="center"/>
              <w:rPr>
                <w:rFonts w:ascii="Arial Narrow" w:hAnsi="Arial Narrow" w:cs="Times New Roman"/>
              </w:rPr>
            </w:pPr>
            <w:r w:rsidRPr="002F12F9">
              <w:rPr>
                <w:rFonts w:ascii="Arial Narrow" w:hAnsi="Arial Narrow" w:cs="Times New Roman"/>
              </w:rPr>
              <w:t xml:space="preserve">Отчетность </w:t>
            </w:r>
          </w:p>
        </w:tc>
        <w:tc>
          <w:tcPr>
            <w:tcW w:w="1276"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rPr>
                <w:rFonts w:ascii="Arial Narrow" w:hAnsi="Arial Narrow" w:cs="Times New Roman"/>
              </w:rPr>
            </w:pPr>
            <w:r w:rsidRPr="002F12F9">
              <w:rPr>
                <w:rFonts w:ascii="Arial Narrow" w:hAnsi="Arial Narrow" w:cs="Times New Roman"/>
              </w:rPr>
              <w:t>-</w:t>
            </w:r>
          </w:p>
        </w:tc>
        <w:tc>
          <w:tcPr>
            <w:tcW w:w="1134"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rPr>
                <w:rFonts w:ascii="Arial Narrow" w:hAnsi="Arial Narrow" w:cs="Times New Roman"/>
              </w:rPr>
            </w:pPr>
            <w:r w:rsidRPr="002F12F9">
              <w:rPr>
                <w:rFonts w:ascii="Arial Narrow" w:hAnsi="Arial Narrow" w:cs="Times New Roman"/>
              </w:rPr>
              <w:t>-</w:t>
            </w:r>
          </w:p>
        </w:tc>
        <w:tc>
          <w:tcPr>
            <w:tcW w:w="1134"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rPr>
                <w:rFonts w:ascii="Arial Narrow" w:hAnsi="Arial Narrow" w:cs="Times New Roman"/>
              </w:rPr>
            </w:pPr>
            <w:r w:rsidRPr="002F12F9">
              <w:rPr>
                <w:rFonts w:ascii="Arial Narrow" w:hAnsi="Arial Narrow" w:cs="Times New Roman"/>
              </w:rPr>
              <w:t>29 017,0</w:t>
            </w:r>
          </w:p>
        </w:tc>
        <w:tc>
          <w:tcPr>
            <w:tcW w:w="1134"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rPr>
                <w:rFonts w:ascii="Arial Narrow" w:hAnsi="Arial Narrow" w:cs="Times New Roman"/>
              </w:rPr>
            </w:pPr>
            <w:r w:rsidRPr="002F12F9">
              <w:rPr>
                <w:rFonts w:ascii="Arial Narrow" w:hAnsi="Arial Narrow" w:cs="Times New Roman"/>
              </w:rPr>
              <w:t>7 145,9</w:t>
            </w:r>
          </w:p>
        </w:tc>
        <w:tc>
          <w:tcPr>
            <w:tcW w:w="1134"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rPr>
                <w:rFonts w:ascii="Arial Narrow" w:hAnsi="Arial Narrow" w:cs="Times New Roman"/>
              </w:rPr>
            </w:pPr>
            <w:r w:rsidRPr="002F12F9">
              <w:rPr>
                <w:rFonts w:ascii="Arial Narrow" w:hAnsi="Arial Narrow" w:cs="Times New Roman"/>
              </w:rPr>
              <w:t>-</w:t>
            </w:r>
          </w:p>
        </w:tc>
        <w:tc>
          <w:tcPr>
            <w:tcW w:w="1134"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rPr>
                <w:rFonts w:ascii="Arial Narrow" w:hAnsi="Arial Narrow" w:cs="Times New Roman"/>
              </w:rPr>
            </w:pPr>
            <w:r w:rsidRPr="002F12F9">
              <w:rPr>
                <w:rFonts w:ascii="Arial Narrow" w:hAnsi="Arial Narrow" w:cs="Times New Roman"/>
              </w:rPr>
              <w:t>-</w:t>
            </w:r>
          </w:p>
        </w:tc>
        <w:tc>
          <w:tcPr>
            <w:tcW w:w="992"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rPr>
                <w:rFonts w:ascii="Arial Narrow" w:hAnsi="Arial Narrow" w:cs="Times New Roman"/>
              </w:rPr>
            </w:pPr>
            <w:r w:rsidRPr="002F12F9">
              <w:rPr>
                <w:rFonts w:ascii="Arial Narrow" w:hAnsi="Arial Narrow" w:cs="Times New Roman"/>
              </w:rPr>
              <w:t>-</w:t>
            </w:r>
          </w:p>
        </w:tc>
        <w:tc>
          <w:tcPr>
            <w:tcW w:w="1134"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rPr>
                <w:rFonts w:ascii="Arial Narrow" w:hAnsi="Arial Narrow" w:cs="Times New Roman"/>
              </w:rPr>
            </w:pPr>
            <w:r w:rsidRPr="002F12F9">
              <w:rPr>
                <w:rFonts w:ascii="Arial Narrow" w:hAnsi="Arial Narrow" w:cs="Times New Roman"/>
              </w:rPr>
              <w:t>-</w:t>
            </w:r>
          </w:p>
        </w:tc>
      </w:tr>
      <w:tr w:rsidR="00656BE0" w:rsidRPr="002F12F9" w:rsidTr="00656BE0">
        <w:trPr>
          <w:cantSplit/>
          <w:trHeight w:val="360"/>
        </w:trPr>
        <w:tc>
          <w:tcPr>
            <w:tcW w:w="709"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rPr>
                <w:rFonts w:ascii="Arial Narrow" w:hAnsi="Arial Narrow" w:cs="Times New Roman"/>
              </w:rPr>
            </w:pPr>
            <w:r w:rsidRPr="002F12F9">
              <w:rPr>
                <w:rFonts w:ascii="Arial Narrow" w:hAnsi="Arial Narrow" w:cs="Times New Roman"/>
              </w:rPr>
              <w:t>5</w:t>
            </w:r>
          </w:p>
        </w:tc>
        <w:tc>
          <w:tcPr>
            <w:tcW w:w="3261"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rPr>
                <w:rFonts w:ascii="Arial Narrow" w:hAnsi="Arial Narrow" w:cs="Times New Roman"/>
              </w:rPr>
            </w:pPr>
            <w:r w:rsidRPr="002F12F9">
              <w:rPr>
                <w:rFonts w:ascii="Arial Narrow" w:hAnsi="Arial Narrow" w:cs="Times New Roman"/>
              </w:rPr>
              <w:t>Содержание мест общего пользования (расчистка подъездных путей к площадкам ТБО, приобретение баков для ТБО, содержание общественных туалетов, ремонт водоотводной канавы, очистка выгребных ям, ремонт, обустройство площадок накопления ТБО (ТКО), установка сетчатых крышек, устройство уличного туалета)</w:t>
            </w:r>
          </w:p>
        </w:tc>
        <w:tc>
          <w:tcPr>
            <w:tcW w:w="1417"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rPr>
                <w:rFonts w:ascii="Arial Narrow" w:hAnsi="Arial Narrow" w:cs="Times New Roman"/>
              </w:rPr>
            </w:pPr>
            <w:r w:rsidRPr="002F12F9">
              <w:rPr>
                <w:rFonts w:ascii="Arial Narrow" w:hAnsi="Arial Narrow" w:cs="Times New Roman"/>
              </w:rPr>
              <w:t>тыс. руб.</w:t>
            </w:r>
          </w:p>
        </w:tc>
        <w:tc>
          <w:tcPr>
            <w:tcW w:w="1276"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jc w:val="center"/>
              <w:rPr>
                <w:rFonts w:ascii="Arial Narrow" w:hAnsi="Arial Narrow" w:cs="Times New Roman"/>
              </w:rPr>
            </w:pPr>
            <w:r w:rsidRPr="002F12F9">
              <w:rPr>
                <w:rFonts w:ascii="Arial Narrow" w:hAnsi="Arial Narrow" w:cs="Times New Roman"/>
              </w:rPr>
              <w:t>Отчетность</w:t>
            </w:r>
          </w:p>
        </w:tc>
        <w:tc>
          <w:tcPr>
            <w:tcW w:w="1276"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rPr>
                <w:rFonts w:ascii="Arial Narrow" w:hAnsi="Arial Narrow" w:cs="Times New Roman"/>
              </w:rPr>
            </w:pPr>
            <w:r w:rsidRPr="002F12F9">
              <w:rPr>
                <w:rFonts w:ascii="Arial Narrow" w:hAnsi="Arial Narrow" w:cs="Times New Roman"/>
              </w:rPr>
              <w:t>-</w:t>
            </w:r>
          </w:p>
        </w:tc>
        <w:tc>
          <w:tcPr>
            <w:tcW w:w="1134"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rPr>
                <w:rFonts w:ascii="Arial Narrow" w:hAnsi="Arial Narrow" w:cs="Times New Roman"/>
              </w:rPr>
            </w:pPr>
            <w:r w:rsidRPr="002F12F9">
              <w:rPr>
                <w:rFonts w:ascii="Arial Narrow" w:hAnsi="Arial Narrow" w:cs="Times New Roman"/>
              </w:rPr>
              <w:t>-</w:t>
            </w:r>
          </w:p>
        </w:tc>
        <w:tc>
          <w:tcPr>
            <w:tcW w:w="1134"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rPr>
                <w:rFonts w:ascii="Arial Narrow" w:hAnsi="Arial Narrow" w:cs="Times New Roman"/>
              </w:rPr>
            </w:pPr>
            <w:r w:rsidRPr="002F12F9">
              <w:rPr>
                <w:rFonts w:ascii="Arial Narrow" w:hAnsi="Arial Narrow" w:cs="Times New Roman"/>
              </w:rPr>
              <w:t>-</w:t>
            </w:r>
          </w:p>
        </w:tc>
        <w:tc>
          <w:tcPr>
            <w:tcW w:w="1134"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rPr>
                <w:rFonts w:ascii="Arial Narrow" w:hAnsi="Arial Narrow" w:cs="Times New Roman"/>
              </w:rPr>
            </w:pPr>
            <w:r w:rsidRPr="002F12F9">
              <w:rPr>
                <w:rFonts w:ascii="Arial Narrow" w:hAnsi="Arial Narrow" w:cs="Times New Roman"/>
              </w:rPr>
              <w:t>1 597,0</w:t>
            </w:r>
          </w:p>
        </w:tc>
        <w:tc>
          <w:tcPr>
            <w:tcW w:w="1134"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rPr>
                <w:rFonts w:ascii="Arial Narrow" w:hAnsi="Arial Narrow" w:cs="Times New Roman"/>
              </w:rPr>
            </w:pPr>
            <w:r w:rsidRPr="002F12F9">
              <w:rPr>
                <w:rFonts w:ascii="Arial Narrow" w:hAnsi="Arial Narrow" w:cs="Times New Roman"/>
              </w:rPr>
              <w:t>887,4</w:t>
            </w:r>
          </w:p>
        </w:tc>
        <w:tc>
          <w:tcPr>
            <w:tcW w:w="1134"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rPr>
                <w:rFonts w:ascii="Arial Narrow" w:hAnsi="Arial Narrow" w:cs="Times New Roman"/>
              </w:rPr>
            </w:pPr>
            <w:r w:rsidRPr="002F12F9">
              <w:rPr>
                <w:rFonts w:ascii="Arial Narrow" w:hAnsi="Arial Narrow" w:cs="Times New Roman"/>
              </w:rPr>
              <w:t>1 565,5</w:t>
            </w:r>
          </w:p>
        </w:tc>
        <w:tc>
          <w:tcPr>
            <w:tcW w:w="992"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rPr>
                <w:rFonts w:ascii="Arial Narrow" w:hAnsi="Arial Narrow" w:cs="Times New Roman"/>
              </w:rPr>
            </w:pPr>
            <w:r w:rsidRPr="002F12F9">
              <w:rPr>
                <w:rFonts w:ascii="Arial Narrow" w:hAnsi="Arial Narrow" w:cs="Times New Roman"/>
              </w:rPr>
              <w:t>1 700,00</w:t>
            </w:r>
          </w:p>
        </w:tc>
        <w:tc>
          <w:tcPr>
            <w:tcW w:w="1134"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rPr>
                <w:rFonts w:ascii="Arial Narrow" w:hAnsi="Arial Narrow" w:cs="Times New Roman"/>
              </w:rPr>
            </w:pPr>
            <w:r w:rsidRPr="002F12F9">
              <w:rPr>
                <w:rFonts w:ascii="Arial Narrow" w:hAnsi="Arial Narrow" w:cs="Times New Roman"/>
              </w:rPr>
              <w:t>2 000,0</w:t>
            </w:r>
          </w:p>
        </w:tc>
      </w:tr>
      <w:tr w:rsidR="00656BE0" w:rsidRPr="002F12F9" w:rsidTr="00656BE0">
        <w:trPr>
          <w:cantSplit/>
          <w:trHeight w:val="360"/>
        </w:trPr>
        <w:tc>
          <w:tcPr>
            <w:tcW w:w="709"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rPr>
                <w:rFonts w:ascii="Arial Narrow" w:hAnsi="Arial Narrow" w:cs="Times New Roman"/>
              </w:rPr>
            </w:pPr>
            <w:r w:rsidRPr="002F12F9">
              <w:rPr>
                <w:rFonts w:ascii="Arial Narrow" w:hAnsi="Arial Narrow" w:cs="Times New Roman"/>
              </w:rPr>
              <w:t>6</w:t>
            </w:r>
          </w:p>
        </w:tc>
        <w:tc>
          <w:tcPr>
            <w:tcW w:w="3261"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rPr>
                <w:rFonts w:ascii="Arial Narrow" w:hAnsi="Arial Narrow" w:cs="Times New Roman"/>
              </w:rPr>
            </w:pPr>
            <w:r w:rsidRPr="002F12F9">
              <w:rPr>
                <w:rFonts w:ascii="Arial Narrow" w:hAnsi="Arial Narrow" w:cs="Times New Roman"/>
              </w:rPr>
              <w:t xml:space="preserve">Предоставление МБТ в области обращения с ТКО по Соглашению </w:t>
            </w:r>
          </w:p>
        </w:tc>
        <w:tc>
          <w:tcPr>
            <w:tcW w:w="1417"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rPr>
                <w:rFonts w:ascii="Arial Narrow" w:hAnsi="Arial Narrow" w:cs="Times New Roman"/>
              </w:rPr>
            </w:pPr>
            <w:r w:rsidRPr="002F12F9">
              <w:rPr>
                <w:rFonts w:ascii="Arial Narrow" w:hAnsi="Arial Narrow" w:cs="Times New Roman"/>
              </w:rPr>
              <w:t>тыс. руб.</w:t>
            </w:r>
          </w:p>
        </w:tc>
        <w:tc>
          <w:tcPr>
            <w:tcW w:w="1276"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jc w:val="center"/>
              <w:rPr>
                <w:rFonts w:ascii="Arial Narrow" w:hAnsi="Arial Narrow" w:cs="Times New Roman"/>
              </w:rPr>
            </w:pPr>
            <w:r w:rsidRPr="002F12F9">
              <w:rPr>
                <w:rFonts w:ascii="Arial Narrow" w:hAnsi="Arial Narrow" w:cs="Times New Roman"/>
              </w:rPr>
              <w:t>Отчетность</w:t>
            </w:r>
          </w:p>
        </w:tc>
        <w:tc>
          <w:tcPr>
            <w:tcW w:w="1276"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rPr>
                <w:rFonts w:ascii="Arial Narrow" w:hAnsi="Arial Narrow" w:cs="Times New Roman"/>
              </w:rPr>
            </w:pPr>
            <w:r w:rsidRPr="002F12F9">
              <w:rPr>
                <w:rFonts w:ascii="Arial Narrow" w:hAnsi="Arial Narrow" w:cs="Times New Roman"/>
              </w:rPr>
              <w:t>-</w:t>
            </w:r>
          </w:p>
        </w:tc>
        <w:tc>
          <w:tcPr>
            <w:tcW w:w="1134"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rPr>
                <w:rFonts w:ascii="Arial Narrow" w:hAnsi="Arial Narrow" w:cs="Times New Roman"/>
              </w:rPr>
            </w:pPr>
            <w:r w:rsidRPr="002F12F9">
              <w:rPr>
                <w:rFonts w:ascii="Arial Narrow" w:hAnsi="Arial Narrow" w:cs="Times New Roman"/>
              </w:rPr>
              <w:t>-</w:t>
            </w:r>
          </w:p>
        </w:tc>
        <w:tc>
          <w:tcPr>
            <w:tcW w:w="1134"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rPr>
                <w:rFonts w:ascii="Arial Narrow" w:hAnsi="Arial Narrow" w:cs="Times New Roman"/>
              </w:rPr>
            </w:pPr>
            <w:r w:rsidRPr="002F12F9">
              <w:rPr>
                <w:rFonts w:ascii="Arial Narrow" w:hAnsi="Arial Narrow" w:cs="Times New Roman"/>
              </w:rPr>
              <w:t>-</w:t>
            </w:r>
          </w:p>
        </w:tc>
        <w:tc>
          <w:tcPr>
            <w:tcW w:w="1134"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rPr>
                <w:rFonts w:ascii="Arial Narrow" w:hAnsi="Arial Narrow" w:cs="Times New Roman"/>
              </w:rPr>
            </w:pPr>
            <w:r w:rsidRPr="002F12F9">
              <w:rPr>
                <w:rFonts w:ascii="Arial Narrow" w:hAnsi="Arial Narrow" w:cs="Times New Roman"/>
              </w:rPr>
              <w:t>-</w:t>
            </w:r>
          </w:p>
        </w:tc>
        <w:tc>
          <w:tcPr>
            <w:tcW w:w="1134"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rPr>
                <w:rFonts w:ascii="Arial Narrow" w:hAnsi="Arial Narrow" w:cs="Times New Roman"/>
              </w:rPr>
            </w:pPr>
            <w:r w:rsidRPr="002F12F9">
              <w:rPr>
                <w:rFonts w:ascii="Arial Narrow" w:hAnsi="Arial Narrow" w:cs="Times New Roman"/>
              </w:rPr>
              <w:t>1 602,9</w:t>
            </w:r>
          </w:p>
        </w:tc>
        <w:tc>
          <w:tcPr>
            <w:tcW w:w="1134"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rPr>
                <w:rFonts w:ascii="Arial Narrow" w:hAnsi="Arial Narrow" w:cs="Times New Roman"/>
              </w:rPr>
            </w:pPr>
            <w:r w:rsidRPr="002F12F9">
              <w:rPr>
                <w:rFonts w:ascii="Arial Narrow" w:hAnsi="Arial Narrow" w:cs="Times New Roman"/>
              </w:rPr>
              <w:t>1 608,6</w:t>
            </w:r>
          </w:p>
        </w:tc>
        <w:tc>
          <w:tcPr>
            <w:tcW w:w="992"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rPr>
                <w:rFonts w:ascii="Arial Narrow" w:hAnsi="Arial Narrow" w:cs="Times New Roman"/>
              </w:rPr>
            </w:pPr>
            <w:r w:rsidRPr="002F12F9">
              <w:rPr>
                <w:rFonts w:ascii="Arial Narrow" w:hAnsi="Arial Narrow" w:cs="Times New Roman"/>
              </w:rPr>
              <w:t>1 592,7</w:t>
            </w:r>
          </w:p>
        </w:tc>
        <w:tc>
          <w:tcPr>
            <w:tcW w:w="1134" w:type="dxa"/>
            <w:tcBorders>
              <w:top w:val="single" w:sz="6" w:space="0" w:color="auto"/>
              <w:left w:val="single" w:sz="6" w:space="0" w:color="auto"/>
              <w:bottom w:val="single" w:sz="6" w:space="0" w:color="auto"/>
              <w:right w:val="single" w:sz="6" w:space="0" w:color="auto"/>
            </w:tcBorders>
          </w:tcPr>
          <w:p w:rsidR="00656BE0" w:rsidRPr="002F12F9" w:rsidRDefault="00656BE0" w:rsidP="00035475">
            <w:pPr>
              <w:pStyle w:val="ConsPlusNormal"/>
              <w:widowControl/>
              <w:ind w:firstLine="0"/>
              <w:rPr>
                <w:rFonts w:ascii="Arial Narrow" w:hAnsi="Arial Narrow" w:cs="Times New Roman"/>
              </w:rPr>
            </w:pPr>
            <w:r w:rsidRPr="002F12F9">
              <w:rPr>
                <w:rFonts w:ascii="Arial Narrow" w:hAnsi="Arial Narrow" w:cs="Times New Roman"/>
              </w:rPr>
              <w:t>1 592,7</w:t>
            </w:r>
          </w:p>
        </w:tc>
      </w:tr>
    </w:tbl>
    <w:p w:rsidR="00656BE0" w:rsidRPr="002F12F9" w:rsidRDefault="00656BE0" w:rsidP="00656BE0">
      <w:pPr>
        <w:widowControl w:val="0"/>
        <w:autoSpaceDE w:val="0"/>
        <w:autoSpaceDN w:val="0"/>
        <w:adjustRightInd w:val="0"/>
        <w:rPr>
          <w:rFonts w:ascii="Arial Narrow" w:hAnsi="Arial Narrow"/>
          <w:sz w:val="20"/>
          <w:szCs w:val="20"/>
        </w:rPr>
      </w:pPr>
    </w:p>
    <w:p w:rsidR="00656BE0" w:rsidRPr="002F12F9" w:rsidRDefault="00656BE0" w:rsidP="00656BE0">
      <w:pPr>
        <w:widowControl w:val="0"/>
        <w:autoSpaceDE w:val="0"/>
        <w:autoSpaceDN w:val="0"/>
        <w:adjustRightInd w:val="0"/>
        <w:jc w:val="both"/>
        <w:rPr>
          <w:rFonts w:ascii="Arial Narrow" w:hAnsi="Arial Narrow"/>
          <w:sz w:val="20"/>
          <w:szCs w:val="20"/>
        </w:rPr>
      </w:pPr>
      <w:r w:rsidRPr="002F12F9">
        <w:rPr>
          <w:rFonts w:ascii="Arial Narrow" w:hAnsi="Arial Narrow"/>
          <w:sz w:val="20"/>
          <w:szCs w:val="20"/>
        </w:rPr>
        <w:t>Глава посёлка Тура                                                                                                                                                 п/п                                                                                                              Т.А. Воробьёва</w:t>
      </w:r>
    </w:p>
    <w:p w:rsidR="00656BE0" w:rsidRPr="002F12F9" w:rsidRDefault="00656BE0" w:rsidP="00656BE0">
      <w:pPr>
        <w:pStyle w:val="ConsPlusNormal"/>
        <w:widowControl/>
        <w:tabs>
          <w:tab w:val="left" w:pos="1320"/>
        </w:tabs>
        <w:ind w:firstLine="0"/>
        <w:rPr>
          <w:rFonts w:ascii="Arial Narrow" w:hAnsi="Arial Narrow" w:cs="Times New Roman"/>
        </w:rPr>
      </w:pPr>
    </w:p>
    <w:p w:rsidR="006E0D4E" w:rsidRPr="002F12F9" w:rsidRDefault="006E0D4E" w:rsidP="00967F86">
      <w:pPr>
        <w:pStyle w:val="1f5"/>
        <w:widowControl w:val="0"/>
        <w:tabs>
          <w:tab w:val="left" w:pos="709"/>
          <w:tab w:val="left" w:pos="6379"/>
        </w:tabs>
        <w:jc w:val="both"/>
        <w:rPr>
          <w:rFonts w:ascii="Arial Narrow" w:hAnsi="Arial Narrow"/>
          <w:b/>
          <w:sz w:val="20"/>
          <w:szCs w:val="20"/>
        </w:rPr>
      </w:pPr>
    </w:p>
    <w:p w:rsidR="006E0D4E" w:rsidRPr="002F12F9" w:rsidRDefault="006E0D4E" w:rsidP="006E0D4E">
      <w:pPr>
        <w:jc w:val="center"/>
        <w:rPr>
          <w:rFonts w:ascii="Arial Narrow" w:hAnsi="Arial Narrow"/>
          <w:b/>
          <w:sz w:val="20"/>
          <w:szCs w:val="20"/>
        </w:rPr>
        <w:sectPr w:rsidR="006E0D4E" w:rsidRPr="002F12F9" w:rsidSect="006E0D4E">
          <w:pgSz w:w="16838" w:h="11906" w:orient="landscape"/>
          <w:pgMar w:top="1701" w:right="1134" w:bottom="851" w:left="1134" w:header="709" w:footer="709" w:gutter="0"/>
          <w:cols w:space="708"/>
          <w:docGrid w:linePitch="360"/>
        </w:sectPr>
      </w:pPr>
    </w:p>
    <w:p w:rsidR="006E0D4E" w:rsidRPr="002F12F9" w:rsidRDefault="006E0D4E" w:rsidP="006E0D4E">
      <w:pPr>
        <w:jc w:val="center"/>
        <w:rPr>
          <w:rFonts w:ascii="Arial Narrow" w:hAnsi="Arial Narrow"/>
          <w:b/>
          <w:sz w:val="20"/>
          <w:szCs w:val="20"/>
        </w:rPr>
      </w:pPr>
      <w:r w:rsidRPr="002F12F9">
        <w:rPr>
          <w:rFonts w:ascii="Arial Narrow" w:hAnsi="Arial Narrow"/>
          <w:b/>
          <w:sz w:val="20"/>
          <w:szCs w:val="20"/>
        </w:rPr>
        <w:lastRenderedPageBreak/>
        <w:t>РОССИЙСКАЯ ФЕДЕРАЦИЯ</w:t>
      </w:r>
    </w:p>
    <w:p w:rsidR="006E0D4E" w:rsidRPr="002F12F9" w:rsidRDefault="006E0D4E" w:rsidP="006E0D4E">
      <w:pPr>
        <w:pStyle w:val="3"/>
        <w:spacing w:before="0" w:after="0"/>
        <w:jc w:val="center"/>
        <w:rPr>
          <w:rFonts w:ascii="Arial Narrow" w:hAnsi="Arial Narrow"/>
          <w:sz w:val="20"/>
          <w:szCs w:val="20"/>
        </w:rPr>
      </w:pPr>
      <w:r w:rsidRPr="002F12F9">
        <w:rPr>
          <w:rFonts w:ascii="Arial Narrow" w:hAnsi="Arial Narrow"/>
          <w:sz w:val="20"/>
          <w:szCs w:val="20"/>
        </w:rPr>
        <w:t>Красноярский край</w:t>
      </w:r>
    </w:p>
    <w:p w:rsidR="006E0D4E" w:rsidRPr="002F12F9" w:rsidRDefault="006E0D4E" w:rsidP="006E0D4E">
      <w:pPr>
        <w:jc w:val="center"/>
        <w:rPr>
          <w:rFonts w:ascii="Arial Narrow" w:hAnsi="Arial Narrow"/>
          <w:b/>
          <w:sz w:val="20"/>
          <w:szCs w:val="20"/>
        </w:rPr>
      </w:pPr>
      <w:r w:rsidRPr="002F12F9">
        <w:rPr>
          <w:rFonts w:ascii="Arial Narrow" w:hAnsi="Arial Narrow"/>
          <w:b/>
          <w:sz w:val="20"/>
          <w:szCs w:val="20"/>
        </w:rPr>
        <w:t>Эвенкийский муниципальный район</w:t>
      </w:r>
    </w:p>
    <w:p w:rsidR="006E0D4E" w:rsidRPr="002F12F9" w:rsidRDefault="006E0D4E" w:rsidP="006E0D4E">
      <w:pPr>
        <w:pStyle w:val="3"/>
        <w:spacing w:before="0" w:after="0"/>
        <w:jc w:val="center"/>
        <w:rPr>
          <w:rFonts w:ascii="Arial Narrow" w:hAnsi="Arial Narrow"/>
          <w:sz w:val="20"/>
          <w:szCs w:val="20"/>
        </w:rPr>
      </w:pPr>
      <w:r w:rsidRPr="002F12F9">
        <w:rPr>
          <w:rFonts w:ascii="Arial Narrow" w:hAnsi="Arial Narrow"/>
          <w:sz w:val="20"/>
          <w:szCs w:val="20"/>
        </w:rPr>
        <w:t>АДМИНИСТРАЦИЯ</w:t>
      </w:r>
    </w:p>
    <w:p w:rsidR="006E0D4E" w:rsidRPr="002F12F9" w:rsidRDefault="006E0D4E" w:rsidP="006E0D4E">
      <w:pPr>
        <w:jc w:val="center"/>
        <w:rPr>
          <w:rFonts w:ascii="Arial Narrow" w:hAnsi="Arial Narrow"/>
          <w:b/>
          <w:sz w:val="20"/>
          <w:szCs w:val="20"/>
        </w:rPr>
      </w:pPr>
      <w:r w:rsidRPr="002F12F9">
        <w:rPr>
          <w:rFonts w:ascii="Arial Narrow" w:hAnsi="Arial Narrow"/>
          <w:b/>
          <w:sz w:val="20"/>
          <w:szCs w:val="20"/>
        </w:rPr>
        <w:t>посёлка Тура</w:t>
      </w:r>
    </w:p>
    <w:p w:rsidR="006E0D4E" w:rsidRPr="002F12F9" w:rsidRDefault="006E0D4E" w:rsidP="006E0D4E">
      <w:pPr>
        <w:pBdr>
          <w:top w:val="single" w:sz="6" w:space="1" w:color="auto"/>
          <w:bottom w:val="single" w:sz="6" w:space="1" w:color="auto"/>
        </w:pBdr>
        <w:jc w:val="center"/>
        <w:rPr>
          <w:rFonts w:ascii="Arial Narrow" w:hAnsi="Arial Narrow"/>
          <w:b/>
          <w:sz w:val="20"/>
          <w:szCs w:val="20"/>
        </w:rPr>
      </w:pPr>
      <w:r w:rsidRPr="002F12F9">
        <w:rPr>
          <w:rFonts w:ascii="Arial Narrow" w:hAnsi="Arial Narrow"/>
          <w:b/>
          <w:sz w:val="20"/>
          <w:szCs w:val="20"/>
        </w:rPr>
        <w:t>648000, Красноярский край, Эвенкийский район, посёлок Тура, ул. Советская, 4,</w:t>
      </w:r>
      <w:r w:rsidRPr="002F12F9">
        <w:rPr>
          <w:rFonts w:ascii="Arial Narrow" w:hAnsi="Arial Narrow"/>
          <w:b/>
          <w:sz w:val="20"/>
          <w:szCs w:val="20"/>
          <w:lang w:val="en-US"/>
        </w:rPr>
        <w:t>e</w:t>
      </w:r>
      <w:r w:rsidRPr="002F12F9">
        <w:rPr>
          <w:rFonts w:ascii="Arial Narrow" w:hAnsi="Arial Narrow"/>
          <w:b/>
          <w:sz w:val="20"/>
          <w:szCs w:val="20"/>
        </w:rPr>
        <w:t>-</w:t>
      </w:r>
      <w:r w:rsidRPr="002F12F9">
        <w:rPr>
          <w:rFonts w:ascii="Arial Narrow" w:hAnsi="Arial Narrow"/>
          <w:b/>
          <w:sz w:val="20"/>
          <w:szCs w:val="20"/>
          <w:lang w:val="en-US"/>
        </w:rPr>
        <w:t>mail</w:t>
      </w:r>
      <w:r w:rsidRPr="002F12F9">
        <w:rPr>
          <w:rFonts w:ascii="Arial Narrow" w:hAnsi="Arial Narrow"/>
          <w:b/>
          <w:sz w:val="20"/>
          <w:szCs w:val="20"/>
        </w:rPr>
        <w:t xml:space="preserve">: </w:t>
      </w:r>
      <w:hyperlink r:id="rId31" w:history="1">
        <w:r w:rsidRPr="002F12F9">
          <w:rPr>
            <w:rStyle w:val="af2"/>
            <w:rFonts w:ascii="Arial Narrow" w:hAnsi="Arial Narrow"/>
            <w:b/>
            <w:color w:val="auto"/>
            <w:sz w:val="20"/>
            <w:szCs w:val="20"/>
            <w:u w:val="none"/>
            <w:lang w:val="en-US"/>
          </w:rPr>
          <w:t>adm</w:t>
        </w:r>
        <w:r w:rsidRPr="002F12F9">
          <w:rPr>
            <w:rStyle w:val="af2"/>
            <w:rFonts w:ascii="Arial Narrow" w:hAnsi="Arial Narrow"/>
            <w:b/>
            <w:color w:val="auto"/>
            <w:sz w:val="20"/>
            <w:szCs w:val="20"/>
            <w:u w:val="none"/>
          </w:rPr>
          <w:t>.</w:t>
        </w:r>
        <w:r w:rsidRPr="002F12F9">
          <w:rPr>
            <w:rStyle w:val="af2"/>
            <w:rFonts w:ascii="Arial Narrow" w:hAnsi="Arial Narrow"/>
            <w:b/>
            <w:color w:val="auto"/>
            <w:sz w:val="20"/>
            <w:szCs w:val="20"/>
            <w:u w:val="none"/>
            <w:lang w:val="en-US"/>
          </w:rPr>
          <w:t>tura</w:t>
        </w:r>
        <w:r w:rsidRPr="002F12F9">
          <w:rPr>
            <w:rStyle w:val="af2"/>
            <w:rFonts w:ascii="Arial Narrow" w:hAnsi="Arial Narrow"/>
            <w:b/>
            <w:color w:val="auto"/>
            <w:sz w:val="20"/>
            <w:szCs w:val="20"/>
            <w:u w:val="none"/>
          </w:rPr>
          <w:t>@</w:t>
        </w:r>
        <w:r w:rsidRPr="002F12F9">
          <w:rPr>
            <w:rStyle w:val="af2"/>
            <w:rFonts w:ascii="Arial Narrow" w:hAnsi="Arial Narrow"/>
            <w:b/>
            <w:color w:val="auto"/>
            <w:sz w:val="20"/>
            <w:szCs w:val="20"/>
            <w:u w:val="none"/>
            <w:lang w:val="en-US"/>
          </w:rPr>
          <w:t>bk</w:t>
        </w:r>
        <w:r w:rsidRPr="002F12F9">
          <w:rPr>
            <w:rStyle w:val="af2"/>
            <w:rFonts w:ascii="Arial Narrow" w:hAnsi="Arial Narrow"/>
            <w:b/>
            <w:color w:val="auto"/>
            <w:sz w:val="20"/>
            <w:szCs w:val="20"/>
            <w:u w:val="none"/>
          </w:rPr>
          <w:t>.</w:t>
        </w:r>
        <w:r w:rsidRPr="002F12F9">
          <w:rPr>
            <w:rStyle w:val="af2"/>
            <w:rFonts w:ascii="Arial Narrow" w:hAnsi="Arial Narrow"/>
            <w:b/>
            <w:color w:val="auto"/>
            <w:sz w:val="20"/>
            <w:szCs w:val="20"/>
            <w:u w:val="none"/>
            <w:lang w:val="en-US"/>
          </w:rPr>
          <w:t>ru</w:t>
        </w:r>
      </w:hyperlink>
      <w:r w:rsidRPr="002F12F9">
        <w:rPr>
          <w:rFonts w:ascii="Arial Narrow" w:hAnsi="Arial Narrow"/>
          <w:b/>
          <w:sz w:val="20"/>
          <w:szCs w:val="20"/>
        </w:rPr>
        <w:t>. тел.8 (39170) 31-481</w:t>
      </w:r>
    </w:p>
    <w:p w:rsidR="006E0D4E" w:rsidRPr="002F12F9" w:rsidRDefault="006E0D4E" w:rsidP="006E0D4E">
      <w:pPr>
        <w:jc w:val="center"/>
        <w:rPr>
          <w:rFonts w:ascii="Arial Narrow" w:hAnsi="Arial Narrow"/>
          <w:b/>
          <w:sz w:val="20"/>
          <w:szCs w:val="20"/>
        </w:rPr>
      </w:pPr>
    </w:p>
    <w:p w:rsidR="006E0D4E" w:rsidRPr="002F12F9" w:rsidRDefault="006E0D4E" w:rsidP="006E0D4E">
      <w:pPr>
        <w:jc w:val="center"/>
        <w:rPr>
          <w:rFonts w:ascii="Arial Narrow" w:hAnsi="Arial Narrow"/>
          <w:b/>
          <w:sz w:val="20"/>
          <w:szCs w:val="20"/>
        </w:rPr>
      </w:pPr>
      <w:r w:rsidRPr="002F12F9">
        <w:rPr>
          <w:rFonts w:ascii="Arial Narrow" w:hAnsi="Arial Narrow"/>
          <w:b/>
          <w:sz w:val="20"/>
          <w:szCs w:val="20"/>
        </w:rPr>
        <w:t>ПОСТАНОВЛЕНИЕ</w:t>
      </w:r>
    </w:p>
    <w:p w:rsidR="006E0D4E" w:rsidRPr="002F12F9" w:rsidRDefault="006E0D4E" w:rsidP="006E0D4E">
      <w:pPr>
        <w:jc w:val="center"/>
        <w:rPr>
          <w:rFonts w:ascii="Arial Narrow" w:hAnsi="Arial Narrow"/>
          <w:b/>
          <w:sz w:val="20"/>
          <w:szCs w:val="20"/>
        </w:rPr>
      </w:pPr>
    </w:p>
    <w:p w:rsidR="006E0D4E" w:rsidRPr="002F12F9" w:rsidRDefault="006E0D4E" w:rsidP="006E0D4E">
      <w:pPr>
        <w:jc w:val="both"/>
        <w:rPr>
          <w:rFonts w:ascii="Arial Narrow" w:hAnsi="Arial Narrow"/>
          <w:sz w:val="20"/>
          <w:szCs w:val="20"/>
        </w:rPr>
      </w:pPr>
      <w:r w:rsidRPr="002F12F9">
        <w:rPr>
          <w:rFonts w:ascii="Arial Narrow" w:hAnsi="Arial Narrow"/>
          <w:sz w:val="20"/>
          <w:szCs w:val="20"/>
        </w:rPr>
        <w:t>«27» июля 2023 г.                                                                     посёлок Тура                                                                      №128-п</w:t>
      </w:r>
    </w:p>
    <w:p w:rsidR="006E0D4E" w:rsidRPr="002F12F9" w:rsidRDefault="006E0D4E" w:rsidP="006E0D4E">
      <w:pPr>
        <w:rPr>
          <w:rFonts w:ascii="Arial Narrow" w:hAnsi="Arial Narrow"/>
          <w:sz w:val="20"/>
          <w:szCs w:val="20"/>
        </w:rPr>
      </w:pPr>
    </w:p>
    <w:tbl>
      <w:tblPr>
        <w:tblStyle w:val="a5"/>
        <w:tblW w:w="9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30"/>
      </w:tblGrid>
      <w:tr w:rsidR="006E0D4E" w:rsidRPr="002F12F9" w:rsidTr="006E0D4E">
        <w:trPr>
          <w:trHeight w:val="283"/>
        </w:trPr>
        <w:tc>
          <w:tcPr>
            <w:tcW w:w="9430" w:type="dxa"/>
          </w:tcPr>
          <w:p w:rsidR="006E0D4E" w:rsidRPr="002F12F9" w:rsidRDefault="006E0D4E" w:rsidP="00780135">
            <w:pPr>
              <w:jc w:val="center"/>
              <w:rPr>
                <w:rFonts w:ascii="Arial Narrow" w:hAnsi="Arial Narrow"/>
                <w:b/>
                <w:sz w:val="20"/>
                <w:szCs w:val="20"/>
              </w:rPr>
            </w:pPr>
            <w:r w:rsidRPr="002F12F9">
              <w:rPr>
                <w:rFonts w:ascii="Arial Narrow" w:hAnsi="Arial Narrow"/>
                <w:b/>
                <w:sz w:val="20"/>
                <w:szCs w:val="20"/>
              </w:rPr>
              <w:t>О внесении изменений в Постановление Администрации посёлка Тура от 05.11.2013 № 89а-п «Об утверждении муниципальной программы администрации поселка Тура «Развитие благоустройства территории и организация досуга жителей поселка Тура на 2014 год и п</w:t>
            </w:r>
            <w:r w:rsidR="00780135" w:rsidRPr="002F12F9">
              <w:rPr>
                <w:rFonts w:ascii="Arial Narrow" w:hAnsi="Arial Narrow"/>
                <w:b/>
                <w:sz w:val="20"/>
                <w:szCs w:val="20"/>
              </w:rPr>
              <w:t>лановый период 2015-2016 годы»»</w:t>
            </w:r>
          </w:p>
          <w:p w:rsidR="006E0D4E" w:rsidRPr="002F12F9" w:rsidRDefault="006E0D4E" w:rsidP="006E0D4E">
            <w:pPr>
              <w:jc w:val="center"/>
              <w:rPr>
                <w:rFonts w:ascii="Arial Narrow" w:hAnsi="Arial Narrow"/>
                <w:sz w:val="20"/>
                <w:szCs w:val="20"/>
              </w:rPr>
            </w:pPr>
          </w:p>
        </w:tc>
      </w:tr>
    </w:tbl>
    <w:p w:rsidR="006E0D4E" w:rsidRPr="002F12F9" w:rsidRDefault="006E0D4E" w:rsidP="006E0D4E">
      <w:pPr>
        <w:pStyle w:val="ab"/>
        <w:tabs>
          <w:tab w:val="left" w:pos="0"/>
        </w:tabs>
        <w:spacing w:after="0"/>
        <w:ind w:left="0" w:firstLine="709"/>
        <w:jc w:val="both"/>
        <w:rPr>
          <w:rFonts w:ascii="Arial Narrow" w:hAnsi="Arial Narrow"/>
          <w:b/>
          <w:sz w:val="20"/>
          <w:szCs w:val="20"/>
        </w:rPr>
      </w:pPr>
      <w:r w:rsidRPr="002F12F9">
        <w:rPr>
          <w:rFonts w:ascii="Arial Narrow" w:hAnsi="Arial Narrow"/>
          <w:sz w:val="20"/>
          <w:szCs w:val="20"/>
        </w:rPr>
        <w:t xml:space="preserve">В соответствии со статьей 179 Бюджетного кодекса Российской Федерации, руководствуясь Федеральным законом от 06.10.2003 №131-ФЗ «Об общих принципах органов местного самоуправления в Российской Федерации», Уставом сельского поселения посёлок Тура Эвенкийского муниципального района Красноярского края, Постановлением Администрации посёлка Тура от 20.08.2013 № 69-п «Об утверждении Порядка принятия решений о разработке муниципальных программ поселка Тура, их формировании и реализации», </w:t>
      </w:r>
      <w:r w:rsidRPr="002F12F9">
        <w:rPr>
          <w:rFonts w:ascii="Arial Narrow" w:hAnsi="Arial Narrow"/>
          <w:b/>
          <w:sz w:val="20"/>
          <w:szCs w:val="20"/>
        </w:rPr>
        <w:t>ПОСТАНОВЛЯЮ:</w:t>
      </w:r>
    </w:p>
    <w:p w:rsidR="006E0D4E" w:rsidRPr="002F12F9" w:rsidRDefault="006E0D4E" w:rsidP="006E0D4E">
      <w:pPr>
        <w:pStyle w:val="ab"/>
        <w:numPr>
          <w:ilvl w:val="0"/>
          <w:numId w:val="22"/>
        </w:numPr>
        <w:tabs>
          <w:tab w:val="left" w:pos="0"/>
        </w:tabs>
        <w:spacing w:after="0"/>
        <w:ind w:left="0" w:firstLine="0"/>
        <w:jc w:val="both"/>
        <w:rPr>
          <w:rFonts w:ascii="Arial Narrow" w:hAnsi="Arial Narrow"/>
          <w:sz w:val="20"/>
          <w:szCs w:val="20"/>
        </w:rPr>
      </w:pPr>
      <w:r w:rsidRPr="002F12F9">
        <w:rPr>
          <w:rFonts w:ascii="Arial Narrow" w:hAnsi="Arial Narrow"/>
          <w:sz w:val="20"/>
          <w:szCs w:val="20"/>
        </w:rPr>
        <w:t>Внести в Постановление Администрации посёлка Тура от 05.11.2013 № 89а-п «Об утверждении муниципальной программы администрации поселка Тура «Развитие благоустройства территории и организация досуга жителей поселка Тура на 2014 год и плановый период 2015-2016 годы»», следующие изменения:</w:t>
      </w:r>
    </w:p>
    <w:p w:rsidR="006E0D4E" w:rsidRPr="002F12F9" w:rsidRDefault="006E0D4E" w:rsidP="006E0D4E">
      <w:pPr>
        <w:pStyle w:val="ab"/>
        <w:numPr>
          <w:ilvl w:val="1"/>
          <w:numId w:val="22"/>
        </w:numPr>
        <w:tabs>
          <w:tab w:val="left" w:pos="0"/>
        </w:tabs>
        <w:spacing w:after="0"/>
        <w:ind w:left="0" w:firstLine="0"/>
        <w:jc w:val="both"/>
        <w:rPr>
          <w:rFonts w:ascii="Arial Narrow" w:hAnsi="Arial Narrow"/>
          <w:sz w:val="20"/>
          <w:szCs w:val="20"/>
        </w:rPr>
      </w:pPr>
      <w:r w:rsidRPr="002F12F9">
        <w:rPr>
          <w:rFonts w:ascii="Arial Narrow" w:hAnsi="Arial Narrow"/>
          <w:sz w:val="20"/>
          <w:szCs w:val="20"/>
        </w:rPr>
        <w:t>Утвердить Паспорт муниципальной программы посёлка Тура «Развитие благоустройства территории и организация досуга жителей поселка Тура на 2017 год и плановый период 2018-2024 года» изложив в новой редакции (прилагается).</w:t>
      </w:r>
    </w:p>
    <w:p w:rsidR="006E0D4E" w:rsidRPr="002F12F9" w:rsidRDefault="006E0D4E" w:rsidP="006E0D4E">
      <w:pPr>
        <w:pStyle w:val="ab"/>
        <w:tabs>
          <w:tab w:val="left" w:pos="0"/>
        </w:tabs>
        <w:spacing w:after="0"/>
        <w:ind w:left="0"/>
        <w:jc w:val="both"/>
        <w:rPr>
          <w:rFonts w:ascii="Arial Narrow" w:hAnsi="Arial Narrow"/>
          <w:sz w:val="20"/>
          <w:szCs w:val="20"/>
        </w:rPr>
      </w:pPr>
      <w:r w:rsidRPr="002F12F9">
        <w:rPr>
          <w:rFonts w:ascii="Arial Narrow" w:hAnsi="Arial Narrow"/>
          <w:sz w:val="20"/>
          <w:szCs w:val="20"/>
        </w:rPr>
        <w:t>2.</w:t>
      </w:r>
      <w:r w:rsidRPr="002F12F9">
        <w:rPr>
          <w:rFonts w:ascii="Arial Narrow" w:hAnsi="Arial Narrow"/>
          <w:sz w:val="20"/>
          <w:szCs w:val="20"/>
        </w:rPr>
        <w:tab/>
        <w:t>Контроль за исполнением настоящего Постановления оставляю за собой.</w:t>
      </w:r>
    </w:p>
    <w:p w:rsidR="009E7EB4" w:rsidRPr="002F12F9" w:rsidRDefault="006E0D4E" w:rsidP="009E7EB4">
      <w:pPr>
        <w:autoSpaceDE w:val="0"/>
        <w:autoSpaceDN w:val="0"/>
        <w:adjustRightInd w:val="0"/>
        <w:jc w:val="both"/>
        <w:rPr>
          <w:rFonts w:ascii="Arial Narrow" w:hAnsi="Arial Narrow"/>
          <w:sz w:val="20"/>
          <w:szCs w:val="20"/>
        </w:rPr>
      </w:pPr>
      <w:r w:rsidRPr="002F12F9">
        <w:rPr>
          <w:rFonts w:ascii="Arial Narrow" w:hAnsi="Arial Narrow"/>
          <w:sz w:val="20"/>
          <w:szCs w:val="20"/>
        </w:rPr>
        <w:t>3.</w:t>
      </w:r>
      <w:r w:rsidRPr="002F12F9">
        <w:rPr>
          <w:rFonts w:ascii="Arial Narrow" w:hAnsi="Arial Narrow"/>
        </w:rPr>
        <w:tab/>
      </w:r>
      <w:r w:rsidR="009E7EB4" w:rsidRPr="002F12F9">
        <w:rPr>
          <w:rFonts w:ascii="Arial Narrow" w:hAnsi="Arial Narrow"/>
          <w:sz w:val="20"/>
          <w:szCs w:val="20"/>
        </w:rPr>
        <w:t>Постановление вступает в силу с момента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r w:rsidR="00B009DB" w:rsidRPr="002F12F9">
        <w:rPr>
          <w:rFonts w:ascii="Arial Narrow" w:hAnsi="Arial Narrow"/>
          <w:sz w:val="20"/>
          <w:szCs w:val="20"/>
        </w:rPr>
        <w:t>», размещению</w:t>
      </w:r>
      <w:r w:rsidR="009E7EB4" w:rsidRPr="002F12F9">
        <w:rPr>
          <w:rFonts w:ascii="Arial Narrow" w:hAnsi="Arial Narrow"/>
          <w:sz w:val="20"/>
          <w:szCs w:val="20"/>
        </w:rPr>
        <w:t xml:space="preserve"> на официальном сайте Администрации посёлка Тура (https://tura-r04.gosweb.gosuslugi.ru)</w:t>
      </w:r>
    </w:p>
    <w:p w:rsidR="006E0D4E" w:rsidRPr="002F12F9" w:rsidRDefault="006E0D4E" w:rsidP="006E0D4E">
      <w:pPr>
        <w:pStyle w:val="afffa"/>
        <w:jc w:val="both"/>
        <w:rPr>
          <w:rFonts w:ascii="Arial Narrow" w:hAnsi="Arial Narrow"/>
          <w:i/>
          <w:kern w:val="18"/>
        </w:rPr>
      </w:pPr>
    </w:p>
    <w:p w:rsidR="006E0D4E" w:rsidRPr="002F12F9" w:rsidRDefault="009E7EB4" w:rsidP="006E0D4E">
      <w:pPr>
        <w:pStyle w:val="afffa"/>
        <w:jc w:val="both"/>
        <w:rPr>
          <w:rFonts w:ascii="Arial Narrow" w:hAnsi="Arial Narrow"/>
          <w:i/>
          <w:kern w:val="18"/>
        </w:rPr>
      </w:pPr>
      <w:r w:rsidRPr="002F12F9">
        <w:rPr>
          <w:rFonts w:ascii="Arial Narrow" w:hAnsi="Arial Narrow"/>
        </w:rPr>
        <w:t xml:space="preserve">Глава </w:t>
      </w:r>
      <w:r w:rsidR="006E0D4E" w:rsidRPr="002F12F9">
        <w:rPr>
          <w:rFonts w:ascii="Arial Narrow" w:hAnsi="Arial Narrow"/>
        </w:rPr>
        <w:t>посёлка Тура                                                                         п/п                                                                   Т.А. Воробьёва</w:t>
      </w:r>
    </w:p>
    <w:p w:rsidR="006E0D4E" w:rsidRPr="002F12F9" w:rsidRDefault="006E0D4E" w:rsidP="006E0D4E">
      <w:pPr>
        <w:pStyle w:val="afffa"/>
        <w:rPr>
          <w:rFonts w:ascii="Arial Narrow" w:hAnsi="Arial Narrow"/>
          <w:i/>
          <w:kern w:val="18"/>
        </w:rPr>
      </w:pPr>
    </w:p>
    <w:tbl>
      <w:tblPr>
        <w:tblStyle w:val="a5"/>
        <w:tblW w:w="3969" w:type="dxa"/>
        <w:tblInd w:w="5778" w:type="dxa"/>
        <w:tblLook w:val="04A0" w:firstRow="1" w:lastRow="0" w:firstColumn="1" w:lastColumn="0" w:noHBand="0" w:noVBand="1"/>
      </w:tblPr>
      <w:tblGrid>
        <w:gridCol w:w="3969"/>
      </w:tblGrid>
      <w:tr w:rsidR="006E0D4E" w:rsidRPr="002F12F9" w:rsidTr="006E0D4E">
        <w:trPr>
          <w:trHeight w:val="625"/>
        </w:trPr>
        <w:tc>
          <w:tcPr>
            <w:tcW w:w="3969" w:type="dxa"/>
            <w:tcBorders>
              <w:top w:val="nil"/>
              <w:left w:val="nil"/>
              <w:bottom w:val="nil"/>
              <w:right w:val="nil"/>
            </w:tcBorders>
          </w:tcPr>
          <w:p w:rsidR="006E0D4E" w:rsidRPr="002F12F9" w:rsidRDefault="006E0D4E" w:rsidP="006E0D4E">
            <w:pPr>
              <w:rPr>
                <w:rFonts w:ascii="Arial Narrow" w:hAnsi="Arial Narrow"/>
                <w:sz w:val="20"/>
                <w:szCs w:val="20"/>
              </w:rPr>
            </w:pPr>
            <w:r w:rsidRPr="002F12F9">
              <w:rPr>
                <w:rFonts w:ascii="Arial Narrow" w:hAnsi="Arial Narrow"/>
                <w:sz w:val="20"/>
                <w:szCs w:val="20"/>
              </w:rPr>
              <w:t>Утверждено</w:t>
            </w:r>
          </w:p>
          <w:p w:rsidR="006E0D4E" w:rsidRPr="002F12F9" w:rsidRDefault="006E0D4E" w:rsidP="006E0D4E">
            <w:pPr>
              <w:rPr>
                <w:rFonts w:ascii="Arial Narrow" w:hAnsi="Arial Narrow"/>
                <w:sz w:val="20"/>
                <w:szCs w:val="20"/>
              </w:rPr>
            </w:pPr>
            <w:r w:rsidRPr="002F12F9">
              <w:rPr>
                <w:rFonts w:ascii="Arial Narrow" w:hAnsi="Arial Narrow"/>
                <w:sz w:val="20"/>
                <w:szCs w:val="20"/>
              </w:rPr>
              <w:t>Постановлением Администрации посёлка Тура</w:t>
            </w:r>
          </w:p>
          <w:p w:rsidR="006E0D4E" w:rsidRPr="002F12F9" w:rsidRDefault="006E0D4E" w:rsidP="006E0D4E">
            <w:pPr>
              <w:rPr>
                <w:rFonts w:ascii="Arial Narrow" w:hAnsi="Arial Narrow"/>
                <w:sz w:val="20"/>
                <w:szCs w:val="20"/>
              </w:rPr>
            </w:pPr>
            <w:r w:rsidRPr="002F12F9">
              <w:rPr>
                <w:rFonts w:ascii="Arial Narrow" w:hAnsi="Arial Narrow"/>
                <w:sz w:val="20"/>
                <w:szCs w:val="20"/>
              </w:rPr>
              <w:t>от «27» июля 2023г. № 128-п</w:t>
            </w:r>
          </w:p>
          <w:p w:rsidR="006E0D4E" w:rsidRPr="002F12F9" w:rsidRDefault="006E0D4E" w:rsidP="006E0D4E">
            <w:pPr>
              <w:rPr>
                <w:rFonts w:ascii="Arial Narrow" w:hAnsi="Arial Narrow"/>
                <w:sz w:val="20"/>
                <w:szCs w:val="20"/>
              </w:rPr>
            </w:pPr>
          </w:p>
        </w:tc>
      </w:tr>
    </w:tbl>
    <w:p w:rsidR="006E0D4E" w:rsidRPr="002F12F9" w:rsidRDefault="006E0D4E" w:rsidP="006E0D4E">
      <w:pPr>
        <w:shd w:val="clear" w:color="auto" w:fill="FFFFFF"/>
        <w:jc w:val="center"/>
        <w:rPr>
          <w:rFonts w:ascii="Arial Narrow" w:hAnsi="Arial Narrow"/>
          <w:b/>
          <w:sz w:val="20"/>
          <w:szCs w:val="20"/>
        </w:rPr>
      </w:pPr>
      <w:r w:rsidRPr="002F12F9">
        <w:rPr>
          <w:rFonts w:ascii="Arial Narrow" w:hAnsi="Arial Narrow"/>
          <w:b/>
          <w:sz w:val="20"/>
          <w:szCs w:val="20"/>
        </w:rPr>
        <w:t>МУНИЦИПАЛЬНАЯ ПРОГРАММА ПОСЁЛКА ТУРА</w:t>
      </w:r>
    </w:p>
    <w:p w:rsidR="006E0D4E" w:rsidRPr="002F12F9" w:rsidRDefault="006E0D4E" w:rsidP="006E0D4E">
      <w:pPr>
        <w:shd w:val="clear" w:color="auto" w:fill="FFFFFF"/>
        <w:jc w:val="center"/>
        <w:rPr>
          <w:rFonts w:ascii="Arial Narrow" w:hAnsi="Arial Narrow"/>
          <w:b/>
          <w:sz w:val="20"/>
          <w:szCs w:val="20"/>
        </w:rPr>
      </w:pPr>
      <w:r w:rsidRPr="002F12F9">
        <w:rPr>
          <w:rFonts w:ascii="Arial Narrow" w:hAnsi="Arial Narrow"/>
          <w:b/>
          <w:sz w:val="20"/>
          <w:szCs w:val="20"/>
        </w:rPr>
        <w:t>«Развитие благоустройства территории и организация досуга жителей поселка Тура» на 2017 год и плановый период 2018-2024 года»</w:t>
      </w:r>
    </w:p>
    <w:p w:rsidR="006E0D4E" w:rsidRPr="002F12F9" w:rsidRDefault="006E0D4E" w:rsidP="006E0D4E">
      <w:pPr>
        <w:pStyle w:val="aff5"/>
        <w:shd w:val="clear" w:color="auto" w:fill="FFFFFF"/>
        <w:ind w:left="0"/>
        <w:contextualSpacing w:val="0"/>
        <w:jc w:val="center"/>
        <w:rPr>
          <w:rFonts w:ascii="Arial Narrow" w:hAnsi="Arial Narrow"/>
          <w:b/>
          <w:bCs/>
          <w:spacing w:val="-9"/>
          <w:sz w:val="20"/>
          <w:szCs w:val="20"/>
        </w:rPr>
      </w:pPr>
    </w:p>
    <w:p w:rsidR="006E0D4E" w:rsidRPr="002F12F9" w:rsidRDefault="006E0D4E" w:rsidP="006E0D4E">
      <w:pPr>
        <w:pStyle w:val="aff5"/>
        <w:shd w:val="clear" w:color="auto" w:fill="FFFFFF"/>
        <w:ind w:left="0"/>
        <w:contextualSpacing w:val="0"/>
        <w:jc w:val="center"/>
        <w:rPr>
          <w:rFonts w:ascii="Arial Narrow" w:hAnsi="Arial Narrow"/>
          <w:b/>
          <w:bCs/>
          <w:spacing w:val="-9"/>
          <w:sz w:val="20"/>
          <w:szCs w:val="20"/>
        </w:rPr>
      </w:pPr>
      <w:r w:rsidRPr="002F12F9">
        <w:rPr>
          <w:rFonts w:ascii="Arial Narrow" w:hAnsi="Arial Narrow"/>
          <w:b/>
          <w:bCs/>
          <w:spacing w:val="-9"/>
          <w:sz w:val="20"/>
          <w:szCs w:val="20"/>
        </w:rPr>
        <w:t>Паспорт муниципальной программы посёлка Тура</w:t>
      </w:r>
    </w:p>
    <w:p w:rsidR="006E0D4E" w:rsidRPr="002F12F9" w:rsidRDefault="006E0D4E" w:rsidP="006E0D4E">
      <w:pPr>
        <w:pStyle w:val="aff5"/>
        <w:shd w:val="clear" w:color="auto" w:fill="FFFFFF"/>
        <w:ind w:left="927"/>
        <w:jc w:val="center"/>
        <w:rPr>
          <w:rFonts w:ascii="Arial Narrow" w:hAnsi="Arial Narrow"/>
          <w:bCs/>
          <w:spacing w:val="-9"/>
          <w:sz w:val="20"/>
          <w:szCs w:val="20"/>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86"/>
        <w:gridCol w:w="5953"/>
      </w:tblGrid>
      <w:tr w:rsidR="006E0D4E" w:rsidRPr="002F12F9" w:rsidTr="006E0D4E">
        <w:tc>
          <w:tcPr>
            <w:tcW w:w="3686" w:type="dxa"/>
            <w:tcBorders>
              <w:top w:val="single" w:sz="4" w:space="0" w:color="auto"/>
              <w:bottom w:val="single" w:sz="4" w:space="0" w:color="auto"/>
              <w:right w:val="single" w:sz="4" w:space="0" w:color="auto"/>
            </w:tcBorders>
          </w:tcPr>
          <w:p w:rsidR="006E0D4E" w:rsidRPr="002F12F9" w:rsidRDefault="006E0D4E" w:rsidP="006E0D4E">
            <w:pPr>
              <w:pStyle w:val="aff7"/>
              <w:rPr>
                <w:rFonts w:ascii="Arial Narrow" w:hAnsi="Arial Narrow"/>
                <w:sz w:val="20"/>
                <w:szCs w:val="20"/>
              </w:rPr>
            </w:pPr>
            <w:r w:rsidRPr="002F12F9">
              <w:rPr>
                <w:rFonts w:ascii="Arial Narrow" w:hAnsi="Arial Narrow"/>
                <w:sz w:val="20"/>
                <w:szCs w:val="20"/>
              </w:rPr>
              <w:t>Наименование муниципальной</w:t>
            </w:r>
            <w:r w:rsidRPr="002F12F9">
              <w:rPr>
                <w:rFonts w:ascii="Arial Narrow" w:hAnsi="Arial Narrow"/>
                <w:color w:val="FF0000"/>
                <w:sz w:val="20"/>
                <w:szCs w:val="20"/>
              </w:rPr>
              <w:t xml:space="preserve"> </w:t>
            </w:r>
            <w:r w:rsidRPr="002F12F9">
              <w:rPr>
                <w:rFonts w:ascii="Arial Narrow" w:hAnsi="Arial Narrow"/>
                <w:sz w:val="20"/>
                <w:szCs w:val="20"/>
              </w:rPr>
              <w:t>программы</w:t>
            </w:r>
          </w:p>
        </w:tc>
        <w:tc>
          <w:tcPr>
            <w:tcW w:w="5953" w:type="dxa"/>
            <w:tcBorders>
              <w:top w:val="single" w:sz="4" w:space="0" w:color="auto"/>
              <w:left w:val="single" w:sz="4" w:space="0" w:color="auto"/>
              <w:bottom w:val="single" w:sz="4" w:space="0" w:color="auto"/>
            </w:tcBorders>
          </w:tcPr>
          <w:p w:rsidR="006E0D4E" w:rsidRPr="002F12F9" w:rsidRDefault="006E0D4E" w:rsidP="006E0D4E">
            <w:pPr>
              <w:pStyle w:val="affffb"/>
              <w:rPr>
                <w:rFonts w:ascii="Arial Narrow" w:hAnsi="Arial Narrow" w:cs="Times New Roman"/>
                <w:sz w:val="20"/>
                <w:szCs w:val="20"/>
              </w:rPr>
            </w:pPr>
            <w:r w:rsidRPr="002F12F9">
              <w:rPr>
                <w:rFonts w:ascii="Arial Narrow" w:hAnsi="Arial Narrow" w:cs="Times New Roman"/>
                <w:sz w:val="20"/>
                <w:szCs w:val="20"/>
              </w:rPr>
              <w:t>Развитие благоустройства территории и организация досуга жителей поселка Тура на 2017 год и плановый период 2018-2024 года (далее - Программа)</w:t>
            </w:r>
          </w:p>
        </w:tc>
      </w:tr>
      <w:tr w:rsidR="006E0D4E" w:rsidRPr="002F12F9" w:rsidTr="006E0D4E">
        <w:trPr>
          <w:trHeight w:val="790"/>
        </w:trPr>
        <w:tc>
          <w:tcPr>
            <w:tcW w:w="3686" w:type="dxa"/>
            <w:tcBorders>
              <w:top w:val="single" w:sz="4" w:space="0" w:color="auto"/>
              <w:bottom w:val="single" w:sz="4" w:space="0" w:color="auto"/>
              <w:right w:val="single" w:sz="4" w:space="0" w:color="auto"/>
            </w:tcBorders>
          </w:tcPr>
          <w:p w:rsidR="006E0D4E" w:rsidRPr="002F12F9" w:rsidRDefault="006E0D4E" w:rsidP="006E0D4E">
            <w:pPr>
              <w:suppressAutoHyphens/>
              <w:jc w:val="both"/>
              <w:rPr>
                <w:rFonts w:ascii="Arial Narrow" w:hAnsi="Arial Narrow"/>
                <w:sz w:val="20"/>
                <w:szCs w:val="20"/>
              </w:rPr>
            </w:pPr>
            <w:r w:rsidRPr="002F12F9">
              <w:rPr>
                <w:rFonts w:ascii="Arial Narrow" w:hAnsi="Arial Narrow"/>
                <w:sz w:val="20"/>
                <w:szCs w:val="20"/>
                <w:lang w:eastAsia="ar-SA"/>
              </w:rPr>
              <w:t>Основание для разработки муниципальной программы</w:t>
            </w:r>
          </w:p>
        </w:tc>
        <w:tc>
          <w:tcPr>
            <w:tcW w:w="5953" w:type="dxa"/>
            <w:tcBorders>
              <w:top w:val="single" w:sz="4" w:space="0" w:color="auto"/>
              <w:left w:val="single" w:sz="4" w:space="0" w:color="auto"/>
              <w:bottom w:val="single" w:sz="4" w:space="0" w:color="auto"/>
            </w:tcBorders>
          </w:tcPr>
          <w:p w:rsidR="006E0D4E" w:rsidRPr="002F12F9" w:rsidRDefault="006E0D4E" w:rsidP="006E0D4E">
            <w:pPr>
              <w:pStyle w:val="affffb"/>
              <w:rPr>
                <w:rFonts w:ascii="Arial Narrow" w:hAnsi="Arial Narrow" w:cs="Times New Roman"/>
                <w:sz w:val="20"/>
                <w:szCs w:val="20"/>
              </w:rPr>
            </w:pPr>
            <w:r w:rsidRPr="002F12F9">
              <w:rPr>
                <w:rFonts w:ascii="Arial Narrow" w:hAnsi="Arial Narrow" w:cs="Times New Roman"/>
                <w:sz w:val="20"/>
                <w:szCs w:val="20"/>
              </w:rPr>
              <w:t>Постановление Администрации посёлка Тура от 20.08.2013 № 69-п «Об утверждении Порядка принятия решений о разработке муниципальных программ поселка Тура, их формировании и реализации», Федеральный закон от 06.10.2003 №131-ФЗ «Об общих принципах органов местного самоуправления в Российской Федерации»</w:t>
            </w:r>
          </w:p>
        </w:tc>
      </w:tr>
      <w:tr w:rsidR="006E0D4E" w:rsidRPr="002F12F9" w:rsidTr="006E0D4E">
        <w:tc>
          <w:tcPr>
            <w:tcW w:w="3686" w:type="dxa"/>
            <w:tcBorders>
              <w:top w:val="single" w:sz="4" w:space="0" w:color="auto"/>
              <w:bottom w:val="single" w:sz="4" w:space="0" w:color="auto"/>
              <w:right w:val="single" w:sz="4" w:space="0" w:color="auto"/>
            </w:tcBorders>
          </w:tcPr>
          <w:p w:rsidR="006E0D4E" w:rsidRPr="002F12F9" w:rsidRDefault="006E0D4E" w:rsidP="006E0D4E">
            <w:pPr>
              <w:pStyle w:val="aff7"/>
              <w:rPr>
                <w:rFonts w:ascii="Arial Narrow" w:hAnsi="Arial Narrow"/>
                <w:sz w:val="20"/>
                <w:szCs w:val="20"/>
              </w:rPr>
            </w:pPr>
            <w:r w:rsidRPr="002F12F9">
              <w:rPr>
                <w:rFonts w:ascii="Arial Narrow" w:hAnsi="Arial Narrow"/>
                <w:sz w:val="20"/>
                <w:szCs w:val="20"/>
              </w:rPr>
              <w:t>Ответственный исполнитель муниципальной программы</w:t>
            </w:r>
          </w:p>
        </w:tc>
        <w:tc>
          <w:tcPr>
            <w:tcW w:w="5953" w:type="dxa"/>
            <w:tcBorders>
              <w:top w:val="single" w:sz="4" w:space="0" w:color="auto"/>
              <w:left w:val="single" w:sz="4" w:space="0" w:color="auto"/>
              <w:bottom w:val="single" w:sz="4" w:space="0" w:color="auto"/>
            </w:tcBorders>
          </w:tcPr>
          <w:p w:rsidR="006E0D4E" w:rsidRPr="002F12F9" w:rsidRDefault="006E0D4E" w:rsidP="006E0D4E">
            <w:pPr>
              <w:pStyle w:val="affffb"/>
              <w:jc w:val="left"/>
              <w:rPr>
                <w:rFonts w:ascii="Arial Narrow" w:hAnsi="Arial Narrow" w:cs="Times New Roman"/>
                <w:sz w:val="20"/>
                <w:szCs w:val="20"/>
              </w:rPr>
            </w:pPr>
            <w:r w:rsidRPr="002F12F9">
              <w:rPr>
                <w:rFonts w:ascii="Arial Narrow" w:hAnsi="Arial Narrow" w:cs="Times New Roman"/>
                <w:sz w:val="20"/>
                <w:szCs w:val="20"/>
              </w:rPr>
              <w:t>Администрация посёлка Тура</w:t>
            </w:r>
          </w:p>
        </w:tc>
      </w:tr>
      <w:tr w:rsidR="006E0D4E" w:rsidRPr="002F12F9" w:rsidTr="006E0D4E">
        <w:tc>
          <w:tcPr>
            <w:tcW w:w="3686" w:type="dxa"/>
            <w:tcBorders>
              <w:top w:val="single" w:sz="4" w:space="0" w:color="auto"/>
              <w:bottom w:val="single" w:sz="4" w:space="0" w:color="auto"/>
              <w:right w:val="single" w:sz="4" w:space="0" w:color="auto"/>
            </w:tcBorders>
          </w:tcPr>
          <w:p w:rsidR="006E0D4E" w:rsidRPr="002F12F9" w:rsidRDefault="006E0D4E" w:rsidP="006E0D4E">
            <w:pPr>
              <w:pStyle w:val="aff7"/>
              <w:rPr>
                <w:rFonts w:ascii="Arial Narrow" w:hAnsi="Arial Narrow"/>
                <w:sz w:val="20"/>
                <w:szCs w:val="20"/>
              </w:rPr>
            </w:pPr>
            <w:r w:rsidRPr="002F12F9">
              <w:rPr>
                <w:rFonts w:ascii="Arial Narrow" w:hAnsi="Arial Narrow"/>
                <w:sz w:val="20"/>
                <w:szCs w:val="20"/>
              </w:rPr>
              <w:t>Соисполнитель муниципальной программы</w:t>
            </w:r>
          </w:p>
        </w:tc>
        <w:tc>
          <w:tcPr>
            <w:tcW w:w="5953" w:type="dxa"/>
            <w:tcBorders>
              <w:top w:val="single" w:sz="4" w:space="0" w:color="auto"/>
              <w:left w:val="single" w:sz="4" w:space="0" w:color="auto"/>
              <w:bottom w:val="single" w:sz="4" w:space="0" w:color="auto"/>
            </w:tcBorders>
          </w:tcPr>
          <w:p w:rsidR="006E0D4E" w:rsidRPr="002F12F9" w:rsidRDefault="006E0D4E" w:rsidP="006E0D4E">
            <w:pPr>
              <w:pStyle w:val="affffb"/>
              <w:jc w:val="left"/>
              <w:rPr>
                <w:rFonts w:ascii="Arial Narrow" w:hAnsi="Arial Narrow" w:cs="Times New Roman"/>
                <w:sz w:val="20"/>
                <w:szCs w:val="20"/>
              </w:rPr>
            </w:pPr>
            <w:r w:rsidRPr="002F12F9">
              <w:rPr>
                <w:rFonts w:ascii="Arial Narrow" w:hAnsi="Arial Narrow" w:cs="Times New Roman"/>
                <w:sz w:val="20"/>
                <w:szCs w:val="20"/>
              </w:rPr>
              <w:t>Муниципальное казённое учреждение «Дирекция эксплуатации зданий» администрации посёлка Тура</w:t>
            </w:r>
          </w:p>
        </w:tc>
      </w:tr>
      <w:tr w:rsidR="006E0D4E" w:rsidRPr="002F12F9" w:rsidTr="006E0D4E">
        <w:tc>
          <w:tcPr>
            <w:tcW w:w="3686" w:type="dxa"/>
            <w:tcBorders>
              <w:top w:val="single" w:sz="4" w:space="0" w:color="auto"/>
              <w:bottom w:val="single" w:sz="4" w:space="0" w:color="auto"/>
              <w:right w:val="single" w:sz="4" w:space="0" w:color="auto"/>
            </w:tcBorders>
          </w:tcPr>
          <w:p w:rsidR="006E0D4E" w:rsidRPr="002F12F9" w:rsidRDefault="006E0D4E" w:rsidP="006E0D4E">
            <w:pPr>
              <w:pStyle w:val="aff7"/>
              <w:rPr>
                <w:rFonts w:ascii="Arial Narrow" w:hAnsi="Arial Narrow"/>
                <w:sz w:val="20"/>
                <w:szCs w:val="20"/>
              </w:rPr>
            </w:pPr>
            <w:r w:rsidRPr="002F12F9">
              <w:rPr>
                <w:rFonts w:ascii="Arial Narrow" w:hAnsi="Arial Narrow"/>
                <w:sz w:val="20"/>
                <w:szCs w:val="20"/>
              </w:rPr>
              <w:t>Перечень подпрограмм и отдельных мероприятий муниципальной программы</w:t>
            </w:r>
          </w:p>
        </w:tc>
        <w:tc>
          <w:tcPr>
            <w:tcW w:w="5953" w:type="dxa"/>
            <w:tcBorders>
              <w:top w:val="single" w:sz="4" w:space="0" w:color="auto"/>
              <w:left w:val="single" w:sz="4" w:space="0" w:color="auto"/>
              <w:bottom w:val="single" w:sz="4" w:space="0" w:color="auto"/>
            </w:tcBorders>
          </w:tcPr>
          <w:p w:rsidR="006E0D4E" w:rsidRPr="002F12F9" w:rsidRDefault="006E0D4E" w:rsidP="006E0D4E">
            <w:pPr>
              <w:pStyle w:val="ConsPlusCell"/>
              <w:numPr>
                <w:ilvl w:val="0"/>
                <w:numId w:val="21"/>
              </w:numPr>
              <w:ind w:left="34" w:firstLine="0"/>
              <w:jc w:val="both"/>
              <w:rPr>
                <w:rFonts w:ascii="Arial Narrow" w:hAnsi="Arial Narrow" w:cs="Times New Roman"/>
              </w:rPr>
            </w:pPr>
            <w:r w:rsidRPr="002F12F9">
              <w:rPr>
                <w:rFonts w:ascii="Arial Narrow" w:hAnsi="Arial Narrow" w:cs="Times New Roman"/>
              </w:rPr>
              <w:t>Содержание мест захоронений (кладбищ);</w:t>
            </w:r>
          </w:p>
          <w:p w:rsidR="006E0D4E" w:rsidRPr="002F12F9" w:rsidRDefault="006E0D4E" w:rsidP="006E0D4E">
            <w:pPr>
              <w:pStyle w:val="ConsPlusCell"/>
              <w:numPr>
                <w:ilvl w:val="0"/>
                <w:numId w:val="21"/>
              </w:numPr>
              <w:ind w:left="34" w:firstLine="0"/>
              <w:jc w:val="both"/>
              <w:rPr>
                <w:rFonts w:ascii="Arial Narrow" w:hAnsi="Arial Narrow" w:cs="Times New Roman"/>
              </w:rPr>
            </w:pPr>
            <w:r w:rsidRPr="002F12F9">
              <w:rPr>
                <w:rFonts w:ascii="Arial Narrow" w:hAnsi="Arial Narrow" w:cs="Times New Roman"/>
              </w:rPr>
              <w:t>Освещение улично-дорожной сети посёлка Тура;</w:t>
            </w:r>
          </w:p>
          <w:p w:rsidR="006E0D4E" w:rsidRPr="002F12F9" w:rsidRDefault="006E0D4E" w:rsidP="006E0D4E">
            <w:pPr>
              <w:pStyle w:val="ConsPlusCell"/>
              <w:numPr>
                <w:ilvl w:val="0"/>
                <w:numId w:val="21"/>
              </w:numPr>
              <w:ind w:left="34" w:firstLine="0"/>
              <w:jc w:val="both"/>
              <w:rPr>
                <w:rFonts w:ascii="Arial Narrow" w:hAnsi="Arial Narrow" w:cs="Times New Roman"/>
              </w:rPr>
            </w:pPr>
            <w:r w:rsidRPr="002F12F9">
              <w:rPr>
                <w:rFonts w:ascii="Arial Narrow" w:hAnsi="Arial Narrow" w:cs="Times New Roman"/>
              </w:rPr>
              <w:t>Благоустройство посёлка Тура, в том числе:</w:t>
            </w:r>
          </w:p>
          <w:p w:rsidR="006E0D4E" w:rsidRPr="002F12F9" w:rsidRDefault="006E0D4E" w:rsidP="006E0D4E">
            <w:pPr>
              <w:pStyle w:val="ConsPlusCell"/>
              <w:ind w:left="34"/>
              <w:jc w:val="both"/>
              <w:rPr>
                <w:rFonts w:ascii="Arial Narrow" w:hAnsi="Arial Narrow" w:cs="Times New Roman"/>
              </w:rPr>
            </w:pPr>
            <w:r w:rsidRPr="002F12F9">
              <w:rPr>
                <w:rFonts w:ascii="Arial Narrow" w:hAnsi="Arial Narrow" w:cs="Times New Roman"/>
              </w:rPr>
              <w:lastRenderedPageBreak/>
              <w:t xml:space="preserve">- озеленение территорий посёлка Тура, - приобретение и установка, содержание и ремонт детских площадок, скверов, пешеходной зоны; </w:t>
            </w:r>
          </w:p>
          <w:p w:rsidR="006E0D4E" w:rsidRPr="002F12F9" w:rsidRDefault="006E0D4E" w:rsidP="006E0D4E">
            <w:pPr>
              <w:pStyle w:val="ConsPlusCell"/>
              <w:ind w:left="34"/>
              <w:jc w:val="both"/>
              <w:rPr>
                <w:rFonts w:ascii="Arial Narrow" w:hAnsi="Arial Narrow" w:cs="Times New Roman"/>
              </w:rPr>
            </w:pPr>
            <w:r w:rsidRPr="002F12F9">
              <w:rPr>
                <w:rFonts w:ascii="Arial Narrow" w:hAnsi="Arial Narrow" w:cs="Times New Roman"/>
              </w:rPr>
              <w:t>- проведение праздничных мероприятий;</w:t>
            </w:r>
          </w:p>
          <w:p w:rsidR="006E0D4E" w:rsidRPr="002F12F9" w:rsidRDefault="006E0D4E" w:rsidP="006E0D4E">
            <w:pPr>
              <w:pStyle w:val="ConsPlusCell"/>
              <w:ind w:left="34"/>
              <w:jc w:val="both"/>
              <w:rPr>
                <w:rFonts w:ascii="Arial Narrow" w:hAnsi="Arial Narrow" w:cs="Times New Roman"/>
              </w:rPr>
            </w:pPr>
            <w:r w:rsidRPr="002F12F9">
              <w:rPr>
                <w:rFonts w:ascii="Arial Narrow" w:hAnsi="Arial Narrow" w:cs="Times New Roman"/>
              </w:rPr>
              <w:t>- очистке урн на территории посёлка, установка малых архитектурных форм;</w:t>
            </w:r>
          </w:p>
          <w:p w:rsidR="006E0D4E" w:rsidRPr="002F12F9" w:rsidRDefault="006E0D4E" w:rsidP="006E0D4E">
            <w:pPr>
              <w:pStyle w:val="ConsPlusCell"/>
              <w:ind w:left="34"/>
              <w:jc w:val="both"/>
              <w:rPr>
                <w:rFonts w:ascii="Arial Narrow" w:hAnsi="Arial Narrow" w:cs="Times New Roman"/>
              </w:rPr>
            </w:pPr>
            <w:r w:rsidRPr="002F12F9">
              <w:rPr>
                <w:rFonts w:ascii="Arial Narrow" w:hAnsi="Arial Narrow" w:cs="Times New Roman"/>
              </w:rPr>
              <w:t>- ремонт переходов через теплотрассы, пешеходного моста через ручей Гремучий;</w:t>
            </w:r>
          </w:p>
          <w:p w:rsidR="006E0D4E" w:rsidRPr="002F12F9" w:rsidRDefault="006E0D4E" w:rsidP="006E0D4E">
            <w:pPr>
              <w:pStyle w:val="ConsPlusCell"/>
              <w:ind w:left="34"/>
              <w:jc w:val="both"/>
              <w:rPr>
                <w:rFonts w:ascii="Arial Narrow" w:hAnsi="Arial Narrow" w:cs="Times New Roman"/>
              </w:rPr>
            </w:pPr>
            <w:r w:rsidRPr="002F12F9">
              <w:rPr>
                <w:rFonts w:ascii="Arial Narrow" w:hAnsi="Arial Narrow" w:cs="Times New Roman"/>
              </w:rPr>
              <w:t>- уборка не санкционированных свалок, очистка земельных участков;</w:t>
            </w:r>
          </w:p>
          <w:p w:rsidR="006E0D4E" w:rsidRPr="002F12F9" w:rsidRDefault="006E0D4E" w:rsidP="006E0D4E">
            <w:pPr>
              <w:pStyle w:val="ConsPlusCell"/>
              <w:ind w:left="34"/>
              <w:jc w:val="both"/>
              <w:rPr>
                <w:rFonts w:ascii="Arial Narrow" w:hAnsi="Arial Narrow" w:cs="Times New Roman"/>
              </w:rPr>
            </w:pPr>
            <w:r w:rsidRPr="002F12F9">
              <w:rPr>
                <w:rFonts w:ascii="Arial Narrow" w:hAnsi="Arial Narrow" w:cs="Times New Roman"/>
              </w:rPr>
              <w:t>- сбор, накопление, использование, обезвреживание, транспортирование осветительных устройств, электрических ламп, размещение которых может повлечь причинение вреда жизни, здоровью граждан, вреда животным, растениям и окружающей среде.</w:t>
            </w:r>
          </w:p>
          <w:p w:rsidR="006E0D4E" w:rsidRPr="002F12F9" w:rsidRDefault="00E678FB" w:rsidP="006E0D4E">
            <w:pPr>
              <w:pStyle w:val="ConsPlusCell"/>
              <w:ind w:left="34"/>
              <w:jc w:val="both"/>
              <w:rPr>
                <w:rFonts w:ascii="Arial Narrow" w:hAnsi="Arial Narrow" w:cs="Times New Roman"/>
              </w:rPr>
            </w:pPr>
            <w:r w:rsidRPr="002F12F9">
              <w:rPr>
                <w:rFonts w:ascii="Arial Narrow" w:hAnsi="Arial Narrow" w:cs="Times New Roman"/>
              </w:rPr>
              <w:t xml:space="preserve">4. </w:t>
            </w:r>
            <w:r w:rsidR="006E0D4E" w:rsidRPr="002F12F9">
              <w:rPr>
                <w:rFonts w:ascii="Arial Narrow" w:hAnsi="Arial Narrow" w:cs="Times New Roman"/>
              </w:rPr>
              <w:t>Реализация проектов по благоустройству на территории посёлка Тура (участие в краевых грантах).</w:t>
            </w:r>
          </w:p>
        </w:tc>
      </w:tr>
      <w:tr w:rsidR="006E0D4E" w:rsidRPr="002F12F9" w:rsidTr="006E0D4E">
        <w:tc>
          <w:tcPr>
            <w:tcW w:w="3686" w:type="dxa"/>
            <w:tcBorders>
              <w:top w:val="single" w:sz="4" w:space="0" w:color="auto"/>
              <w:bottom w:val="single" w:sz="4" w:space="0" w:color="auto"/>
              <w:right w:val="single" w:sz="4" w:space="0" w:color="auto"/>
            </w:tcBorders>
          </w:tcPr>
          <w:p w:rsidR="006E0D4E" w:rsidRPr="002F12F9" w:rsidRDefault="006E0D4E" w:rsidP="006E0D4E">
            <w:pPr>
              <w:pStyle w:val="aff7"/>
              <w:rPr>
                <w:rFonts w:ascii="Arial Narrow" w:hAnsi="Arial Narrow"/>
                <w:i/>
                <w:sz w:val="20"/>
                <w:szCs w:val="20"/>
              </w:rPr>
            </w:pPr>
            <w:r w:rsidRPr="002F12F9">
              <w:rPr>
                <w:rFonts w:ascii="Arial Narrow" w:hAnsi="Arial Narrow"/>
                <w:sz w:val="20"/>
                <w:szCs w:val="20"/>
              </w:rPr>
              <w:lastRenderedPageBreak/>
              <w:t>Цель муниципальной программы</w:t>
            </w:r>
          </w:p>
        </w:tc>
        <w:tc>
          <w:tcPr>
            <w:tcW w:w="5953" w:type="dxa"/>
            <w:tcBorders>
              <w:top w:val="single" w:sz="4" w:space="0" w:color="auto"/>
              <w:left w:val="single" w:sz="4" w:space="0" w:color="auto"/>
              <w:bottom w:val="single" w:sz="4" w:space="0" w:color="auto"/>
            </w:tcBorders>
          </w:tcPr>
          <w:p w:rsidR="006E0D4E" w:rsidRPr="002F12F9" w:rsidRDefault="006E0D4E" w:rsidP="006E0D4E">
            <w:pPr>
              <w:widowControl w:val="0"/>
              <w:autoSpaceDE w:val="0"/>
              <w:autoSpaceDN w:val="0"/>
              <w:adjustRightInd w:val="0"/>
              <w:jc w:val="both"/>
              <w:rPr>
                <w:rFonts w:ascii="Arial Narrow" w:hAnsi="Arial Narrow"/>
                <w:sz w:val="20"/>
                <w:szCs w:val="20"/>
              </w:rPr>
            </w:pPr>
            <w:r w:rsidRPr="002F12F9">
              <w:rPr>
                <w:rFonts w:ascii="Arial Narrow" w:hAnsi="Arial Narrow"/>
                <w:sz w:val="20"/>
                <w:szCs w:val="20"/>
              </w:rPr>
              <w:t>Совершенствование системы комплексного благоустройства сельского поселения посёлок Тура, создание комфортных условий проживания и отдыха населения</w:t>
            </w:r>
          </w:p>
        </w:tc>
      </w:tr>
      <w:tr w:rsidR="006E0D4E" w:rsidRPr="002F12F9" w:rsidTr="006E0D4E">
        <w:trPr>
          <w:trHeight w:val="1266"/>
        </w:trPr>
        <w:tc>
          <w:tcPr>
            <w:tcW w:w="3686" w:type="dxa"/>
            <w:tcBorders>
              <w:top w:val="single" w:sz="4" w:space="0" w:color="auto"/>
              <w:bottom w:val="single" w:sz="4" w:space="0" w:color="auto"/>
              <w:right w:val="single" w:sz="4" w:space="0" w:color="auto"/>
            </w:tcBorders>
          </w:tcPr>
          <w:p w:rsidR="006E0D4E" w:rsidRPr="002F12F9" w:rsidRDefault="006E0D4E" w:rsidP="006E0D4E">
            <w:pPr>
              <w:pStyle w:val="aff7"/>
              <w:rPr>
                <w:rFonts w:ascii="Arial Narrow" w:hAnsi="Arial Narrow"/>
                <w:sz w:val="20"/>
                <w:szCs w:val="20"/>
              </w:rPr>
            </w:pPr>
            <w:r w:rsidRPr="002F12F9">
              <w:rPr>
                <w:rFonts w:ascii="Arial Narrow" w:hAnsi="Arial Narrow"/>
                <w:sz w:val="20"/>
                <w:szCs w:val="20"/>
              </w:rPr>
              <w:t>Задачи муниципальной программы</w:t>
            </w:r>
          </w:p>
        </w:tc>
        <w:tc>
          <w:tcPr>
            <w:tcW w:w="5953" w:type="dxa"/>
            <w:tcBorders>
              <w:top w:val="single" w:sz="4" w:space="0" w:color="auto"/>
              <w:left w:val="single" w:sz="4" w:space="0" w:color="auto"/>
              <w:bottom w:val="single" w:sz="4" w:space="0" w:color="auto"/>
            </w:tcBorders>
          </w:tcPr>
          <w:p w:rsidR="006E0D4E" w:rsidRPr="002F12F9" w:rsidRDefault="006E0D4E" w:rsidP="006E0D4E">
            <w:pPr>
              <w:pStyle w:val="af4"/>
              <w:spacing w:before="0" w:after="0"/>
              <w:jc w:val="both"/>
              <w:rPr>
                <w:rFonts w:ascii="Arial Narrow" w:hAnsi="Arial Narrow"/>
                <w:sz w:val="20"/>
                <w:szCs w:val="20"/>
              </w:rPr>
            </w:pPr>
            <w:r w:rsidRPr="002F12F9">
              <w:rPr>
                <w:rFonts w:ascii="Arial Narrow" w:hAnsi="Arial Narrow"/>
                <w:sz w:val="20"/>
                <w:szCs w:val="20"/>
              </w:rPr>
              <w:t>1.</w:t>
            </w:r>
            <w:r w:rsidRPr="002F12F9">
              <w:rPr>
                <w:rFonts w:ascii="Arial Narrow" w:hAnsi="Arial Narrow"/>
                <w:sz w:val="20"/>
                <w:szCs w:val="20"/>
              </w:rPr>
              <w:tab/>
              <w:t>Создание комфортных условий жизнедеятельности посёлка Тура, повышение уровня жизни сельского населения.</w:t>
            </w:r>
          </w:p>
          <w:p w:rsidR="006E0D4E" w:rsidRPr="002F12F9" w:rsidRDefault="006E0D4E" w:rsidP="006E0D4E">
            <w:pPr>
              <w:pStyle w:val="af4"/>
              <w:spacing w:before="0" w:after="0"/>
              <w:jc w:val="both"/>
              <w:rPr>
                <w:rFonts w:ascii="Arial Narrow" w:hAnsi="Arial Narrow"/>
                <w:sz w:val="20"/>
                <w:szCs w:val="20"/>
              </w:rPr>
            </w:pPr>
            <w:r w:rsidRPr="002F12F9">
              <w:rPr>
                <w:rFonts w:ascii="Arial Narrow" w:hAnsi="Arial Narrow"/>
                <w:sz w:val="20"/>
                <w:szCs w:val="20"/>
              </w:rPr>
              <w:t>2.</w:t>
            </w:r>
            <w:r w:rsidRPr="002F12F9">
              <w:rPr>
                <w:rFonts w:ascii="Arial Narrow" w:hAnsi="Arial Narrow"/>
                <w:sz w:val="20"/>
                <w:szCs w:val="20"/>
              </w:rPr>
              <w:tab/>
              <w:t>Организация взаимодействия между предприятиями, организациями и учреждениями при решении вопросов благоустройства посёлка Тура.</w:t>
            </w:r>
          </w:p>
          <w:p w:rsidR="006E0D4E" w:rsidRPr="002F12F9" w:rsidRDefault="006E0D4E" w:rsidP="006E0D4E">
            <w:pPr>
              <w:pStyle w:val="af4"/>
              <w:spacing w:before="0" w:after="0"/>
              <w:jc w:val="both"/>
              <w:rPr>
                <w:rFonts w:ascii="Arial Narrow" w:hAnsi="Arial Narrow"/>
                <w:sz w:val="20"/>
                <w:szCs w:val="20"/>
              </w:rPr>
            </w:pPr>
            <w:r w:rsidRPr="002F12F9">
              <w:rPr>
                <w:rFonts w:ascii="Arial Narrow" w:hAnsi="Arial Narrow"/>
                <w:sz w:val="20"/>
                <w:szCs w:val="20"/>
              </w:rPr>
              <w:t>3.</w:t>
            </w:r>
            <w:r w:rsidRPr="002F12F9">
              <w:rPr>
                <w:rFonts w:ascii="Arial Narrow" w:hAnsi="Arial Narrow"/>
                <w:sz w:val="20"/>
                <w:szCs w:val="20"/>
              </w:rPr>
              <w:tab/>
              <w:t>Приведение в качественное состояние элементов благоустройства посёлка Тура.</w:t>
            </w:r>
          </w:p>
          <w:p w:rsidR="006E0D4E" w:rsidRPr="002F12F9" w:rsidRDefault="006E0D4E" w:rsidP="006E0D4E">
            <w:pPr>
              <w:pStyle w:val="af4"/>
              <w:spacing w:before="0" w:after="0"/>
              <w:jc w:val="both"/>
              <w:rPr>
                <w:rFonts w:ascii="Arial Narrow" w:hAnsi="Arial Narrow"/>
                <w:sz w:val="20"/>
                <w:szCs w:val="20"/>
              </w:rPr>
            </w:pPr>
            <w:r w:rsidRPr="002F12F9">
              <w:rPr>
                <w:rFonts w:ascii="Arial Narrow" w:hAnsi="Arial Narrow"/>
                <w:sz w:val="20"/>
                <w:szCs w:val="20"/>
              </w:rPr>
              <w:t>4.</w:t>
            </w:r>
            <w:r w:rsidRPr="002F12F9">
              <w:rPr>
                <w:rFonts w:ascii="Arial Narrow" w:hAnsi="Arial Narrow"/>
                <w:sz w:val="20"/>
                <w:szCs w:val="20"/>
              </w:rPr>
              <w:tab/>
              <w:t>Привлечение жителей к участию в решении проблем благоустройства посёлка Тура.</w:t>
            </w:r>
          </w:p>
          <w:p w:rsidR="006E0D4E" w:rsidRPr="002F12F9" w:rsidRDefault="006E0D4E" w:rsidP="006E0D4E">
            <w:pPr>
              <w:pStyle w:val="af4"/>
              <w:spacing w:before="0" w:after="0"/>
              <w:jc w:val="both"/>
              <w:rPr>
                <w:rFonts w:ascii="Arial Narrow" w:hAnsi="Arial Narrow"/>
                <w:sz w:val="20"/>
                <w:szCs w:val="20"/>
              </w:rPr>
            </w:pPr>
            <w:r w:rsidRPr="002F12F9">
              <w:rPr>
                <w:rFonts w:ascii="Arial Narrow" w:hAnsi="Arial Narrow"/>
                <w:sz w:val="20"/>
                <w:szCs w:val="20"/>
              </w:rPr>
              <w:t>5.</w:t>
            </w:r>
            <w:r w:rsidRPr="002F12F9">
              <w:rPr>
                <w:rFonts w:ascii="Arial Narrow" w:hAnsi="Arial Narrow"/>
                <w:sz w:val="20"/>
                <w:szCs w:val="20"/>
              </w:rPr>
              <w:tab/>
              <w:t>Привитие жителям сельского поселения любви и уважения к своему населенному пункту, к соблюдению чистоты и порядка на территории сельского поселения</w:t>
            </w:r>
          </w:p>
          <w:p w:rsidR="006E0D4E" w:rsidRPr="002F12F9" w:rsidRDefault="006E0D4E" w:rsidP="006E0D4E">
            <w:pPr>
              <w:pStyle w:val="af4"/>
              <w:spacing w:before="0" w:after="0"/>
              <w:jc w:val="both"/>
              <w:rPr>
                <w:rFonts w:ascii="Arial Narrow" w:hAnsi="Arial Narrow"/>
                <w:sz w:val="20"/>
                <w:szCs w:val="20"/>
              </w:rPr>
            </w:pPr>
            <w:r w:rsidRPr="002F12F9">
              <w:rPr>
                <w:rFonts w:ascii="Arial Narrow" w:hAnsi="Arial Narrow"/>
                <w:sz w:val="20"/>
                <w:szCs w:val="20"/>
              </w:rPr>
              <w:t>6. Поддержка в надлежащем состоянии места захоронений</w:t>
            </w:r>
          </w:p>
        </w:tc>
      </w:tr>
      <w:tr w:rsidR="006E0D4E" w:rsidRPr="002F12F9" w:rsidTr="006E0D4E">
        <w:tc>
          <w:tcPr>
            <w:tcW w:w="3686" w:type="dxa"/>
            <w:tcBorders>
              <w:top w:val="single" w:sz="4" w:space="0" w:color="auto"/>
              <w:bottom w:val="single" w:sz="4" w:space="0" w:color="auto"/>
              <w:right w:val="single" w:sz="4" w:space="0" w:color="auto"/>
            </w:tcBorders>
          </w:tcPr>
          <w:p w:rsidR="006E0D4E" w:rsidRPr="002F12F9" w:rsidRDefault="006E0D4E" w:rsidP="006E0D4E">
            <w:pPr>
              <w:pStyle w:val="aff7"/>
              <w:rPr>
                <w:rFonts w:ascii="Arial Narrow" w:hAnsi="Arial Narrow"/>
                <w:sz w:val="20"/>
                <w:szCs w:val="20"/>
              </w:rPr>
            </w:pPr>
            <w:r w:rsidRPr="002F12F9">
              <w:rPr>
                <w:rFonts w:ascii="Arial Narrow" w:hAnsi="Arial Narrow"/>
                <w:sz w:val="20"/>
                <w:szCs w:val="20"/>
              </w:rPr>
              <w:t>Этапы и сроки реализации муниципальной программы</w:t>
            </w:r>
          </w:p>
        </w:tc>
        <w:tc>
          <w:tcPr>
            <w:tcW w:w="5953" w:type="dxa"/>
            <w:tcBorders>
              <w:top w:val="single" w:sz="4" w:space="0" w:color="auto"/>
              <w:left w:val="single" w:sz="4" w:space="0" w:color="auto"/>
              <w:bottom w:val="single" w:sz="4" w:space="0" w:color="auto"/>
            </w:tcBorders>
          </w:tcPr>
          <w:p w:rsidR="006E0D4E" w:rsidRPr="002F12F9" w:rsidRDefault="006E0D4E" w:rsidP="006E0D4E">
            <w:pPr>
              <w:pStyle w:val="affffb"/>
              <w:rPr>
                <w:rFonts w:ascii="Arial Narrow" w:hAnsi="Arial Narrow" w:cs="Times New Roman"/>
                <w:sz w:val="20"/>
                <w:szCs w:val="20"/>
              </w:rPr>
            </w:pPr>
            <w:r w:rsidRPr="002F12F9">
              <w:rPr>
                <w:rFonts w:ascii="Arial Narrow" w:hAnsi="Arial Narrow" w:cs="Times New Roman"/>
                <w:sz w:val="20"/>
                <w:szCs w:val="20"/>
              </w:rPr>
              <w:t>2017-2024 года</w:t>
            </w:r>
          </w:p>
        </w:tc>
      </w:tr>
      <w:tr w:rsidR="006E0D4E" w:rsidRPr="002F12F9" w:rsidTr="006E0D4E">
        <w:trPr>
          <w:trHeight w:val="557"/>
        </w:trPr>
        <w:tc>
          <w:tcPr>
            <w:tcW w:w="3686" w:type="dxa"/>
            <w:tcBorders>
              <w:top w:val="single" w:sz="4" w:space="0" w:color="auto"/>
              <w:bottom w:val="single" w:sz="4" w:space="0" w:color="auto"/>
              <w:right w:val="single" w:sz="4" w:space="0" w:color="auto"/>
            </w:tcBorders>
          </w:tcPr>
          <w:p w:rsidR="006E0D4E" w:rsidRPr="002F12F9" w:rsidRDefault="006E0D4E" w:rsidP="006E0D4E">
            <w:pPr>
              <w:pStyle w:val="aff7"/>
              <w:rPr>
                <w:rFonts w:ascii="Arial Narrow" w:hAnsi="Arial Narrow"/>
                <w:sz w:val="20"/>
                <w:szCs w:val="20"/>
              </w:rPr>
            </w:pPr>
            <w:r w:rsidRPr="002F12F9">
              <w:rPr>
                <w:rFonts w:ascii="Arial Narrow" w:hAnsi="Arial Narrow"/>
                <w:sz w:val="20"/>
                <w:szCs w:val="20"/>
              </w:rPr>
              <w:t>Целевые показатели и показатели результативности программы</w:t>
            </w:r>
          </w:p>
        </w:tc>
        <w:tc>
          <w:tcPr>
            <w:tcW w:w="5953" w:type="dxa"/>
            <w:tcBorders>
              <w:top w:val="single" w:sz="4" w:space="0" w:color="auto"/>
              <w:left w:val="single" w:sz="4" w:space="0" w:color="auto"/>
              <w:bottom w:val="single" w:sz="4" w:space="0" w:color="auto"/>
            </w:tcBorders>
          </w:tcPr>
          <w:p w:rsidR="006E0D4E" w:rsidRPr="002F12F9" w:rsidRDefault="006E0D4E" w:rsidP="006E0D4E">
            <w:pPr>
              <w:jc w:val="both"/>
              <w:rPr>
                <w:rFonts w:ascii="Arial Narrow" w:hAnsi="Arial Narrow"/>
                <w:sz w:val="20"/>
                <w:szCs w:val="20"/>
              </w:rPr>
            </w:pPr>
            <w:r w:rsidRPr="002F12F9">
              <w:rPr>
                <w:rFonts w:ascii="Arial Narrow" w:hAnsi="Arial Narrow"/>
                <w:sz w:val="20"/>
                <w:szCs w:val="20"/>
              </w:rPr>
              <w:t>В границах посёлка Тура расположено 3 кладбища общей площадью 53 109 кв.м., средне количество ежегодного захоронения на кладбище в посёлке Тура - 30 человек, в 2019 году были проведены работы по отсыпке территории для захоронений площадью 1200м2, проведение мероприятия по ограждению территории кладбищ, сруб тальников, кустарников, уборка мусора, снега  на территории кладбища.</w:t>
            </w:r>
          </w:p>
          <w:p w:rsidR="006E0D4E" w:rsidRPr="002F12F9" w:rsidRDefault="006E0D4E" w:rsidP="006E0D4E">
            <w:pPr>
              <w:jc w:val="both"/>
              <w:rPr>
                <w:rFonts w:ascii="Arial Narrow" w:hAnsi="Arial Narrow"/>
                <w:sz w:val="20"/>
                <w:szCs w:val="20"/>
              </w:rPr>
            </w:pPr>
            <w:r w:rsidRPr="002F12F9">
              <w:rPr>
                <w:rFonts w:ascii="Arial Narrow" w:hAnsi="Arial Narrow"/>
                <w:sz w:val="20"/>
                <w:szCs w:val="20"/>
              </w:rPr>
              <w:t>Установка скамеек, мусорных баков на территории кладбища.</w:t>
            </w:r>
          </w:p>
          <w:p w:rsidR="006E0D4E" w:rsidRPr="002F12F9" w:rsidRDefault="006E0D4E" w:rsidP="006E0D4E">
            <w:pPr>
              <w:jc w:val="both"/>
              <w:rPr>
                <w:rFonts w:ascii="Arial Narrow" w:hAnsi="Arial Narrow"/>
                <w:sz w:val="20"/>
                <w:szCs w:val="20"/>
              </w:rPr>
            </w:pPr>
            <w:r w:rsidRPr="002F12F9">
              <w:rPr>
                <w:rFonts w:ascii="Arial Narrow" w:hAnsi="Arial Narrow"/>
                <w:sz w:val="20"/>
                <w:szCs w:val="20"/>
              </w:rPr>
              <w:t>Благоустройство пешеходных дорожек на территории кладбища.</w:t>
            </w:r>
          </w:p>
          <w:p w:rsidR="006E0D4E" w:rsidRPr="002F12F9" w:rsidRDefault="006E0D4E" w:rsidP="006E0D4E">
            <w:pPr>
              <w:jc w:val="both"/>
              <w:rPr>
                <w:rFonts w:ascii="Arial Narrow" w:hAnsi="Arial Narrow"/>
                <w:sz w:val="20"/>
                <w:szCs w:val="20"/>
              </w:rPr>
            </w:pPr>
            <w:r w:rsidRPr="002F12F9">
              <w:rPr>
                <w:rFonts w:ascii="Arial Narrow" w:hAnsi="Arial Narrow"/>
                <w:sz w:val="20"/>
                <w:szCs w:val="20"/>
              </w:rPr>
              <w:t>Выполнение работ по цифровой инвентаризации места погребения в сельском поселении посёлок Тура</w:t>
            </w:r>
          </w:p>
          <w:p w:rsidR="006E0D4E" w:rsidRPr="002F12F9" w:rsidRDefault="006E0D4E" w:rsidP="006E0D4E">
            <w:pPr>
              <w:jc w:val="both"/>
              <w:rPr>
                <w:rFonts w:ascii="Arial Narrow" w:hAnsi="Arial Narrow"/>
                <w:sz w:val="20"/>
                <w:szCs w:val="20"/>
              </w:rPr>
            </w:pPr>
            <w:r w:rsidRPr="002F12F9">
              <w:rPr>
                <w:rFonts w:ascii="Arial Narrow" w:hAnsi="Arial Narrow"/>
                <w:sz w:val="20"/>
                <w:szCs w:val="20"/>
              </w:rPr>
              <w:t>Осуществлять погребение умерших при отсутствии супруга, близких родственников, иных родственников, либо законного представителя умершего или при невозможности осуществить ими погребение</w:t>
            </w:r>
          </w:p>
          <w:p w:rsidR="006E0D4E" w:rsidRPr="002F12F9" w:rsidRDefault="006E0D4E" w:rsidP="006E0D4E">
            <w:pPr>
              <w:jc w:val="both"/>
              <w:rPr>
                <w:rFonts w:ascii="Arial Narrow" w:hAnsi="Arial Narrow"/>
                <w:sz w:val="20"/>
                <w:szCs w:val="20"/>
              </w:rPr>
            </w:pPr>
            <w:r w:rsidRPr="002F12F9">
              <w:rPr>
                <w:rFonts w:ascii="Arial Narrow" w:hAnsi="Arial Narrow"/>
                <w:sz w:val="20"/>
                <w:szCs w:val="20"/>
              </w:rPr>
              <w:t>Общая протяженность сети уличного освещения – 23,7 км, количество светильников (ДРЛ-0,25 кВт) – 76 штук, Светодиодные – 420 штук.</w:t>
            </w:r>
          </w:p>
          <w:p w:rsidR="006E0D4E" w:rsidRPr="002F12F9" w:rsidRDefault="006E0D4E" w:rsidP="006E0D4E">
            <w:pPr>
              <w:jc w:val="both"/>
              <w:rPr>
                <w:rFonts w:ascii="Arial Narrow" w:hAnsi="Arial Narrow"/>
                <w:sz w:val="20"/>
                <w:szCs w:val="20"/>
              </w:rPr>
            </w:pPr>
            <w:proofErr w:type="gramStart"/>
            <w:r w:rsidRPr="002F12F9">
              <w:rPr>
                <w:rFonts w:ascii="Arial Narrow" w:hAnsi="Arial Narrow"/>
                <w:sz w:val="20"/>
                <w:szCs w:val="20"/>
              </w:rPr>
              <w:t>Расходы</w:t>
            </w:r>
            <w:proofErr w:type="gramEnd"/>
            <w:r w:rsidRPr="002F12F9">
              <w:rPr>
                <w:rFonts w:ascii="Arial Narrow" w:hAnsi="Arial Narrow"/>
                <w:sz w:val="20"/>
                <w:szCs w:val="20"/>
              </w:rPr>
              <w:t xml:space="preserve"> связанные с проведением праздничных мероприятий на территории посёлка Тура:</w:t>
            </w:r>
          </w:p>
          <w:p w:rsidR="006E0D4E" w:rsidRPr="002F12F9" w:rsidRDefault="006E0D4E" w:rsidP="006E0D4E">
            <w:pPr>
              <w:jc w:val="both"/>
              <w:rPr>
                <w:rFonts w:ascii="Arial Narrow" w:hAnsi="Arial Narrow"/>
                <w:sz w:val="20"/>
                <w:szCs w:val="20"/>
              </w:rPr>
            </w:pPr>
            <w:r w:rsidRPr="002F12F9">
              <w:rPr>
                <w:rFonts w:ascii="Arial Narrow" w:hAnsi="Arial Narrow"/>
                <w:sz w:val="20"/>
                <w:szCs w:val="20"/>
              </w:rPr>
              <w:t>- подготовка территории</w:t>
            </w:r>
          </w:p>
          <w:p w:rsidR="006E0D4E" w:rsidRPr="002F12F9" w:rsidRDefault="006E0D4E" w:rsidP="006E0D4E">
            <w:pPr>
              <w:jc w:val="both"/>
              <w:rPr>
                <w:rFonts w:ascii="Arial Narrow" w:hAnsi="Arial Narrow"/>
                <w:sz w:val="20"/>
                <w:szCs w:val="20"/>
              </w:rPr>
            </w:pPr>
            <w:r w:rsidRPr="002F12F9">
              <w:rPr>
                <w:rFonts w:ascii="Arial Narrow" w:hAnsi="Arial Narrow"/>
                <w:sz w:val="20"/>
                <w:szCs w:val="20"/>
              </w:rPr>
              <w:t>- уборка</w:t>
            </w:r>
          </w:p>
          <w:p w:rsidR="006E0D4E" w:rsidRPr="002F12F9" w:rsidRDefault="006E0D4E" w:rsidP="006E0D4E">
            <w:pPr>
              <w:jc w:val="both"/>
              <w:rPr>
                <w:rFonts w:ascii="Arial Narrow" w:hAnsi="Arial Narrow"/>
                <w:sz w:val="20"/>
                <w:szCs w:val="20"/>
              </w:rPr>
            </w:pPr>
            <w:r w:rsidRPr="002F12F9">
              <w:rPr>
                <w:rFonts w:ascii="Arial Narrow" w:hAnsi="Arial Narrow"/>
                <w:sz w:val="20"/>
                <w:szCs w:val="20"/>
              </w:rPr>
              <w:t>- проведение электрической энергии</w:t>
            </w:r>
          </w:p>
          <w:p w:rsidR="006E0D4E" w:rsidRPr="002F12F9" w:rsidRDefault="006E0D4E" w:rsidP="006E0D4E">
            <w:pPr>
              <w:jc w:val="both"/>
              <w:rPr>
                <w:rFonts w:ascii="Arial Narrow" w:hAnsi="Arial Narrow"/>
                <w:sz w:val="20"/>
                <w:szCs w:val="20"/>
              </w:rPr>
            </w:pPr>
            <w:r w:rsidRPr="002F12F9">
              <w:rPr>
                <w:rFonts w:ascii="Arial Narrow" w:hAnsi="Arial Narrow"/>
                <w:sz w:val="20"/>
                <w:szCs w:val="20"/>
              </w:rPr>
              <w:t>- приобретение баннеров</w:t>
            </w:r>
          </w:p>
          <w:p w:rsidR="006E0D4E" w:rsidRPr="002F12F9" w:rsidRDefault="006E0D4E" w:rsidP="006E0D4E">
            <w:pPr>
              <w:jc w:val="both"/>
              <w:rPr>
                <w:rFonts w:ascii="Arial Narrow" w:hAnsi="Arial Narrow"/>
                <w:sz w:val="20"/>
                <w:szCs w:val="20"/>
              </w:rPr>
            </w:pPr>
            <w:r w:rsidRPr="002F12F9">
              <w:rPr>
                <w:rFonts w:ascii="Arial Narrow" w:hAnsi="Arial Narrow"/>
                <w:sz w:val="20"/>
                <w:szCs w:val="20"/>
              </w:rPr>
              <w:t>- и т.д.</w:t>
            </w:r>
          </w:p>
          <w:p w:rsidR="006E0D4E" w:rsidRPr="002F12F9" w:rsidRDefault="006E0D4E" w:rsidP="006E0D4E">
            <w:pPr>
              <w:jc w:val="both"/>
              <w:rPr>
                <w:rFonts w:ascii="Arial Narrow" w:hAnsi="Arial Narrow"/>
                <w:sz w:val="20"/>
                <w:szCs w:val="20"/>
              </w:rPr>
            </w:pPr>
            <w:r w:rsidRPr="002F12F9">
              <w:rPr>
                <w:rFonts w:ascii="Arial Narrow" w:hAnsi="Arial Narrow"/>
                <w:sz w:val="20"/>
                <w:szCs w:val="20"/>
              </w:rPr>
              <w:t>Проведение работ по очистке урн на территории посёлка, установка малых архитектурных форм, ремонт деревянных тротуаров и переходов через теплотрассы, уборка не санкционированных свалок, очистка полигона.</w:t>
            </w:r>
          </w:p>
          <w:p w:rsidR="006E0D4E" w:rsidRPr="002F12F9" w:rsidRDefault="006E0D4E" w:rsidP="006E0D4E">
            <w:pPr>
              <w:jc w:val="both"/>
              <w:rPr>
                <w:rFonts w:ascii="Arial Narrow" w:hAnsi="Arial Narrow"/>
                <w:sz w:val="20"/>
                <w:szCs w:val="20"/>
              </w:rPr>
            </w:pPr>
            <w:r w:rsidRPr="002F12F9">
              <w:rPr>
                <w:rFonts w:ascii="Arial Narrow" w:hAnsi="Arial Narrow"/>
                <w:sz w:val="20"/>
                <w:szCs w:val="20"/>
              </w:rPr>
              <w:t xml:space="preserve">Осуществление мероприятия по сбору и транспортированию </w:t>
            </w:r>
            <w:r w:rsidRPr="002F12F9">
              <w:rPr>
                <w:rFonts w:ascii="Arial Narrow" w:hAnsi="Arial Narrow"/>
                <w:sz w:val="20"/>
                <w:szCs w:val="20"/>
              </w:rPr>
              <w:lastRenderedPageBreak/>
              <w:t>осветительных устройств, электрических ламп размещение которых может повлечь причинение вреда жизни, здоровью граждан, вреда животным, растениям и окружающей среде.</w:t>
            </w:r>
          </w:p>
          <w:p w:rsidR="006E0D4E" w:rsidRPr="002F12F9" w:rsidRDefault="006E0D4E" w:rsidP="006E0D4E">
            <w:pPr>
              <w:jc w:val="both"/>
              <w:rPr>
                <w:rFonts w:ascii="Arial Narrow" w:hAnsi="Arial Narrow"/>
                <w:sz w:val="20"/>
                <w:szCs w:val="20"/>
              </w:rPr>
            </w:pPr>
            <w:r w:rsidRPr="002F12F9">
              <w:rPr>
                <w:rFonts w:ascii="Arial Narrow" w:hAnsi="Arial Narrow"/>
                <w:sz w:val="20"/>
                <w:szCs w:val="20"/>
              </w:rPr>
              <w:t>Проведение работ по содержанию детских игровых площадок, сквера «История Эвенкии»; пешеходной зоны «Хоктокон – Эвенкийская тропинка» и смотровой площадки по ул. Набережная</w:t>
            </w:r>
          </w:p>
        </w:tc>
      </w:tr>
      <w:tr w:rsidR="006E0D4E" w:rsidRPr="002F12F9" w:rsidTr="006E0D4E">
        <w:tc>
          <w:tcPr>
            <w:tcW w:w="3686" w:type="dxa"/>
            <w:tcBorders>
              <w:top w:val="single" w:sz="4" w:space="0" w:color="auto"/>
              <w:bottom w:val="single" w:sz="4" w:space="0" w:color="auto"/>
              <w:right w:val="single" w:sz="4" w:space="0" w:color="auto"/>
            </w:tcBorders>
          </w:tcPr>
          <w:p w:rsidR="006E0D4E" w:rsidRPr="002F12F9" w:rsidRDefault="006E0D4E" w:rsidP="006E0D4E">
            <w:pPr>
              <w:pStyle w:val="aff7"/>
              <w:rPr>
                <w:rFonts w:ascii="Arial Narrow" w:hAnsi="Arial Narrow"/>
                <w:color w:val="FF0000"/>
                <w:sz w:val="20"/>
                <w:szCs w:val="20"/>
              </w:rPr>
            </w:pPr>
            <w:r w:rsidRPr="002F12F9">
              <w:rPr>
                <w:rFonts w:ascii="Arial Narrow" w:hAnsi="Arial Narrow"/>
                <w:sz w:val="20"/>
                <w:szCs w:val="20"/>
              </w:rPr>
              <w:lastRenderedPageBreak/>
              <w:t>Ресурсное обеспечение муниципальной программы</w:t>
            </w:r>
          </w:p>
        </w:tc>
        <w:tc>
          <w:tcPr>
            <w:tcW w:w="5953" w:type="dxa"/>
            <w:tcBorders>
              <w:top w:val="single" w:sz="4" w:space="0" w:color="auto"/>
              <w:left w:val="single" w:sz="4" w:space="0" w:color="auto"/>
              <w:bottom w:val="single" w:sz="4" w:space="0" w:color="auto"/>
            </w:tcBorders>
          </w:tcPr>
          <w:p w:rsidR="006E0D4E" w:rsidRPr="002F12F9" w:rsidRDefault="006E0D4E" w:rsidP="006E0D4E">
            <w:pPr>
              <w:pStyle w:val="affffb"/>
              <w:rPr>
                <w:rFonts w:ascii="Arial Narrow" w:hAnsi="Arial Narrow" w:cs="Times New Roman"/>
                <w:sz w:val="20"/>
                <w:szCs w:val="20"/>
              </w:rPr>
            </w:pPr>
            <w:r w:rsidRPr="002F12F9">
              <w:rPr>
                <w:rFonts w:ascii="Arial Narrow" w:hAnsi="Arial Narrow" w:cs="Times New Roman"/>
                <w:sz w:val="20"/>
                <w:szCs w:val="20"/>
              </w:rPr>
              <w:t>Общий объем финансирования программы:</w:t>
            </w:r>
          </w:p>
          <w:p w:rsidR="006E0D4E" w:rsidRPr="002F12F9" w:rsidRDefault="006E0D4E" w:rsidP="006E0D4E">
            <w:pPr>
              <w:snapToGrid w:val="0"/>
              <w:rPr>
                <w:rFonts w:ascii="Arial Narrow" w:hAnsi="Arial Narrow"/>
                <w:sz w:val="20"/>
                <w:szCs w:val="20"/>
              </w:rPr>
            </w:pPr>
            <w:r w:rsidRPr="002F12F9">
              <w:rPr>
                <w:rFonts w:ascii="Arial Narrow" w:hAnsi="Arial Narrow"/>
                <w:sz w:val="20"/>
                <w:szCs w:val="20"/>
              </w:rPr>
              <w:t>2017 год – 17 008,35 тыс. руб.</w:t>
            </w:r>
          </w:p>
          <w:p w:rsidR="006E0D4E" w:rsidRPr="002F12F9" w:rsidRDefault="006E0D4E" w:rsidP="006E0D4E">
            <w:pPr>
              <w:snapToGrid w:val="0"/>
              <w:rPr>
                <w:rFonts w:ascii="Arial Narrow" w:hAnsi="Arial Narrow"/>
                <w:sz w:val="20"/>
                <w:szCs w:val="20"/>
              </w:rPr>
            </w:pPr>
            <w:r w:rsidRPr="002F12F9">
              <w:rPr>
                <w:rFonts w:ascii="Arial Narrow" w:hAnsi="Arial Narrow"/>
                <w:sz w:val="20"/>
                <w:szCs w:val="20"/>
              </w:rPr>
              <w:t>2018 год – 19 728,7 тыс. руб.</w:t>
            </w:r>
          </w:p>
          <w:p w:rsidR="006E0D4E" w:rsidRPr="002F12F9" w:rsidRDefault="006E0D4E" w:rsidP="006E0D4E">
            <w:pPr>
              <w:snapToGrid w:val="0"/>
              <w:rPr>
                <w:rFonts w:ascii="Arial Narrow" w:hAnsi="Arial Narrow"/>
                <w:sz w:val="20"/>
                <w:szCs w:val="20"/>
              </w:rPr>
            </w:pPr>
            <w:r w:rsidRPr="002F12F9">
              <w:rPr>
                <w:rFonts w:ascii="Arial Narrow" w:hAnsi="Arial Narrow"/>
                <w:sz w:val="20"/>
                <w:szCs w:val="20"/>
              </w:rPr>
              <w:t>2019 год – 23 513,1 тыс. руб.</w:t>
            </w:r>
          </w:p>
          <w:p w:rsidR="006E0D4E" w:rsidRPr="002F12F9" w:rsidRDefault="006E0D4E" w:rsidP="006E0D4E">
            <w:pPr>
              <w:snapToGrid w:val="0"/>
              <w:rPr>
                <w:rFonts w:ascii="Arial Narrow" w:hAnsi="Arial Narrow"/>
                <w:sz w:val="20"/>
                <w:szCs w:val="20"/>
              </w:rPr>
            </w:pPr>
            <w:r w:rsidRPr="002F12F9">
              <w:rPr>
                <w:rFonts w:ascii="Arial Narrow" w:hAnsi="Arial Narrow"/>
                <w:sz w:val="20"/>
                <w:szCs w:val="20"/>
              </w:rPr>
              <w:t>2020 год – 19 645,9 тыс. руб.</w:t>
            </w:r>
          </w:p>
          <w:p w:rsidR="006E0D4E" w:rsidRPr="002F12F9" w:rsidRDefault="006E0D4E" w:rsidP="006E0D4E">
            <w:pPr>
              <w:snapToGrid w:val="0"/>
              <w:rPr>
                <w:rFonts w:ascii="Arial Narrow" w:hAnsi="Arial Narrow"/>
                <w:sz w:val="20"/>
                <w:szCs w:val="20"/>
              </w:rPr>
            </w:pPr>
            <w:r w:rsidRPr="002F12F9">
              <w:rPr>
                <w:rFonts w:ascii="Arial Narrow" w:hAnsi="Arial Narrow"/>
                <w:sz w:val="20"/>
                <w:szCs w:val="20"/>
              </w:rPr>
              <w:t>2021 год – 30 594,6 тыс. руб.</w:t>
            </w:r>
          </w:p>
          <w:p w:rsidR="006E0D4E" w:rsidRPr="002F12F9" w:rsidRDefault="006E0D4E" w:rsidP="006E0D4E">
            <w:pPr>
              <w:snapToGrid w:val="0"/>
              <w:rPr>
                <w:rFonts w:ascii="Arial Narrow" w:hAnsi="Arial Narrow"/>
                <w:sz w:val="20"/>
                <w:szCs w:val="20"/>
              </w:rPr>
            </w:pPr>
            <w:r w:rsidRPr="002F12F9">
              <w:rPr>
                <w:rFonts w:ascii="Arial Narrow" w:hAnsi="Arial Narrow"/>
                <w:sz w:val="20"/>
                <w:szCs w:val="20"/>
              </w:rPr>
              <w:t>2022 год – 37 238,3 тыс. руб.</w:t>
            </w:r>
          </w:p>
          <w:p w:rsidR="006E0D4E" w:rsidRPr="002F12F9" w:rsidRDefault="006E0D4E" w:rsidP="006E0D4E">
            <w:pPr>
              <w:snapToGrid w:val="0"/>
              <w:rPr>
                <w:rFonts w:ascii="Arial Narrow" w:hAnsi="Arial Narrow"/>
                <w:sz w:val="20"/>
                <w:szCs w:val="20"/>
              </w:rPr>
            </w:pPr>
            <w:r w:rsidRPr="002F12F9">
              <w:rPr>
                <w:rFonts w:ascii="Arial Narrow" w:hAnsi="Arial Narrow"/>
                <w:sz w:val="20"/>
                <w:szCs w:val="20"/>
              </w:rPr>
              <w:t>2023 год – 23 398,9 тыс. руб.</w:t>
            </w:r>
          </w:p>
          <w:p w:rsidR="006E0D4E" w:rsidRPr="002F12F9" w:rsidRDefault="006E0D4E" w:rsidP="006E0D4E">
            <w:pPr>
              <w:snapToGrid w:val="0"/>
              <w:rPr>
                <w:rFonts w:ascii="Arial Narrow" w:hAnsi="Arial Narrow"/>
                <w:color w:val="FF0000"/>
                <w:sz w:val="20"/>
                <w:szCs w:val="20"/>
              </w:rPr>
            </w:pPr>
            <w:r w:rsidRPr="002F12F9">
              <w:rPr>
                <w:rFonts w:ascii="Arial Narrow" w:hAnsi="Arial Narrow"/>
                <w:sz w:val="20"/>
                <w:szCs w:val="20"/>
              </w:rPr>
              <w:t>2024 год – 20 819,4 тыс. руб.</w:t>
            </w:r>
          </w:p>
        </w:tc>
      </w:tr>
      <w:tr w:rsidR="006E0D4E" w:rsidRPr="002F12F9" w:rsidTr="006E0D4E">
        <w:tc>
          <w:tcPr>
            <w:tcW w:w="3686" w:type="dxa"/>
            <w:tcBorders>
              <w:top w:val="single" w:sz="4" w:space="0" w:color="auto"/>
              <w:left w:val="single" w:sz="4" w:space="0" w:color="auto"/>
              <w:bottom w:val="single" w:sz="4" w:space="0" w:color="auto"/>
              <w:right w:val="single" w:sz="4" w:space="0" w:color="auto"/>
            </w:tcBorders>
          </w:tcPr>
          <w:p w:rsidR="006E0D4E" w:rsidRPr="002F12F9" w:rsidRDefault="006E0D4E" w:rsidP="006E0D4E">
            <w:pPr>
              <w:pStyle w:val="aff7"/>
              <w:rPr>
                <w:rFonts w:ascii="Arial Narrow" w:hAnsi="Arial Narrow"/>
                <w:sz w:val="20"/>
                <w:szCs w:val="20"/>
              </w:rPr>
            </w:pPr>
            <w:r w:rsidRPr="002F12F9">
              <w:rPr>
                <w:rFonts w:ascii="Arial Narrow" w:hAnsi="Arial Narrow"/>
                <w:sz w:val="20"/>
                <w:szCs w:val="20"/>
              </w:rPr>
              <w:t>Контроль над исполнением программы</w:t>
            </w:r>
          </w:p>
        </w:tc>
        <w:tc>
          <w:tcPr>
            <w:tcW w:w="5953" w:type="dxa"/>
            <w:tcBorders>
              <w:top w:val="single" w:sz="4" w:space="0" w:color="auto"/>
              <w:left w:val="single" w:sz="4" w:space="0" w:color="auto"/>
              <w:bottom w:val="single" w:sz="4" w:space="0" w:color="auto"/>
              <w:right w:val="single" w:sz="4" w:space="0" w:color="auto"/>
            </w:tcBorders>
          </w:tcPr>
          <w:p w:rsidR="006E0D4E" w:rsidRPr="002F12F9" w:rsidRDefault="006E0D4E" w:rsidP="006E0D4E">
            <w:pPr>
              <w:pStyle w:val="affffb"/>
              <w:rPr>
                <w:rFonts w:ascii="Arial Narrow" w:hAnsi="Arial Narrow" w:cs="Times New Roman"/>
                <w:sz w:val="20"/>
                <w:szCs w:val="20"/>
              </w:rPr>
            </w:pPr>
            <w:r w:rsidRPr="002F12F9">
              <w:rPr>
                <w:rFonts w:ascii="Arial Narrow" w:hAnsi="Arial Narrow" w:cs="Times New Roman"/>
                <w:sz w:val="20"/>
                <w:szCs w:val="20"/>
              </w:rPr>
              <w:t>Администрация посёлка Тура</w:t>
            </w:r>
          </w:p>
        </w:tc>
      </w:tr>
    </w:tbl>
    <w:p w:rsidR="006E0D4E" w:rsidRPr="002F12F9" w:rsidRDefault="006E0D4E" w:rsidP="006E0D4E">
      <w:pPr>
        <w:pStyle w:val="ConsPlusNormal"/>
        <w:widowControl/>
        <w:ind w:firstLine="0"/>
        <w:outlineLvl w:val="2"/>
        <w:rPr>
          <w:rFonts w:ascii="Arial Narrow" w:hAnsi="Arial Narrow" w:cs="Times New Roman"/>
        </w:rPr>
      </w:pPr>
    </w:p>
    <w:p w:rsidR="006E0D4E" w:rsidRPr="002F12F9" w:rsidRDefault="006E0D4E" w:rsidP="00967F86">
      <w:pPr>
        <w:pStyle w:val="1f5"/>
        <w:widowControl w:val="0"/>
        <w:tabs>
          <w:tab w:val="left" w:pos="709"/>
          <w:tab w:val="left" w:pos="6379"/>
        </w:tabs>
        <w:jc w:val="both"/>
        <w:rPr>
          <w:rFonts w:ascii="Arial Narrow" w:hAnsi="Arial Narrow"/>
          <w:b/>
          <w:sz w:val="20"/>
          <w:szCs w:val="20"/>
        </w:rPr>
        <w:sectPr w:rsidR="006E0D4E" w:rsidRPr="002F12F9" w:rsidSect="00F3077D">
          <w:pgSz w:w="11906" w:h="16838"/>
          <w:pgMar w:top="1134" w:right="851" w:bottom="1134" w:left="1701" w:header="709" w:footer="709" w:gutter="0"/>
          <w:cols w:space="708"/>
          <w:docGrid w:linePitch="360"/>
        </w:sectPr>
      </w:pPr>
    </w:p>
    <w:p w:rsidR="006E0D4E" w:rsidRPr="002F12F9" w:rsidRDefault="006E0D4E" w:rsidP="006E0D4E">
      <w:pPr>
        <w:pStyle w:val="ConsPlusNormal"/>
        <w:widowControl/>
        <w:ind w:firstLine="0"/>
        <w:jc w:val="right"/>
        <w:outlineLvl w:val="2"/>
        <w:rPr>
          <w:rFonts w:ascii="Arial Narrow" w:hAnsi="Arial Narrow" w:cs="Times New Roman"/>
        </w:rPr>
      </w:pPr>
      <w:r w:rsidRPr="002F12F9">
        <w:rPr>
          <w:rFonts w:ascii="Arial Narrow" w:hAnsi="Arial Narrow" w:cs="Times New Roman"/>
        </w:rPr>
        <w:lastRenderedPageBreak/>
        <w:t>Приложение № 1</w:t>
      </w:r>
    </w:p>
    <w:p w:rsidR="006E0D4E" w:rsidRPr="002F12F9" w:rsidRDefault="006E0D4E" w:rsidP="006E0D4E">
      <w:pPr>
        <w:pStyle w:val="ConsPlusNormal"/>
        <w:widowControl/>
        <w:jc w:val="right"/>
        <w:outlineLvl w:val="2"/>
        <w:rPr>
          <w:rFonts w:ascii="Arial Narrow" w:hAnsi="Arial Narrow" w:cs="Times New Roman"/>
        </w:rPr>
      </w:pPr>
      <w:r w:rsidRPr="002F12F9">
        <w:rPr>
          <w:rFonts w:ascii="Arial Narrow" w:hAnsi="Arial Narrow" w:cs="Times New Roman"/>
        </w:rPr>
        <w:t>к Паспорту муниципальной программы</w:t>
      </w:r>
    </w:p>
    <w:p w:rsidR="006E0D4E" w:rsidRPr="002F12F9" w:rsidRDefault="006E0D4E" w:rsidP="006E0D4E">
      <w:pPr>
        <w:pStyle w:val="ConsPlusNormal"/>
        <w:widowControl/>
        <w:ind w:left="8460" w:firstLine="0"/>
        <w:jc w:val="right"/>
        <w:outlineLvl w:val="2"/>
        <w:rPr>
          <w:rFonts w:ascii="Arial Narrow" w:hAnsi="Arial Narrow" w:cs="Times New Roman"/>
        </w:rPr>
      </w:pPr>
      <w:r w:rsidRPr="002F12F9">
        <w:rPr>
          <w:rFonts w:ascii="Arial Narrow" w:hAnsi="Arial Narrow" w:cs="Times New Roman"/>
        </w:rPr>
        <w:t>посёлка Тура «Развитие благоустройства территории и организация досуга жителей</w:t>
      </w:r>
    </w:p>
    <w:p w:rsidR="006E0D4E" w:rsidRPr="002F12F9" w:rsidRDefault="006E0D4E" w:rsidP="006E0D4E">
      <w:pPr>
        <w:pStyle w:val="ConsPlusNormal"/>
        <w:widowControl/>
        <w:ind w:left="8460" w:firstLine="0"/>
        <w:jc w:val="right"/>
        <w:outlineLvl w:val="2"/>
        <w:rPr>
          <w:rFonts w:ascii="Arial Narrow" w:hAnsi="Arial Narrow" w:cs="Times New Roman"/>
        </w:rPr>
      </w:pPr>
      <w:r w:rsidRPr="002F12F9">
        <w:rPr>
          <w:rFonts w:ascii="Arial Narrow" w:hAnsi="Arial Narrow" w:cs="Times New Roman"/>
        </w:rPr>
        <w:t>поселка Тура» на 2017 год и плановый</w:t>
      </w:r>
    </w:p>
    <w:p w:rsidR="006E0D4E" w:rsidRPr="002F12F9" w:rsidRDefault="006E0D4E" w:rsidP="006E0D4E">
      <w:pPr>
        <w:pStyle w:val="ConsPlusNormal"/>
        <w:widowControl/>
        <w:ind w:left="8460" w:firstLine="0"/>
        <w:jc w:val="right"/>
        <w:outlineLvl w:val="2"/>
        <w:rPr>
          <w:rFonts w:ascii="Arial Narrow" w:hAnsi="Arial Narrow" w:cs="Times New Roman"/>
        </w:rPr>
      </w:pPr>
      <w:r w:rsidRPr="002F12F9">
        <w:rPr>
          <w:rFonts w:ascii="Arial Narrow" w:hAnsi="Arial Narrow" w:cs="Times New Roman"/>
        </w:rPr>
        <w:t>период 2018-2024 года»</w:t>
      </w:r>
    </w:p>
    <w:p w:rsidR="006E0D4E" w:rsidRPr="002F12F9" w:rsidRDefault="006E0D4E" w:rsidP="006E0D4E">
      <w:pPr>
        <w:pStyle w:val="ConsPlusNormal"/>
        <w:widowControl/>
        <w:ind w:left="8460" w:firstLine="0"/>
        <w:outlineLvl w:val="2"/>
        <w:rPr>
          <w:rFonts w:ascii="Arial Narrow" w:hAnsi="Arial Narrow" w:cs="Times New Roman"/>
        </w:rPr>
      </w:pPr>
    </w:p>
    <w:p w:rsidR="006E0D4E" w:rsidRPr="002F12F9" w:rsidRDefault="006E0D4E" w:rsidP="006E0D4E">
      <w:pPr>
        <w:jc w:val="center"/>
        <w:rPr>
          <w:rFonts w:ascii="Arial Narrow" w:hAnsi="Arial Narrow"/>
          <w:b/>
          <w:sz w:val="20"/>
          <w:szCs w:val="20"/>
        </w:rPr>
      </w:pPr>
      <w:r w:rsidRPr="002F12F9">
        <w:rPr>
          <w:rFonts w:ascii="Arial Narrow" w:hAnsi="Arial Narrow"/>
          <w:b/>
          <w:sz w:val="20"/>
          <w:szCs w:val="20"/>
        </w:rPr>
        <w:t>Цели, целевые показатели, задачи, показатели результативности</w:t>
      </w:r>
    </w:p>
    <w:p w:rsidR="006E0D4E" w:rsidRPr="002F12F9" w:rsidRDefault="006E0D4E" w:rsidP="006E0D4E">
      <w:pPr>
        <w:jc w:val="center"/>
        <w:rPr>
          <w:rFonts w:ascii="Arial Narrow" w:hAnsi="Arial Narrow"/>
          <w:b/>
          <w:sz w:val="20"/>
          <w:szCs w:val="20"/>
        </w:rPr>
      </w:pPr>
      <w:r w:rsidRPr="002F12F9">
        <w:rPr>
          <w:rFonts w:ascii="Arial Narrow" w:hAnsi="Arial Narrow"/>
          <w:b/>
          <w:sz w:val="20"/>
          <w:szCs w:val="20"/>
        </w:rPr>
        <w:t>(показатели развития отрасли, вида экономической деятельности)</w:t>
      </w:r>
    </w:p>
    <w:p w:rsidR="006E0D4E" w:rsidRPr="002F12F9" w:rsidRDefault="006E0D4E" w:rsidP="006E0D4E">
      <w:pPr>
        <w:jc w:val="center"/>
        <w:rPr>
          <w:rFonts w:ascii="Arial Narrow" w:hAnsi="Arial Narrow"/>
          <w:sz w:val="20"/>
          <w:szCs w:val="20"/>
        </w:rPr>
      </w:pPr>
    </w:p>
    <w:tbl>
      <w:tblPr>
        <w:tblW w:w="15108" w:type="dxa"/>
        <w:tblLayout w:type="fixed"/>
        <w:tblCellMar>
          <w:left w:w="70" w:type="dxa"/>
          <w:right w:w="70" w:type="dxa"/>
        </w:tblCellMar>
        <w:tblLook w:val="0000" w:firstRow="0" w:lastRow="0" w:firstColumn="0" w:lastColumn="0" w:noHBand="0" w:noVBand="0"/>
      </w:tblPr>
      <w:tblGrid>
        <w:gridCol w:w="781"/>
        <w:gridCol w:w="5243"/>
        <w:gridCol w:w="1701"/>
        <w:gridCol w:w="850"/>
        <w:gridCol w:w="993"/>
        <w:gridCol w:w="992"/>
        <w:gridCol w:w="850"/>
        <w:gridCol w:w="851"/>
        <w:gridCol w:w="850"/>
        <w:gridCol w:w="993"/>
        <w:gridCol w:w="1004"/>
      </w:tblGrid>
      <w:tr w:rsidR="006E0D4E" w:rsidRPr="002F12F9" w:rsidTr="00E678FB">
        <w:trPr>
          <w:cantSplit/>
          <w:trHeight w:val="312"/>
        </w:trPr>
        <w:tc>
          <w:tcPr>
            <w:tcW w:w="781"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pStyle w:val="ConsPlusNormal"/>
              <w:widowControl/>
              <w:ind w:firstLine="0"/>
              <w:jc w:val="center"/>
              <w:rPr>
                <w:rFonts w:ascii="Arial Narrow" w:hAnsi="Arial Narrow" w:cs="Times New Roman"/>
              </w:rPr>
            </w:pPr>
            <w:r w:rsidRPr="002F12F9">
              <w:rPr>
                <w:rFonts w:ascii="Arial Narrow" w:hAnsi="Arial Narrow" w:cs="Times New Roman"/>
              </w:rPr>
              <w:t>№ п/п</w:t>
            </w:r>
          </w:p>
        </w:tc>
        <w:tc>
          <w:tcPr>
            <w:tcW w:w="524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pStyle w:val="ConsPlusNormal"/>
              <w:widowControl/>
              <w:ind w:firstLine="0"/>
              <w:jc w:val="center"/>
              <w:rPr>
                <w:rFonts w:ascii="Arial Narrow" w:hAnsi="Arial Narrow" w:cs="Times New Roman"/>
              </w:rPr>
            </w:pPr>
            <w:r w:rsidRPr="002F12F9">
              <w:rPr>
                <w:rFonts w:ascii="Arial Narrow" w:hAnsi="Arial Narrow" w:cs="Times New Roman"/>
              </w:rPr>
              <w:t>Цели, задачи, показатели</w:t>
            </w:r>
          </w:p>
        </w:tc>
        <w:tc>
          <w:tcPr>
            <w:tcW w:w="1701"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pStyle w:val="ConsPlusNormal"/>
              <w:widowControl/>
              <w:ind w:firstLine="0"/>
              <w:jc w:val="center"/>
              <w:rPr>
                <w:rFonts w:ascii="Arial Narrow" w:hAnsi="Arial Narrow" w:cs="Times New Roman"/>
              </w:rPr>
            </w:pPr>
            <w:r w:rsidRPr="002F12F9">
              <w:rPr>
                <w:rFonts w:ascii="Arial Narrow" w:hAnsi="Arial Narrow" w:cs="Times New Roman"/>
              </w:rPr>
              <w:t>Единица измерения</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pStyle w:val="ConsPlusNormal"/>
              <w:widowControl/>
              <w:ind w:firstLine="0"/>
              <w:jc w:val="center"/>
              <w:rPr>
                <w:rFonts w:ascii="Arial Narrow" w:hAnsi="Arial Narrow" w:cs="Times New Roman"/>
              </w:rPr>
            </w:pPr>
            <w:r w:rsidRPr="002F12F9">
              <w:rPr>
                <w:rFonts w:ascii="Arial Narrow" w:hAnsi="Arial Narrow" w:cs="Times New Roman"/>
              </w:rPr>
              <w:t>2017 год</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pStyle w:val="ConsPlusNormal"/>
              <w:widowControl/>
              <w:ind w:firstLine="0"/>
              <w:jc w:val="center"/>
              <w:rPr>
                <w:rFonts w:ascii="Arial Narrow" w:hAnsi="Arial Narrow" w:cs="Times New Roman"/>
              </w:rPr>
            </w:pPr>
            <w:r w:rsidRPr="002F12F9">
              <w:rPr>
                <w:rFonts w:ascii="Arial Narrow" w:hAnsi="Arial Narrow" w:cs="Times New Roman"/>
              </w:rPr>
              <w:t>2018 год</w:t>
            </w:r>
          </w:p>
        </w:tc>
        <w:tc>
          <w:tcPr>
            <w:tcW w:w="992"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pStyle w:val="ConsPlusNormal"/>
              <w:widowControl/>
              <w:ind w:firstLine="0"/>
              <w:jc w:val="center"/>
              <w:rPr>
                <w:rFonts w:ascii="Arial Narrow" w:hAnsi="Arial Narrow" w:cs="Times New Roman"/>
              </w:rPr>
            </w:pPr>
            <w:r w:rsidRPr="002F12F9">
              <w:rPr>
                <w:rFonts w:ascii="Arial Narrow" w:hAnsi="Arial Narrow" w:cs="Times New Roman"/>
              </w:rPr>
              <w:t>2019 год</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pStyle w:val="ConsPlusNormal"/>
              <w:widowControl/>
              <w:ind w:firstLine="0"/>
              <w:jc w:val="center"/>
              <w:rPr>
                <w:rFonts w:ascii="Arial Narrow" w:hAnsi="Arial Narrow" w:cs="Times New Roman"/>
              </w:rPr>
            </w:pPr>
            <w:r w:rsidRPr="002F12F9">
              <w:rPr>
                <w:rFonts w:ascii="Arial Narrow" w:hAnsi="Arial Narrow" w:cs="Times New Roman"/>
              </w:rPr>
              <w:t>2020 год</w:t>
            </w:r>
          </w:p>
        </w:tc>
        <w:tc>
          <w:tcPr>
            <w:tcW w:w="851"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pStyle w:val="ConsPlusNormal"/>
              <w:widowControl/>
              <w:ind w:firstLine="0"/>
              <w:jc w:val="center"/>
              <w:rPr>
                <w:rFonts w:ascii="Arial Narrow" w:hAnsi="Arial Narrow" w:cs="Times New Roman"/>
              </w:rPr>
            </w:pPr>
            <w:r w:rsidRPr="002F12F9">
              <w:rPr>
                <w:rFonts w:ascii="Arial Narrow" w:hAnsi="Arial Narrow" w:cs="Times New Roman"/>
              </w:rPr>
              <w:t>2021 год</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pStyle w:val="ConsPlusNormal"/>
              <w:widowControl/>
              <w:ind w:firstLine="0"/>
              <w:jc w:val="center"/>
              <w:rPr>
                <w:rFonts w:ascii="Arial Narrow" w:hAnsi="Arial Narrow" w:cs="Times New Roman"/>
              </w:rPr>
            </w:pPr>
            <w:r w:rsidRPr="002F12F9">
              <w:rPr>
                <w:rFonts w:ascii="Arial Narrow" w:hAnsi="Arial Narrow" w:cs="Times New Roman"/>
              </w:rPr>
              <w:t>2022 год</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pStyle w:val="ConsPlusNormal"/>
              <w:widowControl/>
              <w:ind w:firstLine="72"/>
              <w:rPr>
                <w:rFonts w:ascii="Arial Narrow" w:hAnsi="Arial Narrow" w:cs="Times New Roman"/>
              </w:rPr>
            </w:pPr>
            <w:r w:rsidRPr="002F12F9">
              <w:rPr>
                <w:rFonts w:ascii="Arial Narrow" w:hAnsi="Arial Narrow" w:cs="Times New Roman"/>
              </w:rPr>
              <w:t>2023 год</w:t>
            </w:r>
          </w:p>
        </w:tc>
        <w:tc>
          <w:tcPr>
            <w:tcW w:w="1004"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pStyle w:val="ConsPlusNormal"/>
              <w:widowControl/>
              <w:ind w:firstLine="72"/>
              <w:jc w:val="center"/>
              <w:rPr>
                <w:rFonts w:ascii="Arial Narrow" w:hAnsi="Arial Narrow" w:cs="Times New Roman"/>
              </w:rPr>
            </w:pPr>
            <w:r w:rsidRPr="002F12F9">
              <w:rPr>
                <w:rFonts w:ascii="Arial Narrow" w:hAnsi="Arial Narrow" w:cs="Times New Roman"/>
              </w:rPr>
              <w:t>2024 год</w:t>
            </w:r>
          </w:p>
        </w:tc>
      </w:tr>
      <w:tr w:rsidR="006E0D4E" w:rsidRPr="002F12F9" w:rsidTr="00E678FB">
        <w:trPr>
          <w:cantSplit/>
          <w:trHeight w:val="55"/>
        </w:trPr>
        <w:tc>
          <w:tcPr>
            <w:tcW w:w="781" w:type="dxa"/>
            <w:tcBorders>
              <w:top w:val="single" w:sz="6" w:space="0" w:color="auto"/>
              <w:left w:val="single" w:sz="6" w:space="0" w:color="auto"/>
              <w:bottom w:val="single" w:sz="6" w:space="0" w:color="auto"/>
              <w:right w:val="single" w:sz="6" w:space="0" w:color="auto"/>
            </w:tcBorders>
          </w:tcPr>
          <w:p w:rsidR="006E0D4E" w:rsidRPr="002F12F9" w:rsidRDefault="006E0D4E" w:rsidP="006E0D4E">
            <w:pPr>
              <w:pStyle w:val="ConsPlusNormal"/>
              <w:widowControl/>
              <w:ind w:firstLine="0"/>
              <w:rPr>
                <w:rFonts w:ascii="Arial Narrow" w:hAnsi="Arial Narrow" w:cs="Times New Roman"/>
              </w:rPr>
            </w:pPr>
          </w:p>
        </w:tc>
        <w:tc>
          <w:tcPr>
            <w:tcW w:w="5243" w:type="dxa"/>
            <w:tcBorders>
              <w:top w:val="single" w:sz="6" w:space="0" w:color="auto"/>
              <w:left w:val="single" w:sz="6" w:space="0" w:color="auto"/>
              <w:bottom w:val="single" w:sz="6" w:space="0" w:color="auto"/>
              <w:right w:val="single" w:sz="6" w:space="0" w:color="auto"/>
            </w:tcBorders>
          </w:tcPr>
          <w:p w:rsidR="006E0D4E" w:rsidRPr="002F12F9" w:rsidRDefault="006E0D4E" w:rsidP="006E0D4E">
            <w:pPr>
              <w:pStyle w:val="ConsPlusNormal"/>
              <w:widowControl/>
              <w:ind w:firstLine="0"/>
              <w:jc w:val="both"/>
              <w:rPr>
                <w:rFonts w:ascii="Arial Narrow" w:hAnsi="Arial Narrow" w:cs="Times New Roman"/>
              </w:rPr>
            </w:pPr>
            <w:r w:rsidRPr="002F12F9">
              <w:rPr>
                <w:rFonts w:ascii="Arial Narrow" w:hAnsi="Arial Narrow" w:cs="Times New Roman"/>
              </w:rPr>
              <w:t xml:space="preserve"> Всего предусмотрено в бюджете</w:t>
            </w:r>
          </w:p>
        </w:tc>
        <w:tc>
          <w:tcPr>
            <w:tcW w:w="1701" w:type="dxa"/>
            <w:vMerge w:val="restart"/>
            <w:tcBorders>
              <w:top w:val="single" w:sz="6" w:space="0" w:color="auto"/>
              <w:left w:val="single" w:sz="6" w:space="0" w:color="auto"/>
              <w:right w:val="single" w:sz="6" w:space="0" w:color="auto"/>
            </w:tcBorders>
            <w:vAlign w:val="center"/>
          </w:tcPr>
          <w:p w:rsidR="006E0D4E" w:rsidRPr="002F12F9" w:rsidRDefault="006E0D4E" w:rsidP="006E0D4E">
            <w:pPr>
              <w:pStyle w:val="ConsPlusNormal"/>
              <w:widowControl/>
              <w:ind w:firstLine="0"/>
              <w:jc w:val="both"/>
              <w:rPr>
                <w:rFonts w:ascii="Arial Narrow" w:hAnsi="Arial Narrow" w:cs="Times New Roman"/>
              </w:rPr>
            </w:pPr>
            <w:r w:rsidRPr="002F12F9">
              <w:rPr>
                <w:rFonts w:ascii="Arial Narrow" w:hAnsi="Arial Narrow" w:cs="Times New Roman"/>
              </w:rPr>
              <w:t>тыс. руб.</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pStyle w:val="ConsPlusNormal"/>
              <w:widowControl/>
              <w:ind w:firstLine="0"/>
              <w:jc w:val="center"/>
              <w:rPr>
                <w:rFonts w:ascii="Arial Narrow" w:hAnsi="Arial Narrow" w:cs="Times New Roman"/>
              </w:rPr>
            </w:pPr>
            <w:r w:rsidRPr="002F12F9">
              <w:rPr>
                <w:rFonts w:ascii="Arial Narrow" w:hAnsi="Arial Narrow" w:cs="Times New Roman"/>
              </w:rPr>
              <w:t>17 008,4</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pStyle w:val="ConsPlusNormal"/>
              <w:widowControl/>
              <w:ind w:firstLine="0"/>
              <w:jc w:val="center"/>
              <w:rPr>
                <w:rFonts w:ascii="Arial Narrow" w:hAnsi="Arial Narrow" w:cs="Times New Roman"/>
              </w:rPr>
            </w:pPr>
            <w:r w:rsidRPr="002F12F9">
              <w:rPr>
                <w:rFonts w:ascii="Arial Narrow" w:hAnsi="Arial Narrow" w:cs="Times New Roman"/>
              </w:rPr>
              <w:t>19 728,7</w:t>
            </w:r>
          </w:p>
        </w:tc>
        <w:tc>
          <w:tcPr>
            <w:tcW w:w="992"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pStyle w:val="ConsPlusNormal"/>
              <w:widowControl/>
              <w:ind w:firstLine="0"/>
              <w:jc w:val="center"/>
              <w:rPr>
                <w:rFonts w:ascii="Arial Narrow" w:hAnsi="Arial Narrow" w:cs="Times New Roman"/>
              </w:rPr>
            </w:pPr>
            <w:r w:rsidRPr="002F12F9">
              <w:rPr>
                <w:rFonts w:ascii="Arial Narrow" w:hAnsi="Arial Narrow" w:cs="Times New Roman"/>
              </w:rPr>
              <w:t>23 513,1</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pStyle w:val="ConsPlusNormal"/>
              <w:widowControl/>
              <w:ind w:firstLine="0"/>
              <w:jc w:val="center"/>
              <w:rPr>
                <w:rFonts w:ascii="Arial Narrow" w:hAnsi="Arial Narrow" w:cs="Times New Roman"/>
              </w:rPr>
            </w:pPr>
            <w:r w:rsidRPr="002F12F9">
              <w:rPr>
                <w:rFonts w:ascii="Arial Narrow" w:hAnsi="Arial Narrow" w:cs="Times New Roman"/>
              </w:rPr>
              <w:t>19 645,9</w:t>
            </w:r>
          </w:p>
        </w:tc>
        <w:tc>
          <w:tcPr>
            <w:tcW w:w="851"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pStyle w:val="ConsPlusNormal"/>
              <w:widowControl/>
              <w:ind w:firstLine="0"/>
              <w:jc w:val="center"/>
              <w:rPr>
                <w:rFonts w:ascii="Arial Narrow" w:hAnsi="Arial Narrow" w:cs="Times New Roman"/>
              </w:rPr>
            </w:pPr>
            <w:r w:rsidRPr="002F12F9">
              <w:rPr>
                <w:rFonts w:ascii="Arial Narrow" w:hAnsi="Arial Narrow" w:cs="Times New Roman"/>
              </w:rPr>
              <w:t>30 594,6</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pStyle w:val="ConsPlusNormal"/>
              <w:widowControl/>
              <w:ind w:firstLine="0"/>
              <w:jc w:val="center"/>
              <w:rPr>
                <w:rFonts w:ascii="Arial Narrow" w:hAnsi="Arial Narrow" w:cs="Times New Roman"/>
              </w:rPr>
            </w:pPr>
            <w:r w:rsidRPr="002F12F9">
              <w:rPr>
                <w:rFonts w:ascii="Arial Narrow" w:hAnsi="Arial Narrow" w:cs="Times New Roman"/>
              </w:rPr>
              <w:t>37 238,3</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pStyle w:val="ConsPlusNormal"/>
              <w:widowControl/>
              <w:ind w:firstLine="0"/>
              <w:jc w:val="center"/>
              <w:rPr>
                <w:rFonts w:ascii="Arial Narrow" w:hAnsi="Arial Narrow" w:cs="Times New Roman"/>
              </w:rPr>
            </w:pPr>
            <w:r w:rsidRPr="002F12F9">
              <w:rPr>
                <w:rFonts w:ascii="Arial Narrow" w:hAnsi="Arial Narrow" w:cs="Times New Roman"/>
              </w:rPr>
              <w:t>30 556,9</w:t>
            </w:r>
          </w:p>
        </w:tc>
        <w:tc>
          <w:tcPr>
            <w:tcW w:w="1004"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pStyle w:val="ConsPlusNormal"/>
              <w:widowControl/>
              <w:ind w:firstLine="0"/>
              <w:jc w:val="center"/>
              <w:rPr>
                <w:rFonts w:ascii="Arial Narrow" w:hAnsi="Arial Narrow" w:cs="Times New Roman"/>
              </w:rPr>
            </w:pPr>
            <w:r w:rsidRPr="002F12F9">
              <w:rPr>
                <w:rFonts w:ascii="Arial Narrow" w:hAnsi="Arial Narrow" w:cs="Times New Roman"/>
              </w:rPr>
              <w:t>20 819,4</w:t>
            </w:r>
          </w:p>
        </w:tc>
      </w:tr>
      <w:tr w:rsidR="006E0D4E" w:rsidRPr="002F12F9" w:rsidTr="00E678FB">
        <w:trPr>
          <w:cantSplit/>
          <w:trHeight w:val="227"/>
        </w:trPr>
        <w:tc>
          <w:tcPr>
            <w:tcW w:w="781" w:type="dxa"/>
            <w:tcBorders>
              <w:top w:val="single" w:sz="6" w:space="0" w:color="auto"/>
              <w:left w:val="single" w:sz="6" w:space="0" w:color="auto"/>
              <w:bottom w:val="single" w:sz="6" w:space="0" w:color="auto"/>
              <w:right w:val="single" w:sz="6" w:space="0" w:color="auto"/>
            </w:tcBorders>
          </w:tcPr>
          <w:p w:rsidR="006E0D4E" w:rsidRPr="002F12F9" w:rsidRDefault="006E0D4E" w:rsidP="00C61767">
            <w:pPr>
              <w:pStyle w:val="ConsPlusNormal"/>
              <w:widowControl/>
              <w:ind w:firstLine="0"/>
              <w:jc w:val="both"/>
              <w:rPr>
                <w:rFonts w:ascii="Arial Narrow" w:hAnsi="Arial Narrow" w:cs="Times New Roman"/>
              </w:rPr>
            </w:pPr>
            <w:r w:rsidRPr="002F12F9">
              <w:rPr>
                <w:rFonts w:ascii="Arial Narrow" w:hAnsi="Arial Narrow" w:cs="Times New Roman"/>
              </w:rPr>
              <w:t>1</w:t>
            </w:r>
          </w:p>
        </w:tc>
        <w:tc>
          <w:tcPr>
            <w:tcW w:w="5243" w:type="dxa"/>
            <w:tcBorders>
              <w:top w:val="single" w:sz="6" w:space="0" w:color="auto"/>
              <w:left w:val="single" w:sz="6" w:space="0" w:color="auto"/>
              <w:bottom w:val="single" w:sz="6" w:space="0" w:color="auto"/>
              <w:right w:val="single" w:sz="6" w:space="0" w:color="auto"/>
            </w:tcBorders>
          </w:tcPr>
          <w:p w:rsidR="006E0D4E" w:rsidRPr="002F12F9" w:rsidRDefault="006E0D4E" w:rsidP="006E0D4E">
            <w:pPr>
              <w:pStyle w:val="ConsPlusCell"/>
              <w:ind w:left="34" w:right="-70"/>
              <w:jc w:val="both"/>
              <w:rPr>
                <w:rFonts w:ascii="Arial Narrow" w:hAnsi="Arial Narrow" w:cs="Times New Roman"/>
              </w:rPr>
            </w:pPr>
            <w:r w:rsidRPr="002F12F9">
              <w:rPr>
                <w:rFonts w:ascii="Arial Narrow" w:hAnsi="Arial Narrow" w:cs="Times New Roman"/>
              </w:rPr>
              <w:t>Содержание мест захоронений (кладбищ), в том числе:</w:t>
            </w:r>
          </w:p>
        </w:tc>
        <w:tc>
          <w:tcPr>
            <w:tcW w:w="1701" w:type="dxa"/>
            <w:vMerge/>
            <w:tcBorders>
              <w:left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2 748,0</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tabs>
                <w:tab w:val="left" w:pos="750"/>
              </w:tabs>
              <w:jc w:val="center"/>
              <w:rPr>
                <w:rFonts w:ascii="Arial Narrow" w:hAnsi="Arial Narrow"/>
                <w:sz w:val="20"/>
                <w:szCs w:val="20"/>
              </w:rPr>
            </w:pPr>
            <w:r w:rsidRPr="002F12F9">
              <w:rPr>
                <w:rFonts w:ascii="Arial Narrow" w:hAnsi="Arial Narrow"/>
                <w:sz w:val="20"/>
                <w:szCs w:val="20"/>
              </w:rPr>
              <w:t>2 200,0</w:t>
            </w:r>
          </w:p>
        </w:tc>
        <w:tc>
          <w:tcPr>
            <w:tcW w:w="992"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3 603,0</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812,0</w:t>
            </w:r>
          </w:p>
        </w:tc>
        <w:tc>
          <w:tcPr>
            <w:tcW w:w="851"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924,2</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859,1</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2082,7</w:t>
            </w:r>
          </w:p>
        </w:tc>
        <w:tc>
          <w:tcPr>
            <w:tcW w:w="1004"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2 896,4</w:t>
            </w:r>
          </w:p>
        </w:tc>
      </w:tr>
      <w:tr w:rsidR="006E0D4E" w:rsidRPr="002F12F9" w:rsidTr="00E678FB">
        <w:trPr>
          <w:cantSplit/>
          <w:trHeight w:val="502"/>
        </w:trPr>
        <w:tc>
          <w:tcPr>
            <w:tcW w:w="781" w:type="dxa"/>
            <w:tcBorders>
              <w:top w:val="single" w:sz="6" w:space="0" w:color="auto"/>
              <w:left w:val="single" w:sz="6" w:space="0" w:color="auto"/>
              <w:bottom w:val="single" w:sz="6" w:space="0" w:color="auto"/>
              <w:right w:val="single" w:sz="6" w:space="0" w:color="auto"/>
            </w:tcBorders>
          </w:tcPr>
          <w:p w:rsidR="006E0D4E" w:rsidRPr="002F12F9" w:rsidRDefault="006E0D4E" w:rsidP="00C61767">
            <w:pPr>
              <w:pStyle w:val="ConsPlusNormal"/>
              <w:widowControl/>
              <w:ind w:firstLine="0"/>
              <w:jc w:val="both"/>
              <w:rPr>
                <w:rFonts w:ascii="Arial Narrow" w:hAnsi="Arial Narrow" w:cs="Times New Roman"/>
              </w:rPr>
            </w:pPr>
            <w:r w:rsidRPr="002F12F9">
              <w:rPr>
                <w:rFonts w:ascii="Arial Narrow" w:hAnsi="Arial Narrow" w:cs="Times New Roman"/>
              </w:rPr>
              <w:t>1.1</w:t>
            </w:r>
          </w:p>
        </w:tc>
        <w:tc>
          <w:tcPr>
            <w:tcW w:w="5243" w:type="dxa"/>
            <w:tcBorders>
              <w:top w:val="single" w:sz="6" w:space="0" w:color="auto"/>
              <w:left w:val="single" w:sz="6" w:space="0" w:color="auto"/>
              <w:bottom w:val="single" w:sz="6" w:space="0" w:color="auto"/>
              <w:right w:val="single" w:sz="6" w:space="0" w:color="auto"/>
            </w:tcBorders>
          </w:tcPr>
          <w:p w:rsidR="006E0D4E" w:rsidRPr="002F12F9" w:rsidRDefault="006E0D4E" w:rsidP="006E0D4E">
            <w:pPr>
              <w:pStyle w:val="ConsPlusCell"/>
              <w:ind w:left="34" w:right="-70"/>
              <w:jc w:val="both"/>
              <w:rPr>
                <w:rFonts w:ascii="Arial Narrow" w:hAnsi="Arial Narrow" w:cs="Times New Roman"/>
              </w:rPr>
            </w:pPr>
            <w:r w:rsidRPr="002F12F9">
              <w:rPr>
                <w:rFonts w:ascii="Arial Narrow" w:hAnsi="Arial Narrow" w:cs="Times New Roman"/>
              </w:rPr>
              <w:t xml:space="preserve">Уборка на территории кладбищ и подъездных </w:t>
            </w:r>
          </w:p>
          <w:p w:rsidR="006E0D4E" w:rsidRPr="002F12F9" w:rsidRDefault="006E0D4E" w:rsidP="006E0D4E">
            <w:pPr>
              <w:pStyle w:val="ConsPlusCell"/>
              <w:ind w:left="34" w:right="-70"/>
              <w:jc w:val="both"/>
              <w:rPr>
                <w:rFonts w:ascii="Arial Narrow" w:hAnsi="Arial Narrow" w:cs="Times New Roman"/>
              </w:rPr>
            </w:pPr>
            <w:r w:rsidRPr="002F12F9">
              <w:rPr>
                <w:rFonts w:ascii="Arial Narrow" w:hAnsi="Arial Narrow" w:cs="Times New Roman"/>
              </w:rPr>
              <w:t>путей к местам захоронений</w:t>
            </w:r>
          </w:p>
        </w:tc>
        <w:tc>
          <w:tcPr>
            <w:tcW w:w="1701" w:type="dxa"/>
            <w:vMerge/>
            <w:tcBorders>
              <w:left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2 748,0</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tabs>
                <w:tab w:val="left" w:pos="750"/>
              </w:tabs>
              <w:jc w:val="center"/>
              <w:rPr>
                <w:rFonts w:ascii="Arial Narrow" w:hAnsi="Arial Narrow"/>
                <w:sz w:val="20"/>
                <w:szCs w:val="20"/>
              </w:rPr>
            </w:pPr>
            <w:r w:rsidRPr="002F12F9">
              <w:rPr>
                <w:rFonts w:ascii="Arial Narrow" w:hAnsi="Arial Narrow"/>
                <w:sz w:val="20"/>
                <w:szCs w:val="20"/>
              </w:rPr>
              <w:t>2 200,0</w:t>
            </w:r>
          </w:p>
        </w:tc>
        <w:tc>
          <w:tcPr>
            <w:tcW w:w="992"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1 541,0</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713,5</w:t>
            </w:r>
          </w:p>
        </w:tc>
        <w:tc>
          <w:tcPr>
            <w:tcW w:w="851"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779,0</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660,0</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480,0</w:t>
            </w:r>
          </w:p>
        </w:tc>
        <w:tc>
          <w:tcPr>
            <w:tcW w:w="1004"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2 686,4</w:t>
            </w:r>
          </w:p>
        </w:tc>
      </w:tr>
      <w:tr w:rsidR="006E0D4E" w:rsidRPr="002F12F9" w:rsidTr="00E678FB">
        <w:trPr>
          <w:cantSplit/>
          <w:trHeight w:val="316"/>
        </w:trPr>
        <w:tc>
          <w:tcPr>
            <w:tcW w:w="781" w:type="dxa"/>
            <w:tcBorders>
              <w:top w:val="single" w:sz="6" w:space="0" w:color="auto"/>
              <w:left w:val="single" w:sz="6" w:space="0" w:color="auto"/>
              <w:bottom w:val="single" w:sz="6" w:space="0" w:color="auto"/>
              <w:right w:val="single" w:sz="6" w:space="0" w:color="auto"/>
            </w:tcBorders>
          </w:tcPr>
          <w:p w:rsidR="006E0D4E" w:rsidRPr="002F12F9" w:rsidRDefault="006E0D4E" w:rsidP="00C61767">
            <w:pPr>
              <w:pStyle w:val="ConsPlusNormal"/>
              <w:widowControl/>
              <w:ind w:firstLine="0"/>
              <w:jc w:val="both"/>
              <w:rPr>
                <w:rFonts w:ascii="Arial Narrow" w:hAnsi="Arial Narrow" w:cs="Times New Roman"/>
              </w:rPr>
            </w:pPr>
            <w:r w:rsidRPr="002F12F9">
              <w:rPr>
                <w:rFonts w:ascii="Arial Narrow" w:hAnsi="Arial Narrow" w:cs="Times New Roman"/>
              </w:rPr>
              <w:t>1.2</w:t>
            </w:r>
          </w:p>
        </w:tc>
        <w:tc>
          <w:tcPr>
            <w:tcW w:w="5243" w:type="dxa"/>
            <w:tcBorders>
              <w:top w:val="single" w:sz="6" w:space="0" w:color="auto"/>
              <w:left w:val="single" w:sz="6" w:space="0" w:color="auto"/>
              <w:bottom w:val="single" w:sz="6" w:space="0" w:color="auto"/>
              <w:right w:val="single" w:sz="6" w:space="0" w:color="auto"/>
            </w:tcBorders>
          </w:tcPr>
          <w:p w:rsidR="006E0D4E" w:rsidRPr="002F12F9" w:rsidRDefault="006E0D4E" w:rsidP="006E0D4E">
            <w:pPr>
              <w:pStyle w:val="ConsPlusCell"/>
              <w:ind w:left="34" w:right="-70"/>
              <w:jc w:val="both"/>
              <w:rPr>
                <w:rFonts w:ascii="Arial Narrow" w:hAnsi="Arial Narrow" w:cs="Times New Roman"/>
              </w:rPr>
            </w:pPr>
            <w:r w:rsidRPr="002F12F9">
              <w:rPr>
                <w:rFonts w:ascii="Arial Narrow" w:hAnsi="Arial Narrow" w:cs="Times New Roman"/>
              </w:rPr>
              <w:t>Мероприятия по отсыпке территории кладбища</w:t>
            </w:r>
          </w:p>
        </w:tc>
        <w:tc>
          <w:tcPr>
            <w:tcW w:w="1701" w:type="dxa"/>
            <w:vMerge/>
            <w:tcBorders>
              <w:left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tabs>
                <w:tab w:val="left" w:pos="750"/>
              </w:tabs>
              <w:jc w:val="center"/>
              <w:rPr>
                <w:rFonts w:ascii="Arial Narrow" w:hAnsi="Arial Narrow"/>
                <w:sz w:val="20"/>
                <w:szCs w:val="20"/>
              </w:rPr>
            </w:pPr>
            <w:r w:rsidRPr="002F12F9">
              <w:rPr>
                <w:rFonts w:ascii="Arial Narrow" w:hAnsi="Arial Narrow"/>
                <w:sz w:val="20"/>
                <w:szCs w:val="20"/>
              </w:rPr>
              <w:t>-</w:t>
            </w:r>
          </w:p>
        </w:tc>
        <w:tc>
          <w:tcPr>
            <w:tcW w:w="992"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2 000,0</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color w:val="000000" w:themeColor="text1"/>
                <w:sz w:val="20"/>
                <w:szCs w:val="20"/>
              </w:rPr>
            </w:pPr>
            <w:r w:rsidRPr="002F12F9">
              <w:rPr>
                <w:rFonts w:ascii="Arial Narrow" w:hAnsi="Arial Narrow"/>
                <w:color w:val="000000" w:themeColor="text1"/>
                <w:sz w:val="20"/>
                <w:szCs w:val="20"/>
              </w:rPr>
              <w:t>-</w:t>
            </w:r>
          </w:p>
        </w:tc>
        <w:tc>
          <w:tcPr>
            <w:tcW w:w="851"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1004"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r>
      <w:tr w:rsidR="006E0D4E" w:rsidRPr="002F12F9" w:rsidTr="00E678FB">
        <w:trPr>
          <w:cantSplit/>
          <w:trHeight w:val="312"/>
        </w:trPr>
        <w:tc>
          <w:tcPr>
            <w:tcW w:w="781" w:type="dxa"/>
            <w:tcBorders>
              <w:top w:val="single" w:sz="6" w:space="0" w:color="auto"/>
              <w:left w:val="single" w:sz="6" w:space="0" w:color="auto"/>
              <w:bottom w:val="single" w:sz="6" w:space="0" w:color="auto"/>
              <w:right w:val="single" w:sz="6" w:space="0" w:color="auto"/>
            </w:tcBorders>
          </w:tcPr>
          <w:p w:rsidR="006E0D4E" w:rsidRPr="002F12F9" w:rsidRDefault="006E0D4E" w:rsidP="00C61767">
            <w:pPr>
              <w:pStyle w:val="ConsPlusNormal"/>
              <w:widowControl/>
              <w:ind w:firstLine="0"/>
              <w:jc w:val="both"/>
              <w:rPr>
                <w:rFonts w:ascii="Arial Narrow" w:hAnsi="Arial Narrow" w:cs="Times New Roman"/>
              </w:rPr>
            </w:pPr>
            <w:r w:rsidRPr="002F12F9">
              <w:rPr>
                <w:rFonts w:ascii="Arial Narrow" w:hAnsi="Arial Narrow" w:cs="Times New Roman"/>
              </w:rPr>
              <w:t>1.3</w:t>
            </w:r>
          </w:p>
        </w:tc>
        <w:tc>
          <w:tcPr>
            <w:tcW w:w="5243" w:type="dxa"/>
            <w:tcBorders>
              <w:top w:val="single" w:sz="6" w:space="0" w:color="auto"/>
              <w:left w:val="single" w:sz="6" w:space="0" w:color="auto"/>
              <w:bottom w:val="single" w:sz="6" w:space="0" w:color="auto"/>
              <w:right w:val="single" w:sz="6" w:space="0" w:color="auto"/>
            </w:tcBorders>
          </w:tcPr>
          <w:p w:rsidR="006E0D4E" w:rsidRPr="002F12F9" w:rsidRDefault="006E0D4E" w:rsidP="006E0D4E">
            <w:pPr>
              <w:pStyle w:val="ConsPlusCell"/>
              <w:ind w:left="34" w:right="-70"/>
              <w:jc w:val="both"/>
              <w:rPr>
                <w:rFonts w:ascii="Arial Narrow" w:hAnsi="Arial Narrow" w:cs="Times New Roman"/>
              </w:rPr>
            </w:pPr>
            <w:r w:rsidRPr="002F12F9">
              <w:rPr>
                <w:rFonts w:ascii="Arial Narrow" w:hAnsi="Arial Narrow" w:cs="Times New Roman"/>
              </w:rPr>
              <w:t xml:space="preserve">Электроэнергия на территории кладбища по </w:t>
            </w:r>
          </w:p>
          <w:p w:rsidR="006E0D4E" w:rsidRPr="002F12F9" w:rsidRDefault="006E0D4E" w:rsidP="006E0D4E">
            <w:pPr>
              <w:pStyle w:val="ConsPlusCell"/>
              <w:ind w:left="34" w:right="-70"/>
              <w:jc w:val="both"/>
              <w:rPr>
                <w:rFonts w:ascii="Arial Narrow" w:hAnsi="Arial Narrow" w:cs="Times New Roman"/>
              </w:rPr>
            </w:pPr>
            <w:r w:rsidRPr="002F12F9">
              <w:rPr>
                <w:rFonts w:ascii="Arial Narrow" w:hAnsi="Arial Narrow" w:cs="Times New Roman"/>
              </w:rPr>
              <w:t>улице Березовая</w:t>
            </w:r>
          </w:p>
        </w:tc>
        <w:tc>
          <w:tcPr>
            <w:tcW w:w="1701" w:type="dxa"/>
            <w:vMerge/>
            <w:tcBorders>
              <w:left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tabs>
                <w:tab w:val="left" w:pos="750"/>
              </w:tabs>
              <w:jc w:val="center"/>
              <w:rPr>
                <w:rFonts w:ascii="Arial Narrow" w:hAnsi="Arial Narrow"/>
                <w:sz w:val="20"/>
                <w:szCs w:val="20"/>
              </w:rPr>
            </w:pPr>
            <w:r w:rsidRPr="002F12F9">
              <w:rPr>
                <w:rFonts w:ascii="Arial Narrow" w:hAnsi="Arial Narrow"/>
                <w:sz w:val="20"/>
                <w:szCs w:val="20"/>
              </w:rPr>
              <w:t>-</w:t>
            </w:r>
          </w:p>
        </w:tc>
        <w:tc>
          <w:tcPr>
            <w:tcW w:w="992"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62,0</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98,5</w:t>
            </w:r>
          </w:p>
        </w:tc>
        <w:tc>
          <w:tcPr>
            <w:tcW w:w="851"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145,2</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199,1</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210,0</w:t>
            </w:r>
          </w:p>
        </w:tc>
        <w:tc>
          <w:tcPr>
            <w:tcW w:w="1004"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210,0</w:t>
            </w:r>
          </w:p>
        </w:tc>
      </w:tr>
      <w:tr w:rsidR="006E0D4E" w:rsidRPr="002F12F9" w:rsidTr="00E678FB">
        <w:trPr>
          <w:cantSplit/>
          <w:trHeight w:val="312"/>
        </w:trPr>
        <w:tc>
          <w:tcPr>
            <w:tcW w:w="781" w:type="dxa"/>
            <w:tcBorders>
              <w:top w:val="single" w:sz="6" w:space="0" w:color="auto"/>
              <w:left w:val="single" w:sz="6" w:space="0" w:color="auto"/>
              <w:bottom w:val="single" w:sz="6" w:space="0" w:color="auto"/>
              <w:right w:val="single" w:sz="6" w:space="0" w:color="auto"/>
            </w:tcBorders>
          </w:tcPr>
          <w:p w:rsidR="006E0D4E" w:rsidRPr="002F12F9" w:rsidRDefault="006E0D4E" w:rsidP="00C61767">
            <w:pPr>
              <w:pStyle w:val="ConsPlusNormal"/>
              <w:widowControl/>
              <w:ind w:firstLine="0"/>
              <w:jc w:val="both"/>
              <w:rPr>
                <w:rFonts w:ascii="Arial Narrow" w:hAnsi="Arial Narrow" w:cs="Times New Roman"/>
              </w:rPr>
            </w:pPr>
            <w:r w:rsidRPr="002F12F9">
              <w:rPr>
                <w:rFonts w:ascii="Arial Narrow" w:hAnsi="Arial Narrow" w:cs="Times New Roman"/>
              </w:rPr>
              <w:t>1.4.</w:t>
            </w:r>
          </w:p>
        </w:tc>
        <w:tc>
          <w:tcPr>
            <w:tcW w:w="5243" w:type="dxa"/>
            <w:tcBorders>
              <w:top w:val="single" w:sz="6" w:space="0" w:color="auto"/>
              <w:left w:val="single" w:sz="6" w:space="0" w:color="auto"/>
              <w:bottom w:val="single" w:sz="6" w:space="0" w:color="auto"/>
              <w:right w:val="single" w:sz="6" w:space="0" w:color="auto"/>
            </w:tcBorders>
          </w:tcPr>
          <w:p w:rsidR="006E0D4E" w:rsidRPr="002F12F9" w:rsidRDefault="006E0D4E" w:rsidP="006E0D4E">
            <w:pPr>
              <w:pStyle w:val="ConsPlusCell"/>
              <w:ind w:left="34" w:right="-70"/>
              <w:jc w:val="both"/>
              <w:rPr>
                <w:rFonts w:ascii="Arial Narrow" w:hAnsi="Arial Narrow" w:cs="Times New Roman"/>
              </w:rPr>
            </w:pPr>
            <w:r w:rsidRPr="002F12F9">
              <w:rPr>
                <w:rFonts w:ascii="Arial Narrow" w:hAnsi="Arial Narrow" w:cs="Times New Roman"/>
              </w:rPr>
              <w:t>Выполнение работ по цифровой инвентаризации места погребения в сельском поселении посёлок Тура</w:t>
            </w:r>
          </w:p>
        </w:tc>
        <w:tc>
          <w:tcPr>
            <w:tcW w:w="1701" w:type="dxa"/>
            <w:vMerge/>
            <w:tcBorders>
              <w:left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tabs>
                <w:tab w:val="left" w:pos="750"/>
              </w:tabs>
              <w:jc w:val="center"/>
              <w:rPr>
                <w:rFonts w:ascii="Arial Narrow" w:hAnsi="Arial Narrow"/>
                <w:sz w:val="20"/>
                <w:szCs w:val="20"/>
              </w:rPr>
            </w:pPr>
            <w:r w:rsidRPr="002F12F9">
              <w:rPr>
                <w:rFonts w:ascii="Arial Narrow" w:hAnsi="Arial Narrow"/>
                <w:sz w:val="20"/>
                <w:szCs w:val="20"/>
              </w:rPr>
              <w:t>-</w:t>
            </w:r>
          </w:p>
        </w:tc>
        <w:tc>
          <w:tcPr>
            <w:tcW w:w="992"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851"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1181,00</w:t>
            </w:r>
          </w:p>
        </w:tc>
        <w:tc>
          <w:tcPr>
            <w:tcW w:w="1004"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r>
      <w:tr w:rsidR="006E0D4E" w:rsidRPr="002F12F9" w:rsidTr="00E678FB">
        <w:trPr>
          <w:cantSplit/>
          <w:trHeight w:val="312"/>
        </w:trPr>
        <w:tc>
          <w:tcPr>
            <w:tcW w:w="781" w:type="dxa"/>
            <w:tcBorders>
              <w:top w:val="single" w:sz="6" w:space="0" w:color="auto"/>
              <w:left w:val="single" w:sz="6" w:space="0" w:color="auto"/>
              <w:bottom w:val="single" w:sz="6" w:space="0" w:color="auto"/>
              <w:right w:val="single" w:sz="6" w:space="0" w:color="auto"/>
            </w:tcBorders>
          </w:tcPr>
          <w:p w:rsidR="006E0D4E" w:rsidRPr="002F12F9" w:rsidRDefault="006E0D4E" w:rsidP="00C61767">
            <w:pPr>
              <w:pStyle w:val="ConsPlusNormal"/>
              <w:widowControl/>
              <w:ind w:firstLine="0"/>
              <w:jc w:val="both"/>
              <w:rPr>
                <w:rFonts w:ascii="Arial Narrow" w:hAnsi="Arial Narrow" w:cs="Times New Roman"/>
              </w:rPr>
            </w:pPr>
            <w:r w:rsidRPr="002F12F9">
              <w:rPr>
                <w:rFonts w:ascii="Arial Narrow" w:hAnsi="Arial Narrow" w:cs="Times New Roman"/>
              </w:rPr>
              <w:t>1.5.</w:t>
            </w:r>
          </w:p>
        </w:tc>
        <w:tc>
          <w:tcPr>
            <w:tcW w:w="5243" w:type="dxa"/>
            <w:tcBorders>
              <w:top w:val="single" w:sz="6" w:space="0" w:color="auto"/>
              <w:left w:val="single" w:sz="6" w:space="0" w:color="auto"/>
              <w:bottom w:val="single" w:sz="6" w:space="0" w:color="auto"/>
              <w:right w:val="single" w:sz="6" w:space="0" w:color="auto"/>
            </w:tcBorders>
          </w:tcPr>
          <w:p w:rsidR="006E0D4E" w:rsidRPr="002F12F9" w:rsidRDefault="006E0D4E" w:rsidP="006E0D4E">
            <w:pPr>
              <w:pStyle w:val="ConsPlusCell"/>
              <w:ind w:left="34" w:right="-70"/>
              <w:jc w:val="both"/>
              <w:rPr>
                <w:rFonts w:ascii="Arial Narrow" w:hAnsi="Arial Narrow" w:cs="Times New Roman"/>
              </w:rPr>
            </w:pPr>
            <w:r w:rsidRPr="002F12F9">
              <w:rPr>
                <w:rFonts w:ascii="Arial Narrow" w:hAnsi="Arial Narrow" w:cs="Times New Roman"/>
              </w:rPr>
              <w:t>Благоустройство мест  захоронения участников СВО</w:t>
            </w:r>
          </w:p>
        </w:tc>
        <w:tc>
          <w:tcPr>
            <w:tcW w:w="1701" w:type="dxa"/>
            <w:vMerge/>
            <w:tcBorders>
              <w:left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tabs>
                <w:tab w:val="left" w:pos="750"/>
              </w:tabs>
              <w:jc w:val="center"/>
              <w:rPr>
                <w:rFonts w:ascii="Arial Narrow" w:hAnsi="Arial Narrow"/>
                <w:sz w:val="20"/>
                <w:szCs w:val="20"/>
              </w:rPr>
            </w:pPr>
          </w:p>
        </w:tc>
        <w:tc>
          <w:tcPr>
            <w:tcW w:w="992"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p>
        </w:tc>
        <w:tc>
          <w:tcPr>
            <w:tcW w:w="851"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211,7</w:t>
            </w:r>
          </w:p>
        </w:tc>
        <w:tc>
          <w:tcPr>
            <w:tcW w:w="1004"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r>
      <w:tr w:rsidR="006E0D4E" w:rsidRPr="002F12F9" w:rsidTr="00E678FB">
        <w:trPr>
          <w:cantSplit/>
          <w:trHeight w:val="312"/>
        </w:trPr>
        <w:tc>
          <w:tcPr>
            <w:tcW w:w="781" w:type="dxa"/>
            <w:tcBorders>
              <w:top w:val="single" w:sz="6" w:space="0" w:color="auto"/>
              <w:left w:val="single" w:sz="6" w:space="0" w:color="auto"/>
              <w:bottom w:val="single" w:sz="6" w:space="0" w:color="auto"/>
              <w:right w:val="single" w:sz="6" w:space="0" w:color="auto"/>
            </w:tcBorders>
          </w:tcPr>
          <w:p w:rsidR="006E0D4E" w:rsidRPr="002F12F9" w:rsidRDefault="006E0D4E" w:rsidP="00C61767">
            <w:pPr>
              <w:pStyle w:val="ConsPlusNormal"/>
              <w:widowControl/>
              <w:ind w:firstLine="0"/>
              <w:jc w:val="both"/>
              <w:rPr>
                <w:rFonts w:ascii="Arial Narrow" w:hAnsi="Arial Narrow" w:cs="Times New Roman"/>
              </w:rPr>
            </w:pPr>
            <w:r w:rsidRPr="002F12F9">
              <w:rPr>
                <w:rFonts w:ascii="Arial Narrow" w:hAnsi="Arial Narrow" w:cs="Times New Roman"/>
              </w:rPr>
              <w:t>2</w:t>
            </w:r>
          </w:p>
        </w:tc>
        <w:tc>
          <w:tcPr>
            <w:tcW w:w="5243" w:type="dxa"/>
            <w:tcBorders>
              <w:top w:val="single" w:sz="6" w:space="0" w:color="auto"/>
              <w:left w:val="single" w:sz="6" w:space="0" w:color="auto"/>
              <w:bottom w:val="single" w:sz="6" w:space="0" w:color="auto"/>
              <w:right w:val="single" w:sz="6" w:space="0" w:color="auto"/>
            </w:tcBorders>
          </w:tcPr>
          <w:p w:rsidR="006E0D4E" w:rsidRPr="002F12F9" w:rsidRDefault="006E0D4E" w:rsidP="006E0D4E">
            <w:pPr>
              <w:pStyle w:val="ConsPlusCell"/>
              <w:ind w:left="34" w:right="-70"/>
              <w:jc w:val="both"/>
              <w:rPr>
                <w:rFonts w:ascii="Arial Narrow" w:hAnsi="Arial Narrow" w:cs="Times New Roman"/>
              </w:rPr>
            </w:pPr>
            <w:r w:rsidRPr="002F12F9">
              <w:rPr>
                <w:rFonts w:ascii="Arial Narrow" w:hAnsi="Arial Narrow" w:cs="Times New Roman"/>
              </w:rPr>
              <w:t>Расходы по уличному освещению, в том числе:</w:t>
            </w:r>
          </w:p>
        </w:tc>
        <w:tc>
          <w:tcPr>
            <w:tcW w:w="1701" w:type="dxa"/>
            <w:vMerge/>
            <w:tcBorders>
              <w:left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10 500,0</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9 087,4</w:t>
            </w:r>
          </w:p>
        </w:tc>
        <w:tc>
          <w:tcPr>
            <w:tcW w:w="992"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10 538,7</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12 694,1</w:t>
            </w:r>
          </w:p>
        </w:tc>
        <w:tc>
          <w:tcPr>
            <w:tcW w:w="851"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11 767,8</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13 822,1</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16 024,2</w:t>
            </w:r>
          </w:p>
        </w:tc>
        <w:tc>
          <w:tcPr>
            <w:tcW w:w="1004"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11 098,0</w:t>
            </w:r>
          </w:p>
        </w:tc>
      </w:tr>
      <w:tr w:rsidR="006E0D4E" w:rsidRPr="002F12F9" w:rsidTr="00E678FB">
        <w:trPr>
          <w:cantSplit/>
          <w:trHeight w:val="312"/>
        </w:trPr>
        <w:tc>
          <w:tcPr>
            <w:tcW w:w="781" w:type="dxa"/>
            <w:tcBorders>
              <w:top w:val="single" w:sz="6" w:space="0" w:color="auto"/>
              <w:left w:val="single" w:sz="6" w:space="0" w:color="auto"/>
              <w:bottom w:val="single" w:sz="6" w:space="0" w:color="auto"/>
              <w:right w:val="single" w:sz="6" w:space="0" w:color="auto"/>
            </w:tcBorders>
          </w:tcPr>
          <w:p w:rsidR="006E0D4E" w:rsidRPr="002F12F9" w:rsidRDefault="006E0D4E" w:rsidP="00C61767">
            <w:pPr>
              <w:pStyle w:val="ConsPlusNormal"/>
              <w:widowControl/>
              <w:ind w:firstLine="0"/>
              <w:jc w:val="both"/>
              <w:rPr>
                <w:rFonts w:ascii="Arial Narrow" w:hAnsi="Arial Narrow" w:cs="Times New Roman"/>
              </w:rPr>
            </w:pPr>
            <w:r w:rsidRPr="002F12F9">
              <w:rPr>
                <w:rFonts w:ascii="Arial Narrow" w:hAnsi="Arial Narrow" w:cs="Times New Roman"/>
              </w:rPr>
              <w:t>2.1</w:t>
            </w:r>
          </w:p>
        </w:tc>
        <w:tc>
          <w:tcPr>
            <w:tcW w:w="5243" w:type="dxa"/>
            <w:tcBorders>
              <w:top w:val="single" w:sz="6" w:space="0" w:color="auto"/>
              <w:left w:val="single" w:sz="6" w:space="0" w:color="auto"/>
              <w:bottom w:val="single" w:sz="6" w:space="0" w:color="auto"/>
              <w:right w:val="single" w:sz="6" w:space="0" w:color="auto"/>
            </w:tcBorders>
          </w:tcPr>
          <w:p w:rsidR="006E0D4E" w:rsidRPr="002F12F9" w:rsidRDefault="006E0D4E" w:rsidP="006E0D4E">
            <w:pPr>
              <w:pStyle w:val="ConsPlusCell"/>
              <w:ind w:left="34" w:right="-70"/>
              <w:jc w:val="both"/>
              <w:rPr>
                <w:rFonts w:ascii="Arial Narrow" w:hAnsi="Arial Narrow" w:cs="Times New Roman"/>
                <w:bCs/>
              </w:rPr>
            </w:pPr>
            <w:r w:rsidRPr="002F12F9">
              <w:rPr>
                <w:rFonts w:ascii="Arial Narrow" w:hAnsi="Arial Narrow" w:cs="Times New Roman"/>
                <w:bCs/>
              </w:rPr>
              <w:t xml:space="preserve">Услуги по электроснабжению уличного освещения </w:t>
            </w:r>
          </w:p>
          <w:p w:rsidR="006E0D4E" w:rsidRPr="002F12F9" w:rsidRDefault="006E0D4E" w:rsidP="006E0D4E">
            <w:pPr>
              <w:pStyle w:val="ConsPlusCell"/>
              <w:ind w:left="34" w:right="-70"/>
              <w:jc w:val="both"/>
              <w:rPr>
                <w:rFonts w:ascii="Arial Narrow" w:hAnsi="Arial Narrow" w:cs="Times New Roman"/>
              </w:rPr>
            </w:pPr>
            <w:r w:rsidRPr="002F12F9">
              <w:rPr>
                <w:rFonts w:ascii="Arial Narrow" w:hAnsi="Arial Narrow" w:cs="Times New Roman"/>
                <w:bCs/>
              </w:rPr>
              <w:t>на территории п. Тура</w:t>
            </w:r>
          </w:p>
        </w:tc>
        <w:tc>
          <w:tcPr>
            <w:tcW w:w="1701" w:type="dxa"/>
            <w:vMerge/>
            <w:tcBorders>
              <w:left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9 792,0</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8 987,4</w:t>
            </w:r>
          </w:p>
        </w:tc>
        <w:tc>
          <w:tcPr>
            <w:tcW w:w="992"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9 513,9</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10 959,1</w:t>
            </w:r>
          </w:p>
        </w:tc>
        <w:tc>
          <w:tcPr>
            <w:tcW w:w="851"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8 703,8</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9 865,6</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9 703,8</w:t>
            </w:r>
          </w:p>
        </w:tc>
        <w:tc>
          <w:tcPr>
            <w:tcW w:w="1004"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8 853,7</w:t>
            </w:r>
          </w:p>
        </w:tc>
      </w:tr>
      <w:tr w:rsidR="006E0D4E" w:rsidRPr="002F12F9" w:rsidTr="00E678FB">
        <w:trPr>
          <w:cantSplit/>
          <w:trHeight w:val="312"/>
        </w:trPr>
        <w:tc>
          <w:tcPr>
            <w:tcW w:w="781" w:type="dxa"/>
            <w:tcBorders>
              <w:top w:val="single" w:sz="6" w:space="0" w:color="auto"/>
              <w:left w:val="single" w:sz="6" w:space="0" w:color="auto"/>
              <w:bottom w:val="single" w:sz="6" w:space="0" w:color="auto"/>
              <w:right w:val="single" w:sz="6" w:space="0" w:color="auto"/>
            </w:tcBorders>
          </w:tcPr>
          <w:p w:rsidR="006E0D4E" w:rsidRPr="002F12F9" w:rsidRDefault="006E0D4E" w:rsidP="00C61767">
            <w:pPr>
              <w:pStyle w:val="ConsPlusNormal"/>
              <w:widowControl/>
              <w:ind w:firstLine="0"/>
              <w:jc w:val="both"/>
              <w:rPr>
                <w:rFonts w:ascii="Arial Narrow" w:hAnsi="Arial Narrow" w:cs="Times New Roman"/>
              </w:rPr>
            </w:pPr>
            <w:r w:rsidRPr="002F12F9">
              <w:rPr>
                <w:rFonts w:ascii="Arial Narrow" w:hAnsi="Arial Narrow" w:cs="Times New Roman"/>
              </w:rPr>
              <w:t>2.2</w:t>
            </w:r>
          </w:p>
        </w:tc>
        <w:tc>
          <w:tcPr>
            <w:tcW w:w="5243" w:type="dxa"/>
            <w:tcBorders>
              <w:top w:val="single" w:sz="6" w:space="0" w:color="auto"/>
              <w:left w:val="single" w:sz="6" w:space="0" w:color="auto"/>
              <w:bottom w:val="single" w:sz="6" w:space="0" w:color="auto"/>
              <w:right w:val="single" w:sz="6" w:space="0" w:color="auto"/>
            </w:tcBorders>
          </w:tcPr>
          <w:p w:rsidR="006E0D4E" w:rsidRPr="002F12F9" w:rsidRDefault="006E0D4E" w:rsidP="006E0D4E">
            <w:pPr>
              <w:pStyle w:val="ConsPlusCell"/>
              <w:ind w:left="34" w:right="-70"/>
              <w:jc w:val="both"/>
              <w:rPr>
                <w:rFonts w:ascii="Arial Narrow" w:hAnsi="Arial Narrow" w:cs="Times New Roman"/>
              </w:rPr>
            </w:pPr>
            <w:r w:rsidRPr="002F12F9">
              <w:rPr>
                <w:rFonts w:ascii="Arial Narrow" w:hAnsi="Arial Narrow" w:cs="Times New Roman"/>
              </w:rPr>
              <w:t>Приобретение светильников для уличного освещения,</w:t>
            </w:r>
            <w:r w:rsidRPr="002F12F9">
              <w:rPr>
                <w:rFonts w:ascii="Arial Narrow" w:hAnsi="Arial Narrow" w:cs="Times New Roman"/>
                <w:noProof/>
              </w:rPr>
              <w:t xml:space="preserve"> приобретение ламп  и  кронштейнов</w:t>
            </w:r>
          </w:p>
        </w:tc>
        <w:tc>
          <w:tcPr>
            <w:tcW w:w="1701" w:type="dxa"/>
            <w:vMerge/>
            <w:tcBorders>
              <w:left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431,4</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0,0</w:t>
            </w:r>
          </w:p>
        </w:tc>
        <w:tc>
          <w:tcPr>
            <w:tcW w:w="992"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110,0</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548,5</w:t>
            </w:r>
          </w:p>
        </w:tc>
        <w:tc>
          <w:tcPr>
            <w:tcW w:w="851"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1 388,7</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1 423,8</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1777,0</w:t>
            </w:r>
          </w:p>
        </w:tc>
        <w:tc>
          <w:tcPr>
            <w:tcW w:w="1004"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1 420,0</w:t>
            </w:r>
          </w:p>
        </w:tc>
      </w:tr>
      <w:tr w:rsidR="006E0D4E" w:rsidRPr="002F12F9" w:rsidTr="00E678FB">
        <w:trPr>
          <w:cantSplit/>
          <w:trHeight w:val="312"/>
        </w:trPr>
        <w:tc>
          <w:tcPr>
            <w:tcW w:w="781" w:type="dxa"/>
            <w:tcBorders>
              <w:top w:val="single" w:sz="6" w:space="0" w:color="auto"/>
              <w:left w:val="single" w:sz="6" w:space="0" w:color="auto"/>
              <w:bottom w:val="single" w:sz="6" w:space="0" w:color="auto"/>
              <w:right w:val="single" w:sz="6" w:space="0" w:color="auto"/>
            </w:tcBorders>
          </w:tcPr>
          <w:p w:rsidR="006E0D4E" w:rsidRPr="002F12F9" w:rsidRDefault="006E0D4E" w:rsidP="00C61767">
            <w:pPr>
              <w:pStyle w:val="ConsPlusNormal"/>
              <w:widowControl/>
              <w:ind w:firstLine="0"/>
              <w:jc w:val="both"/>
              <w:rPr>
                <w:rFonts w:ascii="Arial Narrow" w:hAnsi="Arial Narrow" w:cs="Times New Roman"/>
              </w:rPr>
            </w:pPr>
            <w:r w:rsidRPr="002F12F9">
              <w:rPr>
                <w:rFonts w:ascii="Arial Narrow" w:hAnsi="Arial Narrow" w:cs="Times New Roman"/>
              </w:rPr>
              <w:t>2.3</w:t>
            </w:r>
          </w:p>
        </w:tc>
        <w:tc>
          <w:tcPr>
            <w:tcW w:w="5243" w:type="dxa"/>
            <w:tcBorders>
              <w:top w:val="single" w:sz="6" w:space="0" w:color="auto"/>
              <w:left w:val="single" w:sz="6" w:space="0" w:color="auto"/>
              <w:bottom w:val="single" w:sz="6" w:space="0" w:color="auto"/>
              <w:right w:val="single" w:sz="6" w:space="0" w:color="auto"/>
            </w:tcBorders>
          </w:tcPr>
          <w:p w:rsidR="006E0D4E" w:rsidRPr="002F12F9" w:rsidRDefault="006E0D4E" w:rsidP="006E0D4E">
            <w:pPr>
              <w:pStyle w:val="ConsPlusCell"/>
              <w:ind w:left="34" w:right="-70"/>
              <w:rPr>
                <w:rFonts w:ascii="Arial Narrow" w:hAnsi="Arial Narrow" w:cs="Times New Roman"/>
                <w:noProof/>
              </w:rPr>
            </w:pPr>
            <w:r w:rsidRPr="002F12F9">
              <w:rPr>
                <w:rFonts w:ascii="Arial Narrow" w:hAnsi="Arial Narrow" w:cs="Times New Roman"/>
              </w:rPr>
              <w:t xml:space="preserve">Электромонтажные работы по </w:t>
            </w:r>
            <w:r w:rsidRPr="002F12F9">
              <w:rPr>
                <w:rFonts w:ascii="Arial Narrow" w:hAnsi="Arial Narrow" w:cs="Times New Roman"/>
                <w:noProof/>
              </w:rPr>
              <w:t>демонтажу–монтажу светильников уличного освещения,</w:t>
            </w:r>
            <w:r w:rsidRPr="002F12F9">
              <w:rPr>
                <w:rFonts w:ascii="Arial Narrow" w:hAnsi="Arial Narrow" w:cs="Times New Roman"/>
                <w:noProof/>
                <w:color w:val="FF0000"/>
              </w:rPr>
              <w:t xml:space="preserve"> </w:t>
            </w:r>
            <w:r w:rsidRPr="002F12F9">
              <w:rPr>
                <w:rFonts w:ascii="Arial Narrow" w:hAnsi="Arial Narrow" w:cs="Times New Roman"/>
                <w:noProof/>
              </w:rPr>
              <w:t>приобретение ламп и кронштейнов</w:t>
            </w:r>
          </w:p>
        </w:tc>
        <w:tc>
          <w:tcPr>
            <w:tcW w:w="1701" w:type="dxa"/>
            <w:vMerge/>
            <w:tcBorders>
              <w:left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276,6</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100,0</w:t>
            </w:r>
          </w:p>
        </w:tc>
        <w:tc>
          <w:tcPr>
            <w:tcW w:w="992"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914,8</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1 186,5</w:t>
            </w:r>
          </w:p>
        </w:tc>
        <w:tc>
          <w:tcPr>
            <w:tcW w:w="851"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1 675,3</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2 532,7</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4543,4</w:t>
            </w:r>
          </w:p>
        </w:tc>
        <w:tc>
          <w:tcPr>
            <w:tcW w:w="1004"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824,3</w:t>
            </w:r>
          </w:p>
        </w:tc>
      </w:tr>
      <w:tr w:rsidR="006E0D4E" w:rsidRPr="002F12F9" w:rsidTr="00E678FB">
        <w:trPr>
          <w:cantSplit/>
          <w:trHeight w:val="312"/>
        </w:trPr>
        <w:tc>
          <w:tcPr>
            <w:tcW w:w="781" w:type="dxa"/>
            <w:tcBorders>
              <w:top w:val="single" w:sz="6" w:space="0" w:color="auto"/>
              <w:left w:val="single" w:sz="6" w:space="0" w:color="auto"/>
              <w:bottom w:val="single" w:sz="6" w:space="0" w:color="auto"/>
              <w:right w:val="single" w:sz="6" w:space="0" w:color="auto"/>
            </w:tcBorders>
          </w:tcPr>
          <w:p w:rsidR="006E0D4E" w:rsidRPr="002F12F9" w:rsidRDefault="006E0D4E" w:rsidP="00C61767">
            <w:pPr>
              <w:pStyle w:val="ConsPlusNormal"/>
              <w:widowControl/>
              <w:ind w:firstLine="0"/>
              <w:jc w:val="both"/>
              <w:rPr>
                <w:rFonts w:ascii="Arial Narrow" w:hAnsi="Arial Narrow" w:cs="Times New Roman"/>
              </w:rPr>
            </w:pPr>
            <w:r w:rsidRPr="002F12F9">
              <w:rPr>
                <w:rFonts w:ascii="Arial Narrow" w:hAnsi="Arial Narrow" w:cs="Times New Roman"/>
              </w:rPr>
              <w:t>3</w:t>
            </w:r>
          </w:p>
        </w:tc>
        <w:tc>
          <w:tcPr>
            <w:tcW w:w="5243" w:type="dxa"/>
            <w:tcBorders>
              <w:top w:val="single" w:sz="6" w:space="0" w:color="auto"/>
              <w:left w:val="single" w:sz="6" w:space="0" w:color="auto"/>
              <w:bottom w:val="single" w:sz="6" w:space="0" w:color="auto"/>
              <w:right w:val="single" w:sz="6" w:space="0" w:color="auto"/>
            </w:tcBorders>
          </w:tcPr>
          <w:p w:rsidR="006E0D4E" w:rsidRPr="002F12F9" w:rsidRDefault="006E0D4E" w:rsidP="006E0D4E">
            <w:pPr>
              <w:pStyle w:val="ConsPlusCell"/>
              <w:ind w:left="34" w:right="-70"/>
              <w:jc w:val="both"/>
              <w:rPr>
                <w:rFonts w:ascii="Arial Narrow" w:hAnsi="Arial Narrow" w:cs="Times New Roman"/>
              </w:rPr>
            </w:pPr>
            <w:r w:rsidRPr="002F12F9">
              <w:rPr>
                <w:rFonts w:ascii="Arial Narrow" w:hAnsi="Arial Narrow" w:cs="Times New Roman"/>
              </w:rPr>
              <w:t xml:space="preserve">Содержание и уборка территорий улиц, земельных участков (за исключением придомовых территорий), </w:t>
            </w:r>
          </w:p>
          <w:p w:rsidR="006E0D4E" w:rsidRPr="002F12F9" w:rsidRDefault="006E0D4E" w:rsidP="006E0D4E">
            <w:pPr>
              <w:pStyle w:val="ConsPlusCell"/>
              <w:ind w:left="34" w:right="-70"/>
              <w:jc w:val="both"/>
              <w:rPr>
                <w:rFonts w:ascii="Arial Narrow" w:hAnsi="Arial Narrow" w:cs="Times New Roman"/>
              </w:rPr>
            </w:pPr>
            <w:r w:rsidRPr="002F12F9">
              <w:rPr>
                <w:rFonts w:ascii="Arial Narrow" w:hAnsi="Arial Narrow" w:cs="Times New Roman"/>
              </w:rPr>
              <w:t xml:space="preserve">установка указателей с наименованиями </w:t>
            </w:r>
          </w:p>
          <w:p w:rsidR="006E0D4E" w:rsidRPr="002F12F9" w:rsidRDefault="006E0D4E" w:rsidP="006E0D4E">
            <w:pPr>
              <w:pStyle w:val="ConsPlusCell"/>
              <w:ind w:left="34" w:right="-70"/>
              <w:jc w:val="both"/>
              <w:rPr>
                <w:rFonts w:ascii="Arial Narrow" w:hAnsi="Arial Narrow" w:cs="Times New Roman"/>
              </w:rPr>
            </w:pPr>
            <w:r w:rsidRPr="002F12F9">
              <w:rPr>
                <w:rFonts w:ascii="Arial Narrow" w:hAnsi="Arial Narrow" w:cs="Times New Roman"/>
              </w:rPr>
              <w:t>улиц и номерами домов, строительство, размещение</w:t>
            </w:r>
          </w:p>
          <w:p w:rsidR="006E0D4E" w:rsidRPr="002F12F9" w:rsidRDefault="006E0D4E" w:rsidP="006E0D4E">
            <w:pPr>
              <w:pStyle w:val="ConsPlusCell"/>
              <w:ind w:left="34" w:right="-70"/>
              <w:jc w:val="both"/>
              <w:rPr>
                <w:rFonts w:ascii="Arial Narrow" w:hAnsi="Arial Narrow" w:cs="Times New Roman"/>
              </w:rPr>
            </w:pPr>
            <w:r w:rsidRPr="002F12F9">
              <w:rPr>
                <w:rFonts w:ascii="Arial Narrow" w:hAnsi="Arial Narrow" w:cs="Times New Roman"/>
              </w:rPr>
              <w:t xml:space="preserve"> и содержание малых архитектурных форм, </w:t>
            </w:r>
          </w:p>
          <w:p w:rsidR="006E0D4E" w:rsidRPr="002F12F9" w:rsidRDefault="006E0D4E" w:rsidP="006E0D4E">
            <w:pPr>
              <w:pStyle w:val="ConsPlusCell"/>
              <w:ind w:left="34" w:right="-70"/>
              <w:jc w:val="both"/>
              <w:rPr>
                <w:rFonts w:ascii="Arial Narrow" w:hAnsi="Arial Narrow" w:cs="Times New Roman"/>
              </w:rPr>
            </w:pPr>
            <w:r w:rsidRPr="002F12F9">
              <w:rPr>
                <w:rFonts w:ascii="Arial Narrow" w:hAnsi="Arial Narrow" w:cs="Times New Roman"/>
              </w:rPr>
              <w:t>озеленение территорий поселка Тура, в том числе</w:t>
            </w:r>
          </w:p>
        </w:tc>
        <w:tc>
          <w:tcPr>
            <w:tcW w:w="1701" w:type="dxa"/>
            <w:vMerge/>
            <w:tcBorders>
              <w:left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3 760,4</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8 441,3</w:t>
            </w:r>
          </w:p>
        </w:tc>
        <w:tc>
          <w:tcPr>
            <w:tcW w:w="992"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9 371,4</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6 139,8</w:t>
            </w:r>
          </w:p>
        </w:tc>
        <w:tc>
          <w:tcPr>
            <w:tcW w:w="851"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15 328,0</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16 899,7</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6 825,0</w:t>
            </w:r>
          </w:p>
        </w:tc>
        <w:tc>
          <w:tcPr>
            <w:tcW w:w="1004"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6 825,0</w:t>
            </w:r>
          </w:p>
        </w:tc>
      </w:tr>
      <w:tr w:rsidR="006E0D4E" w:rsidRPr="002F12F9" w:rsidTr="00E678FB">
        <w:trPr>
          <w:cantSplit/>
          <w:trHeight w:val="312"/>
        </w:trPr>
        <w:tc>
          <w:tcPr>
            <w:tcW w:w="781" w:type="dxa"/>
            <w:tcBorders>
              <w:top w:val="single" w:sz="6" w:space="0" w:color="auto"/>
              <w:left w:val="single" w:sz="6" w:space="0" w:color="auto"/>
              <w:bottom w:val="single" w:sz="6" w:space="0" w:color="auto"/>
              <w:right w:val="single" w:sz="6" w:space="0" w:color="auto"/>
            </w:tcBorders>
          </w:tcPr>
          <w:p w:rsidR="006E0D4E" w:rsidRPr="002F12F9" w:rsidRDefault="006E0D4E" w:rsidP="00C61767">
            <w:pPr>
              <w:pStyle w:val="ConsPlusNormal"/>
              <w:widowControl/>
              <w:ind w:firstLine="0"/>
              <w:jc w:val="both"/>
              <w:rPr>
                <w:rFonts w:ascii="Arial Narrow" w:hAnsi="Arial Narrow" w:cs="Times New Roman"/>
              </w:rPr>
            </w:pPr>
            <w:r w:rsidRPr="002F12F9">
              <w:rPr>
                <w:rFonts w:ascii="Arial Narrow" w:hAnsi="Arial Narrow" w:cs="Times New Roman"/>
              </w:rPr>
              <w:t>3.1</w:t>
            </w:r>
          </w:p>
        </w:tc>
        <w:tc>
          <w:tcPr>
            <w:tcW w:w="5243" w:type="dxa"/>
            <w:tcBorders>
              <w:top w:val="single" w:sz="6" w:space="0" w:color="auto"/>
              <w:left w:val="single" w:sz="6" w:space="0" w:color="auto"/>
              <w:bottom w:val="single" w:sz="6" w:space="0" w:color="auto"/>
              <w:right w:val="single" w:sz="6" w:space="0" w:color="auto"/>
            </w:tcBorders>
          </w:tcPr>
          <w:p w:rsidR="006E0D4E" w:rsidRPr="002F12F9" w:rsidRDefault="006E0D4E" w:rsidP="006E0D4E">
            <w:pPr>
              <w:pStyle w:val="ConsPlusCell"/>
              <w:ind w:left="34" w:right="-70"/>
              <w:jc w:val="both"/>
              <w:rPr>
                <w:rFonts w:ascii="Arial Narrow" w:hAnsi="Arial Narrow" w:cs="Times New Roman"/>
              </w:rPr>
            </w:pPr>
            <w:r w:rsidRPr="002F12F9">
              <w:rPr>
                <w:rFonts w:ascii="Arial Narrow" w:hAnsi="Arial Narrow" w:cs="Times New Roman"/>
              </w:rPr>
              <w:t xml:space="preserve">Очистка земельного участка расположенного примерно в 1300 м от ориентира по направлению на север (ориентир – пересечение дорог ведущих в аэропорт «Горный» на поселковое кладбище) </w:t>
            </w:r>
          </w:p>
        </w:tc>
        <w:tc>
          <w:tcPr>
            <w:tcW w:w="1701" w:type="dxa"/>
            <w:vMerge/>
            <w:tcBorders>
              <w:left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323,0</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894,4</w:t>
            </w:r>
          </w:p>
        </w:tc>
        <w:tc>
          <w:tcPr>
            <w:tcW w:w="992"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1 100,8</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1 087,1</w:t>
            </w:r>
          </w:p>
        </w:tc>
        <w:tc>
          <w:tcPr>
            <w:tcW w:w="851"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b/>
                <w:sz w:val="20"/>
                <w:szCs w:val="20"/>
              </w:rPr>
            </w:pPr>
            <w:r w:rsidRPr="002F12F9">
              <w:rPr>
                <w:rFonts w:ascii="Arial Narrow" w:hAnsi="Arial Narrow"/>
                <w:sz w:val="20"/>
                <w:szCs w:val="20"/>
              </w:rPr>
              <w:t>1 047,7</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1 116,0</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1 116,0</w:t>
            </w:r>
          </w:p>
        </w:tc>
        <w:tc>
          <w:tcPr>
            <w:tcW w:w="1004"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b/>
                <w:sz w:val="20"/>
                <w:szCs w:val="20"/>
              </w:rPr>
            </w:pPr>
            <w:r w:rsidRPr="002F12F9">
              <w:rPr>
                <w:rFonts w:ascii="Arial Narrow" w:hAnsi="Arial Narrow"/>
                <w:sz w:val="20"/>
                <w:szCs w:val="20"/>
              </w:rPr>
              <w:t>1 216,0</w:t>
            </w:r>
          </w:p>
        </w:tc>
      </w:tr>
      <w:tr w:rsidR="006E0D4E" w:rsidRPr="002F12F9" w:rsidTr="00E678FB">
        <w:trPr>
          <w:cantSplit/>
          <w:trHeight w:val="1283"/>
        </w:trPr>
        <w:tc>
          <w:tcPr>
            <w:tcW w:w="781" w:type="dxa"/>
            <w:tcBorders>
              <w:top w:val="single" w:sz="6" w:space="0" w:color="auto"/>
              <w:left w:val="single" w:sz="6" w:space="0" w:color="auto"/>
              <w:bottom w:val="single" w:sz="6" w:space="0" w:color="auto"/>
              <w:right w:val="single" w:sz="6" w:space="0" w:color="auto"/>
            </w:tcBorders>
          </w:tcPr>
          <w:p w:rsidR="006E0D4E" w:rsidRPr="002F12F9" w:rsidRDefault="006E0D4E" w:rsidP="00C61767">
            <w:pPr>
              <w:pStyle w:val="ConsPlusNormal"/>
              <w:widowControl/>
              <w:ind w:firstLine="0"/>
              <w:jc w:val="both"/>
              <w:rPr>
                <w:rFonts w:ascii="Arial Narrow" w:hAnsi="Arial Narrow" w:cs="Times New Roman"/>
                <w:b/>
              </w:rPr>
            </w:pPr>
            <w:r w:rsidRPr="002F12F9">
              <w:rPr>
                <w:rFonts w:ascii="Arial Narrow" w:hAnsi="Arial Narrow" w:cs="Times New Roman"/>
              </w:rPr>
              <w:lastRenderedPageBreak/>
              <w:t>3.2</w:t>
            </w:r>
          </w:p>
        </w:tc>
        <w:tc>
          <w:tcPr>
            <w:tcW w:w="5243" w:type="dxa"/>
            <w:tcBorders>
              <w:top w:val="single" w:sz="6" w:space="0" w:color="auto"/>
              <w:left w:val="single" w:sz="6" w:space="0" w:color="auto"/>
              <w:bottom w:val="single" w:sz="6" w:space="0" w:color="auto"/>
              <w:right w:val="single" w:sz="6" w:space="0" w:color="auto"/>
            </w:tcBorders>
          </w:tcPr>
          <w:p w:rsidR="006E0D4E" w:rsidRPr="002F12F9" w:rsidRDefault="006E0D4E" w:rsidP="006E0D4E">
            <w:pPr>
              <w:autoSpaceDE w:val="0"/>
              <w:autoSpaceDN w:val="0"/>
              <w:adjustRightInd w:val="0"/>
              <w:rPr>
                <w:rFonts w:ascii="Arial Narrow" w:hAnsi="Arial Narrow"/>
                <w:sz w:val="20"/>
                <w:szCs w:val="20"/>
              </w:rPr>
            </w:pPr>
            <w:r w:rsidRPr="002F12F9">
              <w:rPr>
                <w:rFonts w:ascii="Arial Narrow" w:hAnsi="Arial Narrow"/>
                <w:sz w:val="20"/>
                <w:szCs w:val="20"/>
              </w:rPr>
              <w:t xml:space="preserve">Уборка (очистка) земельных участков в п. Тура. </w:t>
            </w:r>
          </w:p>
          <w:p w:rsidR="006E0D4E" w:rsidRPr="002F12F9" w:rsidRDefault="006E0D4E" w:rsidP="006E0D4E">
            <w:pPr>
              <w:autoSpaceDE w:val="0"/>
              <w:autoSpaceDN w:val="0"/>
              <w:adjustRightInd w:val="0"/>
              <w:rPr>
                <w:rFonts w:ascii="Arial Narrow" w:hAnsi="Arial Narrow"/>
                <w:sz w:val="20"/>
                <w:szCs w:val="20"/>
              </w:rPr>
            </w:pPr>
            <w:r w:rsidRPr="002F12F9">
              <w:rPr>
                <w:rFonts w:ascii="Arial Narrow" w:hAnsi="Arial Narrow"/>
                <w:sz w:val="20"/>
                <w:szCs w:val="20"/>
              </w:rPr>
              <w:t xml:space="preserve">Работы по систематической уборке (очистке) пешеходных переходов и моста через ручей Гремучий. </w:t>
            </w:r>
          </w:p>
          <w:p w:rsidR="006E0D4E" w:rsidRPr="002F12F9" w:rsidRDefault="006E0D4E" w:rsidP="006E0D4E">
            <w:pPr>
              <w:autoSpaceDE w:val="0"/>
              <w:autoSpaceDN w:val="0"/>
              <w:adjustRightInd w:val="0"/>
              <w:rPr>
                <w:rFonts w:ascii="Arial Narrow" w:hAnsi="Arial Narrow"/>
                <w:sz w:val="20"/>
                <w:szCs w:val="20"/>
              </w:rPr>
            </w:pPr>
            <w:r w:rsidRPr="002F12F9">
              <w:rPr>
                <w:rFonts w:ascii="Arial Narrow" w:hAnsi="Arial Narrow"/>
                <w:sz w:val="20"/>
                <w:szCs w:val="20"/>
              </w:rPr>
              <w:t xml:space="preserve">Содержание (уборка, озеленение, ремонт) детских игровых площадок; сквера «История Эвенкии»; пешеходной зоны «Хоктокон – Эвенкийская тропинка», и техническому обслуживанию расположенных на этих территориях. </w:t>
            </w:r>
          </w:p>
          <w:p w:rsidR="006E0D4E" w:rsidRPr="002F12F9" w:rsidRDefault="006E0D4E" w:rsidP="006E0D4E">
            <w:pPr>
              <w:pStyle w:val="ConsPlusCell"/>
              <w:ind w:left="-29" w:right="72" w:firstLine="29"/>
              <w:jc w:val="both"/>
              <w:rPr>
                <w:rFonts w:ascii="Arial Narrow" w:hAnsi="Arial Narrow" w:cs="Times New Roman"/>
                <w:b/>
              </w:rPr>
            </w:pPr>
            <w:r w:rsidRPr="002F12F9">
              <w:rPr>
                <w:rFonts w:ascii="Arial Narrow" w:hAnsi="Arial Narrow" w:cs="Times New Roman"/>
              </w:rPr>
              <w:t>Очистка урн в общественных местах и уборке территории смотровой площадки по ул. Набережная. Очистка выгребных ям, у</w:t>
            </w:r>
            <w:r w:rsidRPr="002F12F9">
              <w:rPr>
                <w:rFonts w:ascii="Arial Narrow" w:hAnsi="Arial Narrow" w:cs="Times New Roman"/>
                <w:bCs/>
              </w:rPr>
              <w:t xml:space="preserve">борка твердых снежных масс. </w:t>
            </w:r>
            <w:r w:rsidRPr="002F12F9">
              <w:rPr>
                <w:rFonts w:ascii="Arial Narrow" w:hAnsi="Arial Narrow" w:cs="Times New Roman"/>
              </w:rPr>
              <w:t xml:space="preserve">Выкашивание травы. </w:t>
            </w:r>
            <w:r w:rsidRPr="002F12F9">
              <w:rPr>
                <w:rFonts w:ascii="Arial Narrow" w:hAnsi="Arial Narrow" w:cs="Times New Roman"/>
                <w:bCs/>
              </w:rPr>
              <w:t xml:space="preserve">Ремонт переходов через теплотрассы, водоотводных канав, </w:t>
            </w:r>
            <w:r w:rsidRPr="002F12F9">
              <w:rPr>
                <w:rFonts w:ascii="Arial Narrow" w:hAnsi="Arial Narrow" w:cs="Times New Roman"/>
              </w:rPr>
              <w:t>мост через ручей Гремучий</w:t>
            </w:r>
            <w:r w:rsidRPr="002F12F9">
              <w:rPr>
                <w:rFonts w:ascii="Arial Narrow" w:hAnsi="Arial Narrow"/>
                <w:bCs/>
              </w:rPr>
              <w:t xml:space="preserve">, </w:t>
            </w:r>
            <w:r w:rsidRPr="002F12F9">
              <w:rPr>
                <w:rFonts w:ascii="Arial Narrow" w:hAnsi="Arial Narrow" w:cs="Times New Roman"/>
                <w:bCs/>
              </w:rPr>
              <w:t>тротуаров.</w:t>
            </w:r>
            <w:r w:rsidRPr="002F12F9">
              <w:rPr>
                <w:rFonts w:ascii="Arial Narrow" w:hAnsi="Arial Narrow"/>
                <w:bCs/>
              </w:rPr>
              <w:t xml:space="preserve">  </w:t>
            </w:r>
            <w:r w:rsidRPr="002F12F9">
              <w:rPr>
                <w:rFonts w:ascii="Arial Narrow" w:hAnsi="Arial Narrow" w:cs="Times New Roman"/>
                <w:bCs/>
              </w:rPr>
              <w:t>Текущий ремонт освещения и малых архитектурных форм, расположенных на пешеходной зоне «Хоктокон - Эвенкийская тропинка».</w:t>
            </w:r>
          </w:p>
        </w:tc>
        <w:tc>
          <w:tcPr>
            <w:tcW w:w="1701" w:type="dxa"/>
            <w:vMerge/>
            <w:tcBorders>
              <w:left w:val="single" w:sz="6" w:space="0" w:color="auto"/>
              <w:right w:val="single" w:sz="6" w:space="0" w:color="auto"/>
            </w:tcBorders>
            <w:vAlign w:val="center"/>
          </w:tcPr>
          <w:p w:rsidR="006E0D4E" w:rsidRPr="002F12F9" w:rsidRDefault="006E0D4E" w:rsidP="006E0D4E">
            <w:pPr>
              <w:jc w:val="center"/>
              <w:rPr>
                <w:rFonts w:ascii="Arial Narrow" w:hAnsi="Arial Narrow"/>
                <w:b/>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b/>
                <w:sz w:val="20"/>
                <w:szCs w:val="20"/>
              </w:rPr>
            </w:pPr>
            <w:r w:rsidRPr="002F12F9">
              <w:rPr>
                <w:rFonts w:ascii="Arial Narrow" w:hAnsi="Arial Narrow"/>
                <w:sz w:val="20"/>
                <w:szCs w:val="20"/>
              </w:rPr>
              <w:t>915,2</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b/>
                <w:sz w:val="20"/>
                <w:szCs w:val="20"/>
              </w:rPr>
            </w:pPr>
            <w:r w:rsidRPr="002F12F9">
              <w:rPr>
                <w:rFonts w:ascii="Arial Narrow" w:hAnsi="Arial Narrow"/>
                <w:sz w:val="20"/>
                <w:szCs w:val="20"/>
              </w:rPr>
              <w:t>5 085,2</w:t>
            </w:r>
          </w:p>
        </w:tc>
        <w:tc>
          <w:tcPr>
            <w:tcW w:w="992"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b/>
                <w:sz w:val="20"/>
                <w:szCs w:val="20"/>
              </w:rPr>
            </w:pPr>
            <w:r w:rsidRPr="002F12F9">
              <w:rPr>
                <w:rFonts w:ascii="Arial Narrow" w:hAnsi="Arial Narrow"/>
                <w:sz w:val="20"/>
                <w:szCs w:val="20"/>
              </w:rPr>
              <w:t>5 322,2</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b/>
                <w:sz w:val="20"/>
                <w:szCs w:val="20"/>
              </w:rPr>
            </w:pPr>
            <w:r w:rsidRPr="002F12F9">
              <w:rPr>
                <w:rFonts w:ascii="Arial Narrow" w:hAnsi="Arial Narrow"/>
                <w:sz w:val="20"/>
                <w:szCs w:val="20"/>
              </w:rPr>
              <w:t>3 480,8</w:t>
            </w:r>
          </w:p>
        </w:tc>
        <w:tc>
          <w:tcPr>
            <w:tcW w:w="851"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b/>
                <w:sz w:val="20"/>
                <w:szCs w:val="20"/>
              </w:rPr>
            </w:pPr>
            <w:r w:rsidRPr="002F12F9">
              <w:rPr>
                <w:rFonts w:ascii="Arial Narrow" w:hAnsi="Arial Narrow"/>
                <w:sz w:val="20"/>
                <w:szCs w:val="20"/>
              </w:rPr>
              <w:t>12 630,4</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13 828,0</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2 501,7</w:t>
            </w:r>
          </w:p>
        </w:tc>
        <w:tc>
          <w:tcPr>
            <w:tcW w:w="1004"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2 711,7</w:t>
            </w:r>
          </w:p>
        </w:tc>
      </w:tr>
      <w:tr w:rsidR="006E0D4E" w:rsidRPr="002F12F9" w:rsidTr="00E678FB">
        <w:trPr>
          <w:cantSplit/>
          <w:trHeight w:val="710"/>
        </w:trPr>
        <w:tc>
          <w:tcPr>
            <w:tcW w:w="781" w:type="dxa"/>
            <w:tcBorders>
              <w:top w:val="single" w:sz="6" w:space="0" w:color="auto"/>
              <w:left w:val="single" w:sz="6" w:space="0" w:color="auto"/>
              <w:bottom w:val="single" w:sz="6" w:space="0" w:color="auto"/>
              <w:right w:val="single" w:sz="6" w:space="0" w:color="auto"/>
            </w:tcBorders>
          </w:tcPr>
          <w:p w:rsidR="006E0D4E" w:rsidRPr="002F12F9" w:rsidRDefault="006E0D4E" w:rsidP="00C61767">
            <w:pPr>
              <w:pStyle w:val="ConsPlusNormal"/>
              <w:widowControl/>
              <w:ind w:firstLine="0"/>
              <w:jc w:val="both"/>
              <w:rPr>
                <w:rFonts w:ascii="Arial Narrow" w:hAnsi="Arial Narrow" w:cs="Times New Roman"/>
              </w:rPr>
            </w:pPr>
            <w:r w:rsidRPr="002F12F9">
              <w:rPr>
                <w:rFonts w:ascii="Arial Narrow" w:hAnsi="Arial Narrow" w:cs="Times New Roman"/>
              </w:rPr>
              <w:t>3.3</w:t>
            </w:r>
          </w:p>
        </w:tc>
        <w:tc>
          <w:tcPr>
            <w:tcW w:w="5243" w:type="dxa"/>
            <w:tcBorders>
              <w:top w:val="single" w:sz="6" w:space="0" w:color="auto"/>
              <w:left w:val="single" w:sz="6" w:space="0" w:color="auto"/>
              <w:bottom w:val="single" w:sz="6" w:space="0" w:color="auto"/>
              <w:right w:val="single" w:sz="6" w:space="0" w:color="auto"/>
            </w:tcBorders>
          </w:tcPr>
          <w:p w:rsidR="006E0D4E" w:rsidRPr="002F12F9" w:rsidRDefault="006E0D4E" w:rsidP="006E0D4E">
            <w:pPr>
              <w:autoSpaceDE w:val="0"/>
              <w:autoSpaceDN w:val="0"/>
              <w:adjustRightInd w:val="0"/>
              <w:rPr>
                <w:rFonts w:ascii="Arial Narrow" w:hAnsi="Arial Narrow"/>
                <w:sz w:val="20"/>
                <w:szCs w:val="20"/>
              </w:rPr>
            </w:pPr>
            <w:r w:rsidRPr="002F12F9">
              <w:rPr>
                <w:rFonts w:ascii="Arial Narrow" w:hAnsi="Arial Narrow"/>
                <w:sz w:val="20"/>
                <w:szCs w:val="20"/>
              </w:rPr>
              <w:t>Подготовка и проведение праздничных мероприятий на территории посёлка Тура (Проводы</w:t>
            </w:r>
            <w:r w:rsidR="00C61767" w:rsidRPr="002F12F9">
              <w:rPr>
                <w:rFonts w:ascii="Arial Narrow" w:hAnsi="Arial Narrow"/>
                <w:sz w:val="20"/>
                <w:szCs w:val="20"/>
              </w:rPr>
              <w:t xml:space="preserve"> зимы, 9 мая, Мучун, День Туры,</w:t>
            </w:r>
            <w:r w:rsidRPr="002F12F9">
              <w:rPr>
                <w:rFonts w:ascii="Arial Narrow" w:hAnsi="Arial Narrow"/>
                <w:sz w:val="20"/>
                <w:szCs w:val="20"/>
              </w:rPr>
              <w:t xml:space="preserve"> День Государственного флага РФ, День России), приобретение флагов, монтаж атрибутики.</w:t>
            </w:r>
          </w:p>
        </w:tc>
        <w:tc>
          <w:tcPr>
            <w:tcW w:w="1701" w:type="dxa"/>
            <w:tcBorders>
              <w:left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651,8</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994,3</w:t>
            </w:r>
          </w:p>
        </w:tc>
        <w:tc>
          <w:tcPr>
            <w:tcW w:w="992"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1 474,1</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657,5</w:t>
            </w:r>
          </w:p>
        </w:tc>
        <w:tc>
          <w:tcPr>
            <w:tcW w:w="851"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726,4</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390,2</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955,2</w:t>
            </w:r>
          </w:p>
        </w:tc>
        <w:tc>
          <w:tcPr>
            <w:tcW w:w="1004"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500,0</w:t>
            </w:r>
          </w:p>
        </w:tc>
      </w:tr>
      <w:tr w:rsidR="006E0D4E" w:rsidRPr="002F12F9" w:rsidTr="00E678FB">
        <w:trPr>
          <w:cantSplit/>
          <w:trHeight w:val="55"/>
        </w:trPr>
        <w:tc>
          <w:tcPr>
            <w:tcW w:w="781" w:type="dxa"/>
            <w:tcBorders>
              <w:top w:val="single" w:sz="6" w:space="0" w:color="auto"/>
              <w:left w:val="single" w:sz="6" w:space="0" w:color="auto"/>
              <w:bottom w:val="single" w:sz="6" w:space="0" w:color="auto"/>
              <w:right w:val="single" w:sz="6" w:space="0" w:color="auto"/>
            </w:tcBorders>
          </w:tcPr>
          <w:p w:rsidR="006E0D4E" w:rsidRPr="002F12F9" w:rsidRDefault="006E0D4E" w:rsidP="00C61767">
            <w:pPr>
              <w:pStyle w:val="ConsPlusNormal"/>
              <w:widowControl/>
              <w:ind w:firstLine="0"/>
              <w:jc w:val="both"/>
              <w:rPr>
                <w:rFonts w:ascii="Arial Narrow" w:hAnsi="Arial Narrow" w:cs="Times New Roman"/>
              </w:rPr>
            </w:pPr>
            <w:r w:rsidRPr="002F12F9">
              <w:rPr>
                <w:rFonts w:ascii="Arial Narrow" w:hAnsi="Arial Narrow" w:cs="Times New Roman"/>
              </w:rPr>
              <w:t>3.4</w:t>
            </w:r>
          </w:p>
        </w:tc>
        <w:tc>
          <w:tcPr>
            <w:tcW w:w="5243" w:type="dxa"/>
            <w:tcBorders>
              <w:top w:val="single" w:sz="6" w:space="0" w:color="auto"/>
              <w:left w:val="single" w:sz="6" w:space="0" w:color="auto"/>
              <w:bottom w:val="single" w:sz="6" w:space="0" w:color="auto"/>
              <w:right w:val="single" w:sz="6" w:space="0" w:color="auto"/>
            </w:tcBorders>
          </w:tcPr>
          <w:p w:rsidR="006E0D4E" w:rsidRPr="002F12F9" w:rsidRDefault="006E0D4E" w:rsidP="006E0D4E">
            <w:pPr>
              <w:autoSpaceDE w:val="0"/>
              <w:autoSpaceDN w:val="0"/>
              <w:adjustRightInd w:val="0"/>
              <w:rPr>
                <w:rFonts w:ascii="Arial Narrow" w:hAnsi="Arial Narrow"/>
                <w:sz w:val="20"/>
                <w:szCs w:val="20"/>
              </w:rPr>
            </w:pPr>
            <w:r w:rsidRPr="002F12F9">
              <w:rPr>
                <w:rFonts w:ascii="Arial Narrow" w:hAnsi="Arial Narrow"/>
                <w:sz w:val="20"/>
                <w:szCs w:val="20"/>
              </w:rPr>
              <w:t>Вывоз крупногабаритного мусора, уборка не санкционированных свалок</w:t>
            </w:r>
          </w:p>
        </w:tc>
        <w:tc>
          <w:tcPr>
            <w:tcW w:w="1701" w:type="dxa"/>
            <w:tcBorders>
              <w:left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295,7</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376,3</w:t>
            </w:r>
          </w:p>
        </w:tc>
        <w:tc>
          <w:tcPr>
            <w:tcW w:w="992"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498,4</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457,8</w:t>
            </w:r>
          </w:p>
        </w:tc>
        <w:tc>
          <w:tcPr>
            <w:tcW w:w="851"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110,6</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1 144,7</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871,1</w:t>
            </w:r>
          </w:p>
        </w:tc>
        <w:tc>
          <w:tcPr>
            <w:tcW w:w="1004"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1 024,7</w:t>
            </w:r>
          </w:p>
        </w:tc>
      </w:tr>
      <w:tr w:rsidR="006E0D4E" w:rsidRPr="002F12F9" w:rsidTr="00E678FB">
        <w:trPr>
          <w:cantSplit/>
          <w:trHeight w:val="55"/>
        </w:trPr>
        <w:tc>
          <w:tcPr>
            <w:tcW w:w="781" w:type="dxa"/>
            <w:tcBorders>
              <w:top w:val="single" w:sz="6" w:space="0" w:color="auto"/>
              <w:left w:val="single" w:sz="6" w:space="0" w:color="auto"/>
              <w:bottom w:val="single" w:sz="6" w:space="0" w:color="auto"/>
              <w:right w:val="single" w:sz="6" w:space="0" w:color="auto"/>
            </w:tcBorders>
          </w:tcPr>
          <w:p w:rsidR="006E0D4E" w:rsidRPr="002F12F9" w:rsidRDefault="006E0D4E" w:rsidP="00C61767">
            <w:pPr>
              <w:pStyle w:val="ConsPlusNormal"/>
              <w:widowControl/>
              <w:ind w:firstLine="0"/>
              <w:jc w:val="both"/>
              <w:rPr>
                <w:rFonts w:ascii="Arial Narrow" w:hAnsi="Arial Narrow" w:cs="Times New Roman"/>
              </w:rPr>
            </w:pPr>
            <w:r w:rsidRPr="002F12F9">
              <w:rPr>
                <w:rFonts w:ascii="Arial Narrow" w:hAnsi="Arial Narrow" w:cs="Times New Roman"/>
              </w:rPr>
              <w:t>3.5</w:t>
            </w:r>
          </w:p>
        </w:tc>
        <w:tc>
          <w:tcPr>
            <w:tcW w:w="5243" w:type="dxa"/>
            <w:tcBorders>
              <w:top w:val="single" w:sz="6" w:space="0" w:color="auto"/>
              <w:left w:val="single" w:sz="6" w:space="0" w:color="auto"/>
              <w:bottom w:val="single" w:sz="6" w:space="0" w:color="auto"/>
              <w:right w:val="single" w:sz="6" w:space="0" w:color="auto"/>
            </w:tcBorders>
          </w:tcPr>
          <w:p w:rsidR="006E0D4E" w:rsidRPr="002F12F9" w:rsidRDefault="006E0D4E" w:rsidP="006E0D4E">
            <w:pPr>
              <w:autoSpaceDE w:val="0"/>
              <w:autoSpaceDN w:val="0"/>
              <w:adjustRightInd w:val="0"/>
              <w:rPr>
                <w:rFonts w:ascii="Arial Narrow" w:hAnsi="Arial Narrow"/>
                <w:sz w:val="20"/>
                <w:szCs w:val="20"/>
              </w:rPr>
            </w:pPr>
            <w:r w:rsidRPr="002F12F9">
              <w:rPr>
                <w:rFonts w:ascii="Arial Narrow" w:hAnsi="Arial Narrow"/>
                <w:sz w:val="20"/>
                <w:szCs w:val="20"/>
              </w:rPr>
              <w:t>Снос ветхих построек (сараев)</w:t>
            </w:r>
          </w:p>
        </w:tc>
        <w:tc>
          <w:tcPr>
            <w:tcW w:w="1701" w:type="dxa"/>
            <w:tcBorders>
              <w:left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1 512,7</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820,7</w:t>
            </w:r>
          </w:p>
        </w:tc>
        <w:tc>
          <w:tcPr>
            <w:tcW w:w="992"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882,7</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450,0</w:t>
            </w:r>
          </w:p>
        </w:tc>
        <w:tc>
          <w:tcPr>
            <w:tcW w:w="851"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595,4</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385,2</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1301,6</w:t>
            </w:r>
          </w:p>
        </w:tc>
        <w:tc>
          <w:tcPr>
            <w:tcW w:w="1004"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1 332,6</w:t>
            </w:r>
          </w:p>
        </w:tc>
      </w:tr>
      <w:tr w:rsidR="006E0D4E" w:rsidRPr="002F12F9" w:rsidTr="00E678FB">
        <w:trPr>
          <w:cantSplit/>
          <w:trHeight w:val="417"/>
        </w:trPr>
        <w:tc>
          <w:tcPr>
            <w:tcW w:w="781" w:type="dxa"/>
            <w:tcBorders>
              <w:top w:val="single" w:sz="6" w:space="0" w:color="auto"/>
              <w:left w:val="single" w:sz="6" w:space="0" w:color="auto"/>
              <w:bottom w:val="single" w:sz="6" w:space="0" w:color="auto"/>
              <w:right w:val="single" w:sz="6" w:space="0" w:color="auto"/>
            </w:tcBorders>
          </w:tcPr>
          <w:p w:rsidR="006E0D4E" w:rsidRPr="002F12F9" w:rsidRDefault="006E0D4E" w:rsidP="00C61767">
            <w:pPr>
              <w:pStyle w:val="ConsPlusNormal"/>
              <w:widowControl/>
              <w:ind w:firstLine="0"/>
              <w:jc w:val="both"/>
              <w:rPr>
                <w:rFonts w:ascii="Arial Narrow" w:hAnsi="Arial Narrow" w:cs="Times New Roman"/>
              </w:rPr>
            </w:pPr>
            <w:r w:rsidRPr="002F12F9">
              <w:rPr>
                <w:rFonts w:ascii="Arial Narrow" w:hAnsi="Arial Narrow" w:cs="Times New Roman"/>
              </w:rPr>
              <w:t>3.6</w:t>
            </w:r>
          </w:p>
        </w:tc>
        <w:tc>
          <w:tcPr>
            <w:tcW w:w="5243" w:type="dxa"/>
            <w:tcBorders>
              <w:top w:val="single" w:sz="6" w:space="0" w:color="auto"/>
              <w:left w:val="single" w:sz="6" w:space="0" w:color="auto"/>
              <w:bottom w:val="single" w:sz="6" w:space="0" w:color="auto"/>
              <w:right w:val="single" w:sz="6" w:space="0" w:color="auto"/>
            </w:tcBorders>
          </w:tcPr>
          <w:p w:rsidR="006E0D4E" w:rsidRPr="002F12F9" w:rsidRDefault="006E0D4E" w:rsidP="006E0D4E">
            <w:pPr>
              <w:autoSpaceDE w:val="0"/>
              <w:autoSpaceDN w:val="0"/>
              <w:adjustRightInd w:val="0"/>
              <w:rPr>
                <w:rFonts w:ascii="Arial Narrow" w:hAnsi="Arial Narrow"/>
                <w:sz w:val="20"/>
                <w:szCs w:val="20"/>
              </w:rPr>
            </w:pPr>
            <w:r w:rsidRPr="002F12F9">
              <w:rPr>
                <w:rFonts w:ascii="Arial Narrow" w:hAnsi="Arial Narrow"/>
                <w:sz w:val="20"/>
                <w:szCs w:val="20"/>
              </w:rPr>
              <w:t>Автотранспортные услуги предоставление автобуса для населения (мероприятия крестный ход, родительский день, Мучун и прочее)</w:t>
            </w:r>
          </w:p>
        </w:tc>
        <w:tc>
          <w:tcPr>
            <w:tcW w:w="1701" w:type="dxa"/>
            <w:tcBorders>
              <w:left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61,9</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270,4</w:t>
            </w:r>
          </w:p>
        </w:tc>
        <w:tc>
          <w:tcPr>
            <w:tcW w:w="992"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93,2</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6,6</w:t>
            </w:r>
          </w:p>
        </w:tc>
        <w:tc>
          <w:tcPr>
            <w:tcW w:w="851"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32,0</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35,6</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79,4</w:t>
            </w:r>
          </w:p>
        </w:tc>
        <w:tc>
          <w:tcPr>
            <w:tcW w:w="1004"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40,0</w:t>
            </w:r>
          </w:p>
        </w:tc>
      </w:tr>
      <w:tr w:rsidR="006E0D4E" w:rsidRPr="002F12F9" w:rsidTr="00E678FB">
        <w:trPr>
          <w:cantSplit/>
          <w:trHeight w:val="55"/>
        </w:trPr>
        <w:tc>
          <w:tcPr>
            <w:tcW w:w="781" w:type="dxa"/>
            <w:tcBorders>
              <w:top w:val="single" w:sz="6" w:space="0" w:color="auto"/>
              <w:left w:val="single" w:sz="6" w:space="0" w:color="auto"/>
              <w:bottom w:val="single" w:sz="6" w:space="0" w:color="auto"/>
              <w:right w:val="single" w:sz="6" w:space="0" w:color="auto"/>
            </w:tcBorders>
          </w:tcPr>
          <w:p w:rsidR="006E0D4E" w:rsidRPr="002F12F9" w:rsidRDefault="006E0D4E" w:rsidP="00C61767">
            <w:pPr>
              <w:pStyle w:val="ConsPlusNormal"/>
              <w:widowControl/>
              <w:ind w:firstLine="0"/>
              <w:jc w:val="both"/>
              <w:rPr>
                <w:rFonts w:ascii="Arial Narrow" w:hAnsi="Arial Narrow" w:cs="Times New Roman"/>
              </w:rPr>
            </w:pPr>
            <w:r w:rsidRPr="002F12F9">
              <w:rPr>
                <w:rFonts w:ascii="Arial Narrow" w:hAnsi="Arial Narrow" w:cs="Times New Roman"/>
              </w:rPr>
              <w:t>3.7</w:t>
            </w:r>
          </w:p>
        </w:tc>
        <w:tc>
          <w:tcPr>
            <w:tcW w:w="5243" w:type="dxa"/>
            <w:tcBorders>
              <w:top w:val="single" w:sz="6" w:space="0" w:color="auto"/>
              <w:left w:val="single" w:sz="6" w:space="0" w:color="auto"/>
              <w:bottom w:val="single" w:sz="6" w:space="0" w:color="auto"/>
              <w:right w:val="single" w:sz="6" w:space="0" w:color="auto"/>
            </w:tcBorders>
          </w:tcPr>
          <w:p w:rsidR="006E0D4E" w:rsidRPr="002F12F9" w:rsidRDefault="006E0D4E" w:rsidP="006E0D4E">
            <w:pPr>
              <w:autoSpaceDE w:val="0"/>
              <w:autoSpaceDN w:val="0"/>
              <w:adjustRightInd w:val="0"/>
              <w:rPr>
                <w:rFonts w:ascii="Arial Narrow" w:hAnsi="Arial Narrow"/>
                <w:sz w:val="20"/>
                <w:szCs w:val="20"/>
              </w:rPr>
            </w:pPr>
            <w:r w:rsidRPr="002F12F9">
              <w:rPr>
                <w:rFonts w:ascii="Arial Narrow" w:hAnsi="Arial Narrow"/>
                <w:sz w:val="20"/>
                <w:szCs w:val="20"/>
              </w:rPr>
              <w:t>Приобретение контейнеров для ртутных ламп (адресных табличек)</w:t>
            </w:r>
          </w:p>
        </w:tc>
        <w:tc>
          <w:tcPr>
            <w:tcW w:w="1701" w:type="dxa"/>
            <w:tcBorders>
              <w:left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992"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851"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185,5</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1004"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r>
      <w:tr w:rsidR="006E0D4E" w:rsidRPr="002F12F9" w:rsidTr="00E678FB">
        <w:trPr>
          <w:cantSplit/>
          <w:trHeight w:val="415"/>
        </w:trPr>
        <w:tc>
          <w:tcPr>
            <w:tcW w:w="781" w:type="dxa"/>
            <w:tcBorders>
              <w:top w:val="single" w:sz="6" w:space="0" w:color="auto"/>
              <w:left w:val="single" w:sz="6" w:space="0" w:color="auto"/>
              <w:bottom w:val="single" w:sz="6" w:space="0" w:color="auto"/>
              <w:right w:val="single" w:sz="6" w:space="0" w:color="auto"/>
            </w:tcBorders>
          </w:tcPr>
          <w:p w:rsidR="006E0D4E" w:rsidRPr="002F12F9" w:rsidRDefault="006E0D4E" w:rsidP="00C61767">
            <w:pPr>
              <w:pStyle w:val="ConsPlusNormal"/>
              <w:widowControl/>
              <w:ind w:firstLine="0"/>
              <w:jc w:val="both"/>
              <w:rPr>
                <w:rFonts w:ascii="Arial Narrow" w:hAnsi="Arial Narrow" w:cs="Times New Roman"/>
              </w:rPr>
            </w:pPr>
            <w:r w:rsidRPr="002F12F9">
              <w:rPr>
                <w:rFonts w:ascii="Arial Narrow" w:hAnsi="Arial Narrow" w:cs="Times New Roman"/>
              </w:rPr>
              <w:t>4</w:t>
            </w:r>
          </w:p>
        </w:tc>
        <w:tc>
          <w:tcPr>
            <w:tcW w:w="5243" w:type="dxa"/>
            <w:tcBorders>
              <w:top w:val="single" w:sz="6" w:space="0" w:color="auto"/>
              <w:left w:val="single" w:sz="6" w:space="0" w:color="auto"/>
              <w:bottom w:val="single" w:sz="6" w:space="0" w:color="auto"/>
              <w:right w:val="single" w:sz="6" w:space="0" w:color="auto"/>
            </w:tcBorders>
          </w:tcPr>
          <w:p w:rsidR="006E0D4E" w:rsidRPr="002F12F9" w:rsidRDefault="006E0D4E" w:rsidP="006E0D4E">
            <w:pPr>
              <w:rPr>
                <w:rFonts w:ascii="Arial Narrow" w:hAnsi="Arial Narrow"/>
                <w:sz w:val="20"/>
                <w:szCs w:val="20"/>
              </w:rPr>
            </w:pPr>
            <w:r w:rsidRPr="002F12F9">
              <w:rPr>
                <w:rFonts w:ascii="Arial Narrow" w:hAnsi="Arial Narrow"/>
                <w:sz w:val="20"/>
                <w:szCs w:val="20"/>
              </w:rPr>
              <w:t>Обустройство детской площадки в рамках конкурса «Жители – за чистоту и благоустройство» (мкр. Таёжный)</w:t>
            </w:r>
          </w:p>
        </w:tc>
        <w:tc>
          <w:tcPr>
            <w:tcW w:w="1701" w:type="dxa"/>
            <w:tcBorders>
              <w:left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0,0</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0,0</w:t>
            </w:r>
          </w:p>
        </w:tc>
        <w:tc>
          <w:tcPr>
            <w:tcW w:w="992"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0,0</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0,0</w:t>
            </w:r>
          </w:p>
        </w:tc>
        <w:tc>
          <w:tcPr>
            <w:tcW w:w="851"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2 574,6</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0,0</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0,0</w:t>
            </w:r>
          </w:p>
        </w:tc>
        <w:tc>
          <w:tcPr>
            <w:tcW w:w="1004"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0,0</w:t>
            </w:r>
          </w:p>
        </w:tc>
      </w:tr>
      <w:tr w:rsidR="006E0D4E" w:rsidRPr="002F12F9" w:rsidTr="00E678FB">
        <w:trPr>
          <w:cantSplit/>
          <w:trHeight w:val="365"/>
        </w:trPr>
        <w:tc>
          <w:tcPr>
            <w:tcW w:w="781" w:type="dxa"/>
            <w:tcBorders>
              <w:top w:val="single" w:sz="6" w:space="0" w:color="auto"/>
              <w:left w:val="single" w:sz="6" w:space="0" w:color="auto"/>
              <w:bottom w:val="single" w:sz="6" w:space="0" w:color="auto"/>
              <w:right w:val="single" w:sz="6" w:space="0" w:color="auto"/>
            </w:tcBorders>
          </w:tcPr>
          <w:p w:rsidR="006E0D4E" w:rsidRPr="002F12F9" w:rsidRDefault="006E0D4E" w:rsidP="00C61767">
            <w:pPr>
              <w:pStyle w:val="ConsPlusNormal"/>
              <w:widowControl/>
              <w:ind w:firstLine="0"/>
              <w:jc w:val="both"/>
              <w:rPr>
                <w:rFonts w:ascii="Arial Narrow" w:hAnsi="Arial Narrow" w:cs="Times New Roman"/>
              </w:rPr>
            </w:pPr>
            <w:r w:rsidRPr="002F12F9">
              <w:rPr>
                <w:rFonts w:ascii="Arial Narrow" w:hAnsi="Arial Narrow" w:cs="Times New Roman"/>
              </w:rPr>
              <w:t>4.1</w:t>
            </w:r>
          </w:p>
        </w:tc>
        <w:tc>
          <w:tcPr>
            <w:tcW w:w="5243" w:type="dxa"/>
            <w:tcBorders>
              <w:top w:val="single" w:sz="6" w:space="0" w:color="auto"/>
              <w:left w:val="single" w:sz="6" w:space="0" w:color="auto"/>
              <w:bottom w:val="single" w:sz="6" w:space="0" w:color="auto"/>
              <w:right w:val="single" w:sz="6" w:space="0" w:color="auto"/>
            </w:tcBorders>
          </w:tcPr>
          <w:p w:rsidR="006E0D4E" w:rsidRPr="002F12F9" w:rsidRDefault="006E0D4E" w:rsidP="006E0D4E">
            <w:pPr>
              <w:autoSpaceDE w:val="0"/>
              <w:autoSpaceDN w:val="0"/>
              <w:adjustRightInd w:val="0"/>
              <w:rPr>
                <w:rFonts w:ascii="Arial Narrow" w:hAnsi="Arial Narrow"/>
                <w:sz w:val="20"/>
                <w:szCs w:val="20"/>
              </w:rPr>
            </w:pPr>
            <w:r w:rsidRPr="002F12F9">
              <w:rPr>
                <w:rFonts w:ascii="Arial Narrow" w:hAnsi="Arial Narrow"/>
                <w:sz w:val="20"/>
                <w:szCs w:val="20"/>
              </w:rPr>
              <w:t>Обустройство детской игровой площадки по адресу: мкр. Таёжный краевой бюджет</w:t>
            </w:r>
          </w:p>
        </w:tc>
        <w:tc>
          <w:tcPr>
            <w:tcW w:w="1701" w:type="dxa"/>
            <w:tcBorders>
              <w:left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992"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851"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2 500,0</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1004"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r>
      <w:tr w:rsidR="006E0D4E" w:rsidRPr="002F12F9" w:rsidTr="00E678FB">
        <w:trPr>
          <w:cantSplit/>
          <w:trHeight w:val="172"/>
        </w:trPr>
        <w:tc>
          <w:tcPr>
            <w:tcW w:w="781" w:type="dxa"/>
            <w:tcBorders>
              <w:top w:val="single" w:sz="6" w:space="0" w:color="auto"/>
              <w:left w:val="single" w:sz="6" w:space="0" w:color="auto"/>
              <w:bottom w:val="single" w:sz="6" w:space="0" w:color="auto"/>
              <w:right w:val="single" w:sz="6" w:space="0" w:color="auto"/>
            </w:tcBorders>
          </w:tcPr>
          <w:p w:rsidR="006E0D4E" w:rsidRPr="002F12F9" w:rsidRDefault="006E0D4E" w:rsidP="00C61767">
            <w:pPr>
              <w:pStyle w:val="ConsPlusNormal"/>
              <w:widowControl/>
              <w:ind w:firstLine="0"/>
              <w:jc w:val="both"/>
              <w:rPr>
                <w:rFonts w:ascii="Arial Narrow" w:hAnsi="Arial Narrow" w:cs="Times New Roman"/>
              </w:rPr>
            </w:pPr>
            <w:r w:rsidRPr="002F12F9">
              <w:rPr>
                <w:rFonts w:ascii="Arial Narrow" w:hAnsi="Arial Narrow" w:cs="Times New Roman"/>
              </w:rPr>
              <w:t>4.2</w:t>
            </w:r>
          </w:p>
        </w:tc>
        <w:tc>
          <w:tcPr>
            <w:tcW w:w="5243" w:type="dxa"/>
            <w:tcBorders>
              <w:top w:val="single" w:sz="6" w:space="0" w:color="auto"/>
              <w:left w:val="single" w:sz="6" w:space="0" w:color="auto"/>
              <w:bottom w:val="single" w:sz="6" w:space="0" w:color="auto"/>
              <w:right w:val="single" w:sz="6" w:space="0" w:color="auto"/>
            </w:tcBorders>
          </w:tcPr>
          <w:p w:rsidR="006E0D4E" w:rsidRPr="002F12F9" w:rsidRDefault="006E0D4E" w:rsidP="006E0D4E">
            <w:pPr>
              <w:autoSpaceDE w:val="0"/>
              <w:autoSpaceDN w:val="0"/>
              <w:adjustRightInd w:val="0"/>
              <w:rPr>
                <w:rFonts w:ascii="Arial Narrow" w:hAnsi="Arial Narrow"/>
                <w:sz w:val="20"/>
                <w:szCs w:val="20"/>
              </w:rPr>
            </w:pPr>
            <w:r w:rsidRPr="002F12F9">
              <w:rPr>
                <w:rFonts w:ascii="Arial Narrow" w:hAnsi="Arial Narrow"/>
                <w:sz w:val="20"/>
                <w:szCs w:val="20"/>
              </w:rPr>
              <w:t>Обустройство детской игровой площадки по адресу: мкр. Таёжный местный бюджет</w:t>
            </w:r>
          </w:p>
        </w:tc>
        <w:tc>
          <w:tcPr>
            <w:tcW w:w="1701" w:type="dxa"/>
            <w:tcBorders>
              <w:left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992"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851"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74,6</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1004"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r>
      <w:tr w:rsidR="006E0D4E" w:rsidRPr="002F12F9" w:rsidTr="00E678FB">
        <w:trPr>
          <w:cantSplit/>
          <w:trHeight w:val="710"/>
        </w:trPr>
        <w:tc>
          <w:tcPr>
            <w:tcW w:w="781" w:type="dxa"/>
            <w:tcBorders>
              <w:top w:val="single" w:sz="6" w:space="0" w:color="auto"/>
              <w:left w:val="single" w:sz="6" w:space="0" w:color="auto"/>
              <w:bottom w:val="single" w:sz="6" w:space="0" w:color="auto"/>
              <w:right w:val="single" w:sz="6" w:space="0" w:color="auto"/>
            </w:tcBorders>
          </w:tcPr>
          <w:p w:rsidR="006E0D4E" w:rsidRPr="002F12F9" w:rsidRDefault="006E0D4E" w:rsidP="00C61767">
            <w:pPr>
              <w:pStyle w:val="ConsPlusNormal"/>
              <w:widowControl/>
              <w:ind w:firstLine="0"/>
              <w:jc w:val="both"/>
              <w:rPr>
                <w:rFonts w:ascii="Arial Narrow" w:hAnsi="Arial Narrow" w:cs="Times New Roman"/>
              </w:rPr>
            </w:pPr>
            <w:r w:rsidRPr="002F12F9">
              <w:rPr>
                <w:rFonts w:ascii="Arial Narrow" w:hAnsi="Arial Narrow" w:cs="Times New Roman"/>
              </w:rPr>
              <w:t>5</w:t>
            </w:r>
          </w:p>
        </w:tc>
        <w:tc>
          <w:tcPr>
            <w:tcW w:w="5243" w:type="dxa"/>
            <w:tcBorders>
              <w:top w:val="single" w:sz="6" w:space="0" w:color="auto"/>
              <w:left w:val="single" w:sz="6" w:space="0" w:color="auto"/>
              <w:bottom w:val="single" w:sz="6" w:space="0" w:color="auto"/>
              <w:right w:val="single" w:sz="6" w:space="0" w:color="auto"/>
            </w:tcBorders>
          </w:tcPr>
          <w:p w:rsidR="006E0D4E" w:rsidRPr="002F12F9" w:rsidRDefault="006E0D4E" w:rsidP="006E0D4E">
            <w:pPr>
              <w:autoSpaceDE w:val="0"/>
              <w:autoSpaceDN w:val="0"/>
              <w:adjustRightInd w:val="0"/>
              <w:rPr>
                <w:rFonts w:ascii="Arial Narrow" w:hAnsi="Arial Narrow"/>
                <w:sz w:val="20"/>
                <w:szCs w:val="20"/>
              </w:rPr>
            </w:pPr>
            <w:r w:rsidRPr="002F12F9">
              <w:rPr>
                <w:rFonts w:ascii="Arial Narrow" w:hAnsi="Arial Narrow"/>
                <w:sz w:val="20"/>
                <w:szCs w:val="20"/>
              </w:rPr>
              <w:t xml:space="preserve">Реализация подпрограммы «Поддержка местных инициатив» государственной программы «Содействие развитию местного самоуправления» </w:t>
            </w:r>
            <w:proofErr w:type="gramStart"/>
            <w:r w:rsidRPr="002F12F9">
              <w:rPr>
                <w:rFonts w:ascii="Arial Narrow" w:hAnsi="Arial Narrow"/>
                <w:sz w:val="20"/>
                <w:szCs w:val="20"/>
              </w:rPr>
              <w:t>( ул.</w:t>
            </w:r>
            <w:proofErr w:type="gramEnd"/>
            <w:r w:rsidRPr="002F12F9">
              <w:rPr>
                <w:rFonts w:ascii="Arial Narrow" w:hAnsi="Arial Narrow"/>
                <w:sz w:val="20"/>
                <w:szCs w:val="20"/>
              </w:rPr>
              <w:t xml:space="preserve"> Школьная 19)</w:t>
            </w:r>
          </w:p>
        </w:tc>
        <w:tc>
          <w:tcPr>
            <w:tcW w:w="1701" w:type="dxa"/>
            <w:tcBorders>
              <w:left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0,0</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0,0</w:t>
            </w:r>
          </w:p>
        </w:tc>
        <w:tc>
          <w:tcPr>
            <w:tcW w:w="992"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0,0</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0,0</w:t>
            </w:r>
          </w:p>
        </w:tc>
        <w:tc>
          <w:tcPr>
            <w:tcW w:w="851"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0,0</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2 357,4</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0,00</w:t>
            </w:r>
          </w:p>
        </w:tc>
        <w:tc>
          <w:tcPr>
            <w:tcW w:w="1004"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0,0</w:t>
            </w:r>
          </w:p>
        </w:tc>
      </w:tr>
      <w:tr w:rsidR="006E0D4E" w:rsidRPr="002F12F9" w:rsidTr="00E678FB">
        <w:trPr>
          <w:cantSplit/>
          <w:trHeight w:val="55"/>
        </w:trPr>
        <w:tc>
          <w:tcPr>
            <w:tcW w:w="781" w:type="dxa"/>
            <w:tcBorders>
              <w:top w:val="single" w:sz="6" w:space="0" w:color="auto"/>
              <w:left w:val="single" w:sz="6" w:space="0" w:color="auto"/>
              <w:bottom w:val="single" w:sz="6" w:space="0" w:color="auto"/>
              <w:right w:val="single" w:sz="6" w:space="0" w:color="auto"/>
            </w:tcBorders>
          </w:tcPr>
          <w:p w:rsidR="006E0D4E" w:rsidRPr="002F12F9" w:rsidRDefault="006E0D4E" w:rsidP="00C61767">
            <w:pPr>
              <w:pStyle w:val="ConsPlusNormal"/>
              <w:widowControl/>
              <w:ind w:firstLine="0"/>
              <w:jc w:val="both"/>
              <w:rPr>
                <w:rFonts w:ascii="Arial Narrow" w:hAnsi="Arial Narrow" w:cs="Times New Roman"/>
              </w:rPr>
            </w:pPr>
            <w:r w:rsidRPr="002F12F9">
              <w:rPr>
                <w:rFonts w:ascii="Arial Narrow" w:hAnsi="Arial Narrow" w:cs="Times New Roman"/>
              </w:rPr>
              <w:t>5.1</w:t>
            </w:r>
          </w:p>
        </w:tc>
        <w:tc>
          <w:tcPr>
            <w:tcW w:w="5243" w:type="dxa"/>
            <w:tcBorders>
              <w:top w:val="single" w:sz="6" w:space="0" w:color="auto"/>
              <w:left w:val="single" w:sz="6" w:space="0" w:color="auto"/>
              <w:bottom w:val="single" w:sz="6" w:space="0" w:color="auto"/>
              <w:right w:val="single" w:sz="6" w:space="0" w:color="auto"/>
            </w:tcBorders>
          </w:tcPr>
          <w:p w:rsidR="006E0D4E" w:rsidRPr="002F12F9" w:rsidRDefault="006E0D4E" w:rsidP="006E0D4E">
            <w:pPr>
              <w:autoSpaceDE w:val="0"/>
              <w:autoSpaceDN w:val="0"/>
              <w:adjustRightInd w:val="0"/>
              <w:rPr>
                <w:rFonts w:ascii="Arial Narrow" w:hAnsi="Arial Narrow"/>
                <w:sz w:val="20"/>
                <w:szCs w:val="20"/>
              </w:rPr>
            </w:pPr>
            <w:r w:rsidRPr="002F12F9">
              <w:rPr>
                <w:rFonts w:ascii="Arial Narrow" w:hAnsi="Arial Narrow"/>
                <w:sz w:val="20"/>
                <w:szCs w:val="20"/>
              </w:rPr>
              <w:t>Обустройство детской игровой площадки в рамках поддержки местных инициатив краевой бюджет (ул. Школьная 19)</w:t>
            </w:r>
          </w:p>
        </w:tc>
        <w:tc>
          <w:tcPr>
            <w:tcW w:w="1701" w:type="dxa"/>
            <w:tcBorders>
              <w:left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992"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851"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1 976,0</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1004"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r>
      <w:tr w:rsidR="006E0D4E" w:rsidRPr="002F12F9" w:rsidTr="00E678FB">
        <w:trPr>
          <w:cantSplit/>
          <w:trHeight w:val="184"/>
        </w:trPr>
        <w:tc>
          <w:tcPr>
            <w:tcW w:w="781" w:type="dxa"/>
            <w:tcBorders>
              <w:top w:val="single" w:sz="6" w:space="0" w:color="auto"/>
              <w:left w:val="single" w:sz="6" w:space="0" w:color="auto"/>
              <w:bottom w:val="single" w:sz="6" w:space="0" w:color="auto"/>
              <w:right w:val="single" w:sz="6" w:space="0" w:color="auto"/>
            </w:tcBorders>
          </w:tcPr>
          <w:p w:rsidR="006E0D4E" w:rsidRPr="002F12F9" w:rsidRDefault="006E0D4E" w:rsidP="00C61767">
            <w:pPr>
              <w:pStyle w:val="ConsPlusNormal"/>
              <w:widowControl/>
              <w:ind w:firstLine="0"/>
              <w:jc w:val="both"/>
              <w:rPr>
                <w:rFonts w:ascii="Arial Narrow" w:hAnsi="Arial Narrow" w:cs="Times New Roman"/>
              </w:rPr>
            </w:pPr>
            <w:r w:rsidRPr="002F12F9">
              <w:rPr>
                <w:rFonts w:ascii="Arial Narrow" w:hAnsi="Arial Narrow" w:cs="Times New Roman"/>
              </w:rPr>
              <w:t>5.2</w:t>
            </w:r>
          </w:p>
        </w:tc>
        <w:tc>
          <w:tcPr>
            <w:tcW w:w="5243" w:type="dxa"/>
            <w:tcBorders>
              <w:top w:val="single" w:sz="6" w:space="0" w:color="auto"/>
              <w:left w:val="single" w:sz="6" w:space="0" w:color="auto"/>
              <w:bottom w:val="single" w:sz="6" w:space="0" w:color="auto"/>
              <w:right w:val="single" w:sz="6" w:space="0" w:color="auto"/>
            </w:tcBorders>
          </w:tcPr>
          <w:p w:rsidR="006E0D4E" w:rsidRPr="002F12F9" w:rsidRDefault="006E0D4E" w:rsidP="006E0D4E">
            <w:pPr>
              <w:autoSpaceDE w:val="0"/>
              <w:autoSpaceDN w:val="0"/>
              <w:adjustRightInd w:val="0"/>
              <w:rPr>
                <w:rFonts w:ascii="Arial Narrow" w:hAnsi="Arial Narrow"/>
                <w:sz w:val="20"/>
                <w:szCs w:val="20"/>
              </w:rPr>
            </w:pPr>
            <w:r w:rsidRPr="002F12F9">
              <w:rPr>
                <w:rFonts w:ascii="Arial Narrow" w:hAnsi="Arial Narrow"/>
                <w:sz w:val="20"/>
                <w:szCs w:val="20"/>
              </w:rPr>
              <w:t>Обустройство детской игровой площадки в рамках поддержки местных инициатив местный бюджет (ул. Школьная 19)</w:t>
            </w:r>
          </w:p>
        </w:tc>
        <w:tc>
          <w:tcPr>
            <w:tcW w:w="1701" w:type="dxa"/>
            <w:tcBorders>
              <w:left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992"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851"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117,0</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1004"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r>
      <w:tr w:rsidR="006E0D4E" w:rsidRPr="002F12F9" w:rsidTr="00E678FB">
        <w:trPr>
          <w:cantSplit/>
          <w:trHeight w:val="710"/>
        </w:trPr>
        <w:tc>
          <w:tcPr>
            <w:tcW w:w="781" w:type="dxa"/>
            <w:tcBorders>
              <w:top w:val="single" w:sz="6" w:space="0" w:color="auto"/>
              <w:left w:val="single" w:sz="6" w:space="0" w:color="auto"/>
              <w:bottom w:val="single" w:sz="6" w:space="0" w:color="auto"/>
              <w:right w:val="single" w:sz="6" w:space="0" w:color="auto"/>
            </w:tcBorders>
          </w:tcPr>
          <w:p w:rsidR="006E0D4E" w:rsidRPr="002F12F9" w:rsidRDefault="006E0D4E" w:rsidP="00C61767">
            <w:pPr>
              <w:pStyle w:val="ConsPlusNormal"/>
              <w:widowControl/>
              <w:ind w:firstLine="0"/>
              <w:jc w:val="both"/>
              <w:rPr>
                <w:rFonts w:ascii="Arial Narrow" w:hAnsi="Arial Narrow" w:cs="Times New Roman"/>
              </w:rPr>
            </w:pPr>
            <w:r w:rsidRPr="002F12F9">
              <w:rPr>
                <w:rFonts w:ascii="Arial Narrow" w:hAnsi="Arial Narrow" w:cs="Times New Roman"/>
              </w:rPr>
              <w:lastRenderedPageBreak/>
              <w:t>5.3</w:t>
            </w:r>
          </w:p>
        </w:tc>
        <w:tc>
          <w:tcPr>
            <w:tcW w:w="5243" w:type="dxa"/>
            <w:tcBorders>
              <w:top w:val="single" w:sz="6" w:space="0" w:color="auto"/>
              <w:left w:val="single" w:sz="6" w:space="0" w:color="auto"/>
              <w:bottom w:val="single" w:sz="6" w:space="0" w:color="auto"/>
              <w:right w:val="single" w:sz="6" w:space="0" w:color="auto"/>
            </w:tcBorders>
          </w:tcPr>
          <w:p w:rsidR="006E0D4E" w:rsidRPr="002F12F9" w:rsidRDefault="006E0D4E" w:rsidP="006E0D4E">
            <w:pPr>
              <w:autoSpaceDE w:val="0"/>
              <w:autoSpaceDN w:val="0"/>
              <w:adjustRightInd w:val="0"/>
              <w:rPr>
                <w:rFonts w:ascii="Arial Narrow" w:hAnsi="Arial Narrow"/>
                <w:sz w:val="20"/>
                <w:szCs w:val="20"/>
              </w:rPr>
            </w:pPr>
            <w:r w:rsidRPr="002F12F9">
              <w:rPr>
                <w:rFonts w:ascii="Arial Narrow" w:hAnsi="Arial Narrow"/>
                <w:sz w:val="20"/>
                <w:szCs w:val="20"/>
              </w:rPr>
              <w:t xml:space="preserve">Обустройство детской игровой площадки в рамках поддержки местных инициатив местный бюджет (пожертвования от юридических </w:t>
            </w:r>
            <w:proofErr w:type="gramStart"/>
            <w:r w:rsidRPr="002F12F9">
              <w:rPr>
                <w:rFonts w:ascii="Arial Narrow" w:hAnsi="Arial Narrow"/>
                <w:sz w:val="20"/>
                <w:szCs w:val="20"/>
              </w:rPr>
              <w:t>лиц)  (</w:t>
            </w:r>
            <w:proofErr w:type="gramEnd"/>
            <w:r w:rsidRPr="002F12F9">
              <w:rPr>
                <w:rFonts w:ascii="Arial Narrow" w:hAnsi="Arial Narrow"/>
                <w:sz w:val="20"/>
                <w:szCs w:val="20"/>
              </w:rPr>
              <w:t>ул. Школьная 19)</w:t>
            </w:r>
          </w:p>
        </w:tc>
        <w:tc>
          <w:tcPr>
            <w:tcW w:w="1701" w:type="dxa"/>
            <w:tcBorders>
              <w:left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992"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851"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162,0</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1004"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r>
      <w:tr w:rsidR="006E0D4E" w:rsidRPr="002F12F9" w:rsidTr="00E678FB">
        <w:trPr>
          <w:cantSplit/>
          <w:trHeight w:val="710"/>
        </w:trPr>
        <w:tc>
          <w:tcPr>
            <w:tcW w:w="781" w:type="dxa"/>
            <w:tcBorders>
              <w:top w:val="single" w:sz="6" w:space="0" w:color="auto"/>
              <w:left w:val="single" w:sz="6" w:space="0" w:color="auto"/>
              <w:bottom w:val="single" w:sz="6" w:space="0" w:color="auto"/>
              <w:right w:val="single" w:sz="6" w:space="0" w:color="auto"/>
            </w:tcBorders>
          </w:tcPr>
          <w:p w:rsidR="006E0D4E" w:rsidRPr="002F12F9" w:rsidRDefault="006E0D4E" w:rsidP="00C61767">
            <w:pPr>
              <w:pStyle w:val="ConsPlusNormal"/>
              <w:widowControl/>
              <w:ind w:firstLine="0"/>
              <w:jc w:val="both"/>
              <w:rPr>
                <w:rFonts w:ascii="Arial Narrow" w:hAnsi="Arial Narrow" w:cs="Times New Roman"/>
              </w:rPr>
            </w:pPr>
            <w:r w:rsidRPr="002F12F9">
              <w:rPr>
                <w:rFonts w:ascii="Arial Narrow" w:hAnsi="Arial Narrow" w:cs="Times New Roman"/>
              </w:rPr>
              <w:t>5.4</w:t>
            </w:r>
          </w:p>
        </w:tc>
        <w:tc>
          <w:tcPr>
            <w:tcW w:w="5243" w:type="dxa"/>
            <w:tcBorders>
              <w:top w:val="single" w:sz="6" w:space="0" w:color="auto"/>
              <w:left w:val="single" w:sz="6" w:space="0" w:color="auto"/>
              <w:bottom w:val="single" w:sz="6" w:space="0" w:color="auto"/>
              <w:right w:val="single" w:sz="6" w:space="0" w:color="auto"/>
            </w:tcBorders>
          </w:tcPr>
          <w:p w:rsidR="006E0D4E" w:rsidRPr="002F12F9" w:rsidRDefault="006E0D4E" w:rsidP="006E0D4E">
            <w:pPr>
              <w:autoSpaceDE w:val="0"/>
              <w:autoSpaceDN w:val="0"/>
              <w:adjustRightInd w:val="0"/>
              <w:rPr>
                <w:rFonts w:ascii="Arial Narrow" w:hAnsi="Arial Narrow"/>
                <w:sz w:val="20"/>
                <w:szCs w:val="20"/>
              </w:rPr>
            </w:pPr>
            <w:r w:rsidRPr="002F12F9">
              <w:rPr>
                <w:rFonts w:ascii="Arial Narrow" w:hAnsi="Arial Narrow"/>
                <w:sz w:val="20"/>
                <w:szCs w:val="20"/>
              </w:rPr>
              <w:t>Обустройство детской игровой площадки в рамках поддержки местных инициатив местный бюджет (пожертвования от вкладов граждан) (ул. Школьная 19)</w:t>
            </w:r>
          </w:p>
        </w:tc>
        <w:tc>
          <w:tcPr>
            <w:tcW w:w="1701" w:type="dxa"/>
            <w:tcBorders>
              <w:left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992"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851"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102,4</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1004"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r>
      <w:tr w:rsidR="006E0D4E" w:rsidRPr="002F12F9" w:rsidTr="00E678FB">
        <w:trPr>
          <w:cantSplit/>
          <w:trHeight w:val="710"/>
        </w:trPr>
        <w:tc>
          <w:tcPr>
            <w:tcW w:w="781" w:type="dxa"/>
            <w:tcBorders>
              <w:top w:val="single" w:sz="6" w:space="0" w:color="auto"/>
              <w:left w:val="single" w:sz="6" w:space="0" w:color="auto"/>
              <w:bottom w:val="single" w:sz="6" w:space="0" w:color="auto"/>
              <w:right w:val="single" w:sz="6" w:space="0" w:color="auto"/>
            </w:tcBorders>
          </w:tcPr>
          <w:p w:rsidR="006E0D4E" w:rsidRPr="002F12F9" w:rsidRDefault="006E0D4E" w:rsidP="00C61767">
            <w:pPr>
              <w:pStyle w:val="ConsPlusNormal"/>
              <w:widowControl/>
              <w:ind w:firstLine="0"/>
              <w:jc w:val="both"/>
              <w:rPr>
                <w:rFonts w:ascii="Arial Narrow" w:hAnsi="Arial Narrow" w:cs="Times New Roman"/>
              </w:rPr>
            </w:pPr>
            <w:r w:rsidRPr="002F12F9">
              <w:rPr>
                <w:rFonts w:ascii="Arial Narrow" w:hAnsi="Arial Narrow" w:cs="Times New Roman"/>
              </w:rPr>
              <w:t>6</w:t>
            </w:r>
          </w:p>
        </w:tc>
        <w:tc>
          <w:tcPr>
            <w:tcW w:w="5243" w:type="dxa"/>
            <w:tcBorders>
              <w:top w:val="single" w:sz="6" w:space="0" w:color="auto"/>
              <w:left w:val="single" w:sz="6" w:space="0" w:color="auto"/>
              <w:bottom w:val="single" w:sz="6" w:space="0" w:color="auto"/>
              <w:right w:val="single" w:sz="6" w:space="0" w:color="auto"/>
            </w:tcBorders>
          </w:tcPr>
          <w:p w:rsidR="006E0D4E" w:rsidRPr="002F12F9" w:rsidRDefault="006E0D4E" w:rsidP="006E0D4E">
            <w:pPr>
              <w:autoSpaceDE w:val="0"/>
              <w:autoSpaceDN w:val="0"/>
              <w:adjustRightInd w:val="0"/>
              <w:rPr>
                <w:rFonts w:ascii="Arial Narrow" w:hAnsi="Arial Narrow"/>
                <w:sz w:val="20"/>
                <w:szCs w:val="20"/>
              </w:rPr>
            </w:pPr>
            <w:r w:rsidRPr="002F12F9">
              <w:rPr>
                <w:rFonts w:ascii="Arial Narrow" w:hAnsi="Arial Narrow"/>
                <w:sz w:val="20"/>
                <w:szCs w:val="20"/>
              </w:rPr>
              <w:t>Благоустройство кладбищ в рамках подпрограммы «Поддержка муниципальных проектов по благоустройству территорий и повышению активности населения в решении вопросов местного значения» государственной программы Красноярского края «Содействие развитию местного самоуправления».</w:t>
            </w:r>
          </w:p>
        </w:tc>
        <w:tc>
          <w:tcPr>
            <w:tcW w:w="1701" w:type="dxa"/>
            <w:tcBorders>
              <w:left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0,0</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0,0</w:t>
            </w:r>
          </w:p>
        </w:tc>
        <w:tc>
          <w:tcPr>
            <w:tcW w:w="992"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0,0</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0,0</w:t>
            </w:r>
          </w:p>
        </w:tc>
        <w:tc>
          <w:tcPr>
            <w:tcW w:w="851"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0,0</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3 300,0</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3 300,0</w:t>
            </w:r>
          </w:p>
        </w:tc>
        <w:tc>
          <w:tcPr>
            <w:tcW w:w="1004"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0,0</w:t>
            </w:r>
          </w:p>
        </w:tc>
      </w:tr>
      <w:tr w:rsidR="006E0D4E" w:rsidRPr="002F12F9" w:rsidTr="00E678FB">
        <w:trPr>
          <w:cantSplit/>
          <w:trHeight w:val="55"/>
        </w:trPr>
        <w:tc>
          <w:tcPr>
            <w:tcW w:w="781" w:type="dxa"/>
            <w:tcBorders>
              <w:top w:val="single" w:sz="6" w:space="0" w:color="auto"/>
              <w:left w:val="single" w:sz="6" w:space="0" w:color="auto"/>
              <w:bottom w:val="single" w:sz="6" w:space="0" w:color="auto"/>
              <w:right w:val="single" w:sz="6" w:space="0" w:color="auto"/>
            </w:tcBorders>
          </w:tcPr>
          <w:p w:rsidR="006E0D4E" w:rsidRPr="002F12F9" w:rsidRDefault="006E0D4E" w:rsidP="00C61767">
            <w:pPr>
              <w:pStyle w:val="ConsPlusNormal"/>
              <w:widowControl/>
              <w:ind w:firstLine="0"/>
              <w:jc w:val="both"/>
              <w:rPr>
                <w:rFonts w:ascii="Arial Narrow" w:hAnsi="Arial Narrow" w:cs="Times New Roman"/>
              </w:rPr>
            </w:pPr>
            <w:r w:rsidRPr="002F12F9">
              <w:rPr>
                <w:rFonts w:ascii="Arial Narrow" w:hAnsi="Arial Narrow" w:cs="Times New Roman"/>
              </w:rPr>
              <w:t>6.1</w:t>
            </w:r>
          </w:p>
        </w:tc>
        <w:tc>
          <w:tcPr>
            <w:tcW w:w="5243" w:type="dxa"/>
            <w:tcBorders>
              <w:top w:val="single" w:sz="6" w:space="0" w:color="auto"/>
              <w:left w:val="single" w:sz="6" w:space="0" w:color="auto"/>
              <w:bottom w:val="single" w:sz="6" w:space="0" w:color="auto"/>
              <w:right w:val="single" w:sz="6" w:space="0" w:color="auto"/>
            </w:tcBorders>
          </w:tcPr>
          <w:p w:rsidR="006E0D4E" w:rsidRPr="002F12F9" w:rsidRDefault="006E0D4E" w:rsidP="006E0D4E">
            <w:pPr>
              <w:autoSpaceDE w:val="0"/>
              <w:autoSpaceDN w:val="0"/>
              <w:adjustRightInd w:val="0"/>
              <w:rPr>
                <w:rFonts w:ascii="Arial Narrow" w:hAnsi="Arial Narrow"/>
                <w:sz w:val="20"/>
                <w:szCs w:val="20"/>
              </w:rPr>
            </w:pPr>
            <w:r w:rsidRPr="002F12F9">
              <w:rPr>
                <w:rFonts w:ascii="Arial Narrow" w:hAnsi="Arial Narrow"/>
                <w:sz w:val="20"/>
                <w:szCs w:val="20"/>
              </w:rPr>
              <w:t>Благоустройство кладбищ за счет краевого бюджета</w:t>
            </w:r>
          </w:p>
        </w:tc>
        <w:tc>
          <w:tcPr>
            <w:tcW w:w="1701" w:type="dxa"/>
            <w:tcBorders>
              <w:left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992"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851"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3 000,0</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3 000,0</w:t>
            </w:r>
          </w:p>
        </w:tc>
        <w:tc>
          <w:tcPr>
            <w:tcW w:w="1004"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r>
      <w:tr w:rsidR="006E0D4E" w:rsidRPr="002F12F9" w:rsidTr="00E678FB">
        <w:trPr>
          <w:cantSplit/>
          <w:trHeight w:val="55"/>
        </w:trPr>
        <w:tc>
          <w:tcPr>
            <w:tcW w:w="781" w:type="dxa"/>
            <w:tcBorders>
              <w:top w:val="single" w:sz="6" w:space="0" w:color="auto"/>
              <w:left w:val="single" w:sz="6" w:space="0" w:color="auto"/>
              <w:bottom w:val="single" w:sz="6" w:space="0" w:color="auto"/>
              <w:right w:val="single" w:sz="6" w:space="0" w:color="auto"/>
            </w:tcBorders>
          </w:tcPr>
          <w:p w:rsidR="006E0D4E" w:rsidRPr="002F12F9" w:rsidRDefault="006E0D4E" w:rsidP="00C61767">
            <w:pPr>
              <w:pStyle w:val="ConsPlusNormal"/>
              <w:widowControl/>
              <w:ind w:firstLine="0"/>
              <w:jc w:val="both"/>
              <w:rPr>
                <w:rFonts w:ascii="Arial Narrow" w:hAnsi="Arial Narrow" w:cs="Times New Roman"/>
              </w:rPr>
            </w:pPr>
            <w:r w:rsidRPr="002F12F9">
              <w:rPr>
                <w:rFonts w:ascii="Arial Narrow" w:hAnsi="Arial Narrow" w:cs="Times New Roman"/>
              </w:rPr>
              <w:t>6.2</w:t>
            </w:r>
          </w:p>
        </w:tc>
        <w:tc>
          <w:tcPr>
            <w:tcW w:w="5243" w:type="dxa"/>
            <w:tcBorders>
              <w:top w:val="single" w:sz="6" w:space="0" w:color="auto"/>
              <w:left w:val="single" w:sz="6" w:space="0" w:color="auto"/>
              <w:bottom w:val="single" w:sz="6" w:space="0" w:color="auto"/>
              <w:right w:val="single" w:sz="6" w:space="0" w:color="auto"/>
            </w:tcBorders>
          </w:tcPr>
          <w:p w:rsidR="006E0D4E" w:rsidRPr="002F12F9" w:rsidRDefault="006E0D4E" w:rsidP="006E0D4E">
            <w:pPr>
              <w:autoSpaceDE w:val="0"/>
              <w:autoSpaceDN w:val="0"/>
              <w:adjustRightInd w:val="0"/>
              <w:rPr>
                <w:rFonts w:ascii="Arial Narrow" w:hAnsi="Arial Narrow"/>
                <w:sz w:val="20"/>
                <w:szCs w:val="20"/>
              </w:rPr>
            </w:pPr>
            <w:r w:rsidRPr="002F12F9">
              <w:rPr>
                <w:rFonts w:ascii="Arial Narrow" w:hAnsi="Arial Narrow"/>
                <w:sz w:val="20"/>
                <w:szCs w:val="20"/>
              </w:rPr>
              <w:t>Благоустройство кладбищ за счет местного бюджета</w:t>
            </w:r>
          </w:p>
        </w:tc>
        <w:tc>
          <w:tcPr>
            <w:tcW w:w="1701" w:type="dxa"/>
            <w:tcBorders>
              <w:left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992"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851"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150,0</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150,0</w:t>
            </w:r>
          </w:p>
        </w:tc>
        <w:tc>
          <w:tcPr>
            <w:tcW w:w="1004"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r>
      <w:tr w:rsidR="006E0D4E" w:rsidRPr="002F12F9" w:rsidTr="00E678FB">
        <w:trPr>
          <w:cantSplit/>
          <w:trHeight w:val="55"/>
        </w:trPr>
        <w:tc>
          <w:tcPr>
            <w:tcW w:w="781" w:type="dxa"/>
            <w:tcBorders>
              <w:top w:val="single" w:sz="6" w:space="0" w:color="auto"/>
              <w:left w:val="single" w:sz="6" w:space="0" w:color="auto"/>
              <w:bottom w:val="single" w:sz="6" w:space="0" w:color="auto"/>
              <w:right w:val="single" w:sz="6" w:space="0" w:color="auto"/>
            </w:tcBorders>
          </w:tcPr>
          <w:p w:rsidR="006E0D4E" w:rsidRPr="002F12F9" w:rsidRDefault="006E0D4E" w:rsidP="00C61767">
            <w:pPr>
              <w:pStyle w:val="ConsPlusNormal"/>
              <w:widowControl/>
              <w:ind w:firstLine="0"/>
              <w:jc w:val="both"/>
              <w:rPr>
                <w:rFonts w:ascii="Arial Narrow" w:hAnsi="Arial Narrow" w:cs="Times New Roman"/>
              </w:rPr>
            </w:pPr>
            <w:r w:rsidRPr="002F12F9">
              <w:rPr>
                <w:rFonts w:ascii="Arial Narrow" w:hAnsi="Arial Narrow" w:cs="Times New Roman"/>
              </w:rPr>
              <w:t>6.3</w:t>
            </w:r>
          </w:p>
        </w:tc>
        <w:tc>
          <w:tcPr>
            <w:tcW w:w="5243" w:type="dxa"/>
            <w:tcBorders>
              <w:top w:val="single" w:sz="6" w:space="0" w:color="auto"/>
              <w:left w:val="single" w:sz="6" w:space="0" w:color="auto"/>
              <w:bottom w:val="single" w:sz="6" w:space="0" w:color="auto"/>
              <w:right w:val="single" w:sz="6" w:space="0" w:color="auto"/>
            </w:tcBorders>
          </w:tcPr>
          <w:p w:rsidR="006E0D4E" w:rsidRPr="002F12F9" w:rsidRDefault="006E0D4E" w:rsidP="006E0D4E">
            <w:pPr>
              <w:autoSpaceDE w:val="0"/>
              <w:autoSpaceDN w:val="0"/>
              <w:adjustRightInd w:val="0"/>
              <w:rPr>
                <w:rFonts w:ascii="Arial Narrow" w:hAnsi="Arial Narrow"/>
                <w:sz w:val="20"/>
                <w:szCs w:val="20"/>
              </w:rPr>
            </w:pPr>
            <w:r w:rsidRPr="002F12F9">
              <w:rPr>
                <w:rFonts w:ascii="Arial Narrow" w:hAnsi="Arial Narrow"/>
                <w:sz w:val="20"/>
                <w:szCs w:val="20"/>
              </w:rPr>
              <w:t>Благоустройство кладбищ за счет инициативных платежей</w:t>
            </w:r>
          </w:p>
        </w:tc>
        <w:tc>
          <w:tcPr>
            <w:tcW w:w="1701" w:type="dxa"/>
            <w:tcBorders>
              <w:left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992"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851"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150,0</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150,0</w:t>
            </w:r>
          </w:p>
        </w:tc>
        <w:tc>
          <w:tcPr>
            <w:tcW w:w="1004"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r>
      <w:tr w:rsidR="006E0D4E" w:rsidRPr="002F12F9" w:rsidTr="00E678FB">
        <w:trPr>
          <w:cantSplit/>
          <w:trHeight w:val="710"/>
        </w:trPr>
        <w:tc>
          <w:tcPr>
            <w:tcW w:w="781" w:type="dxa"/>
            <w:tcBorders>
              <w:top w:val="single" w:sz="6" w:space="0" w:color="auto"/>
              <w:left w:val="single" w:sz="6" w:space="0" w:color="auto"/>
              <w:bottom w:val="single" w:sz="6" w:space="0" w:color="auto"/>
              <w:right w:val="single" w:sz="6" w:space="0" w:color="auto"/>
            </w:tcBorders>
          </w:tcPr>
          <w:p w:rsidR="006E0D4E" w:rsidRPr="002F12F9" w:rsidRDefault="006E0D4E" w:rsidP="00C61767">
            <w:pPr>
              <w:pStyle w:val="ConsPlusNormal"/>
              <w:widowControl/>
              <w:ind w:firstLine="0"/>
              <w:jc w:val="both"/>
              <w:rPr>
                <w:rFonts w:ascii="Arial Narrow" w:hAnsi="Arial Narrow" w:cs="Times New Roman"/>
              </w:rPr>
            </w:pPr>
            <w:r w:rsidRPr="002F12F9">
              <w:rPr>
                <w:rFonts w:ascii="Arial Narrow" w:hAnsi="Arial Narrow" w:cs="Times New Roman"/>
              </w:rPr>
              <w:t>7</w:t>
            </w:r>
          </w:p>
        </w:tc>
        <w:tc>
          <w:tcPr>
            <w:tcW w:w="5243" w:type="dxa"/>
            <w:tcBorders>
              <w:top w:val="single" w:sz="6" w:space="0" w:color="auto"/>
              <w:left w:val="single" w:sz="6" w:space="0" w:color="auto"/>
              <w:bottom w:val="single" w:sz="6" w:space="0" w:color="auto"/>
              <w:right w:val="single" w:sz="6" w:space="0" w:color="auto"/>
            </w:tcBorders>
          </w:tcPr>
          <w:p w:rsidR="006E0D4E" w:rsidRPr="002F12F9" w:rsidRDefault="006E0D4E" w:rsidP="006E0D4E">
            <w:pPr>
              <w:autoSpaceDE w:val="0"/>
              <w:autoSpaceDN w:val="0"/>
              <w:adjustRightInd w:val="0"/>
              <w:rPr>
                <w:rFonts w:ascii="Arial Narrow" w:hAnsi="Arial Narrow"/>
                <w:sz w:val="20"/>
                <w:szCs w:val="20"/>
              </w:rPr>
            </w:pPr>
            <w:r w:rsidRPr="002F12F9">
              <w:rPr>
                <w:rFonts w:ascii="Arial Narrow" w:hAnsi="Arial Narrow"/>
                <w:sz w:val="20"/>
                <w:szCs w:val="20"/>
              </w:rPr>
              <w:t>Реализация подпрограммы «Поддержка местных инициатив» государственной программы «Содействие развитию местного самоуправления»</w:t>
            </w:r>
          </w:p>
        </w:tc>
        <w:tc>
          <w:tcPr>
            <w:tcW w:w="1701" w:type="dxa"/>
            <w:tcBorders>
              <w:left w:val="single" w:sz="6" w:space="0" w:color="auto"/>
              <w:bottom w:val="single" w:sz="4" w:space="0" w:color="auto"/>
              <w:right w:val="single" w:sz="6" w:space="0" w:color="auto"/>
            </w:tcBorders>
            <w:vAlign w:val="center"/>
          </w:tcPr>
          <w:p w:rsidR="006E0D4E" w:rsidRPr="002F12F9" w:rsidRDefault="006E0D4E" w:rsidP="006E0D4E">
            <w:pPr>
              <w:jc w:val="center"/>
              <w:rPr>
                <w:rFonts w:ascii="Arial Narrow" w:hAnsi="Arial Narrow"/>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992"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851"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2325,0</w:t>
            </w:r>
          </w:p>
        </w:tc>
        <w:tc>
          <w:tcPr>
            <w:tcW w:w="1004"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0,0</w:t>
            </w:r>
          </w:p>
        </w:tc>
      </w:tr>
      <w:tr w:rsidR="006E0D4E" w:rsidRPr="002F12F9" w:rsidTr="00E678FB">
        <w:trPr>
          <w:cantSplit/>
          <w:trHeight w:val="177"/>
        </w:trPr>
        <w:tc>
          <w:tcPr>
            <w:tcW w:w="781" w:type="dxa"/>
            <w:tcBorders>
              <w:top w:val="single" w:sz="6" w:space="0" w:color="auto"/>
              <w:left w:val="single" w:sz="6" w:space="0" w:color="auto"/>
              <w:bottom w:val="single" w:sz="6" w:space="0" w:color="auto"/>
              <w:right w:val="single" w:sz="6" w:space="0" w:color="auto"/>
            </w:tcBorders>
          </w:tcPr>
          <w:p w:rsidR="006E0D4E" w:rsidRPr="002F12F9" w:rsidRDefault="006E0D4E" w:rsidP="00C61767">
            <w:pPr>
              <w:pStyle w:val="ConsPlusNormal"/>
              <w:widowControl/>
              <w:ind w:firstLine="0"/>
              <w:jc w:val="both"/>
              <w:rPr>
                <w:rFonts w:ascii="Arial Narrow" w:hAnsi="Arial Narrow" w:cs="Times New Roman"/>
              </w:rPr>
            </w:pPr>
            <w:r w:rsidRPr="002F12F9">
              <w:rPr>
                <w:rFonts w:ascii="Arial Narrow" w:hAnsi="Arial Narrow" w:cs="Times New Roman"/>
              </w:rPr>
              <w:t>7.1</w:t>
            </w:r>
          </w:p>
        </w:tc>
        <w:tc>
          <w:tcPr>
            <w:tcW w:w="5243" w:type="dxa"/>
            <w:tcBorders>
              <w:top w:val="single" w:sz="6" w:space="0" w:color="auto"/>
              <w:left w:val="single" w:sz="6" w:space="0" w:color="auto"/>
              <w:bottom w:val="single" w:sz="6" w:space="0" w:color="auto"/>
              <w:right w:val="single" w:sz="6" w:space="0" w:color="auto"/>
            </w:tcBorders>
          </w:tcPr>
          <w:p w:rsidR="006E0D4E" w:rsidRPr="002F12F9" w:rsidRDefault="006E0D4E" w:rsidP="006E0D4E">
            <w:pPr>
              <w:autoSpaceDE w:val="0"/>
              <w:autoSpaceDN w:val="0"/>
              <w:adjustRightInd w:val="0"/>
              <w:rPr>
                <w:rFonts w:ascii="Arial Narrow" w:hAnsi="Arial Narrow"/>
                <w:sz w:val="20"/>
                <w:szCs w:val="20"/>
              </w:rPr>
            </w:pPr>
            <w:r w:rsidRPr="002F12F9">
              <w:rPr>
                <w:rFonts w:ascii="Arial Narrow" w:hAnsi="Arial Narrow"/>
                <w:sz w:val="20"/>
                <w:szCs w:val="20"/>
              </w:rPr>
              <w:t xml:space="preserve">Благоустройство территории Аллеи Стеллы «Никто не забыт, ничто не забыто» </w:t>
            </w:r>
          </w:p>
        </w:tc>
        <w:tc>
          <w:tcPr>
            <w:tcW w:w="1701" w:type="dxa"/>
            <w:tcBorders>
              <w:left w:val="single" w:sz="6" w:space="0" w:color="auto"/>
              <w:bottom w:val="single" w:sz="4" w:space="0" w:color="auto"/>
              <w:right w:val="single" w:sz="6" w:space="0" w:color="auto"/>
            </w:tcBorders>
            <w:vAlign w:val="center"/>
          </w:tcPr>
          <w:p w:rsidR="006E0D4E" w:rsidRPr="002F12F9" w:rsidRDefault="006E0D4E" w:rsidP="006E0D4E">
            <w:pPr>
              <w:jc w:val="center"/>
              <w:rPr>
                <w:rFonts w:ascii="Arial Narrow" w:hAnsi="Arial Narrow"/>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992"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851"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1976,0</w:t>
            </w:r>
          </w:p>
        </w:tc>
        <w:tc>
          <w:tcPr>
            <w:tcW w:w="1004"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r>
      <w:tr w:rsidR="006E0D4E" w:rsidRPr="002F12F9" w:rsidTr="00E678FB">
        <w:trPr>
          <w:cantSplit/>
          <w:trHeight w:val="127"/>
        </w:trPr>
        <w:tc>
          <w:tcPr>
            <w:tcW w:w="781" w:type="dxa"/>
            <w:tcBorders>
              <w:top w:val="single" w:sz="6" w:space="0" w:color="auto"/>
              <w:left w:val="single" w:sz="6" w:space="0" w:color="auto"/>
              <w:bottom w:val="single" w:sz="6" w:space="0" w:color="auto"/>
              <w:right w:val="single" w:sz="6" w:space="0" w:color="auto"/>
            </w:tcBorders>
          </w:tcPr>
          <w:p w:rsidR="006E0D4E" w:rsidRPr="002F12F9" w:rsidRDefault="006E0D4E" w:rsidP="00C61767">
            <w:pPr>
              <w:pStyle w:val="ConsPlusNormal"/>
              <w:widowControl/>
              <w:ind w:firstLine="0"/>
              <w:jc w:val="both"/>
              <w:rPr>
                <w:rFonts w:ascii="Arial Narrow" w:hAnsi="Arial Narrow" w:cs="Times New Roman"/>
              </w:rPr>
            </w:pPr>
            <w:r w:rsidRPr="002F12F9">
              <w:rPr>
                <w:rFonts w:ascii="Arial Narrow" w:hAnsi="Arial Narrow" w:cs="Times New Roman"/>
              </w:rPr>
              <w:t>7.2</w:t>
            </w:r>
          </w:p>
        </w:tc>
        <w:tc>
          <w:tcPr>
            <w:tcW w:w="5243" w:type="dxa"/>
            <w:tcBorders>
              <w:top w:val="single" w:sz="6" w:space="0" w:color="auto"/>
              <w:left w:val="single" w:sz="6" w:space="0" w:color="auto"/>
              <w:bottom w:val="single" w:sz="6" w:space="0" w:color="auto"/>
              <w:right w:val="single" w:sz="6" w:space="0" w:color="auto"/>
            </w:tcBorders>
          </w:tcPr>
          <w:p w:rsidR="006E0D4E" w:rsidRPr="002F12F9" w:rsidRDefault="006E0D4E" w:rsidP="006E0D4E">
            <w:pPr>
              <w:autoSpaceDE w:val="0"/>
              <w:autoSpaceDN w:val="0"/>
              <w:adjustRightInd w:val="0"/>
              <w:rPr>
                <w:rFonts w:ascii="Arial Narrow" w:hAnsi="Arial Narrow"/>
                <w:sz w:val="20"/>
                <w:szCs w:val="20"/>
              </w:rPr>
            </w:pPr>
            <w:r w:rsidRPr="002F12F9">
              <w:rPr>
                <w:rFonts w:ascii="Arial Narrow" w:hAnsi="Arial Narrow"/>
                <w:sz w:val="20"/>
                <w:szCs w:val="20"/>
              </w:rPr>
              <w:t>Благоустройство территории Аллеи Стеллы «Никто не забыт, ничто не забыто» местный бюджет</w:t>
            </w:r>
          </w:p>
        </w:tc>
        <w:tc>
          <w:tcPr>
            <w:tcW w:w="1701" w:type="dxa"/>
            <w:tcBorders>
              <w:left w:val="single" w:sz="6" w:space="0" w:color="auto"/>
              <w:bottom w:val="single" w:sz="4" w:space="0" w:color="auto"/>
              <w:right w:val="single" w:sz="6" w:space="0" w:color="auto"/>
            </w:tcBorders>
            <w:vAlign w:val="center"/>
          </w:tcPr>
          <w:p w:rsidR="006E0D4E" w:rsidRPr="002F12F9" w:rsidRDefault="006E0D4E" w:rsidP="006E0D4E">
            <w:pPr>
              <w:jc w:val="center"/>
              <w:rPr>
                <w:rFonts w:ascii="Arial Narrow" w:hAnsi="Arial Narrow"/>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992"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851"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117,0</w:t>
            </w:r>
          </w:p>
        </w:tc>
        <w:tc>
          <w:tcPr>
            <w:tcW w:w="1004"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r>
      <w:tr w:rsidR="006E0D4E" w:rsidRPr="002F12F9" w:rsidTr="00E678FB">
        <w:trPr>
          <w:cantSplit/>
          <w:trHeight w:val="218"/>
        </w:trPr>
        <w:tc>
          <w:tcPr>
            <w:tcW w:w="781" w:type="dxa"/>
            <w:tcBorders>
              <w:top w:val="single" w:sz="6" w:space="0" w:color="auto"/>
              <w:left w:val="single" w:sz="6" w:space="0" w:color="auto"/>
              <w:bottom w:val="single" w:sz="6" w:space="0" w:color="auto"/>
              <w:right w:val="single" w:sz="6" w:space="0" w:color="auto"/>
            </w:tcBorders>
          </w:tcPr>
          <w:p w:rsidR="006E0D4E" w:rsidRPr="002F12F9" w:rsidRDefault="006E0D4E" w:rsidP="00C61767">
            <w:pPr>
              <w:pStyle w:val="ConsPlusNormal"/>
              <w:widowControl/>
              <w:ind w:firstLine="0"/>
              <w:jc w:val="both"/>
              <w:rPr>
                <w:rFonts w:ascii="Arial Narrow" w:hAnsi="Arial Narrow" w:cs="Times New Roman"/>
              </w:rPr>
            </w:pPr>
            <w:r w:rsidRPr="002F12F9">
              <w:rPr>
                <w:rFonts w:ascii="Arial Narrow" w:hAnsi="Arial Narrow" w:cs="Times New Roman"/>
              </w:rPr>
              <w:t>7.3</w:t>
            </w:r>
          </w:p>
        </w:tc>
        <w:tc>
          <w:tcPr>
            <w:tcW w:w="5243" w:type="dxa"/>
            <w:tcBorders>
              <w:top w:val="single" w:sz="6" w:space="0" w:color="auto"/>
              <w:left w:val="single" w:sz="6" w:space="0" w:color="auto"/>
              <w:bottom w:val="single" w:sz="6" w:space="0" w:color="auto"/>
              <w:right w:val="single" w:sz="6" w:space="0" w:color="auto"/>
            </w:tcBorders>
          </w:tcPr>
          <w:p w:rsidR="006E0D4E" w:rsidRPr="002F12F9" w:rsidRDefault="006E0D4E" w:rsidP="006E0D4E">
            <w:pPr>
              <w:autoSpaceDE w:val="0"/>
              <w:autoSpaceDN w:val="0"/>
              <w:adjustRightInd w:val="0"/>
              <w:rPr>
                <w:rFonts w:ascii="Arial Narrow" w:hAnsi="Arial Narrow"/>
                <w:sz w:val="20"/>
                <w:szCs w:val="20"/>
              </w:rPr>
            </w:pPr>
            <w:r w:rsidRPr="002F12F9">
              <w:rPr>
                <w:rFonts w:ascii="Arial Narrow" w:hAnsi="Arial Narrow"/>
                <w:sz w:val="20"/>
                <w:szCs w:val="20"/>
              </w:rPr>
              <w:t>Благоустройство территории Аллеи Стеллы «Никто не забыт, ничто не забыто»  (пожертвования от юридических лиц)</w:t>
            </w:r>
          </w:p>
        </w:tc>
        <w:tc>
          <w:tcPr>
            <w:tcW w:w="1701" w:type="dxa"/>
            <w:tcBorders>
              <w:left w:val="single" w:sz="6" w:space="0" w:color="auto"/>
              <w:bottom w:val="single" w:sz="4" w:space="0" w:color="auto"/>
              <w:right w:val="single" w:sz="6" w:space="0" w:color="auto"/>
            </w:tcBorders>
            <w:vAlign w:val="center"/>
          </w:tcPr>
          <w:p w:rsidR="006E0D4E" w:rsidRPr="002F12F9" w:rsidRDefault="006E0D4E" w:rsidP="006E0D4E">
            <w:pPr>
              <w:jc w:val="center"/>
              <w:rPr>
                <w:rFonts w:ascii="Arial Narrow" w:hAnsi="Arial Narrow"/>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992"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851"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162,0</w:t>
            </w:r>
          </w:p>
        </w:tc>
        <w:tc>
          <w:tcPr>
            <w:tcW w:w="1004"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r>
      <w:tr w:rsidR="006E0D4E" w:rsidRPr="002F12F9" w:rsidTr="00E678FB">
        <w:trPr>
          <w:cantSplit/>
          <w:trHeight w:val="183"/>
        </w:trPr>
        <w:tc>
          <w:tcPr>
            <w:tcW w:w="781" w:type="dxa"/>
            <w:tcBorders>
              <w:top w:val="single" w:sz="6" w:space="0" w:color="auto"/>
              <w:left w:val="single" w:sz="6" w:space="0" w:color="auto"/>
              <w:bottom w:val="single" w:sz="6" w:space="0" w:color="auto"/>
              <w:right w:val="single" w:sz="6" w:space="0" w:color="auto"/>
            </w:tcBorders>
          </w:tcPr>
          <w:p w:rsidR="006E0D4E" w:rsidRPr="002F12F9" w:rsidRDefault="006E0D4E" w:rsidP="00C61767">
            <w:pPr>
              <w:pStyle w:val="ConsPlusNormal"/>
              <w:widowControl/>
              <w:ind w:firstLine="0"/>
              <w:jc w:val="both"/>
              <w:rPr>
                <w:rFonts w:ascii="Arial Narrow" w:hAnsi="Arial Narrow" w:cs="Times New Roman"/>
              </w:rPr>
            </w:pPr>
            <w:r w:rsidRPr="002F12F9">
              <w:rPr>
                <w:rFonts w:ascii="Arial Narrow" w:hAnsi="Arial Narrow" w:cs="Times New Roman"/>
              </w:rPr>
              <w:t>7.4</w:t>
            </w:r>
          </w:p>
        </w:tc>
        <w:tc>
          <w:tcPr>
            <w:tcW w:w="5243" w:type="dxa"/>
            <w:tcBorders>
              <w:top w:val="single" w:sz="6" w:space="0" w:color="auto"/>
              <w:left w:val="single" w:sz="6" w:space="0" w:color="auto"/>
              <w:bottom w:val="single" w:sz="6" w:space="0" w:color="auto"/>
              <w:right w:val="single" w:sz="6" w:space="0" w:color="auto"/>
            </w:tcBorders>
          </w:tcPr>
          <w:p w:rsidR="006E0D4E" w:rsidRPr="002F12F9" w:rsidRDefault="006E0D4E" w:rsidP="006E0D4E">
            <w:pPr>
              <w:autoSpaceDE w:val="0"/>
              <w:autoSpaceDN w:val="0"/>
              <w:adjustRightInd w:val="0"/>
              <w:rPr>
                <w:rFonts w:ascii="Arial Narrow" w:hAnsi="Arial Narrow"/>
                <w:sz w:val="20"/>
                <w:szCs w:val="20"/>
              </w:rPr>
            </w:pPr>
            <w:r w:rsidRPr="002F12F9">
              <w:rPr>
                <w:rFonts w:ascii="Arial Narrow" w:hAnsi="Arial Narrow"/>
                <w:sz w:val="20"/>
                <w:szCs w:val="20"/>
              </w:rPr>
              <w:t>Благоустройство территории Аллеи Стеллы «Никто не забыт, ничто не забыто»  (пожертвования от вкладов граждан)</w:t>
            </w:r>
          </w:p>
        </w:tc>
        <w:tc>
          <w:tcPr>
            <w:tcW w:w="1701" w:type="dxa"/>
            <w:tcBorders>
              <w:left w:val="single" w:sz="6" w:space="0" w:color="auto"/>
              <w:bottom w:val="single" w:sz="4" w:space="0" w:color="auto"/>
              <w:right w:val="single" w:sz="6" w:space="0" w:color="auto"/>
            </w:tcBorders>
            <w:vAlign w:val="center"/>
          </w:tcPr>
          <w:p w:rsidR="006E0D4E" w:rsidRPr="002F12F9" w:rsidRDefault="006E0D4E" w:rsidP="006E0D4E">
            <w:pPr>
              <w:jc w:val="center"/>
              <w:rPr>
                <w:rFonts w:ascii="Arial Narrow" w:hAnsi="Arial Narrow"/>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992"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851"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c>
          <w:tcPr>
            <w:tcW w:w="993"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70,0</w:t>
            </w:r>
          </w:p>
        </w:tc>
        <w:tc>
          <w:tcPr>
            <w:tcW w:w="1004" w:type="dxa"/>
            <w:tcBorders>
              <w:top w:val="single" w:sz="6" w:space="0" w:color="auto"/>
              <w:left w:val="single" w:sz="6" w:space="0" w:color="auto"/>
              <w:bottom w:val="single" w:sz="6" w:space="0" w:color="auto"/>
              <w:right w:val="single" w:sz="6" w:space="0" w:color="auto"/>
            </w:tcBorders>
            <w:vAlign w:val="center"/>
          </w:tcPr>
          <w:p w:rsidR="006E0D4E" w:rsidRPr="002F12F9" w:rsidRDefault="006E0D4E" w:rsidP="006E0D4E">
            <w:pPr>
              <w:jc w:val="center"/>
              <w:rPr>
                <w:rFonts w:ascii="Arial Narrow" w:hAnsi="Arial Narrow"/>
                <w:sz w:val="20"/>
                <w:szCs w:val="20"/>
              </w:rPr>
            </w:pPr>
            <w:r w:rsidRPr="002F12F9">
              <w:rPr>
                <w:rFonts w:ascii="Arial Narrow" w:hAnsi="Arial Narrow"/>
                <w:sz w:val="20"/>
                <w:szCs w:val="20"/>
              </w:rPr>
              <w:t>-</w:t>
            </w:r>
          </w:p>
        </w:tc>
      </w:tr>
    </w:tbl>
    <w:p w:rsidR="006E0D4E" w:rsidRPr="002F12F9" w:rsidRDefault="006E0D4E" w:rsidP="006E0D4E">
      <w:pPr>
        <w:rPr>
          <w:rFonts w:ascii="Arial Narrow" w:hAnsi="Arial Narrow"/>
          <w:sz w:val="20"/>
          <w:szCs w:val="20"/>
        </w:rPr>
      </w:pPr>
    </w:p>
    <w:p w:rsidR="006E0D4E" w:rsidRPr="002F12F9" w:rsidRDefault="006E0D4E" w:rsidP="006E0D4E">
      <w:pPr>
        <w:jc w:val="both"/>
        <w:rPr>
          <w:rFonts w:ascii="Arial Narrow" w:hAnsi="Arial Narrow"/>
          <w:sz w:val="20"/>
          <w:szCs w:val="20"/>
        </w:rPr>
      </w:pPr>
      <w:r w:rsidRPr="002F12F9">
        <w:rPr>
          <w:rFonts w:ascii="Arial Narrow" w:hAnsi="Arial Narrow"/>
          <w:sz w:val="20"/>
          <w:szCs w:val="20"/>
        </w:rPr>
        <w:t>Глава посёлка Тура                                                                                                                                       п/п                                                                                                                       Т.А. Воробьёва</w:t>
      </w:r>
    </w:p>
    <w:p w:rsidR="006E0D4E" w:rsidRPr="002F12F9" w:rsidRDefault="006E0D4E" w:rsidP="00967F86">
      <w:pPr>
        <w:pStyle w:val="1f5"/>
        <w:widowControl w:val="0"/>
        <w:tabs>
          <w:tab w:val="left" w:pos="709"/>
          <w:tab w:val="left" w:pos="6379"/>
        </w:tabs>
        <w:jc w:val="both"/>
        <w:rPr>
          <w:rFonts w:ascii="Arial Narrow" w:hAnsi="Arial Narrow"/>
          <w:b/>
          <w:sz w:val="20"/>
          <w:szCs w:val="20"/>
        </w:rPr>
      </w:pPr>
    </w:p>
    <w:p w:rsidR="006E0D4E" w:rsidRPr="002F12F9" w:rsidRDefault="006E0D4E" w:rsidP="00967F86">
      <w:pPr>
        <w:pStyle w:val="1f5"/>
        <w:widowControl w:val="0"/>
        <w:tabs>
          <w:tab w:val="left" w:pos="709"/>
          <w:tab w:val="left" w:pos="6379"/>
        </w:tabs>
        <w:jc w:val="both"/>
        <w:rPr>
          <w:rFonts w:ascii="Arial Narrow" w:hAnsi="Arial Narrow"/>
          <w:b/>
          <w:sz w:val="20"/>
          <w:szCs w:val="20"/>
        </w:rPr>
      </w:pPr>
    </w:p>
    <w:p w:rsidR="006E0D4E" w:rsidRPr="002F12F9" w:rsidRDefault="006E0D4E" w:rsidP="00967F86">
      <w:pPr>
        <w:pStyle w:val="1f5"/>
        <w:widowControl w:val="0"/>
        <w:tabs>
          <w:tab w:val="left" w:pos="709"/>
          <w:tab w:val="left" w:pos="6379"/>
        </w:tabs>
        <w:jc w:val="both"/>
        <w:rPr>
          <w:rFonts w:ascii="Arial Narrow" w:hAnsi="Arial Narrow"/>
          <w:b/>
          <w:sz w:val="20"/>
          <w:szCs w:val="20"/>
        </w:rPr>
      </w:pPr>
    </w:p>
    <w:p w:rsidR="006E0D4E" w:rsidRPr="002F12F9" w:rsidRDefault="006E0D4E" w:rsidP="00967F86">
      <w:pPr>
        <w:pStyle w:val="1f5"/>
        <w:widowControl w:val="0"/>
        <w:tabs>
          <w:tab w:val="left" w:pos="709"/>
          <w:tab w:val="left" w:pos="6379"/>
        </w:tabs>
        <w:jc w:val="both"/>
        <w:rPr>
          <w:rFonts w:ascii="Arial Narrow" w:hAnsi="Arial Narrow"/>
          <w:b/>
          <w:sz w:val="20"/>
          <w:szCs w:val="20"/>
        </w:rPr>
      </w:pPr>
    </w:p>
    <w:p w:rsidR="006E0D4E" w:rsidRPr="002F12F9" w:rsidRDefault="006E0D4E" w:rsidP="00967F86">
      <w:pPr>
        <w:pStyle w:val="1f5"/>
        <w:widowControl w:val="0"/>
        <w:tabs>
          <w:tab w:val="left" w:pos="709"/>
          <w:tab w:val="left" w:pos="6379"/>
        </w:tabs>
        <w:jc w:val="both"/>
        <w:rPr>
          <w:rFonts w:ascii="Arial Narrow" w:hAnsi="Arial Narrow"/>
          <w:b/>
          <w:sz w:val="20"/>
          <w:szCs w:val="20"/>
        </w:rPr>
      </w:pPr>
    </w:p>
    <w:p w:rsidR="006E0D4E" w:rsidRPr="002F12F9" w:rsidRDefault="006E0D4E" w:rsidP="005A0B22">
      <w:pPr>
        <w:jc w:val="center"/>
        <w:rPr>
          <w:rFonts w:ascii="Arial Narrow" w:hAnsi="Arial Narrow"/>
          <w:b/>
          <w:sz w:val="20"/>
          <w:szCs w:val="20"/>
        </w:rPr>
        <w:sectPr w:rsidR="006E0D4E" w:rsidRPr="002F12F9" w:rsidSect="006E0D4E">
          <w:pgSz w:w="16838" w:h="11906" w:orient="landscape"/>
          <w:pgMar w:top="1701" w:right="1134" w:bottom="851" w:left="1134" w:header="709" w:footer="709" w:gutter="0"/>
          <w:cols w:space="708"/>
          <w:docGrid w:linePitch="360"/>
        </w:sectPr>
      </w:pPr>
    </w:p>
    <w:p w:rsidR="00F3609A" w:rsidRPr="002F12F9" w:rsidRDefault="00F3609A" w:rsidP="00F3609A">
      <w:pPr>
        <w:jc w:val="center"/>
        <w:rPr>
          <w:rFonts w:ascii="Arial Narrow" w:hAnsi="Arial Narrow"/>
          <w:b/>
          <w:sz w:val="20"/>
          <w:szCs w:val="20"/>
        </w:rPr>
      </w:pPr>
      <w:r w:rsidRPr="002F12F9">
        <w:rPr>
          <w:rFonts w:ascii="Arial Narrow" w:hAnsi="Arial Narrow"/>
          <w:b/>
          <w:sz w:val="20"/>
          <w:szCs w:val="20"/>
        </w:rPr>
        <w:lastRenderedPageBreak/>
        <w:t>Красноярский край</w:t>
      </w:r>
    </w:p>
    <w:p w:rsidR="00F3609A" w:rsidRPr="002F12F9" w:rsidRDefault="00F3609A" w:rsidP="00F3609A">
      <w:pPr>
        <w:jc w:val="center"/>
        <w:rPr>
          <w:rFonts w:ascii="Arial Narrow" w:hAnsi="Arial Narrow"/>
          <w:b/>
          <w:sz w:val="20"/>
          <w:szCs w:val="20"/>
        </w:rPr>
      </w:pPr>
      <w:r w:rsidRPr="002F12F9">
        <w:rPr>
          <w:rFonts w:ascii="Arial Narrow" w:hAnsi="Arial Narrow"/>
          <w:b/>
          <w:sz w:val="20"/>
          <w:szCs w:val="20"/>
        </w:rPr>
        <w:t>Эвенкийский муниципальный район</w:t>
      </w:r>
    </w:p>
    <w:p w:rsidR="00F3609A" w:rsidRPr="002F12F9" w:rsidRDefault="00F3609A" w:rsidP="00F3609A">
      <w:pPr>
        <w:jc w:val="center"/>
        <w:rPr>
          <w:rFonts w:ascii="Arial Narrow" w:hAnsi="Arial Narrow"/>
          <w:b/>
          <w:sz w:val="20"/>
          <w:szCs w:val="20"/>
        </w:rPr>
      </w:pPr>
      <w:r w:rsidRPr="002F12F9">
        <w:rPr>
          <w:rFonts w:ascii="Arial Narrow" w:hAnsi="Arial Narrow"/>
          <w:b/>
          <w:sz w:val="20"/>
          <w:szCs w:val="20"/>
        </w:rPr>
        <w:t>ТУРИНСКИЙ ПОСЕЛКОВЫЙ СОВЕТ ДЕПУТАТОВ</w:t>
      </w:r>
    </w:p>
    <w:p w:rsidR="00F3609A" w:rsidRPr="002F12F9" w:rsidRDefault="00F3609A" w:rsidP="00F3609A">
      <w:pPr>
        <w:jc w:val="center"/>
        <w:rPr>
          <w:rFonts w:ascii="Arial Narrow" w:hAnsi="Arial Narrow"/>
          <w:b/>
          <w:sz w:val="20"/>
          <w:szCs w:val="20"/>
        </w:rPr>
      </w:pPr>
    </w:p>
    <w:p w:rsidR="00F3609A" w:rsidRPr="002F12F9" w:rsidRDefault="00F3609A" w:rsidP="00F3609A">
      <w:pPr>
        <w:jc w:val="center"/>
        <w:rPr>
          <w:rFonts w:ascii="Arial Narrow" w:hAnsi="Arial Narrow"/>
          <w:b/>
          <w:sz w:val="20"/>
          <w:szCs w:val="20"/>
        </w:rPr>
      </w:pPr>
      <w:r w:rsidRPr="002F12F9">
        <w:rPr>
          <w:rFonts w:ascii="Arial Narrow" w:hAnsi="Arial Narrow"/>
          <w:b/>
          <w:sz w:val="20"/>
          <w:szCs w:val="20"/>
        </w:rPr>
        <w:t>РЕШЕНИЕ</w:t>
      </w:r>
    </w:p>
    <w:p w:rsidR="00F3609A" w:rsidRPr="002F12F9" w:rsidRDefault="00F3609A" w:rsidP="00F3609A">
      <w:pPr>
        <w:rPr>
          <w:rFonts w:ascii="Arial Narrow" w:hAnsi="Arial Narrow"/>
          <w:sz w:val="20"/>
          <w:szCs w:val="20"/>
        </w:rPr>
      </w:pPr>
    </w:p>
    <w:p w:rsidR="00F3609A" w:rsidRPr="002F12F9" w:rsidRDefault="00F3609A" w:rsidP="00F3609A">
      <w:pPr>
        <w:rPr>
          <w:rFonts w:ascii="Arial Narrow" w:hAnsi="Arial Narrow"/>
          <w:sz w:val="20"/>
          <w:szCs w:val="20"/>
        </w:rPr>
      </w:pPr>
      <w:r w:rsidRPr="002F12F9">
        <w:rPr>
          <w:rFonts w:ascii="Arial Narrow" w:hAnsi="Arial Narrow"/>
          <w:sz w:val="20"/>
          <w:szCs w:val="20"/>
        </w:rPr>
        <w:t>6 созыв</w:t>
      </w:r>
    </w:p>
    <w:p w:rsidR="00F3609A" w:rsidRPr="002F12F9" w:rsidRDefault="00F3609A" w:rsidP="00F3609A">
      <w:pPr>
        <w:rPr>
          <w:rFonts w:ascii="Arial Narrow" w:hAnsi="Arial Narrow"/>
          <w:sz w:val="20"/>
          <w:szCs w:val="20"/>
        </w:rPr>
      </w:pPr>
      <w:r w:rsidRPr="002F12F9">
        <w:rPr>
          <w:rFonts w:ascii="Arial Narrow" w:hAnsi="Arial Narrow"/>
          <w:sz w:val="20"/>
          <w:szCs w:val="20"/>
        </w:rPr>
        <w:t>34 очередная сессия</w:t>
      </w:r>
    </w:p>
    <w:p w:rsidR="00F3609A" w:rsidRPr="002F12F9" w:rsidRDefault="00F3609A" w:rsidP="00F3609A">
      <w:pPr>
        <w:rPr>
          <w:rFonts w:ascii="Arial Narrow" w:hAnsi="Arial Narrow"/>
          <w:sz w:val="20"/>
          <w:szCs w:val="20"/>
        </w:rPr>
      </w:pPr>
      <w:r w:rsidRPr="002F12F9">
        <w:rPr>
          <w:rFonts w:ascii="Arial Narrow" w:hAnsi="Arial Narrow"/>
          <w:sz w:val="20"/>
          <w:szCs w:val="20"/>
        </w:rPr>
        <w:t>1 заседание</w:t>
      </w:r>
    </w:p>
    <w:p w:rsidR="00F3609A" w:rsidRPr="002F12F9" w:rsidRDefault="00F3609A" w:rsidP="00F3609A">
      <w:pPr>
        <w:rPr>
          <w:rFonts w:ascii="Arial Narrow" w:hAnsi="Arial Narrow"/>
          <w:sz w:val="20"/>
          <w:szCs w:val="20"/>
        </w:rPr>
      </w:pPr>
      <w:r w:rsidRPr="002F12F9">
        <w:rPr>
          <w:rFonts w:ascii="Arial Narrow" w:hAnsi="Arial Narrow"/>
          <w:sz w:val="20"/>
          <w:szCs w:val="20"/>
        </w:rPr>
        <w:t xml:space="preserve"> </w:t>
      </w:r>
    </w:p>
    <w:p w:rsidR="00F3609A" w:rsidRPr="002F12F9" w:rsidRDefault="00F3609A" w:rsidP="00F3609A">
      <w:pPr>
        <w:rPr>
          <w:rFonts w:ascii="Arial Narrow" w:hAnsi="Arial Narrow"/>
          <w:sz w:val="20"/>
          <w:szCs w:val="20"/>
        </w:rPr>
      </w:pPr>
      <w:r w:rsidRPr="002F12F9">
        <w:rPr>
          <w:rFonts w:ascii="Arial Narrow" w:hAnsi="Arial Narrow"/>
          <w:sz w:val="20"/>
          <w:szCs w:val="20"/>
        </w:rPr>
        <w:t>14 июня 2023 года                                                                  №6/34-41-239                                                                        п.</w:t>
      </w:r>
      <w:r w:rsidR="00B009DB" w:rsidRPr="002F12F9">
        <w:rPr>
          <w:rFonts w:ascii="Arial Narrow" w:hAnsi="Arial Narrow"/>
          <w:sz w:val="20"/>
          <w:szCs w:val="20"/>
        </w:rPr>
        <w:t xml:space="preserve"> </w:t>
      </w:r>
      <w:r w:rsidRPr="002F12F9">
        <w:rPr>
          <w:rFonts w:ascii="Arial Narrow" w:hAnsi="Arial Narrow"/>
          <w:sz w:val="20"/>
          <w:szCs w:val="20"/>
        </w:rPr>
        <w:t>Тура</w:t>
      </w:r>
    </w:p>
    <w:p w:rsidR="00F3609A" w:rsidRPr="002F12F9" w:rsidRDefault="00F3609A" w:rsidP="00F3609A">
      <w:pPr>
        <w:widowControl w:val="0"/>
        <w:shd w:val="clear" w:color="auto" w:fill="FFFFFF"/>
        <w:autoSpaceDE w:val="0"/>
        <w:autoSpaceDN w:val="0"/>
        <w:adjustRightInd w:val="0"/>
        <w:rPr>
          <w:rFonts w:ascii="Arial Narrow" w:hAnsi="Arial Narrow"/>
          <w:b/>
          <w:bCs/>
          <w:spacing w:val="-4"/>
          <w:sz w:val="20"/>
          <w:szCs w:val="20"/>
        </w:rPr>
      </w:pPr>
    </w:p>
    <w:p w:rsidR="00F3609A" w:rsidRPr="002F12F9" w:rsidRDefault="00F3609A" w:rsidP="00F3609A">
      <w:pPr>
        <w:pStyle w:val="1fff3"/>
        <w:keepNext/>
        <w:keepLines/>
        <w:shd w:val="clear" w:color="auto" w:fill="auto"/>
        <w:spacing w:after="0" w:line="240" w:lineRule="auto"/>
        <w:ind w:left="40" w:right="-2"/>
        <w:rPr>
          <w:rFonts w:ascii="Arial Narrow" w:hAnsi="Arial Narrow"/>
          <w:b/>
          <w:sz w:val="20"/>
          <w:szCs w:val="20"/>
        </w:rPr>
      </w:pPr>
      <w:bookmarkStart w:id="4" w:name="bookmark1"/>
      <w:r w:rsidRPr="002F12F9">
        <w:rPr>
          <w:rFonts w:ascii="Arial Narrow" w:hAnsi="Arial Narrow"/>
          <w:b/>
          <w:sz w:val="20"/>
          <w:szCs w:val="20"/>
        </w:rPr>
        <w:t xml:space="preserve">О внесении изменений в Устав </w:t>
      </w:r>
      <w:bookmarkEnd w:id="4"/>
      <w:r w:rsidRPr="002F12F9">
        <w:rPr>
          <w:rFonts w:ascii="Arial Narrow" w:hAnsi="Arial Narrow"/>
          <w:b/>
          <w:sz w:val="20"/>
          <w:szCs w:val="20"/>
        </w:rPr>
        <w:t xml:space="preserve">сельского поселения посёлок Тура Эвенкийского муниципального района Красноярского края </w:t>
      </w:r>
    </w:p>
    <w:p w:rsidR="00F3609A" w:rsidRPr="002F12F9" w:rsidRDefault="00F3609A" w:rsidP="00F3609A">
      <w:pPr>
        <w:shd w:val="clear" w:color="auto" w:fill="FFFFFF"/>
        <w:ind w:left="38" w:firstLine="691"/>
        <w:jc w:val="both"/>
        <w:rPr>
          <w:rFonts w:ascii="Arial Narrow" w:hAnsi="Arial Narrow"/>
          <w:sz w:val="20"/>
          <w:szCs w:val="20"/>
        </w:rPr>
      </w:pPr>
    </w:p>
    <w:p w:rsidR="00F3609A" w:rsidRPr="002F12F9" w:rsidRDefault="00F3609A" w:rsidP="00F3609A">
      <w:pPr>
        <w:shd w:val="clear" w:color="auto" w:fill="FFFFFF"/>
        <w:tabs>
          <w:tab w:val="left" w:leader="underscore" w:pos="2179"/>
        </w:tabs>
        <w:ind w:firstLine="710"/>
        <w:jc w:val="both"/>
        <w:rPr>
          <w:rFonts w:ascii="Arial Narrow" w:hAnsi="Arial Narrow"/>
          <w:spacing w:val="-1"/>
          <w:sz w:val="20"/>
          <w:szCs w:val="20"/>
        </w:rPr>
      </w:pPr>
      <w:r w:rsidRPr="002F12F9">
        <w:rPr>
          <w:rFonts w:ascii="Arial Narrow" w:hAnsi="Arial Narrow"/>
          <w:spacing w:val="-1"/>
          <w:sz w:val="20"/>
          <w:szCs w:val="20"/>
        </w:rPr>
        <w:t xml:space="preserve">В соответствии с Федеральным законом от 06.10.2003 № 131-ФЗ «Об общих принципах организации местного самоуправления в Российской Федерации», </w:t>
      </w:r>
      <w:r w:rsidRPr="002F12F9">
        <w:rPr>
          <w:rFonts w:ascii="Arial Narrow" w:hAnsi="Arial Narrow"/>
          <w:sz w:val="20"/>
          <w:szCs w:val="20"/>
        </w:rPr>
        <w:t>руководствуясь Уставом сельского поселения посёлок Тура Эвенкийского муниципального района Красноярского края, Туринский поселковый Совет депутатов РЕШИЛ:</w:t>
      </w:r>
    </w:p>
    <w:p w:rsidR="00F3609A" w:rsidRPr="002F12F9" w:rsidRDefault="00F3609A" w:rsidP="00F3609A">
      <w:pPr>
        <w:pStyle w:val="1f4"/>
        <w:ind w:firstLine="724"/>
        <w:jc w:val="both"/>
        <w:rPr>
          <w:rFonts w:ascii="Arial Narrow" w:hAnsi="Arial Narrow"/>
          <w:b w:val="0"/>
          <w:sz w:val="20"/>
        </w:rPr>
      </w:pPr>
      <w:r w:rsidRPr="002F12F9">
        <w:rPr>
          <w:rFonts w:ascii="Arial Narrow" w:hAnsi="Arial Narrow"/>
          <w:b w:val="0"/>
          <w:sz w:val="20"/>
        </w:rPr>
        <w:t>1. Внести в Устав сельского поселения поселок Тура Эвенкийского муниципального района Красноярского края следующие изменения:</w:t>
      </w:r>
    </w:p>
    <w:p w:rsidR="00F3609A" w:rsidRPr="002F12F9" w:rsidRDefault="00F3609A" w:rsidP="00F3609A">
      <w:pPr>
        <w:pStyle w:val="1f4"/>
        <w:ind w:firstLine="724"/>
        <w:jc w:val="both"/>
        <w:rPr>
          <w:rFonts w:ascii="Arial Narrow" w:hAnsi="Arial Narrow"/>
          <w:b w:val="0"/>
          <w:sz w:val="20"/>
        </w:rPr>
      </w:pPr>
      <w:r w:rsidRPr="002F12F9">
        <w:rPr>
          <w:rFonts w:ascii="Arial Narrow" w:hAnsi="Arial Narrow"/>
          <w:b w:val="0"/>
          <w:sz w:val="20"/>
        </w:rPr>
        <w:t>1.1. Статью 41 «Избирательная комиссия муниципального образования» исключить.</w:t>
      </w:r>
    </w:p>
    <w:p w:rsidR="00F3609A" w:rsidRPr="002F12F9" w:rsidRDefault="00F3609A" w:rsidP="00F3609A">
      <w:pPr>
        <w:pStyle w:val="1f4"/>
        <w:tabs>
          <w:tab w:val="left" w:pos="870"/>
        </w:tabs>
        <w:ind w:firstLine="724"/>
        <w:jc w:val="both"/>
        <w:rPr>
          <w:rFonts w:ascii="Arial Narrow" w:hAnsi="Arial Narrow"/>
          <w:b w:val="0"/>
          <w:sz w:val="20"/>
        </w:rPr>
      </w:pPr>
      <w:r w:rsidRPr="002F12F9">
        <w:rPr>
          <w:rFonts w:ascii="Arial Narrow" w:hAnsi="Arial Narrow"/>
          <w:b w:val="0"/>
          <w:sz w:val="20"/>
        </w:rPr>
        <w:t>2. Контроль за исполнением настоящего решения возложить на Туринский поселковый Совет депутатов.</w:t>
      </w:r>
    </w:p>
    <w:p w:rsidR="00F3609A" w:rsidRPr="002F12F9" w:rsidRDefault="00F3609A" w:rsidP="00F3609A">
      <w:pPr>
        <w:pStyle w:val="1f4"/>
        <w:tabs>
          <w:tab w:val="left" w:pos="870"/>
        </w:tabs>
        <w:ind w:firstLine="724"/>
        <w:jc w:val="both"/>
        <w:rPr>
          <w:rFonts w:ascii="Arial Narrow" w:hAnsi="Arial Narrow"/>
          <w:b w:val="0"/>
          <w:sz w:val="20"/>
        </w:rPr>
      </w:pPr>
      <w:r w:rsidRPr="002F12F9">
        <w:rPr>
          <w:rFonts w:ascii="Arial Narrow" w:hAnsi="Arial Narrow"/>
          <w:b w:val="0"/>
          <w:sz w:val="20"/>
        </w:rPr>
        <w:t xml:space="preserve">3. Настоящее решение вступает в силу с момента официального </w:t>
      </w:r>
      <w:r w:rsidR="00E307FF" w:rsidRPr="002F12F9">
        <w:rPr>
          <w:rFonts w:ascii="Arial Narrow" w:hAnsi="Arial Narrow"/>
          <w:b w:val="0"/>
          <w:sz w:val="20"/>
        </w:rPr>
        <w:t>опубликования в «Официальном вестнике Эвенкийского муниципального района»,</w:t>
      </w:r>
      <w:r w:rsidRPr="002F12F9">
        <w:rPr>
          <w:rFonts w:ascii="Arial Narrow" w:hAnsi="Arial Narrow"/>
          <w:b w:val="0"/>
          <w:sz w:val="20"/>
        </w:rPr>
        <w:t xml:space="preserve"> осуществляемого в течение семи дней со дня поступления из Управления Министерства юстиции по Красноярскому краю уведомления о включении сведений о муниципальном правовом акте о внесении изменений в устав в государственный реестр уставов муниципальных образований Красноярского края.</w:t>
      </w:r>
    </w:p>
    <w:p w:rsidR="00F3609A" w:rsidRPr="002F12F9" w:rsidRDefault="00F3609A" w:rsidP="00F3609A">
      <w:pPr>
        <w:pStyle w:val="1f4"/>
        <w:tabs>
          <w:tab w:val="left" w:pos="870"/>
        </w:tabs>
        <w:jc w:val="both"/>
        <w:rPr>
          <w:rFonts w:ascii="Arial Narrow" w:hAnsi="Arial Narrow"/>
          <w:b w:val="0"/>
          <w:sz w:val="20"/>
        </w:rPr>
      </w:pPr>
    </w:p>
    <w:p w:rsidR="00F3609A" w:rsidRPr="002F12F9" w:rsidRDefault="00F3609A" w:rsidP="00F3609A">
      <w:pPr>
        <w:rPr>
          <w:rFonts w:ascii="Arial Narrow" w:hAnsi="Arial Narrow"/>
          <w:spacing w:val="3"/>
          <w:sz w:val="20"/>
          <w:szCs w:val="20"/>
        </w:rPr>
      </w:pPr>
      <w:r w:rsidRPr="002F12F9">
        <w:rPr>
          <w:rFonts w:ascii="Arial Narrow" w:hAnsi="Arial Narrow"/>
          <w:spacing w:val="3"/>
          <w:sz w:val="20"/>
          <w:szCs w:val="20"/>
        </w:rPr>
        <w:t xml:space="preserve">Председатель Туринского </w:t>
      </w:r>
    </w:p>
    <w:p w:rsidR="00F3609A" w:rsidRPr="002F12F9" w:rsidRDefault="00F3609A" w:rsidP="00F3609A">
      <w:pPr>
        <w:rPr>
          <w:rFonts w:ascii="Arial Narrow" w:hAnsi="Arial Narrow"/>
          <w:spacing w:val="3"/>
          <w:sz w:val="20"/>
          <w:szCs w:val="20"/>
        </w:rPr>
      </w:pPr>
      <w:r w:rsidRPr="002F12F9">
        <w:rPr>
          <w:rFonts w:ascii="Arial Narrow" w:hAnsi="Arial Narrow"/>
          <w:spacing w:val="3"/>
          <w:sz w:val="20"/>
          <w:szCs w:val="20"/>
        </w:rPr>
        <w:t>поселкового Совета депутатов                                               п/п                                                                     А.К. Жгунова</w:t>
      </w:r>
    </w:p>
    <w:p w:rsidR="00F3609A" w:rsidRPr="002F12F9" w:rsidRDefault="00F3609A" w:rsidP="00F3609A">
      <w:pPr>
        <w:rPr>
          <w:rFonts w:ascii="Arial Narrow" w:hAnsi="Arial Narrow"/>
          <w:spacing w:val="3"/>
          <w:sz w:val="20"/>
          <w:szCs w:val="20"/>
        </w:rPr>
      </w:pPr>
    </w:p>
    <w:p w:rsidR="00F3609A" w:rsidRPr="002F12F9" w:rsidRDefault="00F3609A" w:rsidP="00F3609A">
      <w:pPr>
        <w:rPr>
          <w:rFonts w:ascii="Arial Narrow" w:hAnsi="Arial Narrow"/>
          <w:spacing w:val="3"/>
          <w:sz w:val="20"/>
          <w:szCs w:val="20"/>
        </w:rPr>
      </w:pPr>
      <w:r w:rsidRPr="002F12F9">
        <w:rPr>
          <w:rFonts w:ascii="Arial Narrow" w:hAnsi="Arial Narrow"/>
          <w:spacing w:val="3"/>
          <w:sz w:val="20"/>
          <w:szCs w:val="20"/>
        </w:rPr>
        <w:t>Глава посёлка Тура                                                                   п/п                                                               Т.А. Воробьева</w:t>
      </w:r>
    </w:p>
    <w:p w:rsidR="00F3609A" w:rsidRPr="002F12F9" w:rsidRDefault="00F3609A" w:rsidP="00F3609A">
      <w:pPr>
        <w:rPr>
          <w:rFonts w:ascii="Arial Narrow" w:hAnsi="Arial Narrow"/>
          <w:spacing w:val="3"/>
          <w:sz w:val="20"/>
          <w:szCs w:val="20"/>
        </w:rPr>
      </w:pPr>
    </w:p>
    <w:p w:rsidR="00F3609A" w:rsidRPr="002F12F9" w:rsidRDefault="00F3609A" w:rsidP="00F3609A">
      <w:pPr>
        <w:jc w:val="center"/>
        <w:rPr>
          <w:rFonts w:ascii="Arial Narrow" w:hAnsi="Arial Narrow"/>
          <w:b/>
          <w:sz w:val="20"/>
          <w:szCs w:val="20"/>
        </w:rPr>
      </w:pPr>
      <w:r w:rsidRPr="002F12F9">
        <w:rPr>
          <w:rFonts w:ascii="Arial Narrow" w:hAnsi="Arial Narrow"/>
          <w:b/>
          <w:sz w:val="20"/>
          <w:szCs w:val="20"/>
        </w:rPr>
        <w:t>Уточнение</w:t>
      </w:r>
    </w:p>
    <w:p w:rsidR="00F3609A" w:rsidRPr="002F12F9" w:rsidRDefault="00F3609A" w:rsidP="00F3609A">
      <w:pPr>
        <w:snapToGrid w:val="0"/>
        <w:ind w:firstLine="567"/>
        <w:jc w:val="both"/>
        <w:rPr>
          <w:rFonts w:ascii="Arial Narrow" w:hAnsi="Arial Narrow"/>
          <w:sz w:val="20"/>
          <w:szCs w:val="20"/>
        </w:rPr>
      </w:pPr>
      <w:r w:rsidRPr="002F12F9">
        <w:rPr>
          <w:rFonts w:ascii="Arial Narrow" w:hAnsi="Arial Narrow"/>
          <w:sz w:val="20"/>
          <w:szCs w:val="20"/>
        </w:rPr>
        <w:t>В связи с допущенной технической ошибкой в Решении Туринского поселкового Совета депутатов от 18.06.2023 г. №6/35(в)-42-145 «</w:t>
      </w:r>
      <w:r w:rsidRPr="002F12F9">
        <w:rPr>
          <w:rFonts w:ascii="Arial Narrow" w:hAnsi="Arial Narrow"/>
          <w:color w:val="000000"/>
          <w:sz w:val="20"/>
          <w:szCs w:val="20"/>
          <w:lang w:bidi="ru-RU"/>
        </w:rPr>
        <w:t>О внесении изменений в Решение Туринского поселкового Совета депутатов от 27 декабря 2022 года № 6/30-37-210 «О бюджете посёлка Тура на 2023 год и плановый период 2024-2025 годов»</w:t>
      </w:r>
      <w:r w:rsidRPr="002F12F9">
        <w:rPr>
          <w:rFonts w:ascii="Arial Narrow" w:hAnsi="Arial Narrow"/>
          <w:sz w:val="20"/>
          <w:szCs w:val="20"/>
        </w:rPr>
        <w:t xml:space="preserve">, опубликованного </w:t>
      </w:r>
      <w:r w:rsidRPr="002F12F9">
        <w:rPr>
          <w:rStyle w:val="A80"/>
          <w:rFonts w:ascii="Arial Narrow" w:hAnsi="Arial Narrow"/>
          <w:sz w:val="20"/>
          <w:szCs w:val="20"/>
        </w:rPr>
        <w:t xml:space="preserve">в официальном вестнике Эвенкийского муниципального района </w:t>
      </w:r>
      <w:r w:rsidRPr="002F12F9">
        <w:rPr>
          <w:rFonts w:ascii="Arial Narrow" w:hAnsi="Arial Narrow"/>
          <w:sz w:val="20"/>
          <w:szCs w:val="20"/>
        </w:rPr>
        <w:t>№ 27 (734) 21 июля 2023 г.</w:t>
      </w:r>
      <w:r w:rsidRPr="002F12F9">
        <w:rPr>
          <w:rStyle w:val="A80"/>
          <w:rFonts w:ascii="Arial Narrow" w:hAnsi="Arial Narrow"/>
          <w:sz w:val="20"/>
          <w:szCs w:val="20"/>
        </w:rPr>
        <w:t xml:space="preserve"> стр. 241,</w:t>
      </w:r>
      <w:r w:rsidRPr="002F12F9">
        <w:rPr>
          <w:rFonts w:ascii="Arial Narrow" w:hAnsi="Arial Narrow"/>
          <w:sz w:val="20"/>
          <w:szCs w:val="20"/>
        </w:rPr>
        <w:t xml:space="preserve"> считать верным дату настоящего Решения 18 июля 2023 года.</w:t>
      </w:r>
    </w:p>
    <w:p w:rsidR="00F3609A" w:rsidRPr="002F12F9" w:rsidRDefault="00F3609A" w:rsidP="00F3609A">
      <w:pPr>
        <w:snapToGrid w:val="0"/>
        <w:ind w:firstLine="567"/>
        <w:jc w:val="both"/>
        <w:rPr>
          <w:rFonts w:ascii="Arial Narrow" w:hAnsi="Arial Narrow"/>
          <w:color w:val="000000"/>
          <w:sz w:val="20"/>
          <w:szCs w:val="20"/>
        </w:rPr>
      </w:pPr>
    </w:p>
    <w:p w:rsidR="00F3609A" w:rsidRPr="002F12F9" w:rsidRDefault="00F3609A" w:rsidP="00F3609A">
      <w:pPr>
        <w:snapToGrid w:val="0"/>
        <w:jc w:val="both"/>
        <w:rPr>
          <w:rFonts w:ascii="Arial Narrow" w:hAnsi="Arial Narrow"/>
          <w:color w:val="000000"/>
          <w:sz w:val="20"/>
          <w:szCs w:val="20"/>
        </w:rPr>
      </w:pPr>
      <w:r w:rsidRPr="002F12F9">
        <w:rPr>
          <w:rFonts w:ascii="Arial Narrow" w:hAnsi="Arial Narrow"/>
          <w:color w:val="000000"/>
          <w:sz w:val="20"/>
          <w:szCs w:val="20"/>
        </w:rPr>
        <w:t xml:space="preserve">Председатель Туринского </w:t>
      </w:r>
    </w:p>
    <w:p w:rsidR="00F3609A" w:rsidRPr="002F12F9" w:rsidRDefault="00F3609A" w:rsidP="00F3609A">
      <w:pPr>
        <w:snapToGrid w:val="0"/>
        <w:jc w:val="both"/>
        <w:rPr>
          <w:rFonts w:ascii="Arial Narrow" w:hAnsi="Arial Narrow"/>
          <w:color w:val="000000"/>
          <w:sz w:val="20"/>
          <w:szCs w:val="20"/>
        </w:rPr>
      </w:pPr>
      <w:r w:rsidRPr="002F12F9">
        <w:rPr>
          <w:rFonts w:ascii="Arial Narrow" w:hAnsi="Arial Narrow"/>
          <w:color w:val="000000"/>
          <w:sz w:val="20"/>
          <w:szCs w:val="20"/>
        </w:rPr>
        <w:t>поселкового Совета депутатов                                                           п/п                                                                   А.К. Жгунова</w:t>
      </w:r>
    </w:p>
    <w:p w:rsidR="00F3609A" w:rsidRPr="002F12F9" w:rsidRDefault="00F3609A" w:rsidP="00FD6FD4">
      <w:pPr>
        <w:pStyle w:val="3"/>
        <w:spacing w:before="0" w:after="0"/>
        <w:jc w:val="center"/>
        <w:rPr>
          <w:rFonts w:ascii="Arial Narrow" w:hAnsi="Arial Narrow"/>
          <w:sz w:val="20"/>
          <w:szCs w:val="20"/>
        </w:rPr>
      </w:pPr>
    </w:p>
    <w:p w:rsidR="00C614D3" w:rsidRPr="002F12F9" w:rsidRDefault="00C614D3" w:rsidP="00FD6FD4">
      <w:pPr>
        <w:pStyle w:val="3"/>
        <w:spacing w:before="0" w:after="0"/>
        <w:jc w:val="center"/>
        <w:rPr>
          <w:rFonts w:ascii="Arial Narrow" w:hAnsi="Arial Narrow"/>
          <w:sz w:val="20"/>
          <w:szCs w:val="20"/>
        </w:rPr>
      </w:pPr>
      <w:r w:rsidRPr="002F12F9">
        <w:rPr>
          <w:rFonts w:ascii="Arial Narrow" w:hAnsi="Arial Narrow"/>
          <w:sz w:val="20"/>
          <w:szCs w:val="20"/>
        </w:rPr>
        <w:t>АДМИНИСТРАЦИЯ</w:t>
      </w:r>
    </w:p>
    <w:p w:rsidR="00C614D3" w:rsidRPr="002F12F9" w:rsidRDefault="00FD6FD4" w:rsidP="00FD6FD4">
      <w:pPr>
        <w:jc w:val="center"/>
        <w:rPr>
          <w:rFonts w:ascii="Arial Narrow" w:hAnsi="Arial Narrow"/>
          <w:b/>
          <w:sz w:val="20"/>
          <w:szCs w:val="20"/>
        </w:rPr>
      </w:pPr>
      <w:r w:rsidRPr="002F12F9">
        <w:rPr>
          <w:rFonts w:ascii="Arial Narrow" w:hAnsi="Arial Narrow"/>
          <w:b/>
          <w:sz w:val="20"/>
          <w:szCs w:val="20"/>
        </w:rPr>
        <w:t xml:space="preserve">ПОСЕЛКА </w:t>
      </w:r>
      <w:r w:rsidR="00C614D3" w:rsidRPr="002F12F9">
        <w:rPr>
          <w:rFonts w:ascii="Arial Narrow" w:hAnsi="Arial Narrow"/>
          <w:b/>
          <w:sz w:val="20"/>
          <w:szCs w:val="20"/>
        </w:rPr>
        <w:t>УЧАМИ</w:t>
      </w:r>
    </w:p>
    <w:p w:rsidR="00C614D3" w:rsidRPr="002F12F9" w:rsidRDefault="00C614D3" w:rsidP="00FD6FD4">
      <w:pPr>
        <w:jc w:val="center"/>
        <w:rPr>
          <w:rFonts w:ascii="Arial Narrow" w:hAnsi="Arial Narrow"/>
          <w:b/>
          <w:sz w:val="20"/>
          <w:szCs w:val="20"/>
        </w:rPr>
      </w:pPr>
      <w:r w:rsidRPr="002F12F9">
        <w:rPr>
          <w:rFonts w:ascii="Arial Narrow" w:hAnsi="Arial Narrow"/>
          <w:b/>
          <w:sz w:val="20"/>
          <w:szCs w:val="20"/>
        </w:rPr>
        <w:t>ЭВЕНКИЙСКОГО МУНИЦИПАЛЬНОГО РАЙОНА</w:t>
      </w:r>
    </w:p>
    <w:p w:rsidR="00C614D3" w:rsidRPr="002F12F9" w:rsidRDefault="00C614D3" w:rsidP="00FD6FD4">
      <w:pPr>
        <w:jc w:val="center"/>
        <w:rPr>
          <w:rFonts w:ascii="Arial Narrow" w:hAnsi="Arial Narrow"/>
          <w:b/>
          <w:w w:val="80"/>
          <w:sz w:val="20"/>
          <w:szCs w:val="20"/>
        </w:rPr>
      </w:pPr>
      <w:r w:rsidRPr="002F12F9">
        <w:rPr>
          <w:rFonts w:ascii="Arial Narrow" w:hAnsi="Arial Narrow"/>
          <w:b/>
          <w:sz w:val="20"/>
          <w:szCs w:val="20"/>
        </w:rPr>
        <w:t>КРАСНОЯРСКОГО КРАЯ</w:t>
      </w:r>
    </w:p>
    <w:p w:rsidR="00C614D3" w:rsidRPr="002F12F9" w:rsidRDefault="00C614D3" w:rsidP="00FD6FD4">
      <w:pPr>
        <w:jc w:val="center"/>
        <w:rPr>
          <w:rFonts w:ascii="Arial Narrow" w:hAnsi="Arial Narrow"/>
          <w:b/>
          <w:w w:val="80"/>
          <w:sz w:val="20"/>
          <w:szCs w:val="20"/>
        </w:rPr>
      </w:pPr>
    </w:p>
    <w:p w:rsidR="00C614D3" w:rsidRPr="002F12F9" w:rsidRDefault="00C614D3" w:rsidP="00FD6FD4">
      <w:pPr>
        <w:jc w:val="center"/>
        <w:rPr>
          <w:rFonts w:ascii="Arial Narrow" w:hAnsi="Arial Narrow"/>
          <w:b/>
          <w:sz w:val="20"/>
          <w:szCs w:val="20"/>
        </w:rPr>
      </w:pPr>
      <w:r w:rsidRPr="002F12F9">
        <w:rPr>
          <w:rFonts w:ascii="Arial Narrow" w:hAnsi="Arial Narrow"/>
          <w:b/>
          <w:w w:val="80"/>
          <w:sz w:val="20"/>
          <w:szCs w:val="20"/>
        </w:rPr>
        <w:t>ПОСТАНОВЛЕНИЕ</w:t>
      </w:r>
    </w:p>
    <w:p w:rsidR="00C614D3" w:rsidRPr="002F12F9" w:rsidRDefault="00C614D3" w:rsidP="00C614D3">
      <w:pPr>
        <w:rPr>
          <w:rFonts w:ascii="Arial Narrow" w:hAnsi="Arial Narrow"/>
          <w:b/>
          <w:sz w:val="20"/>
          <w:szCs w:val="20"/>
        </w:rPr>
      </w:pPr>
    </w:p>
    <w:p w:rsidR="00C614D3" w:rsidRPr="002F12F9" w:rsidRDefault="00C614D3" w:rsidP="00FD6FD4">
      <w:pPr>
        <w:jc w:val="both"/>
        <w:rPr>
          <w:rFonts w:ascii="Arial Narrow" w:hAnsi="Arial Narrow"/>
          <w:sz w:val="20"/>
          <w:szCs w:val="20"/>
        </w:rPr>
      </w:pPr>
      <w:r w:rsidRPr="002F12F9">
        <w:rPr>
          <w:rFonts w:ascii="Arial Narrow" w:hAnsi="Arial Narrow"/>
          <w:sz w:val="20"/>
          <w:szCs w:val="20"/>
        </w:rPr>
        <w:t>«21» июля</w:t>
      </w:r>
      <w:r w:rsidR="00FD6FD4" w:rsidRPr="002F12F9">
        <w:rPr>
          <w:rFonts w:ascii="Arial Narrow" w:hAnsi="Arial Narrow"/>
          <w:sz w:val="20"/>
          <w:szCs w:val="20"/>
        </w:rPr>
        <w:t xml:space="preserve"> 2023 г.</w:t>
      </w:r>
      <w:r w:rsidRPr="002F12F9">
        <w:rPr>
          <w:rFonts w:ascii="Arial Narrow" w:hAnsi="Arial Narrow"/>
          <w:sz w:val="20"/>
          <w:szCs w:val="20"/>
        </w:rPr>
        <w:t xml:space="preserve">                                 </w:t>
      </w:r>
      <w:r w:rsidR="00FD6FD4" w:rsidRPr="002F12F9">
        <w:rPr>
          <w:rFonts w:ascii="Arial Narrow" w:hAnsi="Arial Narrow"/>
          <w:sz w:val="20"/>
          <w:szCs w:val="20"/>
        </w:rPr>
        <w:t xml:space="preserve">                                                                                                                          </w:t>
      </w:r>
      <w:r w:rsidRPr="002F12F9">
        <w:rPr>
          <w:rFonts w:ascii="Arial Narrow" w:hAnsi="Arial Narrow"/>
          <w:sz w:val="20"/>
          <w:szCs w:val="20"/>
        </w:rPr>
        <w:t xml:space="preserve">       № 36 -п</w:t>
      </w:r>
    </w:p>
    <w:p w:rsidR="00C614D3" w:rsidRPr="002F12F9" w:rsidRDefault="00C614D3" w:rsidP="00C614D3">
      <w:pPr>
        <w:pStyle w:val="ConsPlusTitle"/>
        <w:rPr>
          <w:rFonts w:ascii="Arial Narrow" w:hAnsi="Arial Narrow" w:cs="Times New Roman"/>
        </w:rPr>
      </w:pPr>
    </w:p>
    <w:p w:rsidR="00C614D3" w:rsidRPr="002F12F9" w:rsidRDefault="00C614D3" w:rsidP="00FD6FD4">
      <w:pPr>
        <w:autoSpaceDE w:val="0"/>
        <w:jc w:val="center"/>
        <w:rPr>
          <w:rFonts w:ascii="Arial Narrow" w:hAnsi="Arial Narrow"/>
          <w:sz w:val="20"/>
          <w:szCs w:val="20"/>
        </w:rPr>
      </w:pPr>
      <w:r w:rsidRPr="002F12F9">
        <w:rPr>
          <w:rFonts w:ascii="Arial Narrow" w:hAnsi="Arial Narrow"/>
          <w:b/>
          <w:bCs/>
          <w:sz w:val="20"/>
          <w:szCs w:val="20"/>
        </w:rPr>
        <w:t>Об утверждении требований к порядку разработки и принятия правовых актов о нормировании в сфере закупок, содержанию указанных актов и обеспечению их исполнения</w:t>
      </w:r>
    </w:p>
    <w:p w:rsidR="00C614D3" w:rsidRPr="002F12F9" w:rsidRDefault="00C614D3" w:rsidP="00FD6FD4">
      <w:pPr>
        <w:autoSpaceDE w:val="0"/>
        <w:jc w:val="both"/>
        <w:rPr>
          <w:rFonts w:ascii="Arial Narrow" w:hAnsi="Arial Narrow"/>
          <w:sz w:val="20"/>
          <w:szCs w:val="20"/>
        </w:rPr>
      </w:pPr>
    </w:p>
    <w:p w:rsidR="00C614D3" w:rsidRPr="002F12F9" w:rsidRDefault="00C614D3" w:rsidP="00FD6FD4">
      <w:pPr>
        <w:pStyle w:val="ConsPlusNormal"/>
        <w:ind w:firstLine="709"/>
        <w:jc w:val="both"/>
        <w:rPr>
          <w:rFonts w:ascii="Arial Narrow" w:hAnsi="Arial Narrow" w:cs="Times New Roman"/>
        </w:rPr>
      </w:pPr>
      <w:r w:rsidRPr="002F12F9">
        <w:rPr>
          <w:rFonts w:ascii="Arial Narrow" w:hAnsi="Arial Narrow" w:cs="Times New Roman"/>
        </w:rPr>
        <w:t>В соответствии со статьей 19 Федерального закона от 05 апреля 2013г.№ 44-ФЗ «О контрактной системе в сфере закупок товаров, работ, услуг для обеспечения государственных и муниципальных нужд», постановлением Правительства Российской Федерации от 18 мая 2015 г. № 476 «Об утверждении общих требований к порядку разработки и принятия правовых актов о нормировании в сфере закупок, содержанию указанных актов и обеспечению их исполнения», руководствуясь Уставом поселка Учами, Администрация поселка Учами</w:t>
      </w:r>
      <w:r w:rsidR="00FD6FD4" w:rsidRPr="002F12F9">
        <w:rPr>
          <w:rFonts w:ascii="Arial Narrow" w:hAnsi="Arial Narrow" w:cs="Times New Roman"/>
        </w:rPr>
        <w:t xml:space="preserve"> </w:t>
      </w:r>
      <w:r w:rsidRPr="002F12F9">
        <w:rPr>
          <w:rFonts w:ascii="Arial Narrow" w:hAnsi="Arial Narrow"/>
          <w:b/>
        </w:rPr>
        <w:t>ПОСТАНОВЛЯЕТ:</w:t>
      </w:r>
    </w:p>
    <w:p w:rsidR="00C614D3" w:rsidRPr="002F12F9" w:rsidRDefault="00FD6FD4" w:rsidP="00FD6FD4">
      <w:pPr>
        <w:pStyle w:val="ConsPlusNormal"/>
        <w:ind w:firstLine="0"/>
        <w:jc w:val="both"/>
        <w:rPr>
          <w:rFonts w:ascii="Arial Narrow" w:hAnsi="Arial Narrow" w:cs="Times New Roman"/>
          <w:bCs/>
        </w:rPr>
      </w:pPr>
      <w:r w:rsidRPr="002F12F9">
        <w:rPr>
          <w:rFonts w:ascii="Arial Narrow" w:hAnsi="Arial Narrow" w:cs="Times New Roman"/>
        </w:rPr>
        <w:t>1.</w:t>
      </w:r>
      <w:r w:rsidRPr="002F12F9">
        <w:rPr>
          <w:rFonts w:ascii="Arial Narrow" w:hAnsi="Arial Narrow" w:cs="Times New Roman"/>
        </w:rPr>
        <w:tab/>
      </w:r>
      <w:r w:rsidR="00C614D3" w:rsidRPr="002F12F9">
        <w:rPr>
          <w:rFonts w:ascii="Arial Narrow" w:hAnsi="Arial Narrow" w:cs="Times New Roman"/>
        </w:rPr>
        <w:t xml:space="preserve">Утвердить прилагаемые требования к порядку разработки и принятия правовых актов о нормировании в сфере </w:t>
      </w:r>
      <w:r w:rsidR="00C614D3" w:rsidRPr="002F12F9">
        <w:rPr>
          <w:rFonts w:ascii="Arial Narrow" w:hAnsi="Arial Narrow" w:cs="Times New Roman"/>
        </w:rPr>
        <w:lastRenderedPageBreak/>
        <w:t>закупок, содержанию указанных актов и обеспечению их исполнения.</w:t>
      </w:r>
    </w:p>
    <w:p w:rsidR="00C614D3" w:rsidRPr="002F12F9" w:rsidRDefault="00C614D3" w:rsidP="00FD6FD4">
      <w:pPr>
        <w:pStyle w:val="1f5"/>
        <w:jc w:val="both"/>
        <w:rPr>
          <w:rFonts w:ascii="Arial Narrow" w:hAnsi="Arial Narrow"/>
          <w:color w:val="000000"/>
          <w:sz w:val="20"/>
          <w:szCs w:val="20"/>
        </w:rPr>
      </w:pPr>
      <w:r w:rsidRPr="002F12F9">
        <w:rPr>
          <w:rFonts w:ascii="Arial Narrow" w:hAnsi="Arial Narrow"/>
          <w:sz w:val="20"/>
          <w:szCs w:val="20"/>
        </w:rPr>
        <w:t>2</w:t>
      </w:r>
      <w:r w:rsidR="00FD6FD4" w:rsidRPr="002F12F9">
        <w:rPr>
          <w:rFonts w:ascii="Arial Narrow" w:hAnsi="Arial Narrow"/>
          <w:sz w:val="20"/>
          <w:szCs w:val="20"/>
        </w:rPr>
        <w:t>.</w:t>
      </w:r>
      <w:r w:rsidR="00FD6FD4" w:rsidRPr="002F12F9">
        <w:rPr>
          <w:rFonts w:ascii="Arial Narrow" w:hAnsi="Arial Narrow"/>
          <w:sz w:val="20"/>
          <w:szCs w:val="20"/>
        </w:rPr>
        <w:tab/>
      </w:r>
      <w:r w:rsidR="008667F0" w:rsidRPr="002F12F9">
        <w:rPr>
          <w:rFonts w:ascii="Arial Narrow" w:hAnsi="Arial Narrow"/>
          <w:sz w:val="20"/>
          <w:szCs w:val="20"/>
        </w:rPr>
        <w:t>Постановление вступает в силу с момента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r w:rsidRPr="002F12F9">
        <w:rPr>
          <w:rFonts w:ascii="Arial Narrow" w:hAnsi="Arial Narrow"/>
          <w:color w:val="000000"/>
          <w:sz w:val="20"/>
          <w:szCs w:val="20"/>
        </w:rPr>
        <w:t xml:space="preserve"> а также в единой информационной системе в сфере закупок.</w:t>
      </w:r>
    </w:p>
    <w:p w:rsidR="00C614D3" w:rsidRPr="002F12F9" w:rsidRDefault="00FD6FD4" w:rsidP="00FD6FD4">
      <w:pPr>
        <w:pStyle w:val="1f5"/>
        <w:jc w:val="both"/>
        <w:rPr>
          <w:rFonts w:ascii="Arial Narrow" w:hAnsi="Arial Narrow"/>
          <w:color w:val="000000"/>
          <w:sz w:val="20"/>
          <w:szCs w:val="20"/>
        </w:rPr>
      </w:pPr>
      <w:r w:rsidRPr="002F12F9">
        <w:rPr>
          <w:rFonts w:ascii="Arial Narrow" w:hAnsi="Arial Narrow"/>
          <w:color w:val="000000"/>
          <w:sz w:val="20"/>
          <w:szCs w:val="20"/>
        </w:rPr>
        <w:t>3.</w:t>
      </w:r>
      <w:r w:rsidRPr="002F12F9">
        <w:rPr>
          <w:rFonts w:ascii="Arial Narrow" w:hAnsi="Arial Narrow"/>
          <w:color w:val="000000"/>
          <w:sz w:val="20"/>
          <w:szCs w:val="20"/>
        </w:rPr>
        <w:tab/>
      </w:r>
      <w:r w:rsidR="00C614D3" w:rsidRPr="002F12F9">
        <w:rPr>
          <w:rFonts w:ascii="Arial Narrow" w:hAnsi="Arial Narrow"/>
          <w:color w:val="000000"/>
          <w:sz w:val="20"/>
          <w:szCs w:val="20"/>
        </w:rPr>
        <w:t>Постановление вступает в силу после официального опубликования</w:t>
      </w:r>
    </w:p>
    <w:p w:rsidR="00C614D3" w:rsidRPr="002F12F9" w:rsidRDefault="00C614D3" w:rsidP="00FD6FD4">
      <w:pPr>
        <w:pStyle w:val="1f5"/>
        <w:jc w:val="both"/>
        <w:rPr>
          <w:rFonts w:ascii="Arial Narrow" w:hAnsi="Arial Narrow"/>
          <w:sz w:val="20"/>
          <w:szCs w:val="20"/>
        </w:rPr>
      </w:pPr>
      <w:r w:rsidRPr="002F12F9">
        <w:rPr>
          <w:rFonts w:ascii="Arial Narrow" w:hAnsi="Arial Narrow"/>
          <w:color w:val="000000"/>
          <w:sz w:val="20"/>
          <w:szCs w:val="20"/>
        </w:rPr>
        <w:t>4</w:t>
      </w:r>
      <w:r w:rsidR="00FD6FD4" w:rsidRPr="002F12F9">
        <w:rPr>
          <w:rFonts w:ascii="Arial Narrow" w:hAnsi="Arial Narrow"/>
          <w:color w:val="000000"/>
          <w:sz w:val="20"/>
          <w:szCs w:val="20"/>
        </w:rPr>
        <w:t>.</w:t>
      </w:r>
      <w:r w:rsidR="00FD6FD4" w:rsidRPr="002F12F9">
        <w:rPr>
          <w:rFonts w:ascii="Arial Narrow" w:hAnsi="Arial Narrow"/>
          <w:color w:val="000000"/>
          <w:sz w:val="20"/>
          <w:szCs w:val="20"/>
        </w:rPr>
        <w:tab/>
      </w:r>
      <w:r w:rsidRPr="002F12F9">
        <w:rPr>
          <w:rFonts w:ascii="Arial Narrow" w:hAnsi="Arial Narrow"/>
          <w:color w:val="000000"/>
          <w:sz w:val="20"/>
          <w:szCs w:val="20"/>
        </w:rPr>
        <w:t>Контроль за исполнение настоящего исполнения оставляю за собой</w:t>
      </w:r>
    </w:p>
    <w:p w:rsidR="00C614D3" w:rsidRPr="002F12F9" w:rsidRDefault="00C614D3" w:rsidP="00FD6FD4">
      <w:pPr>
        <w:pStyle w:val="1f5"/>
        <w:jc w:val="both"/>
        <w:rPr>
          <w:rFonts w:ascii="Arial Narrow" w:hAnsi="Arial Narrow"/>
          <w:sz w:val="20"/>
          <w:szCs w:val="20"/>
        </w:rPr>
      </w:pPr>
    </w:p>
    <w:p w:rsidR="00C614D3" w:rsidRPr="002F12F9" w:rsidRDefault="00C614D3" w:rsidP="00FD6FD4">
      <w:pPr>
        <w:pStyle w:val="1f5"/>
        <w:widowControl w:val="0"/>
        <w:tabs>
          <w:tab w:val="left" w:pos="709"/>
          <w:tab w:val="left" w:pos="6379"/>
        </w:tabs>
        <w:jc w:val="both"/>
        <w:rPr>
          <w:rFonts w:ascii="Arial Narrow" w:hAnsi="Arial Narrow"/>
          <w:bCs/>
          <w:color w:val="000000"/>
          <w:sz w:val="20"/>
          <w:szCs w:val="20"/>
        </w:rPr>
      </w:pPr>
      <w:r w:rsidRPr="002F12F9">
        <w:rPr>
          <w:rFonts w:ascii="Arial Narrow" w:hAnsi="Arial Narrow"/>
          <w:bCs/>
          <w:color w:val="000000"/>
          <w:sz w:val="20"/>
          <w:szCs w:val="20"/>
        </w:rPr>
        <w:t xml:space="preserve">Глава поселка Учами                                                                     </w:t>
      </w:r>
      <w:r w:rsidR="00FD6FD4" w:rsidRPr="002F12F9">
        <w:rPr>
          <w:rFonts w:ascii="Arial Narrow" w:hAnsi="Arial Narrow"/>
          <w:bCs/>
          <w:color w:val="000000"/>
          <w:sz w:val="20"/>
          <w:szCs w:val="20"/>
        </w:rPr>
        <w:t xml:space="preserve">п/п                                                              </w:t>
      </w:r>
      <w:r w:rsidRPr="002F12F9">
        <w:rPr>
          <w:rFonts w:ascii="Arial Narrow" w:hAnsi="Arial Narrow"/>
          <w:bCs/>
          <w:color w:val="000000"/>
          <w:sz w:val="20"/>
          <w:szCs w:val="20"/>
        </w:rPr>
        <w:t xml:space="preserve">     Н.Г. Москвитина</w:t>
      </w:r>
    </w:p>
    <w:p w:rsidR="00C614D3" w:rsidRPr="002F12F9" w:rsidRDefault="00C614D3" w:rsidP="00FD6FD4">
      <w:pPr>
        <w:pStyle w:val="1f5"/>
        <w:widowControl w:val="0"/>
        <w:tabs>
          <w:tab w:val="left" w:pos="709"/>
          <w:tab w:val="left" w:pos="6379"/>
        </w:tabs>
        <w:jc w:val="both"/>
        <w:rPr>
          <w:rFonts w:ascii="Arial Narrow" w:hAnsi="Arial Narrow"/>
          <w:bCs/>
          <w:color w:val="000000"/>
          <w:sz w:val="20"/>
          <w:szCs w:val="20"/>
        </w:rPr>
      </w:pPr>
    </w:p>
    <w:p w:rsidR="00C614D3" w:rsidRPr="002F12F9" w:rsidRDefault="00C614D3" w:rsidP="00C614D3">
      <w:pPr>
        <w:pStyle w:val="western"/>
        <w:shd w:val="clear" w:color="auto" w:fill="FFFFFF"/>
        <w:spacing w:before="0" w:beforeAutospacing="0" w:after="0" w:afterAutospacing="0"/>
        <w:jc w:val="right"/>
        <w:rPr>
          <w:rFonts w:ascii="Arial Narrow" w:hAnsi="Arial Narrow" w:cs="Arial"/>
          <w:color w:val="777777"/>
          <w:sz w:val="20"/>
          <w:szCs w:val="20"/>
        </w:rPr>
      </w:pPr>
      <w:r w:rsidRPr="002F12F9">
        <w:rPr>
          <w:rFonts w:ascii="Arial Narrow" w:hAnsi="Arial Narrow"/>
          <w:color w:val="000000"/>
          <w:sz w:val="20"/>
          <w:szCs w:val="20"/>
        </w:rPr>
        <w:t>Утверждены Постановлением</w:t>
      </w:r>
    </w:p>
    <w:p w:rsidR="00C614D3" w:rsidRPr="002F12F9" w:rsidRDefault="00C614D3" w:rsidP="00C614D3">
      <w:pPr>
        <w:pStyle w:val="western"/>
        <w:shd w:val="clear" w:color="auto" w:fill="FFFFFF"/>
        <w:spacing w:before="0" w:beforeAutospacing="0" w:after="0" w:afterAutospacing="0"/>
        <w:jc w:val="right"/>
        <w:rPr>
          <w:rFonts w:ascii="Arial Narrow" w:hAnsi="Arial Narrow" w:cs="Arial"/>
          <w:color w:val="777777"/>
          <w:sz w:val="20"/>
          <w:szCs w:val="20"/>
        </w:rPr>
      </w:pPr>
      <w:r w:rsidRPr="002F12F9">
        <w:rPr>
          <w:rFonts w:ascii="Arial Narrow" w:hAnsi="Arial Narrow"/>
          <w:color w:val="000000"/>
          <w:sz w:val="20"/>
          <w:szCs w:val="20"/>
        </w:rPr>
        <w:t>Администрации поселка Учами</w:t>
      </w:r>
    </w:p>
    <w:p w:rsidR="00C614D3" w:rsidRPr="002F12F9" w:rsidRDefault="00C614D3" w:rsidP="00C614D3">
      <w:pPr>
        <w:pStyle w:val="western"/>
        <w:shd w:val="clear" w:color="auto" w:fill="FFFFFF"/>
        <w:spacing w:before="0" w:beforeAutospacing="0" w:after="0" w:afterAutospacing="0"/>
        <w:jc w:val="right"/>
        <w:rPr>
          <w:rFonts w:ascii="Arial Narrow" w:hAnsi="Arial Narrow" w:cs="Arial"/>
          <w:color w:val="777777"/>
          <w:sz w:val="20"/>
          <w:szCs w:val="20"/>
        </w:rPr>
      </w:pPr>
      <w:r w:rsidRPr="002F12F9">
        <w:rPr>
          <w:rFonts w:ascii="Arial Narrow" w:hAnsi="Arial Narrow"/>
          <w:color w:val="000000"/>
          <w:sz w:val="20"/>
          <w:szCs w:val="20"/>
        </w:rPr>
        <w:t xml:space="preserve">№ 36-п от «21» июля 2023 г. </w:t>
      </w:r>
    </w:p>
    <w:p w:rsidR="00C614D3" w:rsidRPr="002F12F9" w:rsidRDefault="00C614D3" w:rsidP="00C614D3">
      <w:pPr>
        <w:pStyle w:val="af4"/>
        <w:shd w:val="clear" w:color="auto" w:fill="FFFFFF"/>
        <w:spacing w:before="0" w:after="150" w:line="144" w:lineRule="atLeast"/>
        <w:jc w:val="both"/>
        <w:rPr>
          <w:rFonts w:ascii="Arial Narrow" w:hAnsi="Arial Narrow"/>
          <w:color w:val="777777"/>
          <w:sz w:val="20"/>
          <w:szCs w:val="20"/>
        </w:rPr>
      </w:pPr>
    </w:p>
    <w:p w:rsidR="00C614D3" w:rsidRPr="002F12F9" w:rsidRDefault="00C614D3" w:rsidP="00FD6FD4">
      <w:pPr>
        <w:pStyle w:val="af4"/>
        <w:shd w:val="clear" w:color="auto" w:fill="FFFFFF"/>
        <w:spacing w:before="0" w:after="0"/>
        <w:jc w:val="center"/>
        <w:rPr>
          <w:rFonts w:ascii="Arial Narrow" w:hAnsi="Arial Narrow"/>
          <w:b/>
          <w:color w:val="000000"/>
          <w:sz w:val="20"/>
          <w:szCs w:val="20"/>
        </w:rPr>
      </w:pPr>
      <w:r w:rsidRPr="002F12F9">
        <w:rPr>
          <w:rFonts w:ascii="Arial Narrow" w:hAnsi="Arial Narrow"/>
          <w:b/>
          <w:color w:val="000000"/>
          <w:sz w:val="20"/>
          <w:szCs w:val="20"/>
        </w:rPr>
        <w:t>Требования к порядку разработки и принятия правовых актов о нормировании в сфере закупок, содержанию указанных актов и обеспечению их исполнения</w:t>
      </w:r>
    </w:p>
    <w:p w:rsidR="00C614D3" w:rsidRPr="002F12F9" w:rsidRDefault="00C614D3" w:rsidP="00FD6FD4">
      <w:pPr>
        <w:pStyle w:val="af4"/>
        <w:shd w:val="clear" w:color="auto" w:fill="FFFFFF"/>
        <w:spacing w:before="0" w:after="0"/>
        <w:jc w:val="center"/>
        <w:rPr>
          <w:rFonts w:ascii="Arial Narrow" w:hAnsi="Arial Narrow"/>
          <w:b/>
          <w:color w:val="000000"/>
          <w:sz w:val="20"/>
          <w:szCs w:val="20"/>
        </w:rPr>
      </w:pPr>
    </w:p>
    <w:p w:rsidR="00C614D3" w:rsidRPr="002F12F9" w:rsidRDefault="00C614D3" w:rsidP="00FD6FD4">
      <w:pPr>
        <w:pStyle w:val="consplusnormal0"/>
        <w:shd w:val="clear" w:color="auto" w:fill="FFFFFF"/>
        <w:ind w:firstLine="0"/>
        <w:jc w:val="center"/>
        <w:rPr>
          <w:rFonts w:ascii="Arial Narrow" w:hAnsi="Arial Narrow"/>
          <w:b/>
          <w:color w:val="000000"/>
        </w:rPr>
      </w:pPr>
      <w:r w:rsidRPr="002F12F9">
        <w:rPr>
          <w:rFonts w:ascii="Arial Narrow" w:hAnsi="Arial Narrow"/>
          <w:b/>
          <w:color w:val="000000"/>
        </w:rPr>
        <w:t>1. Общие положения</w:t>
      </w:r>
    </w:p>
    <w:p w:rsidR="00FD6FD4" w:rsidRPr="002F12F9" w:rsidRDefault="00FD6FD4" w:rsidP="00C614D3">
      <w:pPr>
        <w:pStyle w:val="consplusnormal0"/>
        <w:shd w:val="clear" w:color="auto" w:fill="FFFFFF"/>
        <w:ind w:firstLine="567"/>
        <w:jc w:val="center"/>
        <w:rPr>
          <w:rFonts w:ascii="Arial Narrow" w:hAnsi="Arial Narrow"/>
          <w:b/>
          <w:color w:val="000000"/>
        </w:rPr>
      </w:pPr>
    </w:p>
    <w:p w:rsidR="00C614D3" w:rsidRPr="002F12F9" w:rsidRDefault="00FD6FD4" w:rsidP="00FD6FD4">
      <w:pPr>
        <w:pStyle w:val="af4"/>
        <w:shd w:val="clear" w:color="auto" w:fill="FFFFFF"/>
        <w:spacing w:before="0" w:after="0"/>
        <w:jc w:val="both"/>
        <w:rPr>
          <w:rFonts w:ascii="Arial Narrow" w:hAnsi="Arial Narrow"/>
          <w:color w:val="777777"/>
          <w:sz w:val="20"/>
          <w:szCs w:val="20"/>
        </w:rPr>
      </w:pPr>
      <w:r w:rsidRPr="002F12F9">
        <w:rPr>
          <w:rFonts w:ascii="Arial Narrow" w:hAnsi="Arial Narrow"/>
          <w:color w:val="000000"/>
          <w:sz w:val="20"/>
          <w:szCs w:val="20"/>
        </w:rPr>
        <w:t>1.1.</w:t>
      </w:r>
      <w:r w:rsidRPr="002F12F9">
        <w:rPr>
          <w:rFonts w:ascii="Arial Narrow" w:hAnsi="Arial Narrow"/>
          <w:color w:val="000000"/>
          <w:sz w:val="20"/>
          <w:szCs w:val="20"/>
        </w:rPr>
        <w:tab/>
      </w:r>
      <w:r w:rsidR="00C614D3" w:rsidRPr="002F12F9">
        <w:rPr>
          <w:rFonts w:ascii="Arial Narrow" w:hAnsi="Arial Narrow"/>
          <w:color w:val="000000"/>
          <w:sz w:val="20"/>
          <w:szCs w:val="20"/>
        </w:rPr>
        <w:t>Настоящие требования к порядку разработки и принятия правовых актов о нормировании в сфере закупок, содержанию указанных актов и обеспечению их исполнения (далее-Порядок) разработаны в соответствии со статьей 19 Федерального закона от 05 апреля 2013 г. № 44-ФЗ «О контрактной системе в сфере закупок товаров, работ, услуг для обеспечения государственных и муниципальных нужд», постановлением Правительства Российской Федерации от 18 мая 2015 г. № 476 «Об утверждении общих требований к порядку разработки и принятия правовых актов о нормировании в сфере закупок, содержанию указанных актов и обеспечению их исполнения» .</w:t>
      </w:r>
    </w:p>
    <w:p w:rsidR="00C614D3" w:rsidRPr="002F12F9" w:rsidRDefault="00C614D3" w:rsidP="00FD6FD4">
      <w:pPr>
        <w:pStyle w:val="consplusnormal0"/>
        <w:shd w:val="clear" w:color="auto" w:fill="FFFFFF"/>
        <w:ind w:firstLine="0"/>
        <w:jc w:val="both"/>
        <w:rPr>
          <w:rFonts w:ascii="Arial Narrow" w:hAnsi="Arial Narrow"/>
          <w:color w:val="777777"/>
        </w:rPr>
      </w:pPr>
      <w:r w:rsidRPr="002F12F9">
        <w:rPr>
          <w:rFonts w:ascii="Arial Narrow" w:hAnsi="Arial Narrow"/>
          <w:color w:val="000000"/>
        </w:rPr>
        <w:t>1.2.</w:t>
      </w:r>
      <w:r w:rsidR="00FD6FD4" w:rsidRPr="002F12F9">
        <w:rPr>
          <w:rFonts w:ascii="Arial Narrow" w:hAnsi="Arial Narrow"/>
          <w:color w:val="000000"/>
        </w:rPr>
        <w:tab/>
      </w:r>
      <w:r w:rsidRPr="002F12F9">
        <w:rPr>
          <w:rFonts w:ascii="Arial Narrow" w:hAnsi="Arial Narrow"/>
          <w:color w:val="000000"/>
        </w:rPr>
        <w:t>Порядок определяет требования к порядку разработки и принятия, содержанию, обеспечению исполнения следующих правовых актов:</w:t>
      </w:r>
    </w:p>
    <w:p w:rsidR="00C614D3" w:rsidRPr="002F12F9" w:rsidRDefault="00C614D3" w:rsidP="00FD6FD4">
      <w:pPr>
        <w:pStyle w:val="consplusnormal0"/>
        <w:shd w:val="clear" w:color="auto" w:fill="FFFFFF"/>
        <w:ind w:firstLine="0"/>
        <w:jc w:val="both"/>
        <w:rPr>
          <w:rFonts w:ascii="Arial Narrow" w:hAnsi="Arial Narrow"/>
          <w:color w:val="777777"/>
        </w:rPr>
      </w:pPr>
      <w:r w:rsidRPr="002F12F9">
        <w:rPr>
          <w:rFonts w:ascii="Arial Narrow" w:hAnsi="Arial Narrow"/>
          <w:color w:val="000000"/>
        </w:rPr>
        <w:t>а) правила определения требований к закупаемым Администрацией поселка Учами Эвенкийского муниципального района Красноярского края (далее – Администрация поселка), муниципальными казенными учреждениями и муниципальными бюджетными учреждениями, подведомственными Администрации поселка, отдельным видам товаров, работ, услуг (в том числе предельные цены товаров, работ, услуг);</w:t>
      </w:r>
    </w:p>
    <w:p w:rsidR="00C614D3" w:rsidRPr="002F12F9" w:rsidRDefault="00C614D3" w:rsidP="00FD6FD4">
      <w:pPr>
        <w:pStyle w:val="consplusnormal0"/>
        <w:shd w:val="clear" w:color="auto" w:fill="FFFFFF"/>
        <w:ind w:firstLine="0"/>
        <w:jc w:val="both"/>
        <w:rPr>
          <w:rFonts w:ascii="Arial Narrow" w:hAnsi="Arial Narrow"/>
          <w:color w:val="777777"/>
        </w:rPr>
      </w:pPr>
      <w:r w:rsidRPr="002F12F9">
        <w:rPr>
          <w:rFonts w:ascii="Arial Narrow" w:hAnsi="Arial Narrow"/>
          <w:color w:val="000000"/>
        </w:rPr>
        <w:t>б) правила определения нормативных затрат на обеспечение функций органов местного самоуправления (включая подведомственные Администрации поселка учреждения);</w:t>
      </w:r>
    </w:p>
    <w:p w:rsidR="00C614D3" w:rsidRPr="002F12F9" w:rsidRDefault="00C614D3" w:rsidP="00FD6FD4">
      <w:pPr>
        <w:pStyle w:val="consplusnormal0"/>
        <w:shd w:val="clear" w:color="auto" w:fill="FFFFFF"/>
        <w:ind w:firstLine="0"/>
        <w:jc w:val="both"/>
        <w:rPr>
          <w:rFonts w:ascii="Arial Narrow" w:hAnsi="Arial Narrow"/>
          <w:color w:val="777777"/>
        </w:rPr>
      </w:pPr>
      <w:r w:rsidRPr="002F12F9">
        <w:rPr>
          <w:rFonts w:ascii="Arial Narrow" w:hAnsi="Arial Narrow"/>
          <w:color w:val="000000"/>
        </w:rPr>
        <w:t>в) нормативные затраты на обеспечение функций органов местного самоуправления (включая подведомственные Администрации поселка муниципальные казенные учреждения);</w:t>
      </w:r>
    </w:p>
    <w:p w:rsidR="00C614D3" w:rsidRPr="002F12F9" w:rsidRDefault="00C614D3" w:rsidP="00FD6FD4">
      <w:pPr>
        <w:pStyle w:val="consplusnormal0"/>
        <w:shd w:val="clear" w:color="auto" w:fill="FFFFFF"/>
        <w:ind w:firstLine="0"/>
        <w:jc w:val="both"/>
        <w:rPr>
          <w:rFonts w:ascii="Arial Narrow" w:hAnsi="Arial Narrow"/>
          <w:color w:val="777777"/>
        </w:rPr>
      </w:pPr>
      <w:r w:rsidRPr="002F12F9">
        <w:rPr>
          <w:rFonts w:ascii="Arial Narrow" w:hAnsi="Arial Narrow"/>
          <w:color w:val="000000"/>
        </w:rPr>
        <w:t>г) требования к закупаемым органами местного самоуправления и подведомственными Администрации поселка муниципальными казенными учреждениями и муниципальными бюджетными учреждениями отдельным видам товаров, работ, услуг (в том числе предельные цены товаров, работ, услуг).</w:t>
      </w:r>
    </w:p>
    <w:p w:rsidR="00C614D3" w:rsidRPr="002F12F9" w:rsidRDefault="00FD6FD4" w:rsidP="00FD6FD4">
      <w:pPr>
        <w:pStyle w:val="consplusnormal0"/>
        <w:shd w:val="clear" w:color="auto" w:fill="FFFFFF"/>
        <w:ind w:firstLine="0"/>
        <w:jc w:val="both"/>
        <w:rPr>
          <w:rFonts w:ascii="Arial Narrow" w:hAnsi="Arial Narrow"/>
          <w:color w:val="777777"/>
        </w:rPr>
      </w:pPr>
      <w:r w:rsidRPr="002F12F9">
        <w:rPr>
          <w:rFonts w:ascii="Arial Narrow" w:hAnsi="Arial Narrow"/>
          <w:color w:val="000000"/>
        </w:rPr>
        <w:t>1.3.</w:t>
      </w:r>
      <w:r w:rsidRPr="002F12F9">
        <w:rPr>
          <w:rFonts w:ascii="Arial Narrow" w:hAnsi="Arial Narrow"/>
          <w:color w:val="000000"/>
        </w:rPr>
        <w:tab/>
      </w:r>
      <w:r w:rsidR="00C614D3" w:rsidRPr="002F12F9">
        <w:rPr>
          <w:rFonts w:ascii="Arial Narrow" w:hAnsi="Arial Narrow"/>
          <w:color w:val="000000"/>
        </w:rPr>
        <w:t>В настоящих Правилах используются следующие термины и определения:</w:t>
      </w:r>
    </w:p>
    <w:p w:rsidR="00C614D3" w:rsidRPr="002F12F9" w:rsidRDefault="00C614D3" w:rsidP="00FD6FD4">
      <w:pPr>
        <w:pStyle w:val="consplusnormal0"/>
        <w:shd w:val="clear" w:color="auto" w:fill="FFFFFF"/>
        <w:ind w:firstLine="0"/>
        <w:jc w:val="both"/>
        <w:rPr>
          <w:rFonts w:ascii="Arial Narrow" w:hAnsi="Arial Narrow"/>
          <w:color w:val="777777"/>
        </w:rPr>
      </w:pPr>
      <w:r w:rsidRPr="002F12F9">
        <w:rPr>
          <w:rFonts w:ascii="Arial Narrow" w:hAnsi="Arial Narrow"/>
          <w:color w:val="000000"/>
        </w:rPr>
        <w:t>-</w:t>
      </w:r>
      <w:r w:rsidR="00FD6FD4" w:rsidRPr="002F12F9">
        <w:rPr>
          <w:rFonts w:ascii="Arial Narrow" w:hAnsi="Arial Narrow"/>
          <w:color w:val="000000"/>
        </w:rPr>
        <w:t xml:space="preserve"> </w:t>
      </w:r>
      <w:r w:rsidRPr="002F12F9">
        <w:rPr>
          <w:rFonts w:ascii="Arial Narrow" w:hAnsi="Arial Narrow"/>
          <w:color w:val="000000"/>
        </w:rPr>
        <w:t>Муниципальные заказчики – Администрация поселка, подведомственные Администрации поселка муниципальные казенные и муниципальные бюджетные учреждения, а также муниципальные унитарные предприятия, на которые распространяются положения Федерального</w:t>
      </w:r>
      <w:r w:rsidR="00FD6FD4" w:rsidRPr="002F12F9">
        <w:rPr>
          <w:rFonts w:ascii="Arial Narrow" w:hAnsi="Arial Narrow"/>
          <w:color w:val="000000"/>
        </w:rPr>
        <w:t xml:space="preserve"> </w:t>
      </w:r>
      <w:hyperlink r:id="rId32" w:tooltip="Федеральный закон от 05.04.2013 N 44-ФЗ (ред. от 01.12.2014) &quot;О контрактной системе в сфере закупок товаров, работ, услуг для обеспечения государственных и муниципальных нужд&quot;{КонсультантПлюс}" w:history="1">
        <w:r w:rsidRPr="002F12F9">
          <w:rPr>
            <w:rStyle w:val="af2"/>
            <w:rFonts w:ascii="Arial Narrow" w:hAnsi="Arial Narrow"/>
            <w:color w:val="000000"/>
            <w:u w:val="none"/>
            <w:bdr w:val="none" w:sz="0" w:space="0" w:color="auto" w:frame="1"/>
          </w:rPr>
          <w:t>закона</w:t>
        </w:r>
      </w:hyperlink>
      <w:r w:rsidR="00FD6FD4" w:rsidRPr="002F12F9">
        <w:rPr>
          <w:rFonts w:ascii="Arial Narrow" w:hAnsi="Arial Narrow"/>
        </w:rPr>
        <w:t xml:space="preserve"> </w:t>
      </w:r>
      <w:r w:rsidRPr="002F12F9">
        <w:rPr>
          <w:rFonts w:ascii="Arial Narrow" w:hAnsi="Arial Narrow"/>
          <w:color w:val="000000"/>
        </w:rPr>
        <w:t>от 5 апреля 2013 года N 44-ФЗ "О контрактной системе в сфере закупок товаров, работ, услуг для обеспечения государственных и муниципальных нужд".</w:t>
      </w:r>
    </w:p>
    <w:p w:rsidR="00C614D3" w:rsidRPr="002F12F9" w:rsidRDefault="00C614D3" w:rsidP="00FD6FD4">
      <w:pPr>
        <w:pStyle w:val="consplusnormal0"/>
        <w:shd w:val="clear" w:color="auto" w:fill="FFFFFF"/>
        <w:ind w:firstLine="0"/>
        <w:jc w:val="both"/>
        <w:rPr>
          <w:rFonts w:ascii="Arial Narrow" w:hAnsi="Arial Narrow"/>
          <w:color w:val="000000"/>
        </w:rPr>
      </w:pPr>
      <w:r w:rsidRPr="002F12F9">
        <w:rPr>
          <w:rFonts w:ascii="Arial Narrow" w:hAnsi="Arial Narrow"/>
          <w:color w:val="000000"/>
        </w:rPr>
        <w:t>-</w:t>
      </w:r>
      <w:r w:rsidR="00FD6FD4" w:rsidRPr="002F12F9">
        <w:rPr>
          <w:rFonts w:ascii="Arial Narrow" w:hAnsi="Arial Narrow"/>
          <w:color w:val="000000"/>
        </w:rPr>
        <w:t xml:space="preserve"> </w:t>
      </w:r>
      <w:r w:rsidRPr="002F12F9">
        <w:rPr>
          <w:rFonts w:ascii="Arial Narrow" w:hAnsi="Arial Narrow"/>
          <w:color w:val="000000"/>
        </w:rPr>
        <w:t xml:space="preserve">Конечные потребители - физические лица, в целях </w:t>
      </w:r>
      <w:proofErr w:type="gramStart"/>
      <w:r w:rsidRPr="002F12F9">
        <w:rPr>
          <w:rFonts w:ascii="Arial Narrow" w:hAnsi="Arial Narrow"/>
          <w:color w:val="000000"/>
        </w:rPr>
        <w:t>удовлетворения потребностей</w:t>
      </w:r>
      <w:proofErr w:type="gramEnd"/>
      <w:r w:rsidRPr="002F12F9">
        <w:rPr>
          <w:rFonts w:ascii="Arial Narrow" w:hAnsi="Arial Narrow"/>
          <w:color w:val="000000"/>
        </w:rPr>
        <w:t xml:space="preserve"> которых заказчики осуществляют закупку товаров, работ, услуг, если такие потребности удовлетворяются в процессе исполнения заказчиками муниципальных функций, предоставления муниципальных и иных услуг в соответствии с законодательством Российской Федерации.</w:t>
      </w:r>
    </w:p>
    <w:p w:rsidR="00C614D3" w:rsidRPr="002F12F9" w:rsidRDefault="00C614D3" w:rsidP="00C614D3">
      <w:pPr>
        <w:pStyle w:val="af4"/>
        <w:shd w:val="clear" w:color="auto" w:fill="FFFFFF"/>
        <w:spacing w:before="0" w:after="0"/>
        <w:rPr>
          <w:rFonts w:ascii="Arial Narrow" w:hAnsi="Arial Narrow"/>
          <w:b/>
          <w:color w:val="000000"/>
          <w:sz w:val="20"/>
          <w:szCs w:val="20"/>
        </w:rPr>
      </w:pPr>
    </w:p>
    <w:p w:rsidR="00C614D3" w:rsidRPr="002F12F9" w:rsidRDefault="00C614D3" w:rsidP="00FD6FD4">
      <w:pPr>
        <w:pStyle w:val="af4"/>
        <w:shd w:val="clear" w:color="auto" w:fill="FFFFFF"/>
        <w:spacing w:before="0" w:after="0"/>
        <w:jc w:val="center"/>
        <w:rPr>
          <w:rFonts w:ascii="Arial Narrow" w:hAnsi="Arial Narrow"/>
          <w:b/>
          <w:color w:val="000000"/>
          <w:sz w:val="20"/>
          <w:szCs w:val="20"/>
        </w:rPr>
      </w:pPr>
      <w:r w:rsidRPr="002F12F9">
        <w:rPr>
          <w:rFonts w:ascii="Arial Narrow" w:hAnsi="Arial Narrow"/>
          <w:b/>
          <w:color w:val="000000"/>
          <w:sz w:val="20"/>
          <w:szCs w:val="20"/>
        </w:rPr>
        <w:t>2</w:t>
      </w:r>
      <w:r w:rsidRPr="002F12F9">
        <w:rPr>
          <w:rFonts w:ascii="Arial Narrow" w:hAnsi="Arial Narrow"/>
          <w:b/>
          <w:bCs/>
          <w:color w:val="000000"/>
          <w:sz w:val="20"/>
          <w:szCs w:val="20"/>
        </w:rPr>
        <w:t>.</w:t>
      </w:r>
      <w:r w:rsidRPr="002F12F9">
        <w:rPr>
          <w:rFonts w:ascii="Arial Narrow" w:hAnsi="Arial Narrow"/>
          <w:b/>
          <w:color w:val="000000"/>
          <w:sz w:val="20"/>
          <w:szCs w:val="20"/>
        </w:rPr>
        <w:t>Требования к разработке правовых актов о нормировании в сфере закупок</w:t>
      </w:r>
    </w:p>
    <w:p w:rsidR="00C614D3" w:rsidRPr="002F12F9" w:rsidRDefault="00C614D3" w:rsidP="00C614D3">
      <w:pPr>
        <w:pStyle w:val="af4"/>
        <w:shd w:val="clear" w:color="auto" w:fill="FFFFFF"/>
        <w:spacing w:before="0" w:after="0"/>
        <w:jc w:val="center"/>
        <w:rPr>
          <w:rFonts w:ascii="Arial Narrow" w:hAnsi="Arial Narrow"/>
          <w:b/>
          <w:color w:val="000000"/>
          <w:sz w:val="20"/>
          <w:szCs w:val="20"/>
        </w:rPr>
      </w:pPr>
    </w:p>
    <w:p w:rsidR="00C614D3" w:rsidRPr="002F12F9" w:rsidRDefault="00FD6FD4" w:rsidP="00FD6FD4">
      <w:pPr>
        <w:pStyle w:val="af4"/>
        <w:shd w:val="clear" w:color="auto" w:fill="FFFFFF"/>
        <w:spacing w:before="0" w:after="0"/>
        <w:jc w:val="both"/>
        <w:rPr>
          <w:rFonts w:ascii="Arial Narrow" w:hAnsi="Arial Narrow"/>
          <w:color w:val="777777"/>
          <w:sz w:val="20"/>
          <w:szCs w:val="20"/>
        </w:rPr>
      </w:pPr>
      <w:r w:rsidRPr="002F12F9">
        <w:rPr>
          <w:rFonts w:ascii="Arial Narrow" w:hAnsi="Arial Narrow"/>
          <w:color w:val="000000"/>
          <w:sz w:val="20"/>
          <w:szCs w:val="20"/>
        </w:rPr>
        <w:t>2.1.</w:t>
      </w:r>
      <w:r w:rsidRPr="002F12F9">
        <w:rPr>
          <w:rFonts w:ascii="Arial Narrow" w:hAnsi="Arial Narrow"/>
          <w:color w:val="000000"/>
          <w:sz w:val="20"/>
          <w:szCs w:val="20"/>
        </w:rPr>
        <w:tab/>
      </w:r>
      <w:r w:rsidR="00C614D3" w:rsidRPr="002F12F9">
        <w:rPr>
          <w:rFonts w:ascii="Arial Narrow" w:hAnsi="Arial Narrow"/>
          <w:color w:val="000000"/>
          <w:sz w:val="20"/>
          <w:szCs w:val="20"/>
        </w:rPr>
        <w:t>Правовые акты о нормировании в сфере закупок разрабатываются в форме проектов правовых актов.</w:t>
      </w:r>
    </w:p>
    <w:p w:rsidR="00C614D3" w:rsidRPr="002F12F9" w:rsidRDefault="00FD6FD4" w:rsidP="00FD6FD4">
      <w:pPr>
        <w:pStyle w:val="consplusnormal0"/>
        <w:shd w:val="clear" w:color="auto" w:fill="FFFFFF"/>
        <w:ind w:firstLine="0"/>
        <w:jc w:val="both"/>
        <w:rPr>
          <w:rFonts w:ascii="Arial Narrow" w:hAnsi="Arial Narrow"/>
          <w:color w:val="777777"/>
        </w:rPr>
      </w:pPr>
      <w:r w:rsidRPr="002F12F9">
        <w:rPr>
          <w:rFonts w:ascii="Arial Narrow" w:hAnsi="Arial Narrow"/>
          <w:color w:val="000000"/>
        </w:rPr>
        <w:t>2.2.</w:t>
      </w:r>
      <w:r w:rsidRPr="002F12F9">
        <w:rPr>
          <w:rFonts w:ascii="Arial Narrow" w:hAnsi="Arial Narrow"/>
          <w:color w:val="000000"/>
        </w:rPr>
        <w:tab/>
      </w:r>
      <w:r w:rsidR="00C614D3" w:rsidRPr="002F12F9">
        <w:rPr>
          <w:rFonts w:ascii="Arial Narrow" w:hAnsi="Arial Narrow"/>
          <w:color w:val="000000"/>
        </w:rPr>
        <w:t>Правовые акты о нормировании в сфере закупок подлежат обязательному обсуждению в целях осуществления общественного контроля.</w:t>
      </w:r>
    </w:p>
    <w:p w:rsidR="00C614D3" w:rsidRPr="002F12F9" w:rsidRDefault="00FD6FD4" w:rsidP="00FD6FD4">
      <w:pPr>
        <w:pStyle w:val="consplusnormal0"/>
        <w:shd w:val="clear" w:color="auto" w:fill="FFFFFF"/>
        <w:ind w:firstLine="0"/>
        <w:jc w:val="both"/>
        <w:rPr>
          <w:rFonts w:ascii="Arial Narrow" w:hAnsi="Arial Narrow"/>
          <w:color w:val="777777"/>
        </w:rPr>
      </w:pPr>
      <w:r w:rsidRPr="002F12F9">
        <w:rPr>
          <w:rFonts w:ascii="Arial Narrow" w:hAnsi="Arial Narrow"/>
          <w:color w:val="000000"/>
        </w:rPr>
        <w:t>2.3.</w:t>
      </w:r>
      <w:r w:rsidRPr="002F12F9">
        <w:rPr>
          <w:rFonts w:ascii="Arial Narrow" w:hAnsi="Arial Narrow"/>
          <w:color w:val="000000"/>
        </w:rPr>
        <w:tab/>
      </w:r>
      <w:r w:rsidR="00C614D3" w:rsidRPr="002F12F9">
        <w:rPr>
          <w:rFonts w:ascii="Arial Narrow" w:hAnsi="Arial Narrow"/>
          <w:color w:val="000000"/>
        </w:rPr>
        <w:t>Обязательное обсуждение проводятся на официальном сайте Администрации  поселка Учами в сети «Интернет».</w:t>
      </w:r>
    </w:p>
    <w:p w:rsidR="00C614D3" w:rsidRPr="002F12F9" w:rsidRDefault="00C614D3" w:rsidP="00FD6FD4">
      <w:pPr>
        <w:pStyle w:val="consplusnormal0"/>
        <w:shd w:val="clear" w:color="auto" w:fill="FFFFFF"/>
        <w:ind w:firstLine="0"/>
        <w:jc w:val="both"/>
        <w:rPr>
          <w:rFonts w:ascii="Arial Narrow" w:hAnsi="Arial Narrow"/>
          <w:color w:val="777777"/>
        </w:rPr>
      </w:pPr>
      <w:r w:rsidRPr="002F12F9">
        <w:rPr>
          <w:rFonts w:ascii="Arial Narrow" w:hAnsi="Arial Narrow"/>
          <w:color w:val="000000"/>
        </w:rPr>
        <w:t>2.4. На официальном сайте Администрации поселка размещается:</w:t>
      </w:r>
    </w:p>
    <w:p w:rsidR="00C614D3" w:rsidRPr="002F12F9" w:rsidRDefault="00C614D3" w:rsidP="00FD6FD4">
      <w:pPr>
        <w:pStyle w:val="consplusnormal0"/>
        <w:shd w:val="clear" w:color="auto" w:fill="FFFFFF"/>
        <w:ind w:firstLine="0"/>
        <w:jc w:val="both"/>
        <w:rPr>
          <w:rFonts w:ascii="Arial Narrow" w:hAnsi="Arial Narrow"/>
          <w:color w:val="777777"/>
        </w:rPr>
      </w:pPr>
      <w:r w:rsidRPr="002F12F9">
        <w:rPr>
          <w:rFonts w:ascii="Arial Narrow" w:hAnsi="Arial Narrow"/>
          <w:color w:val="000000"/>
        </w:rPr>
        <w:t>- проект правового акта и пояснительная записка к нему;</w:t>
      </w:r>
    </w:p>
    <w:p w:rsidR="00C614D3" w:rsidRPr="002F12F9" w:rsidRDefault="00C614D3" w:rsidP="00FD6FD4">
      <w:pPr>
        <w:pStyle w:val="consplusnormal0"/>
        <w:shd w:val="clear" w:color="auto" w:fill="FFFFFF"/>
        <w:ind w:firstLine="0"/>
        <w:jc w:val="both"/>
        <w:rPr>
          <w:rFonts w:ascii="Arial Narrow" w:hAnsi="Arial Narrow"/>
          <w:color w:val="777777"/>
        </w:rPr>
      </w:pPr>
      <w:r w:rsidRPr="002F12F9">
        <w:rPr>
          <w:rFonts w:ascii="Arial Narrow" w:hAnsi="Arial Narrow"/>
          <w:color w:val="000000"/>
        </w:rPr>
        <w:t>- информация о сроках обязательного обсуждения проекта правового акта;</w:t>
      </w:r>
    </w:p>
    <w:p w:rsidR="00C614D3" w:rsidRPr="002F12F9" w:rsidRDefault="00C614D3" w:rsidP="00FD6FD4">
      <w:pPr>
        <w:pStyle w:val="consplusnormal0"/>
        <w:shd w:val="clear" w:color="auto" w:fill="FFFFFF"/>
        <w:ind w:firstLine="0"/>
        <w:jc w:val="both"/>
        <w:rPr>
          <w:rFonts w:ascii="Arial Narrow" w:hAnsi="Arial Narrow"/>
          <w:color w:val="777777"/>
        </w:rPr>
      </w:pPr>
      <w:r w:rsidRPr="002F12F9">
        <w:rPr>
          <w:rFonts w:ascii="Arial Narrow" w:hAnsi="Arial Narrow"/>
          <w:color w:val="000000"/>
        </w:rPr>
        <w:t>- информация о приеме предложений и способах их представления;</w:t>
      </w:r>
    </w:p>
    <w:p w:rsidR="00C614D3" w:rsidRPr="002F12F9" w:rsidRDefault="00C614D3" w:rsidP="00FD6FD4">
      <w:pPr>
        <w:pStyle w:val="consplusnormal0"/>
        <w:shd w:val="clear" w:color="auto" w:fill="FFFFFF"/>
        <w:ind w:firstLine="0"/>
        <w:jc w:val="both"/>
        <w:rPr>
          <w:rFonts w:ascii="Arial Narrow" w:hAnsi="Arial Narrow"/>
          <w:color w:val="777777"/>
        </w:rPr>
      </w:pPr>
      <w:r w:rsidRPr="002F12F9">
        <w:rPr>
          <w:rFonts w:ascii="Arial Narrow" w:hAnsi="Arial Narrow"/>
          <w:color w:val="000000"/>
        </w:rPr>
        <w:t>- электронный адрес и почтовый адрес разработчика.</w:t>
      </w:r>
    </w:p>
    <w:p w:rsidR="00C614D3" w:rsidRPr="002F12F9" w:rsidRDefault="00C614D3" w:rsidP="00FD6FD4">
      <w:pPr>
        <w:pStyle w:val="consplusnormal0"/>
        <w:shd w:val="clear" w:color="auto" w:fill="FFFFFF"/>
        <w:ind w:firstLine="0"/>
        <w:jc w:val="both"/>
        <w:rPr>
          <w:rFonts w:ascii="Arial Narrow" w:hAnsi="Arial Narrow"/>
          <w:color w:val="777777"/>
        </w:rPr>
      </w:pPr>
      <w:r w:rsidRPr="002F12F9">
        <w:rPr>
          <w:rFonts w:ascii="Arial Narrow" w:hAnsi="Arial Narrow"/>
          <w:color w:val="000000"/>
        </w:rPr>
        <w:lastRenderedPageBreak/>
        <w:t>2.5.</w:t>
      </w:r>
      <w:r w:rsidR="00FD6FD4" w:rsidRPr="002F12F9">
        <w:rPr>
          <w:rFonts w:ascii="Arial Narrow" w:hAnsi="Arial Narrow"/>
          <w:color w:val="000000"/>
        </w:rPr>
        <w:tab/>
      </w:r>
      <w:r w:rsidRPr="002F12F9">
        <w:rPr>
          <w:rFonts w:ascii="Arial Narrow" w:hAnsi="Arial Narrow"/>
          <w:color w:val="000000"/>
        </w:rPr>
        <w:t>Срок проведения обязательного обсуждения в целях осуществления общественного контроля проекта правового акта не может составлять менее 7 календарных дней со дня размещения на</w:t>
      </w:r>
      <w:r w:rsidR="00FD6FD4" w:rsidRPr="002F12F9">
        <w:rPr>
          <w:rFonts w:ascii="Arial Narrow" w:hAnsi="Arial Narrow"/>
          <w:color w:val="000000"/>
        </w:rPr>
        <w:t xml:space="preserve"> официальном сайте в сети Интер</w:t>
      </w:r>
      <w:r w:rsidRPr="002F12F9">
        <w:rPr>
          <w:rFonts w:ascii="Arial Narrow" w:hAnsi="Arial Narrow"/>
          <w:color w:val="000000"/>
        </w:rPr>
        <w:t>нет проекта правового акта.</w:t>
      </w:r>
    </w:p>
    <w:p w:rsidR="00C614D3" w:rsidRPr="002F12F9" w:rsidRDefault="00C614D3" w:rsidP="00FD6FD4">
      <w:pPr>
        <w:pStyle w:val="consplusnormal0"/>
        <w:shd w:val="clear" w:color="auto" w:fill="FFFFFF"/>
        <w:ind w:firstLine="0"/>
        <w:jc w:val="both"/>
        <w:rPr>
          <w:rFonts w:ascii="Arial Narrow" w:hAnsi="Arial Narrow"/>
          <w:color w:val="777777"/>
        </w:rPr>
      </w:pPr>
      <w:r w:rsidRPr="002F12F9">
        <w:rPr>
          <w:rFonts w:ascii="Arial Narrow" w:hAnsi="Arial Narrow"/>
          <w:color w:val="000000"/>
        </w:rPr>
        <w:t>2.6.</w:t>
      </w:r>
      <w:r w:rsidR="00FD6FD4" w:rsidRPr="002F12F9">
        <w:rPr>
          <w:rFonts w:ascii="Arial Narrow" w:hAnsi="Arial Narrow"/>
          <w:color w:val="000000"/>
        </w:rPr>
        <w:tab/>
      </w:r>
      <w:r w:rsidRPr="002F12F9">
        <w:rPr>
          <w:rFonts w:ascii="Arial Narrow" w:hAnsi="Arial Narrow"/>
          <w:color w:val="000000"/>
        </w:rPr>
        <w:t>Замечания и предложения общественных объединений, юридических и физических лиц предоставляются в электронной или письменной форме.</w:t>
      </w:r>
    </w:p>
    <w:p w:rsidR="00C614D3" w:rsidRPr="002F12F9" w:rsidRDefault="00FD6FD4" w:rsidP="00FD6FD4">
      <w:pPr>
        <w:pStyle w:val="consplusnormal0"/>
        <w:shd w:val="clear" w:color="auto" w:fill="FFFFFF"/>
        <w:ind w:firstLine="0"/>
        <w:jc w:val="both"/>
        <w:rPr>
          <w:rFonts w:ascii="Arial Narrow" w:hAnsi="Arial Narrow"/>
          <w:color w:val="777777"/>
        </w:rPr>
      </w:pPr>
      <w:r w:rsidRPr="002F12F9">
        <w:rPr>
          <w:rFonts w:ascii="Arial Narrow" w:hAnsi="Arial Narrow"/>
          <w:color w:val="000000"/>
        </w:rPr>
        <w:t>2.7.</w:t>
      </w:r>
      <w:r w:rsidRPr="002F12F9">
        <w:rPr>
          <w:rFonts w:ascii="Arial Narrow" w:hAnsi="Arial Narrow"/>
          <w:color w:val="000000"/>
        </w:rPr>
        <w:tab/>
      </w:r>
      <w:r w:rsidR="00C614D3" w:rsidRPr="002F12F9">
        <w:rPr>
          <w:rFonts w:ascii="Arial Narrow" w:hAnsi="Arial Narrow"/>
          <w:color w:val="000000"/>
        </w:rPr>
        <w:t>Администрация поселка рассматривает предложения общественных объединений, юридических и физических лиц, поступившие в электронной или письменной форме в срок не более 7 календарных дней.</w:t>
      </w:r>
    </w:p>
    <w:p w:rsidR="00C614D3" w:rsidRPr="002F12F9" w:rsidRDefault="00FD6FD4" w:rsidP="00FD6FD4">
      <w:pPr>
        <w:pStyle w:val="consplusnormal0"/>
        <w:shd w:val="clear" w:color="auto" w:fill="FFFFFF"/>
        <w:ind w:firstLine="0"/>
        <w:jc w:val="both"/>
        <w:rPr>
          <w:rFonts w:ascii="Arial Narrow" w:hAnsi="Arial Narrow"/>
          <w:color w:val="777777"/>
        </w:rPr>
      </w:pPr>
      <w:r w:rsidRPr="002F12F9">
        <w:rPr>
          <w:rFonts w:ascii="Arial Narrow" w:hAnsi="Arial Narrow"/>
          <w:color w:val="000000"/>
        </w:rPr>
        <w:t>2.8.</w:t>
      </w:r>
      <w:r w:rsidRPr="002F12F9">
        <w:rPr>
          <w:rFonts w:ascii="Arial Narrow" w:hAnsi="Arial Narrow"/>
          <w:color w:val="000000"/>
        </w:rPr>
        <w:tab/>
      </w:r>
      <w:r w:rsidR="00C614D3" w:rsidRPr="002F12F9">
        <w:rPr>
          <w:rFonts w:ascii="Arial Narrow" w:hAnsi="Arial Narrow"/>
          <w:color w:val="000000"/>
        </w:rPr>
        <w:t>Проекты правовых актов о нормировании в сфере закупок, указанные в подпунктах б), г) пункта 1.2 раздела 1 настоящих Правил, подлежат обязательному обсуждению на заседаниях соответствующего общественного совета.</w:t>
      </w:r>
    </w:p>
    <w:p w:rsidR="00C614D3" w:rsidRPr="002F12F9" w:rsidRDefault="00C614D3" w:rsidP="00FD6FD4">
      <w:pPr>
        <w:pStyle w:val="consplusnormal0"/>
        <w:shd w:val="clear" w:color="auto" w:fill="FFFFFF"/>
        <w:ind w:firstLine="0"/>
        <w:jc w:val="both"/>
        <w:rPr>
          <w:rFonts w:ascii="Arial Narrow" w:hAnsi="Arial Narrow"/>
          <w:color w:val="777777"/>
        </w:rPr>
      </w:pPr>
      <w:r w:rsidRPr="002F12F9">
        <w:rPr>
          <w:rFonts w:ascii="Arial Narrow" w:hAnsi="Arial Narrow"/>
          <w:color w:val="000000"/>
        </w:rPr>
        <w:t>2.9.</w:t>
      </w:r>
      <w:r w:rsidR="00FD6FD4" w:rsidRPr="002F12F9">
        <w:rPr>
          <w:rFonts w:ascii="Arial Narrow" w:hAnsi="Arial Narrow"/>
          <w:color w:val="000000"/>
        </w:rPr>
        <w:tab/>
      </w:r>
      <w:r w:rsidRPr="002F12F9">
        <w:rPr>
          <w:rFonts w:ascii="Arial Narrow" w:hAnsi="Arial Narrow"/>
          <w:color w:val="000000"/>
        </w:rPr>
        <w:t>Разработчик предоставляет для обсуждения на заседаниях общественного совета проект правового акта с пояснительной запиской.</w:t>
      </w:r>
    </w:p>
    <w:p w:rsidR="00C614D3" w:rsidRPr="002F12F9" w:rsidRDefault="00FD6FD4" w:rsidP="00FD6FD4">
      <w:pPr>
        <w:pStyle w:val="consplusnormal0"/>
        <w:shd w:val="clear" w:color="auto" w:fill="FFFFFF"/>
        <w:ind w:firstLine="0"/>
        <w:jc w:val="both"/>
        <w:rPr>
          <w:rFonts w:ascii="Arial Narrow" w:hAnsi="Arial Narrow"/>
          <w:color w:val="777777"/>
        </w:rPr>
      </w:pPr>
      <w:r w:rsidRPr="002F12F9">
        <w:rPr>
          <w:rFonts w:ascii="Arial Narrow" w:hAnsi="Arial Narrow"/>
          <w:color w:val="000000"/>
        </w:rPr>
        <w:t>2.10.</w:t>
      </w:r>
      <w:r w:rsidRPr="002F12F9">
        <w:rPr>
          <w:rFonts w:ascii="Arial Narrow" w:hAnsi="Arial Narrow"/>
          <w:color w:val="000000"/>
        </w:rPr>
        <w:tab/>
      </w:r>
      <w:r w:rsidR="00C614D3" w:rsidRPr="002F12F9">
        <w:rPr>
          <w:rFonts w:ascii="Arial Narrow" w:hAnsi="Arial Narrow"/>
          <w:color w:val="000000"/>
        </w:rPr>
        <w:t>По результатам рассмотрения проектов указанных правовых актов общественный совет принимает одно из следующих решений:</w:t>
      </w:r>
    </w:p>
    <w:p w:rsidR="00C614D3" w:rsidRPr="002F12F9" w:rsidRDefault="00C614D3" w:rsidP="00FD6FD4">
      <w:pPr>
        <w:pStyle w:val="consplusnormal0"/>
        <w:shd w:val="clear" w:color="auto" w:fill="FFFFFF"/>
        <w:ind w:firstLine="0"/>
        <w:jc w:val="both"/>
        <w:rPr>
          <w:rFonts w:ascii="Arial Narrow" w:hAnsi="Arial Narrow"/>
          <w:color w:val="777777"/>
        </w:rPr>
      </w:pPr>
      <w:r w:rsidRPr="002F12F9">
        <w:rPr>
          <w:rFonts w:ascii="Arial Narrow" w:hAnsi="Arial Narrow"/>
          <w:color w:val="000000"/>
        </w:rPr>
        <w:t>а) о необходимости доработки проекта правового акта;</w:t>
      </w:r>
    </w:p>
    <w:p w:rsidR="00C614D3" w:rsidRPr="002F12F9" w:rsidRDefault="00C614D3" w:rsidP="00FD6FD4">
      <w:pPr>
        <w:pStyle w:val="consplusnormal0"/>
        <w:shd w:val="clear" w:color="auto" w:fill="FFFFFF"/>
        <w:ind w:firstLine="0"/>
        <w:jc w:val="both"/>
        <w:rPr>
          <w:rFonts w:ascii="Arial Narrow" w:hAnsi="Arial Narrow"/>
          <w:color w:val="777777"/>
        </w:rPr>
      </w:pPr>
      <w:r w:rsidRPr="002F12F9">
        <w:rPr>
          <w:rFonts w:ascii="Arial Narrow" w:hAnsi="Arial Narrow"/>
          <w:color w:val="000000"/>
        </w:rPr>
        <w:t>б) о возможности принятия правового акта.</w:t>
      </w:r>
    </w:p>
    <w:p w:rsidR="00C614D3" w:rsidRPr="002F12F9" w:rsidRDefault="00FD6FD4" w:rsidP="00FD6FD4">
      <w:pPr>
        <w:pStyle w:val="consplusnormal0"/>
        <w:shd w:val="clear" w:color="auto" w:fill="FFFFFF"/>
        <w:ind w:firstLine="0"/>
        <w:jc w:val="both"/>
        <w:rPr>
          <w:rFonts w:ascii="Arial Narrow" w:hAnsi="Arial Narrow"/>
          <w:color w:val="777777"/>
        </w:rPr>
      </w:pPr>
      <w:r w:rsidRPr="002F12F9">
        <w:rPr>
          <w:rFonts w:ascii="Arial Narrow" w:hAnsi="Arial Narrow"/>
          <w:color w:val="000000"/>
        </w:rPr>
        <w:t>2.11.</w:t>
      </w:r>
      <w:r w:rsidRPr="002F12F9">
        <w:rPr>
          <w:rFonts w:ascii="Arial Narrow" w:hAnsi="Arial Narrow"/>
          <w:color w:val="000000"/>
        </w:rPr>
        <w:tab/>
      </w:r>
      <w:r w:rsidR="00C614D3" w:rsidRPr="002F12F9">
        <w:rPr>
          <w:rFonts w:ascii="Arial Narrow" w:hAnsi="Arial Narrow"/>
          <w:color w:val="000000"/>
        </w:rPr>
        <w:t>Доработанный с учетом предложений, поступивших в ходе общественного обсуждения и указанных в протоколе заседания общественного совета, проект правового акта с материалами и копиями наиболее значимых, по мнению разработчика, предложений направляется разработчиком в установленном порядке Главе поселка Учами.</w:t>
      </w:r>
    </w:p>
    <w:p w:rsidR="00C614D3" w:rsidRPr="002F12F9" w:rsidRDefault="00C614D3" w:rsidP="00FD6FD4">
      <w:pPr>
        <w:pStyle w:val="consplusnormal0"/>
        <w:shd w:val="clear" w:color="auto" w:fill="FFFFFF"/>
        <w:ind w:firstLine="0"/>
        <w:jc w:val="both"/>
        <w:rPr>
          <w:rFonts w:ascii="Arial Narrow" w:hAnsi="Arial Narrow"/>
          <w:color w:val="777777"/>
        </w:rPr>
      </w:pPr>
      <w:r w:rsidRPr="002F12F9">
        <w:rPr>
          <w:rFonts w:ascii="Arial Narrow" w:hAnsi="Arial Narrow"/>
          <w:color w:val="000000"/>
        </w:rPr>
        <w:t>2.12.</w:t>
      </w:r>
      <w:r w:rsidR="00FD6FD4" w:rsidRPr="002F12F9">
        <w:rPr>
          <w:rFonts w:ascii="Arial Narrow" w:hAnsi="Arial Narrow"/>
          <w:color w:val="000000"/>
        </w:rPr>
        <w:tab/>
      </w:r>
      <w:r w:rsidRPr="002F12F9">
        <w:rPr>
          <w:rFonts w:ascii="Arial Narrow" w:hAnsi="Arial Narrow"/>
          <w:color w:val="000000"/>
        </w:rPr>
        <w:t>Правовые акты утверждаются Администрацией поселка с учетом настоящих Правил.</w:t>
      </w:r>
    </w:p>
    <w:p w:rsidR="00C614D3" w:rsidRPr="002F12F9" w:rsidRDefault="00C614D3" w:rsidP="00FD6FD4">
      <w:pPr>
        <w:pStyle w:val="consplusnormal0"/>
        <w:shd w:val="clear" w:color="auto" w:fill="FFFFFF"/>
        <w:ind w:firstLine="0"/>
        <w:jc w:val="both"/>
        <w:rPr>
          <w:rFonts w:ascii="Arial Narrow" w:hAnsi="Arial Narrow"/>
          <w:color w:val="777777"/>
        </w:rPr>
      </w:pPr>
      <w:r w:rsidRPr="002F12F9">
        <w:rPr>
          <w:rFonts w:ascii="Arial Narrow" w:hAnsi="Arial Narrow"/>
          <w:color w:val="000000"/>
        </w:rPr>
        <w:t>2.13.</w:t>
      </w:r>
      <w:r w:rsidR="00FD6FD4" w:rsidRPr="002F12F9">
        <w:rPr>
          <w:rFonts w:ascii="Arial Narrow" w:hAnsi="Arial Narrow"/>
          <w:color w:val="000000"/>
        </w:rPr>
        <w:tab/>
      </w:r>
      <w:r w:rsidRPr="002F12F9">
        <w:rPr>
          <w:rFonts w:ascii="Arial Narrow" w:hAnsi="Arial Narrow"/>
          <w:color w:val="000000"/>
        </w:rPr>
        <w:t>Утвержденные правовые акты подлежат размещению в единой информационной системе в сфере закупок в соответствии с частью 6 статьи 19 Федерального закона от 05 апреля 2013 года №44-ФЗ «О контрактной системе в сфере закупок товаров, работ, услуг для обеспечения государственных и муниципальных нужд», а также на официальном сайте Администрации поселка в сети Интернет.</w:t>
      </w:r>
    </w:p>
    <w:p w:rsidR="00C614D3" w:rsidRPr="002F12F9" w:rsidRDefault="00C614D3" w:rsidP="00FD6FD4">
      <w:pPr>
        <w:pStyle w:val="consplusnormal0"/>
        <w:shd w:val="clear" w:color="auto" w:fill="FFFFFF"/>
        <w:ind w:firstLine="0"/>
        <w:jc w:val="both"/>
        <w:rPr>
          <w:rFonts w:ascii="Arial Narrow" w:hAnsi="Arial Narrow"/>
          <w:color w:val="000000"/>
        </w:rPr>
      </w:pPr>
      <w:r w:rsidRPr="002F12F9">
        <w:rPr>
          <w:rFonts w:ascii="Arial Narrow" w:hAnsi="Arial Narrow"/>
          <w:color w:val="000000"/>
        </w:rPr>
        <w:t>2.14.</w:t>
      </w:r>
      <w:r w:rsidR="00FD6FD4" w:rsidRPr="002F12F9">
        <w:rPr>
          <w:rFonts w:ascii="Arial Narrow" w:hAnsi="Arial Narrow"/>
          <w:color w:val="000000"/>
        </w:rPr>
        <w:tab/>
      </w:r>
      <w:r w:rsidRPr="002F12F9">
        <w:rPr>
          <w:rFonts w:ascii="Arial Narrow" w:hAnsi="Arial Narrow"/>
          <w:color w:val="000000"/>
        </w:rPr>
        <w:t>В случае если правовой акт о нормировании в сфере закупок требует изменения, то такое изменение осуществляется в порядке, установленном для его принятия.</w:t>
      </w:r>
    </w:p>
    <w:p w:rsidR="00C614D3" w:rsidRPr="002F12F9" w:rsidRDefault="00C614D3" w:rsidP="00C614D3">
      <w:pPr>
        <w:pStyle w:val="consplusnormal0"/>
        <w:shd w:val="clear" w:color="auto" w:fill="FFFFFF"/>
        <w:ind w:firstLine="567"/>
        <w:jc w:val="both"/>
        <w:rPr>
          <w:rFonts w:ascii="Arial Narrow" w:hAnsi="Arial Narrow"/>
          <w:color w:val="000000"/>
        </w:rPr>
      </w:pPr>
    </w:p>
    <w:p w:rsidR="00C614D3" w:rsidRPr="002F12F9" w:rsidRDefault="00C614D3" w:rsidP="00FD6FD4">
      <w:pPr>
        <w:pStyle w:val="consplusnormal0"/>
        <w:shd w:val="clear" w:color="auto" w:fill="FFFFFF"/>
        <w:ind w:firstLine="0"/>
        <w:jc w:val="center"/>
        <w:rPr>
          <w:rFonts w:ascii="Arial Narrow" w:hAnsi="Arial Narrow"/>
          <w:b/>
          <w:color w:val="000000"/>
        </w:rPr>
      </w:pPr>
      <w:r w:rsidRPr="002F12F9">
        <w:rPr>
          <w:rFonts w:ascii="Arial Narrow" w:hAnsi="Arial Narrow"/>
          <w:b/>
          <w:color w:val="000000"/>
        </w:rPr>
        <w:t>3.Требования к содержанию правового акта о нормировании в сфере закупок</w:t>
      </w:r>
    </w:p>
    <w:p w:rsidR="00FD6FD4" w:rsidRPr="002F12F9" w:rsidRDefault="00FD6FD4" w:rsidP="00C614D3">
      <w:pPr>
        <w:pStyle w:val="consplusnormal0"/>
        <w:shd w:val="clear" w:color="auto" w:fill="FFFFFF"/>
        <w:ind w:firstLine="567"/>
        <w:jc w:val="both"/>
        <w:rPr>
          <w:rFonts w:ascii="Arial Narrow" w:hAnsi="Arial Narrow"/>
          <w:b/>
          <w:color w:val="000000"/>
        </w:rPr>
      </w:pPr>
    </w:p>
    <w:p w:rsidR="00C614D3" w:rsidRPr="002F12F9" w:rsidRDefault="00C614D3" w:rsidP="00FD6FD4">
      <w:pPr>
        <w:pStyle w:val="consplusnormal0"/>
        <w:shd w:val="clear" w:color="auto" w:fill="FFFFFF"/>
        <w:ind w:firstLine="0"/>
        <w:jc w:val="both"/>
        <w:rPr>
          <w:rFonts w:ascii="Arial Narrow" w:hAnsi="Arial Narrow"/>
          <w:color w:val="000000"/>
        </w:rPr>
      </w:pPr>
      <w:r w:rsidRPr="002F12F9">
        <w:rPr>
          <w:rFonts w:ascii="Arial Narrow" w:hAnsi="Arial Narrow"/>
          <w:color w:val="000000"/>
        </w:rPr>
        <w:t>3.1.</w:t>
      </w:r>
      <w:r w:rsidR="00FD6FD4" w:rsidRPr="002F12F9">
        <w:rPr>
          <w:rFonts w:ascii="Arial Narrow" w:hAnsi="Arial Narrow"/>
          <w:color w:val="000000"/>
        </w:rPr>
        <w:tab/>
      </w:r>
      <w:r w:rsidRPr="002F12F9">
        <w:rPr>
          <w:rFonts w:ascii="Arial Narrow" w:hAnsi="Arial Narrow"/>
          <w:color w:val="000000"/>
        </w:rPr>
        <w:t>Правовой акт о нормировании в сфере закупок должен содержать требования к отдельным товарам, работам, услугам, закупаемым муниципальными заказчиками. Перечень отдельных товаров, работ, услуг, в отношении которых принимаются правовые акты о нормировании в сфере закупок, утверждается Администрацией поселка.</w:t>
      </w:r>
    </w:p>
    <w:p w:rsidR="00C614D3" w:rsidRPr="002F12F9" w:rsidRDefault="00C614D3" w:rsidP="00FD6FD4">
      <w:pPr>
        <w:pStyle w:val="consplusnormal0"/>
        <w:shd w:val="clear" w:color="auto" w:fill="FFFFFF"/>
        <w:ind w:firstLine="0"/>
        <w:jc w:val="both"/>
        <w:rPr>
          <w:rFonts w:ascii="Arial Narrow" w:hAnsi="Arial Narrow"/>
          <w:color w:val="000000"/>
        </w:rPr>
      </w:pPr>
      <w:r w:rsidRPr="002F12F9">
        <w:rPr>
          <w:rFonts w:ascii="Arial Narrow" w:hAnsi="Arial Narrow"/>
          <w:color w:val="000000"/>
        </w:rPr>
        <w:t>3.2.</w:t>
      </w:r>
      <w:r w:rsidR="00FD6FD4" w:rsidRPr="002F12F9">
        <w:rPr>
          <w:rFonts w:ascii="Arial Narrow" w:hAnsi="Arial Narrow"/>
          <w:color w:val="000000"/>
        </w:rPr>
        <w:tab/>
      </w:r>
      <w:r w:rsidRPr="002F12F9">
        <w:rPr>
          <w:rFonts w:ascii="Arial Narrow" w:hAnsi="Arial Narrow"/>
          <w:color w:val="000000"/>
        </w:rPr>
        <w:t>Требования к закупаемым товарам, работам, услугам включают в себя требования к количеству, качеству, потребительским свойствам и иным характеристикам товаров, работ, услуг, позволяющие обеспечить нужды муниципальных заказчиков, но не приводящие к закупке товаров, работ, услуг, имеющих избыточные потребительские свойства или являющихся предметами роскоши в соответствии с законодательством Российской Федерации.</w:t>
      </w:r>
    </w:p>
    <w:p w:rsidR="00C614D3" w:rsidRPr="002F12F9" w:rsidRDefault="00C614D3" w:rsidP="00FD6FD4">
      <w:pPr>
        <w:pStyle w:val="consplusnormal0"/>
        <w:shd w:val="clear" w:color="auto" w:fill="FFFFFF"/>
        <w:ind w:firstLine="0"/>
        <w:jc w:val="both"/>
        <w:rPr>
          <w:rFonts w:ascii="Arial Narrow" w:hAnsi="Arial Narrow"/>
          <w:color w:val="000000"/>
        </w:rPr>
      </w:pPr>
      <w:r w:rsidRPr="002F12F9">
        <w:rPr>
          <w:rFonts w:ascii="Arial Narrow" w:hAnsi="Arial Narrow"/>
          <w:color w:val="000000"/>
        </w:rPr>
        <w:t>3.3.</w:t>
      </w:r>
      <w:r w:rsidR="00FD6FD4" w:rsidRPr="002F12F9">
        <w:rPr>
          <w:rFonts w:ascii="Arial Narrow" w:hAnsi="Arial Narrow"/>
          <w:color w:val="000000"/>
        </w:rPr>
        <w:tab/>
      </w:r>
      <w:r w:rsidRPr="002F12F9">
        <w:rPr>
          <w:rFonts w:ascii="Arial Narrow" w:hAnsi="Arial Narrow"/>
          <w:color w:val="000000"/>
        </w:rPr>
        <w:t>При установлении в правовом акте о нормировании в сфере закупок требований о количестве товаров, работ, услуг, подлежащих закупке, должны учитываться:</w:t>
      </w:r>
    </w:p>
    <w:p w:rsidR="00C614D3" w:rsidRPr="002F12F9" w:rsidRDefault="00C614D3" w:rsidP="00FD6FD4">
      <w:pPr>
        <w:pStyle w:val="consplusnormal0"/>
        <w:shd w:val="clear" w:color="auto" w:fill="FFFFFF"/>
        <w:ind w:firstLine="0"/>
        <w:jc w:val="both"/>
        <w:rPr>
          <w:rFonts w:ascii="Arial Narrow" w:hAnsi="Arial Narrow"/>
          <w:color w:val="000000"/>
        </w:rPr>
      </w:pPr>
      <w:r w:rsidRPr="002F12F9">
        <w:rPr>
          <w:rFonts w:ascii="Arial Narrow" w:hAnsi="Arial Narrow"/>
          <w:color w:val="000000"/>
        </w:rPr>
        <w:t>-</w:t>
      </w:r>
      <w:r w:rsidR="00FD6FD4" w:rsidRPr="002F12F9">
        <w:rPr>
          <w:rFonts w:ascii="Arial Narrow" w:hAnsi="Arial Narrow"/>
          <w:color w:val="000000"/>
        </w:rPr>
        <w:t xml:space="preserve"> </w:t>
      </w:r>
      <w:r w:rsidRPr="002F12F9">
        <w:rPr>
          <w:rFonts w:ascii="Arial Narrow" w:hAnsi="Arial Narrow"/>
          <w:color w:val="000000"/>
        </w:rPr>
        <w:t>количество аналогичных товаров, работ, услуг, приобретенных муниципальными заказчиками (на основе их предложений) за предыдущий двухлетний период;</w:t>
      </w:r>
    </w:p>
    <w:p w:rsidR="00C614D3" w:rsidRPr="002F12F9" w:rsidRDefault="00C614D3" w:rsidP="00FD6FD4">
      <w:pPr>
        <w:pStyle w:val="consplusnormal0"/>
        <w:shd w:val="clear" w:color="auto" w:fill="FFFFFF"/>
        <w:ind w:firstLine="0"/>
        <w:jc w:val="both"/>
        <w:rPr>
          <w:rFonts w:ascii="Arial Narrow" w:hAnsi="Arial Narrow"/>
          <w:color w:val="000000"/>
        </w:rPr>
      </w:pPr>
      <w:r w:rsidRPr="002F12F9">
        <w:rPr>
          <w:rFonts w:ascii="Arial Narrow" w:hAnsi="Arial Narrow"/>
          <w:color w:val="000000"/>
        </w:rPr>
        <w:t>-</w:t>
      </w:r>
      <w:r w:rsidR="00FD6FD4" w:rsidRPr="002F12F9">
        <w:rPr>
          <w:rFonts w:ascii="Arial Narrow" w:hAnsi="Arial Narrow"/>
          <w:color w:val="000000"/>
        </w:rPr>
        <w:t xml:space="preserve"> </w:t>
      </w:r>
      <w:r w:rsidRPr="002F12F9">
        <w:rPr>
          <w:rFonts w:ascii="Arial Narrow" w:hAnsi="Arial Narrow"/>
          <w:color w:val="000000"/>
        </w:rPr>
        <w:t>наличие (отсутствие) факта дополнительной, по сравнению с запланированной на начало финансового года, закупки товаров, работ, услуг, в связи с тем, что количество закупленного ранее товара, работ, услуг не в полном объеме удовлетворило потребности в указанных товарах, работах, услугах;</w:t>
      </w:r>
    </w:p>
    <w:p w:rsidR="00C614D3" w:rsidRPr="002F12F9" w:rsidRDefault="00C614D3" w:rsidP="00FD6FD4">
      <w:pPr>
        <w:pStyle w:val="consplusnormal0"/>
        <w:shd w:val="clear" w:color="auto" w:fill="FFFFFF"/>
        <w:ind w:firstLine="0"/>
        <w:jc w:val="both"/>
        <w:rPr>
          <w:rFonts w:ascii="Arial Narrow" w:hAnsi="Arial Narrow"/>
          <w:color w:val="000000"/>
        </w:rPr>
      </w:pPr>
      <w:r w:rsidRPr="002F12F9">
        <w:rPr>
          <w:rFonts w:ascii="Arial Narrow" w:hAnsi="Arial Narrow"/>
          <w:color w:val="000000"/>
        </w:rPr>
        <w:t>-</w:t>
      </w:r>
      <w:r w:rsidR="00FD6FD4" w:rsidRPr="002F12F9">
        <w:rPr>
          <w:rFonts w:ascii="Arial Narrow" w:hAnsi="Arial Narrow"/>
          <w:color w:val="000000"/>
        </w:rPr>
        <w:t xml:space="preserve"> </w:t>
      </w:r>
      <w:r w:rsidRPr="002F12F9">
        <w:rPr>
          <w:rFonts w:ascii="Arial Narrow" w:hAnsi="Arial Narrow"/>
          <w:color w:val="000000"/>
        </w:rPr>
        <w:t>наличие (отсутствие) факта закупки излишнего товара, работ, услуг за предыдущий двухлетний период;</w:t>
      </w:r>
    </w:p>
    <w:p w:rsidR="00C614D3" w:rsidRPr="002F12F9" w:rsidRDefault="00C614D3" w:rsidP="00FD6FD4">
      <w:pPr>
        <w:pStyle w:val="consplusnormal0"/>
        <w:shd w:val="clear" w:color="auto" w:fill="FFFFFF"/>
        <w:ind w:firstLine="0"/>
        <w:jc w:val="both"/>
        <w:rPr>
          <w:rFonts w:ascii="Arial Narrow" w:hAnsi="Arial Narrow"/>
          <w:color w:val="000000"/>
        </w:rPr>
      </w:pPr>
      <w:r w:rsidRPr="002F12F9">
        <w:rPr>
          <w:rFonts w:ascii="Arial Narrow" w:hAnsi="Arial Narrow"/>
          <w:color w:val="000000"/>
        </w:rPr>
        <w:t>-</w:t>
      </w:r>
      <w:r w:rsidR="00FD6FD4" w:rsidRPr="002F12F9">
        <w:rPr>
          <w:rFonts w:ascii="Arial Narrow" w:hAnsi="Arial Narrow"/>
          <w:color w:val="000000"/>
        </w:rPr>
        <w:t xml:space="preserve"> </w:t>
      </w:r>
      <w:r w:rsidRPr="002F12F9">
        <w:rPr>
          <w:rFonts w:ascii="Arial Narrow" w:hAnsi="Arial Narrow"/>
          <w:color w:val="000000"/>
        </w:rPr>
        <w:t>наличие (отсутствие) предпосылок увеличения (сокращения) количества конечных потребителей заказываемых товаров, работ, услуг;</w:t>
      </w:r>
    </w:p>
    <w:p w:rsidR="00C614D3" w:rsidRPr="002F12F9" w:rsidRDefault="00C614D3" w:rsidP="00FD6FD4">
      <w:pPr>
        <w:pStyle w:val="consplusnormal0"/>
        <w:shd w:val="clear" w:color="auto" w:fill="FFFFFF"/>
        <w:ind w:firstLine="0"/>
        <w:jc w:val="both"/>
        <w:rPr>
          <w:rFonts w:ascii="Arial Narrow" w:hAnsi="Arial Narrow"/>
          <w:color w:val="000000"/>
        </w:rPr>
      </w:pPr>
      <w:r w:rsidRPr="002F12F9">
        <w:rPr>
          <w:rFonts w:ascii="Arial Narrow" w:hAnsi="Arial Narrow"/>
          <w:color w:val="000000"/>
        </w:rPr>
        <w:t>-</w:t>
      </w:r>
      <w:r w:rsidR="00FD6FD4" w:rsidRPr="002F12F9">
        <w:rPr>
          <w:rFonts w:ascii="Arial Narrow" w:hAnsi="Arial Narrow"/>
          <w:color w:val="000000"/>
        </w:rPr>
        <w:t xml:space="preserve"> </w:t>
      </w:r>
      <w:r w:rsidRPr="002F12F9">
        <w:rPr>
          <w:rFonts w:ascii="Arial Narrow" w:hAnsi="Arial Narrow"/>
          <w:color w:val="000000"/>
        </w:rPr>
        <w:t>наличие (отсутствие) необходимости формирования постоянно имеющегося запаса конкретного товара, работы, услуги (если потребность в товарах, работах, услугах имеет постоянный характер и проведение дополнительных закупочных процедур может привести к возникновению угрозы жизни и здоровью людей, нарушению процесса производства и т.д.).</w:t>
      </w:r>
    </w:p>
    <w:p w:rsidR="00C614D3" w:rsidRPr="002F12F9" w:rsidRDefault="00C614D3" w:rsidP="00FD6FD4">
      <w:pPr>
        <w:pStyle w:val="consplusnormal0"/>
        <w:shd w:val="clear" w:color="auto" w:fill="FFFFFF"/>
        <w:ind w:firstLine="0"/>
        <w:jc w:val="both"/>
        <w:rPr>
          <w:rFonts w:ascii="Arial Narrow" w:hAnsi="Arial Narrow"/>
          <w:color w:val="000000"/>
        </w:rPr>
      </w:pPr>
      <w:r w:rsidRPr="002F12F9">
        <w:rPr>
          <w:rFonts w:ascii="Arial Narrow" w:hAnsi="Arial Narrow"/>
          <w:color w:val="000000"/>
        </w:rPr>
        <w:t>3.4.</w:t>
      </w:r>
      <w:r w:rsidR="00FD6FD4" w:rsidRPr="002F12F9">
        <w:rPr>
          <w:rFonts w:ascii="Arial Narrow" w:hAnsi="Arial Narrow"/>
          <w:color w:val="000000"/>
        </w:rPr>
        <w:tab/>
      </w:r>
      <w:r w:rsidRPr="002F12F9">
        <w:rPr>
          <w:rFonts w:ascii="Arial Narrow" w:hAnsi="Arial Narrow"/>
          <w:color w:val="000000"/>
        </w:rPr>
        <w:t>Правовой акт о нормировании в сфере закупок может содержать иные требования к определению количества товаров, работ, услуг и потребностей в них в зависимости от сферы и специфики деятельности муниципальных заказчиков поселка Учами.</w:t>
      </w:r>
    </w:p>
    <w:p w:rsidR="00C614D3" w:rsidRPr="002F12F9" w:rsidRDefault="00C614D3" w:rsidP="00FD6FD4">
      <w:pPr>
        <w:pStyle w:val="consplusnormal0"/>
        <w:shd w:val="clear" w:color="auto" w:fill="FFFFFF"/>
        <w:ind w:firstLine="0"/>
        <w:jc w:val="both"/>
        <w:rPr>
          <w:rFonts w:ascii="Arial Narrow" w:hAnsi="Arial Narrow"/>
          <w:color w:val="000000"/>
        </w:rPr>
      </w:pPr>
      <w:r w:rsidRPr="002F12F9">
        <w:rPr>
          <w:rFonts w:ascii="Arial Narrow" w:hAnsi="Arial Narrow"/>
          <w:color w:val="000000"/>
        </w:rPr>
        <w:t>3.5.</w:t>
      </w:r>
      <w:r w:rsidR="00FD6FD4" w:rsidRPr="002F12F9">
        <w:rPr>
          <w:rFonts w:ascii="Arial Narrow" w:hAnsi="Arial Narrow"/>
          <w:color w:val="000000"/>
        </w:rPr>
        <w:tab/>
      </w:r>
      <w:r w:rsidRPr="002F12F9">
        <w:rPr>
          <w:rFonts w:ascii="Arial Narrow" w:hAnsi="Arial Narrow"/>
          <w:color w:val="000000"/>
        </w:rPr>
        <w:t>При установлении в правовом акте о нормировании в сфере закупок требований к качеству закупаемых товаров, работ, услуг такие требования должны быть установлены на основании анализа потребления муниципальными заказчиками (на основе их предложений) за предыдущий двухлетний период конкретного товара, работы, услуги и прогнозируемых производственных (функциональных) потребностей на последующий период.</w:t>
      </w:r>
    </w:p>
    <w:p w:rsidR="00C614D3" w:rsidRPr="002F12F9" w:rsidRDefault="00C614D3" w:rsidP="00FD6FD4">
      <w:pPr>
        <w:pStyle w:val="consplusnormal0"/>
        <w:shd w:val="clear" w:color="auto" w:fill="FFFFFF"/>
        <w:ind w:firstLine="0"/>
        <w:jc w:val="both"/>
        <w:rPr>
          <w:rFonts w:ascii="Arial Narrow" w:hAnsi="Arial Narrow"/>
          <w:color w:val="000000"/>
        </w:rPr>
      </w:pPr>
      <w:r w:rsidRPr="002F12F9">
        <w:rPr>
          <w:rFonts w:ascii="Arial Narrow" w:hAnsi="Arial Narrow"/>
          <w:color w:val="000000"/>
        </w:rPr>
        <w:t>3.6.</w:t>
      </w:r>
      <w:r w:rsidR="00FD6FD4" w:rsidRPr="002F12F9">
        <w:rPr>
          <w:rFonts w:ascii="Arial Narrow" w:hAnsi="Arial Narrow"/>
          <w:color w:val="000000"/>
        </w:rPr>
        <w:tab/>
      </w:r>
      <w:r w:rsidRPr="002F12F9">
        <w:rPr>
          <w:rFonts w:ascii="Arial Narrow" w:hAnsi="Arial Narrow"/>
          <w:color w:val="000000"/>
        </w:rPr>
        <w:t>При установлении в правовом акте о нормировании в сфере закупок требований к качеству закупаемых товаров, работ, услуг, потребительским свойствам и иным характеристикам товаров, работ, услуг, подлежащих закупке, должны учитываться:</w:t>
      </w:r>
    </w:p>
    <w:p w:rsidR="00C614D3" w:rsidRPr="002F12F9" w:rsidRDefault="00C614D3" w:rsidP="00FD6FD4">
      <w:pPr>
        <w:pStyle w:val="consplusnormal0"/>
        <w:shd w:val="clear" w:color="auto" w:fill="FFFFFF"/>
        <w:ind w:firstLine="0"/>
        <w:jc w:val="both"/>
        <w:rPr>
          <w:rFonts w:ascii="Arial Narrow" w:hAnsi="Arial Narrow"/>
          <w:color w:val="000000"/>
        </w:rPr>
      </w:pPr>
      <w:r w:rsidRPr="002F12F9">
        <w:rPr>
          <w:rFonts w:ascii="Arial Narrow" w:hAnsi="Arial Narrow"/>
          <w:color w:val="000000"/>
        </w:rPr>
        <w:lastRenderedPageBreak/>
        <w:t>-</w:t>
      </w:r>
      <w:r w:rsidR="00FD6FD4" w:rsidRPr="002F12F9">
        <w:rPr>
          <w:rFonts w:ascii="Arial Narrow" w:hAnsi="Arial Narrow"/>
          <w:color w:val="000000"/>
        </w:rPr>
        <w:t xml:space="preserve"> </w:t>
      </w:r>
      <w:r w:rsidRPr="002F12F9">
        <w:rPr>
          <w:rFonts w:ascii="Arial Narrow" w:hAnsi="Arial Narrow"/>
          <w:color w:val="000000"/>
        </w:rPr>
        <w:t>степень соответствия качества, потребительских свойств и иных характеристик товаров, работ, услуг, приобретенных муниципальными заказчиками (на основе их предложений) за последние два года, производственным (функциональным) потребностям заказчика и конечным потребностям (при их наличии);</w:t>
      </w:r>
    </w:p>
    <w:p w:rsidR="00C614D3" w:rsidRPr="002F12F9" w:rsidRDefault="00C614D3" w:rsidP="00FD6FD4">
      <w:pPr>
        <w:pStyle w:val="consplusnormal0"/>
        <w:shd w:val="clear" w:color="auto" w:fill="FFFFFF"/>
        <w:ind w:firstLine="0"/>
        <w:jc w:val="both"/>
        <w:rPr>
          <w:rFonts w:ascii="Arial Narrow" w:hAnsi="Arial Narrow"/>
          <w:color w:val="000000"/>
        </w:rPr>
      </w:pPr>
      <w:r w:rsidRPr="002F12F9">
        <w:rPr>
          <w:rFonts w:ascii="Arial Narrow" w:hAnsi="Arial Narrow"/>
          <w:color w:val="000000"/>
        </w:rPr>
        <w:t>-</w:t>
      </w:r>
      <w:r w:rsidR="00FD6FD4" w:rsidRPr="002F12F9">
        <w:rPr>
          <w:rFonts w:ascii="Arial Narrow" w:hAnsi="Arial Narrow"/>
          <w:color w:val="000000"/>
        </w:rPr>
        <w:t xml:space="preserve"> </w:t>
      </w:r>
      <w:r w:rsidRPr="002F12F9">
        <w:rPr>
          <w:rFonts w:ascii="Arial Narrow" w:hAnsi="Arial Narrow"/>
          <w:color w:val="000000"/>
        </w:rPr>
        <w:t>наличие (отсутствие) претензий к качеству, потребительским свойствам, иным характеристикам товаров, работ, услуг, вызванных недостаточной проработкой либо конкретизацией требований к качеству, потребительским свойствам и иным характеристикам товаров, работ, услуг, установленных документацией о закупке;</w:t>
      </w:r>
    </w:p>
    <w:p w:rsidR="00C614D3" w:rsidRPr="002F12F9" w:rsidRDefault="00C614D3" w:rsidP="00FD6FD4">
      <w:pPr>
        <w:pStyle w:val="consplusnormal0"/>
        <w:shd w:val="clear" w:color="auto" w:fill="FFFFFF"/>
        <w:ind w:firstLine="0"/>
        <w:jc w:val="both"/>
        <w:rPr>
          <w:rFonts w:ascii="Arial Narrow" w:hAnsi="Arial Narrow"/>
          <w:color w:val="000000"/>
        </w:rPr>
      </w:pPr>
      <w:r w:rsidRPr="002F12F9">
        <w:rPr>
          <w:rFonts w:ascii="Arial Narrow" w:hAnsi="Arial Narrow"/>
          <w:color w:val="000000"/>
        </w:rPr>
        <w:t>-</w:t>
      </w:r>
      <w:r w:rsidR="00FD6FD4" w:rsidRPr="002F12F9">
        <w:rPr>
          <w:rFonts w:ascii="Arial Narrow" w:hAnsi="Arial Narrow"/>
          <w:color w:val="000000"/>
        </w:rPr>
        <w:t xml:space="preserve"> </w:t>
      </w:r>
      <w:r w:rsidRPr="002F12F9">
        <w:rPr>
          <w:rFonts w:ascii="Arial Narrow" w:hAnsi="Arial Narrow"/>
          <w:color w:val="000000"/>
        </w:rPr>
        <w:t>наличие (отсутствие) на рынке товаров, работ, услуг, более удовлетворяющих потребностям муниципального заказчика в процессе реализации их функций либо конечным потребителям, в том числе, если стоимость таких товаров, работ, услуг превышает стоимость ранее приобретенных товаров, работ, услуг, аналогичных по количеству, качеству, потребительским свойствам и иным характеристикам. При этом должны учитываться такие свойства товаров, работ, услуг, которые обеспечивают максимально эффективный результат использования товара, работы, услуги в деятельности муниципального заказчика, однако не приводят к наличию в товаре, работе, услуге дополнительных свойств, не связанных с их целевым назначением.</w:t>
      </w:r>
    </w:p>
    <w:p w:rsidR="00C614D3" w:rsidRPr="002F12F9" w:rsidRDefault="00C614D3" w:rsidP="00FD6FD4">
      <w:pPr>
        <w:pStyle w:val="consplusnormal0"/>
        <w:shd w:val="clear" w:color="auto" w:fill="FFFFFF"/>
        <w:ind w:firstLine="0"/>
        <w:jc w:val="both"/>
        <w:rPr>
          <w:rFonts w:ascii="Arial Narrow" w:hAnsi="Arial Narrow"/>
          <w:color w:val="000000"/>
        </w:rPr>
      </w:pPr>
      <w:r w:rsidRPr="002F12F9">
        <w:rPr>
          <w:rFonts w:ascii="Arial Narrow" w:hAnsi="Arial Narrow"/>
          <w:color w:val="000000"/>
        </w:rPr>
        <w:t>3.7.</w:t>
      </w:r>
      <w:r w:rsidR="00FD6FD4" w:rsidRPr="002F12F9">
        <w:rPr>
          <w:rFonts w:ascii="Arial Narrow" w:hAnsi="Arial Narrow"/>
          <w:color w:val="000000"/>
        </w:rPr>
        <w:tab/>
      </w:r>
      <w:r w:rsidRPr="002F12F9">
        <w:rPr>
          <w:rFonts w:ascii="Arial Narrow" w:hAnsi="Arial Narrow"/>
          <w:color w:val="000000"/>
        </w:rPr>
        <w:t>При установлении требований к качеству, потребительским свойствам и иным характеристикам отдельных видов товаров, работ, услуг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наименование места происхождения товара.</w:t>
      </w:r>
    </w:p>
    <w:p w:rsidR="00C614D3" w:rsidRPr="002F12F9" w:rsidRDefault="00C614D3" w:rsidP="00FD6FD4">
      <w:pPr>
        <w:pStyle w:val="consplusnormal0"/>
        <w:shd w:val="clear" w:color="auto" w:fill="FFFFFF"/>
        <w:ind w:firstLine="0"/>
        <w:jc w:val="both"/>
        <w:rPr>
          <w:rFonts w:ascii="Arial Narrow" w:hAnsi="Arial Narrow"/>
          <w:color w:val="000000"/>
        </w:rPr>
      </w:pPr>
      <w:r w:rsidRPr="002F12F9">
        <w:rPr>
          <w:rFonts w:ascii="Arial Narrow" w:hAnsi="Arial Narrow"/>
          <w:color w:val="000000"/>
        </w:rPr>
        <w:t>3.8.</w:t>
      </w:r>
      <w:r w:rsidR="00FD6FD4" w:rsidRPr="002F12F9">
        <w:rPr>
          <w:rFonts w:ascii="Arial Narrow" w:hAnsi="Arial Narrow"/>
          <w:color w:val="000000"/>
        </w:rPr>
        <w:tab/>
      </w:r>
      <w:r w:rsidRPr="002F12F9">
        <w:rPr>
          <w:rFonts w:ascii="Arial Narrow" w:hAnsi="Arial Narrow"/>
          <w:color w:val="000000"/>
        </w:rPr>
        <w:t>Правовой акт о нормировании в сфере закупок должен содержать предельные цены товаров, работ, услуг или сведения о порядке формирования предельной цены товаров, работ, услуг.</w:t>
      </w:r>
    </w:p>
    <w:p w:rsidR="00C614D3" w:rsidRPr="002F12F9" w:rsidRDefault="00C614D3" w:rsidP="00FD6FD4">
      <w:pPr>
        <w:pStyle w:val="consplusnormal0"/>
        <w:shd w:val="clear" w:color="auto" w:fill="FFFFFF"/>
        <w:ind w:firstLine="0"/>
        <w:jc w:val="both"/>
        <w:rPr>
          <w:rFonts w:ascii="Arial Narrow" w:hAnsi="Arial Narrow"/>
          <w:color w:val="000000"/>
        </w:rPr>
      </w:pPr>
      <w:r w:rsidRPr="002F12F9">
        <w:rPr>
          <w:rFonts w:ascii="Arial Narrow" w:hAnsi="Arial Narrow"/>
          <w:color w:val="000000"/>
        </w:rPr>
        <w:t>3.9.</w:t>
      </w:r>
      <w:r w:rsidR="00FD6FD4" w:rsidRPr="002F12F9">
        <w:rPr>
          <w:rFonts w:ascii="Arial Narrow" w:hAnsi="Arial Narrow"/>
          <w:color w:val="000000"/>
        </w:rPr>
        <w:tab/>
      </w:r>
      <w:r w:rsidRPr="002F12F9">
        <w:rPr>
          <w:rFonts w:ascii="Arial Narrow" w:hAnsi="Arial Narrow"/>
          <w:color w:val="000000"/>
        </w:rPr>
        <w:t>При формировании предельной цены товаров, работ, услуг используются:</w:t>
      </w:r>
    </w:p>
    <w:p w:rsidR="00C614D3" w:rsidRPr="002F12F9" w:rsidRDefault="00C614D3" w:rsidP="00FD6FD4">
      <w:pPr>
        <w:pStyle w:val="consplusnormal0"/>
        <w:shd w:val="clear" w:color="auto" w:fill="FFFFFF"/>
        <w:ind w:firstLine="0"/>
        <w:jc w:val="both"/>
        <w:rPr>
          <w:rFonts w:ascii="Arial Narrow" w:hAnsi="Arial Narrow"/>
          <w:color w:val="000000"/>
        </w:rPr>
      </w:pPr>
      <w:r w:rsidRPr="002F12F9">
        <w:rPr>
          <w:rFonts w:ascii="Arial Narrow" w:hAnsi="Arial Narrow"/>
          <w:color w:val="000000"/>
        </w:rPr>
        <w:t>-</w:t>
      </w:r>
      <w:r w:rsidR="00FD6FD4" w:rsidRPr="002F12F9">
        <w:rPr>
          <w:rFonts w:ascii="Arial Narrow" w:hAnsi="Arial Narrow"/>
          <w:color w:val="000000"/>
        </w:rPr>
        <w:t xml:space="preserve"> </w:t>
      </w:r>
      <w:r w:rsidRPr="002F12F9">
        <w:rPr>
          <w:rFonts w:ascii="Arial Narrow" w:hAnsi="Arial Narrow"/>
          <w:color w:val="000000"/>
        </w:rPr>
        <w:t>данные государственной статистической отчетности;</w:t>
      </w:r>
    </w:p>
    <w:p w:rsidR="00C614D3" w:rsidRPr="002F12F9" w:rsidRDefault="00C614D3" w:rsidP="00FD6FD4">
      <w:pPr>
        <w:pStyle w:val="consplusnormal0"/>
        <w:shd w:val="clear" w:color="auto" w:fill="FFFFFF"/>
        <w:ind w:firstLine="0"/>
        <w:jc w:val="both"/>
        <w:rPr>
          <w:rFonts w:ascii="Arial Narrow" w:hAnsi="Arial Narrow"/>
          <w:color w:val="000000"/>
        </w:rPr>
      </w:pPr>
      <w:r w:rsidRPr="002F12F9">
        <w:rPr>
          <w:rFonts w:ascii="Arial Narrow" w:hAnsi="Arial Narrow"/>
          <w:color w:val="000000"/>
        </w:rPr>
        <w:t>-</w:t>
      </w:r>
      <w:r w:rsidR="00FD6FD4" w:rsidRPr="002F12F9">
        <w:rPr>
          <w:rFonts w:ascii="Arial Narrow" w:hAnsi="Arial Narrow"/>
          <w:color w:val="000000"/>
        </w:rPr>
        <w:t xml:space="preserve"> </w:t>
      </w:r>
      <w:r w:rsidRPr="002F12F9">
        <w:rPr>
          <w:rFonts w:ascii="Arial Narrow" w:hAnsi="Arial Narrow"/>
          <w:color w:val="000000"/>
        </w:rPr>
        <w:t>данные реестра контрактов;</w:t>
      </w:r>
    </w:p>
    <w:p w:rsidR="00C614D3" w:rsidRPr="002F12F9" w:rsidRDefault="00C614D3" w:rsidP="00FD6FD4">
      <w:pPr>
        <w:pStyle w:val="consplusnormal0"/>
        <w:shd w:val="clear" w:color="auto" w:fill="FFFFFF"/>
        <w:ind w:firstLine="0"/>
        <w:jc w:val="both"/>
        <w:rPr>
          <w:rFonts w:ascii="Arial Narrow" w:hAnsi="Arial Narrow"/>
          <w:color w:val="000000"/>
        </w:rPr>
      </w:pPr>
      <w:r w:rsidRPr="002F12F9">
        <w:rPr>
          <w:rFonts w:ascii="Arial Narrow" w:hAnsi="Arial Narrow"/>
          <w:color w:val="000000"/>
        </w:rPr>
        <w:t>-</w:t>
      </w:r>
      <w:r w:rsidR="00FD6FD4" w:rsidRPr="002F12F9">
        <w:rPr>
          <w:rFonts w:ascii="Arial Narrow" w:hAnsi="Arial Narrow"/>
          <w:color w:val="000000"/>
        </w:rPr>
        <w:t xml:space="preserve"> </w:t>
      </w:r>
      <w:r w:rsidRPr="002F12F9">
        <w:rPr>
          <w:rFonts w:ascii="Arial Narrow" w:hAnsi="Arial Narrow"/>
          <w:color w:val="000000"/>
        </w:rPr>
        <w:t>информация о ценах производителей;</w:t>
      </w:r>
    </w:p>
    <w:p w:rsidR="00C614D3" w:rsidRPr="002F12F9" w:rsidRDefault="00C614D3" w:rsidP="00FD6FD4">
      <w:pPr>
        <w:pStyle w:val="consplusnormal0"/>
        <w:shd w:val="clear" w:color="auto" w:fill="FFFFFF"/>
        <w:ind w:firstLine="0"/>
        <w:jc w:val="both"/>
        <w:rPr>
          <w:rFonts w:ascii="Arial Narrow" w:hAnsi="Arial Narrow"/>
          <w:color w:val="000000"/>
        </w:rPr>
      </w:pPr>
      <w:r w:rsidRPr="002F12F9">
        <w:rPr>
          <w:rFonts w:ascii="Arial Narrow" w:hAnsi="Arial Narrow"/>
          <w:color w:val="000000"/>
        </w:rPr>
        <w:t>-</w:t>
      </w:r>
      <w:r w:rsidR="00FD6FD4" w:rsidRPr="002F12F9">
        <w:rPr>
          <w:rFonts w:ascii="Arial Narrow" w:hAnsi="Arial Narrow"/>
          <w:color w:val="000000"/>
        </w:rPr>
        <w:t xml:space="preserve"> </w:t>
      </w:r>
      <w:r w:rsidRPr="002F12F9">
        <w:rPr>
          <w:rFonts w:ascii="Arial Narrow" w:hAnsi="Arial Narrow"/>
          <w:color w:val="000000"/>
        </w:rPr>
        <w:t>общедоступные результаты изучения рынка, исследования рынка, проведенные муниципальными заказчиками как самостоятельно, так и с привлечением третьих лиц;</w:t>
      </w:r>
    </w:p>
    <w:p w:rsidR="00C614D3" w:rsidRPr="002F12F9" w:rsidRDefault="00C614D3" w:rsidP="00FD6FD4">
      <w:pPr>
        <w:pStyle w:val="consplusnormal0"/>
        <w:shd w:val="clear" w:color="auto" w:fill="FFFFFF"/>
        <w:ind w:firstLine="0"/>
        <w:jc w:val="both"/>
        <w:rPr>
          <w:rFonts w:ascii="Arial Narrow" w:hAnsi="Arial Narrow"/>
          <w:color w:val="000000"/>
        </w:rPr>
      </w:pPr>
      <w:r w:rsidRPr="002F12F9">
        <w:rPr>
          <w:rFonts w:ascii="Arial Narrow" w:hAnsi="Arial Narrow"/>
          <w:color w:val="000000"/>
        </w:rPr>
        <w:t>-</w:t>
      </w:r>
      <w:r w:rsidR="00FD6FD4" w:rsidRPr="002F12F9">
        <w:rPr>
          <w:rFonts w:ascii="Arial Narrow" w:hAnsi="Arial Narrow"/>
          <w:color w:val="000000"/>
        </w:rPr>
        <w:t xml:space="preserve"> </w:t>
      </w:r>
      <w:r w:rsidRPr="002F12F9">
        <w:rPr>
          <w:rFonts w:ascii="Arial Narrow" w:hAnsi="Arial Narrow"/>
          <w:color w:val="000000"/>
        </w:rPr>
        <w:t>иные источники информации.</w:t>
      </w:r>
    </w:p>
    <w:p w:rsidR="00C614D3" w:rsidRPr="002F12F9" w:rsidRDefault="00C614D3" w:rsidP="00FD6FD4">
      <w:pPr>
        <w:pStyle w:val="consplusnormal0"/>
        <w:shd w:val="clear" w:color="auto" w:fill="FFFFFF"/>
        <w:ind w:firstLine="0"/>
        <w:jc w:val="both"/>
        <w:rPr>
          <w:rFonts w:ascii="Arial Narrow" w:hAnsi="Arial Narrow"/>
          <w:color w:val="000000"/>
        </w:rPr>
      </w:pPr>
      <w:r w:rsidRPr="002F12F9">
        <w:rPr>
          <w:rFonts w:ascii="Arial Narrow" w:hAnsi="Arial Narrow"/>
          <w:color w:val="000000"/>
        </w:rPr>
        <w:t>3.10.</w:t>
      </w:r>
      <w:r w:rsidR="00FD6FD4" w:rsidRPr="002F12F9">
        <w:rPr>
          <w:rFonts w:ascii="Arial Narrow" w:hAnsi="Arial Narrow"/>
          <w:color w:val="000000"/>
        </w:rPr>
        <w:tab/>
      </w:r>
      <w:r w:rsidRPr="002F12F9">
        <w:rPr>
          <w:rFonts w:ascii="Arial Narrow" w:hAnsi="Arial Narrow"/>
          <w:color w:val="000000"/>
        </w:rPr>
        <w:t>Правовой акт о нормировании в сфере закупок может содержать нормативные затраты на обеспечение функций заказчиков.</w:t>
      </w:r>
    </w:p>
    <w:p w:rsidR="00C614D3" w:rsidRPr="002F12F9" w:rsidRDefault="00C614D3" w:rsidP="00FD6FD4">
      <w:pPr>
        <w:pStyle w:val="consplusnormal0"/>
        <w:shd w:val="clear" w:color="auto" w:fill="FFFFFF"/>
        <w:ind w:firstLine="0"/>
        <w:jc w:val="both"/>
        <w:rPr>
          <w:rFonts w:ascii="Arial Narrow" w:hAnsi="Arial Narrow"/>
          <w:color w:val="000000"/>
        </w:rPr>
      </w:pPr>
      <w:r w:rsidRPr="002F12F9">
        <w:rPr>
          <w:rFonts w:ascii="Arial Narrow" w:hAnsi="Arial Narrow"/>
          <w:color w:val="000000"/>
        </w:rPr>
        <w:t>3.11.</w:t>
      </w:r>
      <w:r w:rsidR="00FD6FD4" w:rsidRPr="002F12F9">
        <w:rPr>
          <w:rFonts w:ascii="Arial Narrow" w:hAnsi="Arial Narrow"/>
          <w:color w:val="000000"/>
        </w:rPr>
        <w:tab/>
      </w:r>
      <w:r w:rsidRPr="002F12F9">
        <w:rPr>
          <w:rFonts w:ascii="Arial Narrow" w:hAnsi="Arial Narrow"/>
          <w:color w:val="000000"/>
        </w:rPr>
        <w:t>Нормативные затраты на обеспечение функций муниципальных заказчиков формируются в том числе на основе данных о количестве сотрудников, участвующих в выполнении функции заказчиков, номенклатуры и количества товаров, работ, услуг, необходимых для выполнения функций заказчиков.</w:t>
      </w:r>
    </w:p>
    <w:p w:rsidR="00C614D3" w:rsidRPr="002F12F9" w:rsidRDefault="00C614D3" w:rsidP="00FD6FD4">
      <w:pPr>
        <w:pStyle w:val="consplusnormal0"/>
        <w:shd w:val="clear" w:color="auto" w:fill="FFFFFF"/>
        <w:ind w:firstLine="0"/>
        <w:jc w:val="both"/>
        <w:rPr>
          <w:rFonts w:ascii="Arial Narrow" w:hAnsi="Arial Narrow"/>
          <w:color w:val="000000"/>
        </w:rPr>
      </w:pPr>
      <w:r w:rsidRPr="002F12F9">
        <w:rPr>
          <w:rFonts w:ascii="Arial Narrow" w:hAnsi="Arial Narrow"/>
          <w:color w:val="000000"/>
        </w:rPr>
        <w:t>3.12. Формирование нормативных затрат на обеспечение функций муниципальных заказчиков осуществляется с учетом планируемого количества конечных потребителей на очередной финансовый год в случае, если объем затрат муниципальных заказчиков на выполнение функции зависит от количества конечных потребителей.</w:t>
      </w:r>
    </w:p>
    <w:p w:rsidR="00C614D3" w:rsidRPr="002F12F9" w:rsidRDefault="00C614D3" w:rsidP="00FD6FD4">
      <w:pPr>
        <w:pStyle w:val="consplusnormal0"/>
        <w:shd w:val="clear" w:color="auto" w:fill="FFFFFF"/>
        <w:ind w:firstLine="0"/>
        <w:jc w:val="both"/>
        <w:rPr>
          <w:rFonts w:ascii="Arial Narrow" w:hAnsi="Arial Narrow"/>
          <w:color w:val="000000"/>
        </w:rPr>
      </w:pPr>
      <w:r w:rsidRPr="002F12F9">
        <w:rPr>
          <w:rFonts w:ascii="Arial Narrow" w:hAnsi="Arial Narrow"/>
          <w:color w:val="000000"/>
        </w:rPr>
        <w:t>3.13.</w:t>
      </w:r>
      <w:r w:rsidR="00FD6FD4" w:rsidRPr="002F12F9">
        <w:rPr>
          <w:rFonts w:ascii="Arial Narrow" w:hAnsi="Arial Narrow"/>
          <w:color w:val="000000"/>
        </w:rPr>
        <w:tab/>
      </w:r>
      <w:r w:rsidRPr="002F12F9">
        <w:rPr>
          <w:rFonts w:ascii="Arial Narrow" w:hAnsi="Arial Narrow"/>
          <w:color w:val="000000"/>
        </w:rPr>
        <w:t>Правовой акт о нормировании в сфере закупок должен содержать случаи внесения изменений в указанные акты и сроки их внесения.</w:t>
      </w:r>
    </w:p>
    <w:p w:rsidR="00C614D3" w:rsidRPr="002F12F9" w:rsidRDefault="00C614D3" w:rsidP="00FD6FD4">
      <w:pPr>
        <w:pStyle w:val="consplusnormal0"/>
        <w:shd w:val="clear" w:color="auto" w:fill="FFFFFF"/>
        <w:ind w:firstLine="0"/>
        <w:jc w:val="both"/>
        <w:rPr>
          <w:rFonts w:ascii="Arial Narrow" w:hAnsi="Arial Narrow"/>
          <w:color w:val="000000"/>
        </w:rPr>
      </w:pPr>
      <w:r w:rsidRPr="002F12F9">
        <w:rPr>
          <w:rFonts w:ascii="Arial Narrow" w:hAnsi="Arial Narrow"/>
          <w:color w:val="000000"/>
        </w:rPr>
        <w:t>3.14.</w:t>
      </w:r>
      <w:r w:rsidR="00FD6FD4" w:rsidRPr="002F12F9">
        <w:rPr>
          <w:rFonts w:ascii="Arial Narrow" w:hAnsi="Arial Narrow"/>
          <w:color w:val="000000"/>
        </w:rPr>
        <w:tab/>
      </w:r>
      <w:r w:rsidRPr="002F12F9">
        <w:rPr>
          <w:rFonts w:ascii="Arial Narrow" w:hAnsi="Arial Narrow"/>
          <w:color w:val="000000"/>
        </w:rPr>
        <w:t>Правовой акт о нормировании в сфере закупок должен содержать требование об обязательном обсуждении его на заседаниях соответствующих общественных советов.</w:t>
      </w:r>
    </w:p>
    <w:p w:rsidR="00C614D3" w:rsidRPr="002F12F9" w:rsidRDefault="00C614D3" w:rsidP="00FD6FD4">
      <w:pPr>
        <w:pStyle w:val="consplusnormal0"/>
        <w:shd w:val="clear" w:color="auto" w:fill="FFFFFF"/>
        <w:ind w:firstLine="0"/>
        <w:jc w:val="both"/>
        <w:rPr>
          <w:rFonts w:ascii="Arial Narrow" w:hAnsi="Arial Narrow"/>
          <w:color w:val="000000"/>
        </w:rPr>
      </w:pPr>
      <w:r w:rsidRPr="002F12F9">
        <w:rPr>
          <w:rFonts w:ascii="Arial Narrow" w:hAnsi="Arial Narrow"/>
          <w:color w:val="000000"/>
        </w:rPr>
        <w:t>3.15.</w:t>
      </w:r>
      <w:r w:rsidR="00FD6FD4" w:rsidRPr="002F12F9">
        <w:rPr>
          <w:rFonts w:ascii="Arial Narrow" w:hAnsi="Arial Narrow"/>
          <w:color w:val="000000"/>
        </w:rPr>
        <w:tab/>
      </w:r>
      <w:r w:rsidRPr="002F12F9">
        <w:rPr>
          <w:rFonts w:ascii="Arial Narrow" w:hAnsi="Arial Narrow"/>
          <w:color w:val="000000"/>
        </w:rPr>
        <w:t>Правовой акт о нормировании в сфере закупок должен содержать положение об ответственности должностных лиц муниципального заказчика за неисполнение требований, содержащихся в указанном акте.</w:t>
      </w:r>
    </w:p>
    <w:p w:rsidR="008340D8" w:rsidRPr="002F12F9" w:rsidRDefault="008340D8" w:rsidP="00FD6FD4">
      <w:pPr>
        <w:pStyle w:val="consplusnormal0"/>
        <w:shd w:val="clear" w:color="auto" w:fill="FFFFFF"/>
        <w:ind w:firstLine="0"/>
        <w:jc w:val="both"/>
        <w:rPr>
          <w:rFonts w:ascii="Arial Narrow" w:hAnsi="Arial Narrow"/>
          <w:color w:val="777777"/>
        </w:rPr>
      </w:pPr>
    </w:p>
    <w:p w:rsidR="008340D8" w:rsidRPr="002F12F9" w:rsidRDefault="008340D8" w:rsidP="008340D8">
      <w:pPr>
        <w:pStyle w:val="2"/>
        <w:spacing w:before="0" w:after="0"/>
        <w:jc w:val="center"/>
        <w:rPr>
          <w:rFonts w:ascii="Arial Narrow" w:hAnsi="Arial Narrow"/>
          <w:b w:val="0"/>
          <w:i w:val="0"/>
          <w:spacing w:val="60"/>
          <w:sz w:val="20"/>
          <w:szCs w:val="20"/>
        </w:rPr>
      </w:pPr>
      <w:r w:rsidRPr="002F12F9">
        <w:rPr>
          <w:rFonts w:ascii="Arial Narrow" w:hAnsi="Arial Narrow"/>
          <w:i w:val="0"/>
          <w:spacing w:val="60"/>
          <w:sz w:val="20"/>
          <w:szCs w:val="20"/>
        </w:rPr>
        <w:t>КРАСНОЯРСКИЙ КРАЙ</w:t>
      </w:r>
    </w:p>
    <w:p w:rsidR="008340D8" w:rsidRPr="002F12F9" w:rsidRDefault="008340D8" w:rsidP="008340D8">
      <w:pPr>
        <w:pStyle w:val="2"/>
        <w:spacing w:before="0" w:after="0"/>
        <w:jc w:val="center"/>
        <w:rPr>
          <w:rFonts w:ascii="Arial Narrow" w:hAnsi="Arial Narrow"/>
          <w:b w:val="0"/>
          <w:i w:val="0"/>
          <w:spacing w:val="60"/>
          <w:sz w:val="20"/>
          <w:szCs w:val="20"/>
        </w:rPr>
      </w:pPr>
      <w:r w:rsidRPr="002F12F9">
        <w:rPr>
          <w:rFonts w:ascii="Arial Narrow" w:hAnsi="Arial Narrow"/>
          <w:i w:val="0"/>
          <w:spacing w:val="60"/>
          <w:sz w:val="20"/>
          <w:szCs w:val="20"/>
        </w:rPr>
        <w:t>Эвенкийский муниципальный район</w:t>
      </w:r>
    </w:p>
    <w:p w:rsidR="008340D8" w:rsidRPr="002F12F9" w:rsidRDefault="008340D8" w:rsidP="008340D8">
      <w:pPr>
        <w:pStyle w:val="2"/>
        <w:spacing w:before="0" w:after="0"/>
        <w:jc w:val="center"/>
        <w:rPr>
          <w:rFonts w:ascii="Arial Narrow" w:hAnsi="Arial Narrow"/>
          <w:b w:val="0"/>
          <w:i w:val="0"/>
          <w:spacing w:val="60"/>
          <w:sz w:val="20"/>
          <w:szCs w:val="20"/>
        </w:rPr>
      </w:pPr>
      <w:r w:rsidRPr="002F12F9">
        <w:rPr>
          <w:rFonts w:ascii="Arial Narrow" w:hAnsi="Arial Narrow"/>
          <w:i w:val="0"/>
          <w:spacing w:val="60"/>
          <w:sz w:val="20"/>
          <w:szCs w:val="20"/>
        </w:rPr>
        <w:t>Администрация поселка Учами</w:t>
      </w:r>
    </w:p>
    <w:p w:rsidR="008340D8" w:rsidRPr="002F12F9" w:rsidRDefault="008340D8" w:rsidP="008340D8">
      <w:pPr>
        <w:jc w:val="center"/>
        <w:rPr>
          <w:rFonts w:ascii="Arial Narrow" w:hAnsi="Arial Narrow"/>
          <w:b/>
          <w:sz w:val="20"/>
          <w:szCs w:val="20"/>
        </w:rPr>
      </w:pPr>
      <w:r w:rsidRPr="002F12F9">
        <w:rPr>
          <w:rFonts w:ascii="Arial Narrow" w:hAnsi="Arial Narrow"/>
          <w:noProof/>
          <w:sz w:val="20"/>
          <w:szCs w:val="20"/>
        </w:rPr>
        <mc:AlternateContent>
          <mc:Choice Requires="wps">
            <w:drawing>
              <wp:anchor distT="0" distB="0" distL="114300" distR="114300" simplePos="0" relativeHeight="251671552" behindDoc="0" locked="0" layoutInCell="0" allowOverlap="1" wp14:anchorId="376F9AA6" wp14:editId="4F8C9118">
                <wp:simplePos x="0" y="0"/>
                <wp:positionH relativeFrom="column">
                  <wp:posOffset>106680</wp:posOffset>
                </wp:positionH>
                <wp:positionV relativeFrom="paragraph">
                  <wp:posOffset>93345</wp:posOffset>
                </wp:positionV>
                <wp:extent cx="5486400" cy="0"/>
                <wp:effectExtent l="20955" t="26670" r="26670" b="20955"/>
                <wp:wrapTopAndBottom/>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58C49" id="Прямая соединительная линия 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7.35pt" to="440.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" o:allowincell="f" strokeweight="3pt">
                <v:stroke linestyle="thinThin"/>
                <w10:wrap type="topAndBottom"/>
              </v:line>
            </w:pict>
          </mc:Fallback>
        </mc:AlternateContent>
      </w:r>
    </w:p>
    <w:p w:rsidR="008340D8" w:rsidRPr="002F12F9" w:rsidRDefault="008340D8" w:rsidP="008340D8">
      <w:pPr>
        <w:jc w:val="center"/>
        <w:rPr>
          <w:rFonts w:ascii="Arial Narrow" w:hAnsi="Arial Narrow"/>
          <w:b/>
          <w:w w:val="80"/>
          <w:position w:val="4"/>
          <w:sz w:val="20"/>
          <w:szCs w:val="20"/>
        </w:rPr>
      </w:pPr>
      <w:r w:rsidRPr="002F12F9">
        <w:rPr>
          <w:rFonts w:ascii="Arial Narrow" w:hAnsi="Arial Narrow"/>
          <w:b/>
          <w:w w:val="80"/>
          <w:position w:val="4"/>
          <w:sz w:val="20"/>
          <w:szCs w:val="20"/>
        </w:rPr>
        <w:t>РАСПОРЯЖЕНИЕ</w:t>
      </w:r>
    </w:p>
    <w:p w:rsidR="008340D8" w:rsidRPr="002F12F9" w:rsidRDefault="008340D8" w:rsidP="008340D8">
      <w:pPr>
        <w:rPr>
          <w:rFonts w:ascii="Arial Narrow" w:hAnsi="Arial Narrow"/>
          <w:sz w:val="20"/>
          <w:szCs w:val="20"/>
        </w:rPr>
      </w:pPr>
    </w:p>
    <w:p w:rsidR="008340D8" w:rsidRPr="002F12F9" w:rsidRDefault="008340D8" w:rsidP="008340D8">
      <w:pPr>
        <w:jc w:val="both"/>
        <w:rPr>
          <w:rFonts w:ascii="Arial Narrow" w:hAnsi="Arial Narrow"/>
          <w:sz w:val="20"/>
          <w:szCs w:val="20"/>
        </w:rPr>
      </w:pPr>
      <w:r w:rsidRPr="002F12F9">
        <w:rPr>
          <w:rFonts w:ascii="Arial Narrow" w:hAnsi="Arial Narrow"/>
          <w:sz w:val="20"/>
          <w:szCs w:val="20"/>
        </w:rPr>
        <w:t>«22» июня 2023 г.                                                                                                                                                                   № 30-р</w:t>
      </w:r>
    </w:p>
    <w:p w:rsidR="008340D8" w:rsidRPr="002F12F9" w:rsidRDefault="008340D8" w:rsidP="008340D8">
      <w:pPr>
        <w:jc w:val="both"/>
        <w:rPr>
          <w:rFonts w:ascii="Arial Narrow" w:hAnsi="Arial Narrow"/>
          <w:sz w:val="20"/>
          <w:szCs w:val="20"/>
        </w:rPr>
      </w:pPr>
    </w:p>
    <w:p w:rsidR="008340D8" w:rsidRPr="002F12F9" w:rsidRDefault="008340D8" w:rsidP="008340D8">
      <w:pPr>
        <w:ind w:firstLine="709"/>
        <w:jc w:val="both"/>
        <w:rPr>
          <w:rFonts w:ascii="Arial Narrow" w:hAnsi="Arial Narrow"/>
          <w:sz w:val="20"/>
          <w:szCs w:val="20"/>
        </w:rPr>
      </w:pPr>
      <w:r w:rsidRPr="002F12F9">
        <w:rPr>
          <w:rFonts w:ascii="Arial Narrow" w:hAnsi="Arial Narrow"/>
          <w:sz w:val="20"/>
          <w:szCs w:val="20"/>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12.06.2002 № 67-ФЗ «Об основных гарантиях избирательных прав и права на участие в референдуме граждан Российской Федерации», п. 6 ст. 46 Уставного закона Красноярского края от 20.06.2012 № 2-410 «О выборах Губернатора Красноярского края»</w:t>
      </w:r>
    </w:p>
    <w:p w:rsidR="008340D8" w:rsidRPr="002F12F9" w:rsidRDefault="008340D8" w:rsidP="008340D8">
      <w:pPr>
        <w:jc w:val="both"/>
        <w:rPr>
          <w:rFonts w:ascii="Arial Narrow" w:hAnsi="Arial Narrow"/>
          <w:sz w:val="20"/>
          <w:szCs w:val="20"/>
        </w:rPr>
      </w:pPr>
      <w:r w:rsidRPr="002F12F9">
        <w:rPr>
          <w:rFonts w:ascii="Arial Narrow" w:hAnsi="Arial Narrow"/>
          <w:sz w:val="20"/>
          <w:szCs w:val="20"/>
        </w:rPr>
        <w:t>1.</w:t>
      </w:r>
      <w:r w:rsidRPr="002F12F9">
        <w:rPr>
          <w:rFonts w:ascii="Arial Narrow" w:hAnsi="Arial Narrow"/>
          <w:sz w:val="20"/>
          <w:szCs w:val="20"/>
        </w:rPr>
        <w:tab/>
        <w:t>Выделить на территории поселка Учами специальное место для размещения предвыборных печатных агитационных и информационных материалов на следующих сооружениях:</w:t>
      </w:r>
    </w:p>
    <w:p w:rsidR="008340D8" w:rsidRPr="002F12F9" w:rsidRDefault="008340D8" w:rsidP="008340D8">
      <w:pPr>
        <w:jc w:val="both"/>
        <w:rPr>
          <w:rFonts w:ascii="Arial Narrow" w:hAnsi="Arial Narrow"/>
          <w:sz w:val="20"/>
          <w:szCs w:val="20"/>
        </w:rPr>
      </w:pPr>
      <w:r w:rsidRPr="002F12F9">
        <w:rPr>
          <w:rFonts w:ascii="Arial Narrow" w:hAnsi="Arial Narrow"/>
          <w:sz w:val="20"/>
          <w:szCs w:val="20"/>
        </w:rPr>
        <w:t>- по ул.</w:t>
      </w:r>
      <w:r w:rsidR="00B009DB" w:rsidRPr="002F12F9">
        <w:rPr>
          <w:rFonts w:ascii="Arial Narrow" w:hAnsi="Arial Narrow"/>
          <w:sz w:val="20"/>
          <w:szCs w:val="20"/>
        </w:rPr>
        <w:t xml:space="preserve"> </w:t>
      </w:r>
      <w:r w:rsidRPr="002F12F9">
        <w:rPr>
          <w:rFonts w:ascii="Arial Narrow" w:hAnsi="Arial Narrow"/>
          <w:sz w:val="20"/>
          <w:szCs w:val="20"/>
        </w:rPr>
        <w:t>Таёжная 4 «Б», здание СДК</w:t>
      </w:r>
    </w:p>
    <w:p w:rsidR="008340D8" w:rsidRPr="002F12F9" w:rsidRDefault="008340D8" w:rsidP="008340D8">
      <w:pPr>
        <w:jc w:val="both"/>
        <w:rPr>
          <w:rFonts w:ascii="Arial Narrow" w:hAnsi="Arial Narrow"/>
          <w:sz w:val="20"/>
          <w:szCs w:val="20"/>
        </w:rPr>
      </w:pPr>
      <w:r w:rsidRPr="002F12F9">
        <w:rPr>
          <w:rFonts w:ascii="Arial Narrow" w:hAnsi="Arial Narrow"/>
          <w:sz w:val="20"/>
          <w:szCs w:val="20"/>
        </w:rPr>
        <w:t>- по ул</w:t>
      </w:r>
      <w:r w:rsidR="00B009DB" w:rsidRPr="002F12F9">
        <w:rPr>
          <w:rFonts w:ascii="Arial Narrow" w:hAnsi="Arial Narrow"/>
          <w:sz w:val="20"/>
          <w:szCs w:val="20"/>
        </w:rPr>
        <w:t xml:space="preserve">, </w:t>
      </w:r>
      <w:r w:rsidRPr="002F12F9">
        <w:rPr>
          <w:rFonts w:ascii="Arial Narrow" w:hAnsi="Arial Narrow"/>
          <w:sz w:val="20"/>
          <w:szCs w:val="20"/>
        </w:rPr>
        <w:t>Таёжная 11, здание магазина ЭБС</w:t>
      </w:r>
    </w:p>
    <w:p w:rsidR="008340D8" w:rsidRPr="002F12F9" w:rsidRDefault="008340D8" w:rsidP="008340D8">
      <w:pPr>
        <w:jc w:val="both"/>
        <w:rPr>
          <w:rFonts w:ascii="Arial Narrow" w:hAnsi="Arial Narrow"/>
          <w:sz w:val="20"/>
          <w:szCs w:val="20"/>
        </w:rPr>
      </w:pPr>
      <w:r w:rsidRPr="002F12F9">
        <w:rPr>
          <w:rFonts w:ascii="Arial Narrow" w:hAnsi="Arial Narrow"/>
          <w:sz w:val="20"/>
          <w:szCs w:val="20"/>
        </w:rPr>
        <w:t>2.</w:t>
      </w:r>
      <w:r w:rsidRPr="002F12F9">
        <w:rPr>
          <w:rFonts w:ascii="Arial Narrow" w:hAnsi="Arial Narrow"/>
          <w:sz w:val="20"/>
          <w:szCs w:val="20"/>
        </w:rPr>
        <w:tab/>
        <w:t xml:space="preserve">Печатные агитационные материалы также могут вывешиваться (расклеиваться, размещаться) в помещениях, на зданиях, сооружениях и иных объектах (за исключением мест, предусмотренных частью 1) только с согласия и на </w:t>
      </w:r>
      <w:r w:rsidRPr="002F12F9">
        <w:rPr>
          <w:rFonts w:ascii="Arial Narrow" w:hAnsi="Arial Narrow"/>
          <w:sz w:val="20"/>
          <w:szCs w:val="20"/>
        </w:rPr>
        <w:lastRenderedPageBreak/>
        <w:t>условиях собственников, владельцев указанных объектов на равных условиях для всех кандидатов и избирательных объединений выдвинувших кандидатов.</w:t>
      </w:r>
    </w:p>
    <w:p w:rsidR="008340D8" w:rsidRPr="002F12F9" w:rsidRDefault="008340D8" w:rsidP="008340D8">
      <w:pPr>
        <w:jc w:val="both"/>
        <w:rPr>
          <w:rFonts w:ascii="Arial Narrow" w:hAnsi="Arial Narrow"/>
          <w:sz w:val="20"/>
          <w:szCs w:val="20"/>
        </w:rPr>
      </w:pPr>
      <w:r w:rsidRPr="002F12F9">
        <w:rPr>
          <w:rFonts w:ascii="Arial Narrow" w:hAnsi="Arial Narrow"/>
          <w:sz w:val="20"/>
          <w:szCs w:val="20"/>
        </w:rPr>
        <w:t>При этом за размещение агитационных материалов на объекте, находящемся в государственной или муниципальной собственности, плата не взимается.</w:t>
      </w:r>
    </w:p>
    <w:p w:rsidR="008340D8" w:rsidRPr="002F12F9" w:rsidRDefault="008340D8" w:rsidP="008340D8">
      <w:pPr>
        <w:jc w:val="both"/>
        <w:rPr>
          <w:rFonts w:ascii="Arial Narrow" w:hAnsi="Arial Narrow"/>
          <w:sz w:val="20"/>
          <w:szCs w:val="20"/>
        </w:rPr>
      </w:pPr>
      <w:r w:rsidRPr="002F12F9">
        <w:rPr>
          <w:rFonts w:ascii="Arial Narrow" w:hAnsi="Arial Narrow"/>
          <w:sz w:val="20"/>
          <w:szCs w:val="20"/>
        </w:rPr>
        <w:t>3.</w:t>
      </w:r>
      <w:r w:rsidRPr="002F12F9">
        <w:rPr>
          <w:rFonts w:ascii="Arial Narrow" w:hAnsi="Arial Narrow"/>
          <w:sz w:val="20"/>
          <w:szCs w:val="20"/>
        </w:rPr>
        <w:tab/>
        <w:t>Запрещается вывешивать (расклеивать, размещать) печатные агитационные материалы на памятниках, обелисках, зданиях, сооружениях и в помещениях, имеющих историческую, культурную или архитектурную ценность, а также в зданиях, в которых размещены избирательные комиссии, помещения для голосования, и на расстоянии менее 50 метров от входа в них.</w:t>
      </w:r>
    </w:p>
    <w:p w:rsidR="008340D8" w:rsidRPr="002F12F9" w:rsidRDefault="008340D8" w:rsidP="008340D8">
      <w:pPr>
        <w:jc w:val="both"/>
        <w:rPr>
          <w:rFonts w:ascii="Arial Narrow" w:hAnsi="Arial Narrow"/>
          <w:sz w:val="20"/>
          <w:szCs w:val="20"/>
        </w:rPr>
      </w:pPr>
      <w:r w:rsidRPr="002F12F9">
        <w:rPr>
          <w:rFonts w:ascii="Arial Narrow" w:hAnsi="Arial Narrow"/>
          <w:sz w:val="20"/>
          <w:szCs w:val="20"/>
        </w:rPr>
        <w:t>4.</w:t>
      </w:r>
      <w:r w:rsidRPr="002F12F9">
        <w:rPr>
          <w:rFonts w:ascii="Arial Narrow" w:hAnsi="Arial Narrow"/>
          <w:sz w:val="20"/>
          <w:szCs w:val="20"/>
        </w:rPr>
        <w:tab/>
        <w:t>Рекомендовать руководителям предприятий, учреждений и организаций оказывать содействие кандидатам и их доверенным лицам, а также уполномоченным представителям избирательных объединений, выдвинувших кандидатов, в размещении предвыборных печатных агитационных и информационных материалов.</w:t>
      </w:r>
    </w:p>
    <w:p w:rsidR="008340D8" w:rsidRPr="002F12F9" w:rsidRDefault="008340D8" w:rsidP="008340D8">
      <w:pPr>
        <w:jc w:val="both"/>
        <w:rPr>
          <w:rFonts w:ascii="Arial Narrow" w:hAnsi="Arial Narrow"/>
          <w:sz w:val="20"/>
          <w:szCs w:val="20"/>
        </w:rPr>
      </w:pPr>
      <w:r w:rsidRPr="002F12F9">
        <w:rPr>
          <w:rFonts w:ascii="Arial Narrow" w:hAnsi="Arial Narrow"/>
          <w:sz w:val="20"/>
          <w:szCs w:val="20"/>
        </w:rPr>
        <w:t>5.</w:t>
      </w:r>
      <w:r w:rsidRPr="002F12F9">
        <w:rPr>
          <w:rFonts w:ascii="Arial Narrow" w:hAnsi="Arial Narrow"/>
          <w:sz w:val="20"/>
          <w:szCs w:val="20"/>
        </w:rPr>
        <w:tab/>
        <w:t>Предложить доверенным лицам кандидатов, а также уполномоченным представителям избирательных объединений, выдвинувших кандидатов, по окончанию выборов убрать печатные агитационные материалы со всех выделенных специальных мест.</w:t>
      </w:r>
    </w:p>
    <w:p w:rsidR="008340D8" w:rsidRPr="002F12F9" w:rsidRDefault="008340D8" w:rsidP="008340D8">
      <w:pPr>
        <w:jc w:val="both"/>
        <w:rPr>
          <w:rFonts w:ascii="Arial Narrow" w:hAnsi="Arial Narrow"/>
          <w:sz w:val="20"/>
          <w:szCs w:val="20"/>
        </w:rPr>
      </w:pPr>
      <w:r w:rsidRPr="002F12F9">
        <w:rPr>
          <w:rFonts w:ascii="Arial Narrow" w:hAnsi="Arial Narrow"/>
          <w:sz w:val="20"/>
          <w:szCs w:val="20"/>
        </w:rPr>
        <w:t>6.</w:t>
      </w:r>
      <w:r w:rsidRPr="002F12F9">
        <w:rPr>
          <w:rFonts w:ascii="Arial Narrow" w:hAnsi="Arial Narrow"/>
          <w:sz w:val="20"/>
          <w:szCs w:val="20"/>
        </w:rPr>
        <w:tab/>
        <w:t xml:space="preserve">Настоящее распоряжение вступает в силу с момента подписания и подлежит официальному опубликованию в </w:t>
      </w:r>
      <w:r w:rsidRPr="002F12F9">
        <w:rPr>
          <w:rFonts w:ascii="Arial Narrow" w:hAnsi="Arial Narrow"/>
          <w:bCs/>
          <w:sz w:val="20"/>
          <w:szCs w:val="20"/>
        </w:rPr>
        <w:t>периодическом печатном средстве массовой информации «Официальный вестник Эвенкийского муниципального района</w:t>
      </w:r>
      <w:r w:rsidR="00B009DB" w:rsidRPr="002F12F9">
        <w:rPr>
          <w:rFonts w:ascii="Arial Narrow" w:hAnsi="Arial Narrow"/>
          <w:bCs/>
          <w:sz w:val="20"/>
          <w:szCs w:val="20"/>
        </w:rPr>
        <w:t>.</w:t>
      </w:r>
    </w:p>
    <w:p w:rsidR="008340D8" w:rsidRPr="002F12F9" w:rsidRDefault="008340D8" w:rsidP="008340D8">
      <w:pPr>
        <w:jc w:val="both"/>
        <w:rPr>
          <w:rFonts w:ascii="Arial Narrow" w:hAnsi="Arial Narrow"/>
          <w:sz w:val="20"/>
          <w:szCs w:val="20"/>
        </w:rPr>
      </w:pPr>
    </w:p>
    <w:p w:rsidR="008340D8" w:rsidRPr="002F12F9" w:rsidRDefault="008340D8" w:rsidP="008340D8">
      <w:pPr>
        <w:jc w:val="both"/>
        <w:rPr>
          <w:rFonts w:ascii="Arial Narrow" w:hAnsi="Arial Narrow"/>
          <w:sz w:val="20"/>
          <w:szCs w:val="20"/>
        </w:rPr>
      </w:pPr>
      <w:r w:rsidRPr="002F12F9">
        <w:rPr>
          <w:rFonts w:ascii="Arial Narrow" w:hAnsi="Arial Narrow"/>
          <w:sz w:val="20"/>
          <w:szCs w:val="20"/>
        </w:rPr>
        <w:t>Глава поселка Учами                                                                        п/п                                                                Н.Г. Москвитина</w:t>
      </w:r>
    </w:p>
    <w:p w:rsidR="00C614D3" w:rsidRPr="002F12F9" w:rsidRDefault="00C614D3" w:rsidP="00C614D3">
      <w:pPr>
        <w:suppressAutoHyphens/>
        <w:rPr>
          <w:rFonts w:ascii="Arial Narrow" w:hAnsi="Arial Narrow"/>
          <w:b/>
          <w:sz w:val="20"/>
          <w:szCs w:val="20"/>
        </w:rPr>
      </w:pPr>
    </w:p>
    <w:p w:rsidR="009C7E7D" w:rsidRPr="002F12F9" w:rsidRDefault="009C7E7D" w:rsidP="009C7E7D">
      <w:pPr>
        <w:suppressAutoHyphens/>
        <w:jc w:val="center"/>
        <w:rPr>
          <w:rFonts w:ascii="Arial Narrow" w:hAnsi="Arial Narrow"/>
          <w:b/>
          <w:sz w:val="20"/>
          <w:szCs w:val="20"/>
        </w:rPr>
      </w:pPr>
      <w:r w:rsidRPr="002F12F9">
        <w:rPr>
          <w:rFonts w:ascii="Arial Narrow" w:hAnsi="Arial Narrow"/>
          <w:b/>
          <w:sz w:val="20"/>
          <w:szCs w:val="20"/>
        </w:rPr>
        <w:t>Сход граждан поселка Учами</w:t>
      </w:r>
    </w:p>
    <w:p w:rsidR="009C7E7D" w:rsidRPr="002F12F9" w:rsidRDefault="009C7E7D" w:rsidP="009C7E7D">
      <w:pPr>
        <w:suppressAutoHyphens/>
        <w:jc w:val="center"/>
        <w:rPr>
          <w:rFonts w:ascii="Arial Narrow" w:hAnsi="Arial Narrow"/>
          <w:b/>
          <w:color w:val="000000"/>
          <w:sz w:val="20"/>
          <w:szCs w:val="20"/>
          <w:lang w:eastAsia="ar-SA"/>
        </w:rPr>
      </w:pPr>
      <w:r w:rsidRPr="002F12F9">
        <w:rPr>
          <w:rFonts w:ascii="Arial Narrow" w:hAnsi="Arial Narrow"/>
          <w:b/>
          <w:color w:val="000000"/>
          <w:sz w:val="20"/>
          <w:szCs w:val="20"/>
          <w:lang w:eastAsia="ar-SA"/>
        </w:rPr>
        <w:t>Красноярского края</w:t>
      </w:r>
    </w:p>
    <w:p w:rsidR="009C7E7D" w:rsidRPr="002F12F9" w:rsidRDefault="009C7E7D" w:rsidP="009C7E7D">
      <w:pPr>
        <w:suppressAutoHyphens/>
        <w:jc w:val="center"/>
        <w:rPr>
          <w:rFonts w:ascii="Arial Narrow" w:hAnsi="Arial Narrow"/>
          <w:b/>
          <w:color w:val="000000"/>
          <w:sz w:val="20"/>
          <w:szCs w:val="20"/>
          <w:lang w:eastAsia="ar-SA"/>
        </w:rPr>
      </w:pPr>
      <w:r w:rsidRPr="002F12F9">
        <w:rPr>
          <w:rFonts w:ascii="Arial Narrow" w:hAnsi="Arial Narrow"/>
          <w:b/>
          <w:color w:val="000000"/>
          <w:sz w:val="20"/>
          <w:szCs w:val="20"/>
          <w:lang w:eastAsia="ar-SA"/>
        </w:rPr>
        <w:t>Эвенкийского муниципального района</w:t>
      </w:r>
    </w:p>
    <w:p w:rsidR="009C7E7D" w:rsidRPr="002F12F9" w:rsidRDefault="009C7E7D" w:rsidP="009C7E7D">
      <w:pPr>
        <w:jc w:val="center"/>
        <w:rPr>
          <w:rFonts w:ascii="Arial Narrow" w:hAnsi="Arial Narrow"/>
          <w:b/>
          <w:i/>
          <w:sz w:val="20"/>
          <w:szCs w:val="20"/>
        </w:rPr>
      </w:pPr>
    </w:p>
    <w:p w:rsidR="009C7E7D" w:rsidRPr="002F12F9" w:rsidRDefault="009C7E7D" w:rsidP="009C7E7D">
      <w:pPr>
        <w:jc w:val="center"/>
        <w:rPr>
          <w:rFonts w:ascii="Arial Narrow" w:hAnsi="Arial Narrow"/>
          <w:b/>
          <w:sz w:val="20"/>
          <w:szCs w:val="20"/>
        </w:rPr>
      </w:pPr>
      <w:r w:rsidRPr="002F12F9">
        <w:rPr>
          <w:rFonts w:ascii="Arial Narrow" w:hAnsi="Arial Narrow"/>
          <w:b/>
          <w:sz w:val="20"/>
          <w:szCs w:val="20"/>
        </w:rPr>
        <w:t>РЕШЕНИЕ</w:t>
      </w:r>
    </w:p>
    <w:p w:rsidR="009C7E7D" w:rsidRPr="002F12F9" w:rsidRDefault="009C7E7D" w:rsidP="009C7E7D">
      <w:pPr>
        <w:autoSpaceDE w:val="0"/>
        <w:autoSpaceDN w:val="0"/>
        <w:adjustRightInd w:val="0"/>
        <w:rPr>
          <w:rFonts w:ascii="Arial Narrow" w:hAnsi="Arial Narrow"/>
          <w:bCs/>
          <w:sz w:val="20"/>
          <w:szCs w:val="20"/>
        </w:rPr>
      </w:pPr>
    </w:p>
    <w:p w:rsidR="009C7E7D" w:rsidRPr="002F12F9" w:rsidRDefault="009C7E7D" w:rsidP="009C7E7D">
      <w:pPr>
        <w:ind w:right="-1"/>
        <w:jc w:val="both"/>
        <w:rPr>
          <w:rFonts w:ascii="Arial Narrow" w:hAnsi="Arial Narrow"/>
          <w:sz w:val="20"/>
          <w:szCs w:val="20"/>
        </w:rPr>
      </w:pPr>
      <w:r w:rsidRPr="002F12F9">
        <w:rPr>
          <w:rFonts w:ascii="Arial Narrow" w:hAnsi="Arial Narrow"/>
          <w:sz w:val="20"/>
          <w:szCs w:val="20"/>
        </w:rPr>
        <w:t>«28» июля 2023 года                                                                              № 12                                                                    п. Учами</w:t>
      </w:r>
    </w:p>
    <w:p w:rsidR="009C7E7D" w:rsidRPr="002F12F9" w:rsidRDefault="009C7E7D" w:rsidP="009C7E7D">
      <w:pPr>
        <w:ind w:right="-1"/>
        <w:rPr>
          <w:rFonts w:ascii="Arial Narrow" w:hAnsi="Arial Narrow"/>
          <w:i/>
          <w:sz w:val="20"/>
          <w:szCs w:val="20"/>
        </w:rPr>
      </w:pPr>
    </w:p>
    <w:p w:rsidR="009C7E7D" w:rsidRPr="002F12F9" w:rsidRDefault="009C7E7D" w:rsidP="009C7E7D">
      <w:pPr>
        <w:jc w:val="center"/>
        <w:rPr>
          <w:rFonts w:ascii="Arial Narrow" w:hAnsi="Arial Narrow"/>
          <w:b/>
          <w:sz w:val="20"/>
          <w:szCs w:val="20"/>
        </w:rPr>
      </w:pPr>
      <w:r w:rsidRPr="002F12F9">
        <w:rPr>
          <w:rFonts w:ascii="Arial Narrow" w:hAnsi="Arial Narrow"/>
          <w:b/>
          <w:sz w:val="20"/>
          <w:szCs w:val="20"/>
        </w:rPr>
        <w:t>О передаче Контрольно-счетной палате Эвенкийского муниципального района полномочий контрольно-счетного органа поселка Учами, входящего в состав Эвенкийского муниципального района, по осуществлению внешнего муниципального финансового контроля</w:t>
      </w:r>
    </w:p>
    <w:p w:rsidR="009C7E7D" w:rsidRPr="002F12F9" w:rsidRDefault="009C7E7D" w:rsidP="009C7E7D">
      <w:pPr>
        <w:rPr>
          <w:rFonts w:ascii="Arial Narrow" w:hAnsi="Arial Narrow"/>
          <w:sz w:val="20"/>
          <w:szCs w:val="20"/>
        </w:rPr>
      </w:pPr>
    </w:p>
    <w:p w:rsidR="009C7E7D" w:rsidRPr="002F12F9" w:rsidRDefault="009C7E7D" w:rsidP="009C7E7D">
      <w:pPr>
        <w:autoSpaceDE w:val="0"/>
        <w:autoSpaceDN w:val="0"/>
        <w:adjustRightInd w:val="0"/>
        <w:ind w:firstLine="709"/>
        <w:jc w:val="both"/>
        <w:rPr>
          <w:rFonts w:ascii="Arial Narrow" w:hAnsi="Arial Narrow"/>
          <w:b/>
          <w:sz w:val="20"/>
          <w:szCs w:val="20"/>
        </w:rPr>
      </w:pPr>
      <w:r w:rsidRPr="002F12F9">
        <w:rPr>
          <w:rFonts w:ascii="Arial Narrow" w:hAnsi="Arial Narrow"/>
          <w:sz w:val="20"/>
          <w:szCs w:val="20"/>
        </w:rPr>
        <w:t xml:space="preserve">В целях реализации требований части 11 статьи 3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 руководствуясь Решением Эвенкийского районного Совета депутатов от 23.06.2023 № 5-2167-9 «Об утверждении Порядка заключения соглашений представительными органами сельских поселений, входящих в состав Эвенкийского муниципального района, с Эвенкийским районным Советом депутатов о передаче Контрольно-счетной палате Эвенкийского муниципального района полномочий контрольно-счетного органа сельского поселения по осуществлению внешнего муниципального финансового контроля», на основании статьи 23 Устава поселка Учами, сход граждан поселка Учами </w:t>
      </w:r>
      <w:r w:rsidRPr="002F12F9">
        <w:rPr>
          <w:rFonts w:ascii="Arial Narrow" w:hAnsi="Arial Narrow"/>
          <w:b/>
          <w:sz w:val="20"/>
          <w:szCs w:val="20"/>
        </w:rPr>
        <w:t>РЕШИЛ:</w:t>
      </w:r>
    </w:p>
    <w:p w:rsidR="009C7E7D" w:rsidRPr="002F12F9" w:rsidRDefault="009C7E7D" w:rsidP="009C7E7D">
      <w:pPr>
        <w:autoSpaceDE w:val="0"/>
        <w:autoSpaceDN w:val="0"/>
        <w:adjustRightInd w:val="0"/>
        <w:jc w:val="both"/>
        <w:rPr>
          <w:rFonts w:ascii="Arial Narrow" w:hAnsi="Arial Narrow"/>
          <w:sz w:val="20"/>
          <w:szCs w:val="20"/>
        </w:rPr>
      </w:pPr>
      <w:r w:rsidRPr="002F12F9">
        <w:rPr>
          <w:rFonts w:ascii="Arial Narrow" w:hAnsi="Arial Narrow"/>
          <w:sz w:val="20"/>
          <w:szCs w:val="20"/>
        </w:rPr>
        <w:t>1.</w:t>
      </w:r>
      <w:r w:rsidRPr="002F12F9">
        <w:rPr>
          <w:rFonts w:ascii="Arial Narrow" w:hAnsi="Arial Narrow"/>
          <w:sz w:val="20"/>
          <w:szCs w:val="20"/>
        </w:rPr>
        <w:tab/>
        <w:t>Передать Контрольно-счетной палате Эвенкийского муниципального района полномочия контрольно-счетного органа поселка Учами по осуществлению внешнего муниципального финансового контроля на срок с 1 января 2024 года до 31 декабря 2024 года.</w:t>
      </w:r>
    </w:p>
    <w:p w:rsidR="009C7E7D" w:rsidRPr="002F12F9" w:rsidRDefault="009C7E7D" w:rsidP="009C7E7D">
      <w:pPr>
        <w:autoSpaceDE w:val="0"/>
        <w:autoSpaceDN w:val="0"/>
        <w:adjustRightInd w:val="0"/>
        <w:jc w:val="both"/>
        <w:rPr>
          <w:rFonts w:ascii="Arial Narrow" w:hAnsi="Arial Narrow"/>
          <w:sz w:val="20"/>
          <w:szCs w:val="20"/>
        </w:rPr>
      </w:pPr>
      <w:r w:rsidRPr="002F12F9">
        <w:rPr>
          <w:rFonts w:ascii="Arial Narrow" w:hAnsi="Arial Narrow"/>
          <w:sz w:val="20"/>
          <w:szCs w:val="20"/>
        </w:rPr>
        <w:t>2.</w:t>
      </w:r>
      <w:r w:rsidRPr="002F12F9">
        <w:rPr>
          <w:rFonts w:ascii="Arial Narrow" w:hAnsi="Arial Narrow"/>
          <w:sz w:val="20"/>
          <w:szCs w:val="20"/>
        </w:rPr>
        <w:tab/>
        <w:t>Поручить Главе поселка Учами - председателю схода граждан поселка Учами (Н.Г. Москвитиной) заключить соглашение о передаче полномочий по осуществлению внешнего муниципального финансового контроля между поселком Учами и Эвенкийским районным Советом депутатов в срок до 10 октября 2023 года.</w:t>
      </w:r>
    </w:p>
    <w:p w:rsidR="009C7E7D" w:rsidRPr="002F12F9" w:rsidRDefault="009C7E7D" w:rsidP="009C7E7D">
      <w:pPr>
        <w:autoSpaceDE w:val="0"/>
        <w:autoSpaceDN w:val="0"/>
        <w:adjustRightInd w:val="0"/>
        <w:jc w:val="both"/>
        <w:rPr>
          <w:rFonts w:ascii="Arial Narrow" w:hAnsi="Arial Narrow"/>
          <w:sz w:val="20"/>
          <w:szCs w:val="20"/>
        </w:rPr>
      </w:pPr>
      <w:r w:rsidRPr="002F12F9">
        <w:rPr>
          <w:rFonts w:ascii="Arial Narrow" w:hAnsi="Arial Narrow"/>
          <w:sz w:val="20"/>
          <w:szCs w:val="20"/>
        </w:rPr>
        <w:t>3.</w:t>
      </w:r>
      <w:r w:rsidRPr="002F12F9">
        <w:rPr>
          <w:rFonts w:ascii="Arial Narrow" w:hAnsi="Arial Narrow"/>
          <w:sz w:val="20"/>
          <w:szCs w:val="20"/>
        </w:rPr>
        <w:tab/>
        <w:t>Главе поселка Учами - председателю схода граждан поселка Учами (Н.Г. Москвитиной) обеспечить предоставление из бюджета поселка Учами районному бюджету межбюджетных трансфертов на осуществление переданных полномочий.</w:t>
      </w:r>
    </w:p>
    <w:p w:rsidR="009C7E7D" w:rsidRPr="002F12F9" w:rsidRDefault="009C7E7D" w:rsidP="009C7E7D">
      <w:pPr>
        <w:autoSpaceDE w:val="0"/>
        <w:autoSpaceDN w:val="0"/>
        <w:adjustRightInd w:val="0"/>
        <w:jc w:val="both"/>
        <w:rPr>
          <w:rFonts w:ascii="Arial Narrow" w:hAnsi="Arial Narrow"/>
          <w:sz w:val="20"/>
          <w:szCs w:val="20"/>
        </w:rPr>
      </w:pPr>
      <w:r w:rsidRPr="002F12F9">
        <w:rPr>
          <w:rFonts w:ascii="Arial Narrow" w:hAnsi="Arial Narrow"/>
          <w:sz w:val="20"/>
          <w:szCs w:val="20"/>
        </w:rPr>
        <w:t>4.</w:t>
      </w:r>
      <w:r w:rsidRPr="002F12F9">
        <w:rPr>
          <w:rFonts w:ascii="Arial Narrow" w:hAnsi="Arial Narrow"/>
          <w:sz w:val="20"/>
          <w:szCs w:val="20"/>
        </w:rPr>
        <w:tab/>
        <w:t>Настоящее Решение вступает в силу после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9C7E7D" w:rsidRPr="002F12F9" w:rsidRDefault="009C7E7D" w:rsidP="009C7E7D">
      <w:pPr>
        <w:autoSpaceDE w:val="0"/>
        <w:autoSpaceDN w:val="0"/>
        <w:adjustRightInd w:val="0"/>
        <w:jc w:val="both"/>
        <w:rPr>
          <w:rFonts w:ascii="Arial Narrow" w:hAnsi="Arial Narrow" w:cs="Arial"/>
          <w:sz w:val="20"/>
          <w:szCs w:val="20"/>
        </w:rPr>
      </w:pPr>
    </w:p>
    <w:p w:rsidR="009C7E7D" w:rsidRPr="002F12F9" w:rsidRDefault="009C7E7D" w:rsidP="009C7E7D">
      <w:pPr>
        <w:jc w:val="both"/>
        <w:rPr>
          <w:rFonts w:ascii="Arial Narrow" w:hAnsi="Arial Narrow"/>
          <w:sz w:val="20"/>
          <w:szCs w:val="20"/>
        </w:rPr>
      </w:pPr>
      <w:r w:rsidRPr="002F12F9">
        <w:rPr>
          <w:rFonts w:ascii="Arial Narrow" w:hAnsi="Arial Narrow"/>
          <w:sz w:val="20"/>
          <w:szCs w:val="20"/>
        </w:rPr>
        <w:t>Глава поселка Учами</w:t>
      </w:r>
    </w:p>
    <w:p w:rsidR="009C7E7D" w:rsidRPr="002F12F9" w:rsidRDefault="009C7E7D" w:rsidP="009C7E7D">
      <w:pPr>
        <w:jc w:val="both"/>
        <w:rPr>
          <w:rFonts w:ascii="Arial Narrow" w:hAnsi="Arial Narrow"/>
          <w:sz w:val="20"/>
          <w:szCs w:val="20"/>
        </w:rPr>
      </w:pPr>
      <w:r w:rsidRPr="002F12F9">
        <w:rPr>
          <w:rFonts w:ascii="Arial Narrow" w:hAnsi="Arial Narrow"/>
          <w:sz w:val="20"/>
          <w:szCs w:val="20"/>
        </w:rPr>
        <w:t>председатель схода</w:t>
      </w:r>
    </w:p>
    <w:p w:rsidR="009C7E7D" w:rsidRPr="002F12F9" w:rsidRDefault="009C7E7D" w:rsidP="009C7E7D">
      <w:pPr>
        <w:jc w:val="both"/>
        <w:rPr>
          <w:rFonts w:ascii="Arial Narrow" w:hAnsi="Arial Narrow"/>
          <w:sz w:val="20"/>
          <w:szCs w:val="20"/>
        </w:rPr>
      </w:pPr>
      <w:r w:rsidRPr="002F12F9">
        <w:rPr>
          <w:rFonts w:ascii="Arial Narrow" w:hAnsi="Arial Narrow"/>
          <w:sz w:val="20"/>
          <w:szCs w:val="20"/>
        </w:rPr>
        <w:t>граждан поселка Учами                                                                            п/п                                                        Н.Г. Москвитина</w:t>
      </w:r>
    </w:p>
    <w:p w:rsidR="009C7E7D" w:rsidRPr="002F12F9" w:rsidRDefault="009C7E7D" w:rsidP="005A0B22">
      <w:pPr>
        <w:jc w:val="center"/>
        <w:rPr>
          <w:rFonts w:ascii="Arial Narrow" w:hAnsi="Arial Narrow"/>
          <w:b/>
          <w:sz w:val="20"/>
          <w:szCs w:val="20"/>
        </w:rPr>
      </w:pPr>
    </w:p>
    <w:p w:rsidR="009C7E7D" w:rsidRPr="002F12F9" w:rsidRDefault="009C7E7D" w:rsidP="009C7E7D">
      <w:pPr>
        <w:jc w:val="center"/>
        <w:rPr>
          <w:rFonts w:ascii="Arial Narrow" w:eastAsia="Calibri" w:hAnsi="Arial Narrow"/>
          <w:b/>
          <w:color w:val="1A1A1A"/>
          <w:sz w:val="20"/>
          <w:szCs w:val="20"/>
        </w:rPr>
      </w:pPr>
      <w:r w:rsidRPr="002F12F9">
        <w:rPr>
          <w:rFonts w:ascii="Arial Narrow" w:eastAsia="Calibri" w:hAnsi="Arial Narrow"/>
          <w:b/>
          <w:color w:val="1A1A1A"/>
          <w:sz w:val="20"/>
          <w:szCs w:val="20"/>
        </w:rPr>
        <w:t>КРАСНОЯРСКИЙ КРАЙ</w:t>
      </w:r>
    </w:p>
    <w:p w:rsidR="009C7E7D" w:rsidRPr="002F12F9" w:rsidRDefault="009C7E7D" w:rsidP="009C7E7D">
      <w:pPr>
        <w:jc w:val="center"/>
        <w:rPr>
          <w:rFonts w:ascii="Arial Narrow" w:eastAsia="Calibri" w:hAnsi="Arial Narrow"/>
          <w:b/>
          <w:color w:val="1A1A1A"/>
          <w:sz w:val="20"/>
          <w:szCs w:val="20"/>
        </w:rPr>
      </w:pPr>
      <w:r w:rsidRPr="002F12F9">
        <w:rPr>
          <w:rFonts w:ascii="Arial Narrow" w:eastAsia="Calibri" w:hAnsi="Arial Narrow"/>
          <w:b/>
          <w:color w:val="1A1A1A"/>
          <w:sz w:val="20"/>
          <w:szCs w:val="20"/>
        </w:rPr>
        <w:t>ЭВЕНКИЙСКИЙ МУНИЦИПАЛЬНЫЙ РАЙОН</w:t>
      </w:r>
    </w:p>
    <w:p w:rsidR="009C7E7D" w:rsidRPr="002F12F9" w:rsidRDefault="009C7E7D" w:rsidP="009C7E7D">
      <w:pPr>
        <w:jc w:val="center"/>
        <w:rPr>
          <w:rFonts w:ascii="Arial Narrow" w:eastAsia="Calibri" w:hAnsi="Arial Narrow"/>
          <w:b/>
          <w:color w:val="1A1A1A"/>
          <w:sz w:val="20"/>
          <w:szCs w:val="20"/>
        </w:rPr>
      </w:pPr>
      <w:r w:rsidRPr="002F12F9">
        <w:rPr>
          <w:rFonts w:ascii="Arial Narrow" w:eastAsia="Calibri" w:hAnsi="Arial Narrow"/>
          <w:b/>
          <w:color w:val="1A1A1A"/>
          <w:sz w:val="20"/>
          <w:szCs w:val="20"/>
        </w:rPr>
        <w:t>СХОД ГРАЖДАН</w:t>
      </w:r>
    </w:p>
    <w:p w:rsidR="009C7E7D" w:rsidRPr="002F12F9" w:rsidRDefault="009C7E7D" w:rsidP="00B009DB">
      <w:pPr>
        <w:jc w:val="center"/>
        <w:rPr>
          <w:rFonts w:ascii="Arial Narrow" w:eastAsia="Calibri" w:hAnsi="Arial Narrow"/>
          <w:b/>
          <w:color w:val="1A1A1A"/>
          <w:sz w:val="20"/>
          <w:szCs w:val="20"/>
        </w:rPr>
      </w:pPr>
      <w:r w:rsidRPr="002F12F9">
        <w:rPr>
          <w:rFonts w:ascii="Arial Narrow" w:eastAsia="Calibri" w:hAnsi="Arial Narrow"/>
          <w:b/>
          <w:color w:val="1A1A1A"/>
          <w:sz w:val="20"/>
          <w:szCs w:val="20"/>
        </w:rPr>
        <w:t>ПОСЕЛКА УЧАМИ</w:t>
      </w:r>
    </w:p>
    <w:p w:rsidR="009C7E7D" w:rsidRPr="002F12F9" w:rsidRDefault="009C7E7D" w:rsidP="009C7E7D">
      <w:pPr>
        <w:jc w:val="center"/>
        <w:rPr>
          <w:rFonts w:ascii="Arial Narrow" w:eastAsia="Calibri" w:hAnsi="Arial Narrow"/>
          <w:b/>
          <w:color w:val="1A1A1A"/>
          <w:sz w:val="20"/>
          <w:szCs w:val="20"/>
        </w:rPr>
      </w:pPr>
      <w:r w:rsidRPr="002F12F9">
        <w:rPr>
          <w:rFonts w:ascii="Arial Narrow" w:eastAsia="Calibri" w:hAnsi="Arial Narrow"/>
          <w:b/>
          <w:color w:val="1A1A1A"/>
          <w:sz w:val="20"/>
          <w:szCs w:val="20"/>
        </w:rPr>
        <w:lastRenderedPageBreak/>
        <w:t>РЕШЕНИЕ</w:t>
      </w:r>
    </w:p>
    <w:p w:rsidR="009C7E7D" w:rsidRPr="002F12F9" w:rsidRDefault="009C7E7D" w:rsidP="009C7E7D">
      <w:pPr>
        <w:jc w:val="both"/>
        <w:rPr>
          <w:rFonts w:ascii="Arial Narrow" w:eastAsia="Calibri" w:hAnsi="Arial Narrow"/>
          <w:bCs/>
          <w:color w:val="1A1A1A"/>
          <w:sz w:val="20"/>
          <w:szCs w:val="20"/>
        </w:rPr>
      </w:pPr>
    </w:p>
    <w:p w:rsidR="009C7E7D" w:rsidRPr="002F12F9" w:rsidRDefault="009C7E7D" w:rsidP="009C7E7D">
      <w:pPr>
        <w:jc w:val="both"/>
        <w:rPr>
          <w:rFonts w:ascii="Arial Narrow" w:eastAsia="Calibri" w:hAnsi="Arial Narrow"/>
          <w:color w:val="1A1A1A"/>
          <w:sz w:val="20"/>
          <w:szCs w:val="20"/>
        </w:rPr>
      </w:pPr>
      <w:r w:rsidRPr="002F12F9">
        <w:rPr>
          <w:rFonts w:ascii="Arial Narrow" w:eastAsia="Calibri" w:hAnsi="Arial Narrow"/>
          <w:bCs/>
          <w:color w:val="1A1A1A"/>
          <w:sz w:val="20"/>
          <w:szCs w:val="20"/>
        </w:rPr>
        <w:t>«28» июля 2023 года                                                                             № 13                                                                     п. Учами</w:t>
      </w:r>
    </w:p>
    <w:p w:rsidR="009C7E7D" w:rsidRPr="002F12F9" w:rsidRDefault="009C7E7D" w:rsidP="009C7E7D">
      <w:pPr>
        <w:jc w:val="both"/>
        <w:rPr>
          <w:rFonts w:ascii="Arial Narrow" w:hAnsi="Arial Narrow"/>
          <w:sz w:val="20"/>
          <w:szCs w:val="20"/>
        </w:rPr>
      </w:pPr>
    </w:p>
    <w:p w:rsidR="009C7E7D" w:rsidRPr="002F12F9" w:rsidRDefault="009C7E7D" w:rsidP="009C7E7D">
      <w:pPr>
        <w:jc w:val="center"/>
        <w:rPr>
          <w:rFonts w:ascii="Arial Narrow" w:hAnsi="Arial Narrow"/>
          <w:b/>
          <w:sz w:val="20"/>
          <w:szCs w:val="20"/>
        </w:rPr>
      </w:pPr>
      <w:r w:rsidRPr="002F12F9">
        <w:rPr>
          <w:rFonts w:ascii="Arial Narrow" w:hAnsi="Arial Narrow"/>
          <w:b/>
          <w:sz w:val="20"/>
          <w:szCs w:val="20"/>
        </w:rPr>
        <w:t>О внесении изменений в Решение Схода граждан поселка Учами от 27.12.2019г. №17 «Об утверждении Правил благоустройства территории поселка Учами Эвенкийского муниципального района Красноярского края»</w:t>
      </w:r>
    </w:p>
    <w:p w:rsidR="009C7E7D" w:rsidRPr="002F12F9" w:rsidRDefault="009C7E7D" w:rsidP="009C7E7D">
      <w:pPr>
        <w:jc w:val="both"/>
        <w:rPr>
          <w:rFonts w:ascii="Arial Narrow" w:hAnsi="Arial Narrow"/>
          <w:sz w:val="20"/>
          <w:szCs w:val="20"/>
        </w:rPr>
      </w:pPr>
    </w:p>
    <w:p w:rsidR="009C7E7D" w:rsidRPr="002F12F9" w:rsidRDefault="009C7E7D" w:rsidP="009C7E7D">
      <w:pPr>
        <w:ind w:firstLine="709"/>
        <w:jc w:val="both"/>
        <w:rPr>
          <w:rFonts w:ascii="Arial Narrow" w:hAnsi="Arial Narrow"/>
          <w:sz w:val="20"/>
          <w:szCs w:val="20"/>
        </w:rPr>
      </w:pPr>
      <w:r w:rsidRPr="002F12F9">
        <w:rPr>
          <w:rFonts w:ascii="Arial Narrow" w:hAnsi="Arial Narrow"/>
          <w:sz w:val="20"/>
          <w:szCs w:val="20"/>
        </w:rPr>
        <w:t>В целях приведения нормативных правовых актов п. Учами в соответствие с действующим законодательство</w:t>
      </w:r>
      <w:r w:rsidR="00C614D3" w:rsidRPr="002F12F9">
        <w:rPr>
          <w:rFonts w:ascii="Arial Narrow" w:hAnsi="Arial Narrow"/>
          <w:sz w:val="20"/>
          <w:szCs w:val="20"/>
        </w:rPr>
        <w:t xml:space="preserve">м, </w:t>
      </w:r>
      <w:r w:rsidRPr="002F12F9">
        <w:rPr>
          <w:rFonts w:ascii="Arial Narrow" w:hAnsi="Arial Narrow"/>
          <w:sz w:val="20"/>
          <w:szCs w:val="20"/>
        </w:rPr>
        <w:t xml:space="preserve">руководствуясь Уставом поселка Учами, Сход граждан поселка Учами </w:t>
      </w:r>
      <w:r w:rsidRPr="002F12F9">
        <w:rPr>
          <w:rFonts w:ascii="Arial Narrow" w:hAnsi="Arial Narrow"/>
          <w:b/>
          <w:sz w:val="20"/>
          <w:szCs w:val="20"/>
        </w:rPr>
        <w:t>РЕШИЛ:</w:t>
      </w:r>
    </w:p>
    <w:p w:rsidR="009C7E7D" w:rsidRPr="002F12F9" w:rsidRDefault="009C7E7D" w:rsidP="009C7E7D">
      <w:pPr>
        <w:jc w:val="both"/>
        <w:rPr>
          <w:rFonts w:ascii="Arial Narrow" w:hAnsi="Arial Narrow"/>
          <w:sz w:val="20"/>
          <w:szCs w:val="20"/>
        </w:rPr>
      </w:pPr>
      <w:r w:rsidRPr="002F12F9">
        <w:rPr>
          <w:rFonts w:ascii="Arial Narrow" w:hAnsi="Arial Narrow"/>
          <w:sz w:val="20"/>
          <w:szCs w:val="20"/>
        </w:rPr>
        <w:t>1.</w:t>
      </w:r>
      <w:r w:rsidRPr="002F12F9">
        <w:rPr>
          <w:rFonts w:ascii="Arial Narrow" w:hAnsi="Arial Narrow"/>
          <w:sz w:val="20"/>
          <w:szCs w:val="20"/>
        </w:rPr>
        <w:tab/>
        <w:t>Внести в Правила благоустройства территории поселка Учами Эвенкийского муниципального района Красноярского края (далее Правила), утвержденного Решением Схода граждан пос</w:t>
      </w:r>
      <w:r w:rsidR="00C614D3" w:rsidRPr="002F12F9">
        <w:rPr>
          <w:rFonts w:ascii="Arial Narrow" w:hAnsi="Arial Narrow"/>
          <w:sz w:val="20"/>
          <w:szCs w:val="20"/>
        </w:rPr>
        <w:t>елка Учами от 27.12.2019г. №17,5</w:t>
      </w:r>
      <w:r w:rsidRPr="002F12F9">
        <w:rPr>
          <w:rFonts w:ascii="Arial Narrow" w:hAnsi="Arial Narrow"/>
          <w:sz w:val="20"/>
          <w:szCs w:val="20"/>
        </w:rPr>
        <w:t xml:space="preserve"> следующие изменения:</w:t>
      </w:r>
    </w:p>
    <w:p w:rsidR="009C7E7D" w:rsidRPr="002F12F9" w:rsidRDefault="009C7E7D" w:rsidP="009C7E7D">
      <w:pPr>
        <w:jc w:val="both"/>
        <w:rPr>
          <w:rFonts w:ascii="Arial Narrow" w:hAnsi="Arial Narrow"/>
          <w:sz w:val="20"/>
          <w:szCs w:val="20"/>
        </w:rPr>
      </w:pPr>
      <w:r w:rsidRPr="002F12F9">
        <w:rPr>
          <w:rFonts w:ascii="Arial Narrow" w:hAnsi="Arial Narrow"/>
          <w:sz w:val="20"/>
          <w:szCs w:val="20"/>
        </w:rPr>
        <w:t>1.1.</w:t>
      </w:r>
      <w:r w:rsidRPr="002F12F9">
        <w:rPr>
          <w:rFonts w:ascii="Arial Narrow" w:hAnsi="Arial Narrow"/>
          <w:sz w:val="20"/>
          <w:szCs w:val="20"/>
        </w:rPr>
        <w:tab/>
        <w:t>В пункте 1.1 Правил после слов "их проведения" добавить слова ", к осуществлению мероприятий по охране, защите, воспроизводству лесов, расположенных на землях, находящихся в муниципальной собственности, возложению в установленном порядке на муниципальные бюджетные и автономные учреждения, подведомственные органам местного самоуправления в пределах полномочий указанных органов, определенных в соответствии со статьей 84 Лесного Кодекса или на лиц, использующих леса".</w:t>
      </w:r>
    </w:p>
    <w:p w:rsidR="009C7E7D" w:rsidRPr="002F12F9" w:rsidRDefault="009C7E7D" w:rsidP="009C7E7D">
      <w:pPr>
        <w:jc w:val="both"/>
        <w:rPr>
          <w:rFonts w:ascii="Arial Narrow" w:hAnsi="Arial Narrow"/>
          <w:sz w:val="20"/>
          <w:szCs w:val="20"/>
        </w:rPr>
      </w:pPr>
      <w:r w:rsidRPr="002F12F9">
        <w:rPr>
          <w:rFonts w:ascii="Arial Narrow" w:hAnsi="Arial Narrow"/>
          <w:sz w:val="20"/>
          <w:szCs w:val="20"/>
        </w:rPr>
        <w:t>2.</w:t>
      </w:r>
      <w:r w:rsidRPr="002F12F9">
        <w:rPr>
          <w:rFonts w:ascii="Arial Narrow" w:hAnsi="Arial Narrow"/>
          <w:sz w:val="20"/>
          <w:szCs w:val="20"/>
        </w:rPr>
        <w:tab/>
        <w:t>Контроль за исполнением настоящего Решения оставляю за собой.</w:t>
      </w:r>
    </w:p>
    <w:p w:rsidR="009C7E7D" w:rsidRPr="002F12F9" w:rsidRDefault="009C7E7D" w:rsidP="009C7E7D">
      <w:pPr>
        <w:jc w:val="both"/>
        <w:rPr>
          <w:rFonts w:ascii="Arial Narrow" w:hAnsi="Arial Narrow"/>
          <w:sz w:val="20"/>
          <w:szCs w:val="20"/>
        </w:rPr>
      </w:pPr>
      <w:bookmarkStart w:id="5" w:name="_Hlk428138"/>
      <w:r w:rsidRPr="002F12F9">
        <w:rPr>
          <w:rFonts w:ascii="Arial Narrow" w:hAnsi="Arial Narrow"/>
          <w:sz w:val="20"/>
          <w:szCs w:val="20"/>
        </w:rPr>
        <w:t>3.</w:t>
      </w:r>
      <w:r w:rsidRPr="002F12F9">
        <w:rPr>
          <w:rFonts w:ascii="Arial Narrow" w:hAnsi="Arial Narrow"/>
          <w:sz w:val="20"/>
          <w:szCs w:val="20"/>
        </w:rPr>
        <w:tab/>
        <w:t>Настоящее Решение вступает в силу после его официального опубликования в периодическом печатном средстве массовой информации "Официальный вестник Эвенкийского муниципального района".</w:t>
      </w:r>
    </w:p>
    <w:bookmarkEnd w:id="5"/>
    <w:p w:rsidR="009C7E7D" w:rsidRPr="002F12F9" w:rsidRDefault="009C7E7D" w:rsidP="009C7E7D">
      <w:pPr>
        <w:jc w:val="both"/>
        <w:rPr>
          <w:rFonts w:ascii="Arial Narrow" w:hAnsi="Arial Narrow"/>
          <w:sz w:val="20"/>
          <w:szCs w:val="20"/>
        </w:rPr>
      </w:pPr>
    </w:p>
    <w:p w:rsidR="009C7E7D" w:rsidRPr="002F12F9" w:rsidRDefault="009C7E7D" w:rsidP="009C7E7D">
      <w:pPr>
        <w:jc w:val="both"/>
        <w:rPr>
          <w:rFonts w:ascii="Arial Narrow" w:hAnsi="Arial Narrow"/>
          <w:sz w:val="20"/>
          <w:szCs w:val="20"/>
        </w:rPr>
      </w:pPr>
      <w:r w:rsidRPr="002F12F9">
        <w:rPr>
          <w:rFonts w:ascii="Arial Narrow" w:hAnsi="Arial Narrow"/>
          <w:sz w:val="20"/>
          <w:szCs w:val="20"/>
        </w:rPr>
        <w:t>Глава поселка Учами</w:t>
      </w:r>
    </w:p>
    <w:p w:rsidR="009C7E7D" w:rsidRPr="002F12F9" w:rsidRDefault="009C7E7D" w:rsidP="009C7E7D">
      <w:pPr>
        <w:jc w:val="both"/>
        <w:rPr>
          <w:rFonts w:ascii="Arial Narrow" w:hAnsi="Arial Narrow"/>
          <w:sz w:val="20"/>
          <w:szCs w:val="20"/>
        </w:rPr>
      </w:pPr>
      <w:r w:rsidRPr="002F12F9">
        <w:rPr>
          <w:rFonts w:ascii="Arial Narrow" w:hAnsi="Arial Narrow"/>
          <w:sz w:val="20"/>
          <w:szCs w:val="20"/>
        </w:rPr>
        <w:t>Председатель</w:t>
      </w:r>
    </w:p>
    <w:p w:rsidR="009C7E7D" w:rsidRPr="002F12F9" w:rsidRDefault="009C7E7D" w:rsidP="009C7E7D">
      <w:pPr>
        <w:jc w:val="both"/>
        <w:rPr>
          <w:rFonts w:ascii="Arial Narrow" w:hAnsi="Arial Narrow"/>
          <w:sz w:val="20"/>
          <w:szCs w:val="20"/>
        </w:rPr>
      </w:pPr>
      <w:r w:rsidRPr="002F12F9">
        <w:rPr>
          <w:rFonts w:ascii="Arial Narrow" w:hAnsi="Arial Narrow"/>
          <w:sz w:val="20"/>
          <w:szCs w:val="20"/>
        </w:rPr>
        <w:t>Схода граждан поселка Учами                                                                     п/п                                                    Н.Г. Москвитина</w:t>
      </w:r>
    </w:p>
    <w:p w:rsidR="009C7E7D" w:rsidRPr="002F12F9" w:rsidRDefault="009C7E7D" w:rsidP="005A0B22">
      <w:pPr>
        <w:jc w:val="center"/>
        <w:rPr>
          <w:rFonts w:ascii="Arial Narrow" w:hAnsi="Arial Narrow"/>
          <w:b/>
          <w:sz w:val="20"/>
          <w:szCs w:val="20"/>
        </w:rPr>
      </w:pPr>
    </w:p>
    <w:p w:rsidR="009C7E7D" w:rsidRPr="002F12F9" w:rsidRDefault="009C7E7D" w:rsidP="00E94475">
      <w:pPr>
        <w:suppressAutoHyphens/>
        <w:jc w:val="center"/>
        <w:rPr>
          <w:rFonts w:ascii="Arial Narrow" w:hAnsi="Arial Narrow"/>
          <w:b/>
          <w:sz w:val="20"/>
          <w:szCs w:val="20"/>
        </w:rPr>
      </w:pPr>
      <w:r w:rsidRPr="002F12F9">
        <w:rPr>
          <w:rFonts w:ascii="Arial Narrow" w:hAnsi="Arial Narrow"/>
          <w:b/>
          <w:sz w:val="20"/>
          <w:szCs w:val="20"/>
        </w:rPr>
        <w:t>Сход граждан поселка Учами</w:t>
      </w:r>
    </w:p>
    <w:p w:rsidR="009C7E7D" w:rsidRPr="002F12F9" w:rsidRDefault="009C7E7D" w:rsidP="00E94475">
      <w:pPr>
        <w:suppressAutoHyphens/>
        <w:jc w:val="center"/>
        <w:rPr>
          <w:rFonts w:ascii="Arial Narrow" w:hAnsi="Arial Narrow"/>
          <w:b/>
          <w:color w:val="000000"/>
          <w:sz w:val="20"/>
          <w:szCs w:val="20"/>
          <w:lang w:eastAsia="ar-SA"/>
        </w:rPr>
      </w:pPr>
      <w:r w:rsidRPr="002F12F9">
        <w:rPr>
          <w:rFonts w:ascii="Arial Narrow" w:hAnsi="Arial Narrow"/>
          <w:b/>
          <w:color w:val="000000"/>
          <w:sz w:val="20"/>
          <w:szCs w:val="20"/>
          <w:lang w:eastAsia="ar-SA"/>
        </w:rPr>
        <w:t>Красноярского края</w:t>
      </w:r>
    </w:p>
    <w:p w:rsidR="009C7E7D" w:rsidRPr="002F12F9" w:rsidRDefault="009C7E7D" w:rsidP="00E94475">
      <w:pPr>
        <w:suppressAutoHyphens/>
        <w:jc w:val="center"/>
        <w:rPr>
          <w:rFonts w:ascii="Arial Narrow" w:hAnsi="Arial Narrow"/>
          <w:b/>
          <w:color w:val="000000"/>
          <w:sz w:val="20"/>
          <w:szCs w:val="20"/>
          <w:lang w:eastAsia="ar-SA"/>
        </w:rPr>
      </w:pPr>
      <w:r w:rsidRPr="002F12F9">
        <w:rPr>
          <w:rFonts w:ascii="Arial Narrow" w:hAnsi="Arial Narrow"/>
          <w:b/>
          <w:color w:val="000000"/>
          <w:sz w:val="20"/>
          <w:szCs w:val="20"/>
          <w:lang w:eastAsia="ar-SA"/>
        </w:rPr>
        <w:t>Эвенкийского муниципального района</w:t>
      </w:r>
    </w:p>
    <w:p w:rsidR="009C7E7D" w:rsidRPr="002F12F9" w:rsidRDefault="009C7E7D" w:rsidP="00E94475">
      <w:pPr>
        <w:suppressAutoHyphens/>
        <w:jc w:val="center"/>
        <w:rPr>
          <w:rFonts w:ascii="Arial Narrow" w:hAnsi="Arial Narrow"/>
          <w:b/>
          <w:color w:val="000000"/>
          <w:sz w:val="20"/>
          <w:szCs w:val="20"/>
          <w:lang w:eastAsia="ar-SA"/>
        </w:rPr>
      </w:pPr>
    </w:p>
    <w:p w:rsidR="009C7E7D" w:rsidRPr="002F12F9" w:rsidRDefault="009C7E7D" w:rsidP="00E94475">
      <w:pPr>
        <w:suppressAutoHyphens/>
        <w:jc w:val="center"/>
        <w:rPr>
          <w:rFonts w:ascii="Arial Narrow" w:hAnsi="Arial Narrow"/>
          <w:b/>
          <w:color w:val="000000"/>
          <w:sz w:val="20"/>
          <w:szCs w:val="20"/>
          <w:lang w:eastAsia="ar-SA"/>
        </w:rPr>
      </w:pPr>
      <w:r w:rsidRPr="002F12F9">
        <w:rPr>
          <w:rFonts w:ascii="Arial Narrow" w:hAnsi="Arial Narrow"/>
          <w:b/>
          <w:color w:val="000000"/>
          <w:sz w:val="20"/>
          <w:szCs w:val="20"/>
          <w:lang w:eastAsia="ar-SA"/>
        </w:rPr>
        <w:t>РЕШЕНИЕ</w:t>
      </w:r>
    </w:p>
    <w:p w:rsidR="009C7E7D" w:rsidRPr="002F12F9" w:rsidRDefault="009C7E7D" w:rsidP="009C7E7D">
      <w:pPr>
        <w:suppressAutoHyphens/>
        <w:ind w:right="34"/>
        <w:jc w:val="both"/>
        <w:rPr>
          <w:rFonts w:ascii="Arial Narrow" w:hAnsi="Arial Narrow"/>
          <w:b/>
          <w:color w:val="000000"/>
          <w:sz w:val="20"/>
          <w:szCs w:val="20"/>
          <w:lang w:eastAsia="ar-SA"/>
        </w:rPr>
      </w:pPr>
    </w:p>
    <w:p w:rsidR="009C7E7D" w:rsidRPr="002F12F9" w:rsidRDefault="009C7E7D" w:rsidP="009C7E7D">
      <w:pPr>
        <w:suppressAutoHyphens/>
        <w:jc w:val="both"/>
        <w:rPr>
          <w:rFonts w:ascii="Arial Narrow" w:hAnsi="Arial Narrow"/>
          <w:sz w:val="20"/>
          <w:szCs w:val="20"/>
          <w:lang w:eastAsia="ar-SA"/>
        </w:rPr>
      </w:pPr>
      <w:r w:rsidRPr="002F12F9">
        <w:rPr>
          <w:rFonts w:ascii="Arial Narrow" w:hAnsi="Arial Narrow"/>
          <w:color w:val="000000"/>
          <w:sz w:val="20"/>
          <w:szCs w:val="20"/>
          <w:lang w:eastAsia="ar-SA"/>
        </w:rPr>
        <w:t xml:space="preserve">«28» июля 2023 года                                                                 № 14                         </w:t>
      </w:r>
      <w:r w:rsidR="00B009DB" w:rsidRPr="002F12F9">
        <w:rPr>
          <w:rFonts w:ascii="Arial Narrow" w:hAnsi="Arial Narrow"/>
          <w:color w:val="000000"/>
          <w:sz w:val="20"/>
          <w:szCs w:val="20"/>
          <w:lang w:eastAsia="ar-SA"/>
        </w:rPr>
        <w:t xml:space="preserve">               </w:t>
      </w:r>
      <w:r w:rsidRPr="002F12F9">
        <w:rPr>
          <w:rFonts w:ascii="Arial Narrow" w:hAnsi="Arial Narrow"/>
          <w:color w:val="000000"/>
          <w:sz w:val="20"/>
          <w:szCs w:val="20"/>
          <w:lang w:eastAsia="ar-SA"/>
        </w:rPr>
        <w:t xml:space="preserve">                                         п. Учами</w:t>
      </w:r>
    </w:p>
    <w:p w:rsidR="009C7E7D" w:rsidRPr="002F12F9" w:rsidRDefault="009C7E7D" w:rsidP="009C7E7D">
      <w:pPr>
        <w:widowControl w:val="0"/>
        <w:autoSpaceDE w:val="0"/>
        <w:jc w:val="both"/>
        <w:rPr>
          <w:rFonts w:ascii="Arial Narrow" w:hAnsi="Arial Narrow"/>
          <w:b/>
          <w:bCs/>
          <w:color w:val="000000"/>
          <w:sz w:val="20"/>
          <w:szCs w:val="20"/>
        </w:rPr>
      </w:pPr>
    </w:p>
    <w:p w:rsidR="009C7E7D" w:rsidRPr="002F12F9" w:rsidRDefault="009C7E7D" w:rsidP="009C7E7D">
      <w:pPr>
        <w:pStyle w:val="afffffffe"/>
        <w:rPr>
          <w:rFonts w:ascii="Arial Narrow" w:hAnsi="Arial Narrow"/>
          <w:b/>
          <w:sz w:val="20"/>
        </w:rPr>
      </w:pPr>
      <w:r w:rsidRPr="002F12F9">
        <w:rPr>
          <w:rFonts w:ascii="Arial Narrow" w:hAnsi="Arial Narrow"/>
          <w:b/>
          <w:sz w:val="20"/>
        </w:rPr>
        <w:t>О внесении изменений в Решение Схода граждан поселка Учами от 05.06.2021г. № 15 «Об утверждении Положения об условиях и порядке назначения, выплаты и перерасчета пенсии за выслугу лет лицам, замещавшим должности муниципальной службы в поселке Учами»</w:t>
      </w:r>
    </w:p>
    <w:p w:rsidR="009C7E7D" w:rsidRPr="002F12F9" w:rsidRDefault="009C7E7D" w:rsidP="009C7E7D">
      <w:pPr>
        <w:pStyle w:val="afffffffe"/>
        <w:rPr>
          <w:rFonts w:ascii="Arial Narrow" w:hAnsi="Arial Narrow"/>
          <w:color w:val="000000"/>
          <w:sz w:val="20"/>
        </w:rPr>
      </w:pPr>
    </w:p>
    <w:p w:rsidR="009C7E7D" w:rsidRPr="002F12F9" w:rsidRDefault="009C7E7D" w:rsidP="009C7E7D">
      <w:pPr>
        <w:widowControl w:val="0"/>
        <w:autoSpaceDE w:val="0"/>
        <w:ind w:firstLine="709"/>
        <w:jc w:val="both"/>
        <w:rPr>
          <w:rFonts w:ascii="Arial Narrow" w:hAnsi="Arial Narrow"/>
          <w:color w:val="000000"/>
          <w:sz w:val="20"/>
          <w:szCs w:val="20"/>
        </w:rPr>
      </w:pPr>
      <w:r w:rsidRPr="002F12F9">
        <w:rPr>
          <w:rStyle w:val="ad"/>
          <w:rFonts w:ascii="Arial Narrow" w:eastAsiaTheme="minorHAnsi" w:hAnsi="Arial Narrow"/>
          <w:sz w:val="20"/>
          <w:szCs w:val="20"/>
        </w:rPr>
        <w:t xml:space="preserve">В соответствии с Законом Красноярского края от 06.04.2023 №5-1710 «О внесении изменений в Закон края «Об особенностях правового регулирования муниципальной службы в Красноярском крае»,  на основании Устава поселка Учами, </w:t>
      </w:r>
      <w:r w:rsidRPr="002F12F9">
        <w:rPr>
          <w:rFonts w:ascii="Arial Narrow" w:hAnsi="Arial Narrow"/>
          <w:color w:val="000000"/>
          <w:sz w:val="20"/>
          <w:szCs w:val="20"/>
        </w:rPr>
        <w:t xml:space="preserve">Сход граждан поселка Учами </w:t>
      </w:r>
      <w:r w:rsidRPr="002F12F9">
        <w:rPr>
          <w:rFonts w:ascii="Arial Narrow" w:hAnsi="Arial Narrow"/>
          <w:b/>
          <w:color w:val="000000"/>
          <w:sz w:val="20"/>
          <w:szCs w:val="20"/>
        </w:rPr>
        <w:t>РЕШИЛ:</w:t>
      </w:r>
    </w:p>
    <w:p w:rsidR="009C7E7D" w:rsidRPr="002F12F9" w:rsidRDefault="009C7E7D" w:rsidP="009C7E7D">
      <w:pPr>
        <w:pStyle w:val="11f3"/>
        <w:spacing w:before="0" w:beforeAutospacing="0" w:after="0" w:afterAutospacing="0"/>
        <w:jc w:val="both"/>
        <w:rPr>
          <w:rFonts w:ascii="Arial Narrow" w:hAnsi="Arial Narrow"/>
          <w:bCs/>
          <w:sz w:val="20"/>
          <w:szCs w:val="20"/>
        </w:rPr>
      </w:pPr>
      <w:r w:rsidRPr="002F12F9">
        <w:rPr>
          <w:rFonts w:ascii="Arial Narrow" w:hAnsi="Arial Narrow"/>
          <w:sz w:val="20"/>
          <w:szCs w:val="20"/>
        </w:rPr>
        <w:t>1.</w:t>
      </w:r>
      <w:r w:rsidRPr="002F12F9">
        <w:rPr>
          <w:rFonts w:ascii="Arial Narrow" w:hAnsi="Arial Narrow"/>
          <w:sz w:val="20"/>
          <w:szCs w:val="20"/>
        </w:rPr>
        <w:tab/>
        <w:t xml:space="preserve">Внести в </w:t>
      </w:r>
      <w:r w:rsidRPr="002F12F9">
        <w:rPr>
          <w:rFonts w:ascii="Arial Narrow" w:hAnsi="Arial Narrow"/>
          <w:bCs/>
          <w:sz w:val="20"/>
          <w:szCs w:val="20"/>
        </w:rPr>
        <w:t xml:space="preserve">Положение </w:t>
      </w:r>
      <w:r w:rsidRPr="002F12F9">
        <w:rPr>
          <w:rFonts w:ascii="Arial Narrow" w:hAnsi="Arial Narrow"/>
          <w:sz w:val="20"/>
          <w:szCs w:val="20"/>
        </w:rPr>
        <w:t>об условиях и порядке назначения, выплаты и перерасчета пенсии за выслугу лет лицам, замещавшим должности муниципальной службы поселка Учами (далее Положение)</w:t>
      </w:r>
      <w:r w:rsidRPr="002F12F9">
        <w:rPr>
          <w:rFonts w:ascii="Arial Narrow" w:hAnsi="Arial Narrow"/>
          <w:color w:val="000000"/>
          <w:sz w:val="20"/>
          <w:szCs w:val="20"/>
        </w:rPr>
        <w:t xml:space="preserve">, утвержденное Решением Схода граждан поселка Учами от 05.06.2021г. № 15, </w:t>
      </w:r>
      <w:r w:rsidRPr="002F12F9">
        <w:rPr>
          <w:rFonts w:ascii="Arial Narrow" w:hAnsi="Arial Narrow"/>
          <w:sz w:val="20"/>
          <w:szCs w:val="20"/>
        </w:rPr>
        <w:t>следующие изменения:</w:t>
      </w:r>
    </w:p>
    <w:p w:rsidR="009C7E7D" w:rsidRPr="002F12F9" w:rsidRDefault="009C7E7D" w:rsidP="009C7E7D">
      <w:pPr>
        <w:jc w:val="both"/>
        <w:rPr>
          <w:rFonts w:ascii="Arial Narrow" w:eastAsia="Calibri" w:hAnsi="Arial Narrow"/>
          <w:sz w:val="20"/>
          <w:szCs w:val="20"/>
        </w:rPr>
      </w:pPr>
      <w:r w:rsidRPr="002F12F9">
        <w:rPr>
          <w:rFonts w:ascii="Arial Narrow" w:eastAsia="Calibri" w:hAnsi="Arial Narrow"/>
          <w:sz w:val="20"/>
          <w:szCs w:val="20"/>
        </w:rPr>
        <w:t>1.1.</w:t>
      </w:r>
      <w:r w:rsidRPr="002F12F9">
        <w:rPr>
          <w:rFonts w:ascii="Arial Narrow" w:eastAsia="Calibri" w:hAnsi="Arial Narrow"/>
          <w:sz w:val="20"/>
          <w:szCs w:val="20"/>
        </w:rPr>
        <w:tab/>
        <w:t>В пункте 3.3 статьи 3 Положения слова «размера должностного оклада по соответствующей должности государственной гражданской службы края, установленного» заменить словами «размера оклада денежного содержания по соответствующей должности государственной гражданской службы края, рассчитываемого в соответствии с»;</w:t>
      </w:r>
    </w:p>
    <w:p w:rsidR="009C7E7D" w:rsidRPr="002F12F9" w:rsidRDefault="009C7E7D" w:rsidP="009C7E7D">
      <w:pPr>
        <w:jc w:val="both"/>
        <w:rPr>
          <w:rFonts w:ascii="Arial Narrow" w:eastAsia="Calibri" w:hAnsi="Arial Narrow"/>
          <w:sz w:val="20"/>
          <w:szCs w:val="20"/>
        </w:rPr>
      </w:pPr>
      <w:r w:rsidRPr="002F12F9">
        <w:rPr>
          <w:rFonts w:ascii="Arial Narrow" w:eastAsia="Calibri" w:hAnsi="Arial Narrow"/>
          <w:sz w:val="20"/>
          <w:szCs w:val="20"/>
        </w:rPr>
        <w:t>1.2.</w:t>
      </w:r>
      <w:r w:rsidRPr="002F12F9">
        <w:rPr>
          <w:rFonts w:ascii="Arial Narrow" w:eastAsia="Calibri" w:hAnsi="Arial Narrow"/>
          <w:sz w:val="20"/>
          <w:szCs w:val="20"/>
        </w:rPr>
        <w:tab/>
        <w:t xml:space="preserve">В пункте 3.6 статьи 3 Положения слова «2,8 должностного оклада» заменить словами «2,8 суммы должностного оклада и ежемесячной надбавки за классный чин (далее в Положении – оклад для назначения пенсии)»; </w:t>
      </w:r>
    </w:p>
    <w:p w:rsidR="009C7E7D" w:rsidRPr="002F12F9" w:rsidRDefault="009C7E7D" w:rsidP="009C7E7D">
      <w:pPr>
        <w:jc w:val="both"/>
        <w:rPr>
          <w:rFonts w:ascii="Arial Narrow" w:eastAsia="Calibri" w:hAnsi="Arial Narrow"/>
          <w:sz w:val="20"/>
          <w:szCs w:val="20"/>
        </w:rPr>
      </w:pPr>
      <w:r w:rsidRPr="002F12F9">
        <w:rPr>
          <w:rFonts w:ascii="Arial Narrow" w:eastAsia="Calibri" w:hAnsi="Arial Narrow"/>
          <w:sz w:val="20"/>
          <w:szCs w:val="20"/>
        </w:rPr>
        <w:t>1.3.</w:t>
      </w:r>
      <w:r w:rsidRPr="002F12F9">
        <w:rPr>
          <w:rFonts w:ascii="Arial Narrow" w:eastAsia="Calibri" w:hAnsi="Arial Narrow"/>
          <w:sz w:val="20"/>
          <w:szCs w:val="20"/>
        </w:rPr>
        <w:tab/>
        <w:t>Дополнить пункт 3.6 статьи 3 Положения абзацем вторым следующего содержания:</w:t>
      </w:r>
    </w:p>
    <w:p w:rsidR="009C7E7D" w:rsidRPr="002F12F9" w:rsidRDefault="009C7E7D" w:rsidP="009C7E7D">
      <w:pPr>
        <w:tabs>
          <w:tab w:val="left" w:pos="342"/>
        </w:tabs>
        <w:jc w:val="both"/>
        <w:rPr>
          <w:rFonts w:ascii="Arial Narrow" w:eastAsia="Calibri" w:hAnsi="Arial Narrow"/>
          <w:sz w:val="20"/>
          <w:szCs w:val="20"/>
        </w:rPr>
      </w:pPr>
      <w:r w:rsidRPr="002F12F9">
        <w:rPr>
          <w:rFonts w:ascii="Arial Narrow" w:eastAsia="Calibri" w:hAnsi="Arial Narrow"/>
          <w:sz w:val="20"/>
          <w:szCs w:val="20"/>
        </w:rPr>
        <w:t>«Количество окладов для назначения пенсии, предусмотренное абзацем первым настоящего пункта, увеличивается на 0,1 оклада для назначения пенсии за каждый полный год стажа муниципальной службы свыше 30 лет, но не более чем до 3,8 оклада для назначени</w:t>
      </w:r>
      <w:r w:rsidR="00E94475" w:rsidRPr="002F12F9">
        <w:rPr>
          <w:rFonts w:ascii="Arial Narrow" w:eastAsia="Calibri" w:hAnsi="Arial Narrow"/>
          <w:sz w:val="20"/>
          <w:szCs w:val="20"/>
        </w:rPr>
        <w:t>я пенсии включительно</w:t>
      </w:r>
      <w:r w:rsidRPr="002F12F9">
        <w:rPr>
          <w:rFonts w:ascii="Arial Narrow" w:eastAsia="Calibri" w:hAnsi="Arial Narrow"/>
          <w:sz w:val="20"/>
          <w:szCs w:val="20"/>
        </w:rPr>
        <w:t>».</w:t>
      </w:r>
    </w:p>
    <w:p w:rsidR="009C7E7D" w:rsidRPr="002F12F9" w:rsidRDefault="004B143E" w:rsidP="009C7E7D">
      <w:pPr>
        <w:pStyle w:val="afffffffe"/>
        <w:widowControl w:val="0"/>
        <w:autoSpaceDE w:val="0"/>
        <w:jc w:val="both"/>
        <w:rPr>
          <w:rFonts w:ascii="Arial Narrow" w:hAnsi="Arial Narrow"/>
          <w:bCs/>
          <w:sz w:val="20"/>
        </w:rPr>
      </w:pPr>
      <w:r w:rsidRPr="002F12F9">
        <w:rPr>
          <w:rFonts w:ascii="Arial Narrow" w:hAnsi="Arial Narrow"/>
          <w:bCs/>
          <w:sz w:val="20"/>
        </w:rPr>
        <w:t>2.</w:t>
      </w:r>
      <w:r w:rsidRPr="002F12F9">
        <w:rPr>
          <w:rFonts w:ascii="Arial Narrow" w:hAnsi="Arial Narrow"/>
          <w:bCs/>
          <w:sz w:val="20"/>
        </w:rPr>
        <w:tab/>
      </w:r>
      <w:r w:rsidR="009C7E7D" w:rsidRPr="002F12F9">
        <w:rPr>
          <w:rFonts w:ascii="Arial Narrow" w:hAnsi="Arial Narrow"/>
          <w:bCs/>
          <w:sz w:val="20"/>
        </w:rPr>
        <w:t xml:space="preserve">Настоящее Решение вступает в силу со дня, следующего за днем его официального опубликования в </w:t>
      </w:r>
      <w:r w:rsidR="00D47BD1" w:rsidRPr="002F12F9">
        <w:rPr>
          <w:rFonts w:ascii="Arial Narrow" w:hAnsi="Arial Narrow"/>
          <w:bCs/>
          <w:sz w:val="20"/>
        </w:rPr>
        <w:t xml:space="preserve">периодическом печатном средстве массовой информации </w:t>
      </w:r>
      <w:r w:rsidR="006E0148" w:rsidRPr="002F12F9">
        <w:rPr>
          <w:rFonts w:ascii="Arial Narrow" w:hAnsi="Arial Narrow"/>
          <w:bCs/>
          <w:sz w:val="20"/>
        </w:rPr>
        <w:t xml:space="preserve">«Официальный вестник </w:t>
      </w:r>
      <w:r w:rsidR="009C7E7D" w:rsidRPr="002F12F9">
        <w:rPr>
          <w:rFonts w:ascii="Arial Narrow" w:hAnsi="Arial Narrow"/>
          <w:bCs/>
          <w:sz w:val="20"/>
        </w:rPr>
        <w:t>Эвенкийского муниципального района».</w:t>
      </w:r>
    </w:p>
    <w:p w:rsidR="009C7E7D" w:rsidRPr="002F12F9" w:rsidRDefault="004B143E" w:rsidP="009C7E7D">
      <w:pPr>
        <w:pStyle w:val="afffffffe"/>
        <w:widowControl w:val="0"/>
        <w:autoSpaceDE w:val="0"/>
        <w:jc w:val="both"/>
        <w:rPr>
          <w:rFonts w:ascii="Arial Narrow" w:hAnsi="Arial Narrow"/>
          <w:bCs/>
          <w:sz w:val="20"/>
        </w:rPr>
      </w:pPr>
      <w:r w:rsidRPr="002F12F9">
        <w:rPr>
          <w:rFonts w:ascii="Arial Narrow" w:hAnsi="Arial Narrow"/>
          <w:bCs/>
          <w:sz w:val="20"/>
        </w:rPr>
        <w:t>3.</w:t>
      </w:r>
      <w:r w:rsidRPr="002F12F9">
        <w:rPr>
          <w:rFonts w:ascii="Arial Narrow" w:hAnsi="Arial Narrow"/>
          <w:bCs/>
          <w:sz w:val="20"/>
        </w:rPr>
        <w:tab/>
      </w:r>
      <w:r w:rsidR="009C7E7D" w:rsidRPr="002F12F9">
        <w:rPr>
          <w:rFonts w:ascii="Arial Narrow" w:hAnsi="Arial Narrow"/>
          <w:bCs/>
          <w:sz w:val="20"/>
        </w:rPr>
        <w:t>Контроль за исполнением данного Решения оставляю за собой.</w:t>
      </w:r>
    </w:p>
    <w:p w:rsidR="009C7E7D" w:rsidRPr="002F12F9" w:rsidRDefault="009C7E7D" w:rsidP="009C7E7D">
      <w:pPr>
        <w:widowControl w:val="0"/>
        <w:autoSpaceDE w:val="0"/>
        <w:jc w:val="both"/>
        <w:rPr>
          <w:rFonts w:ascii="Arial Narrow" w:hAnsi="Arial Narrow"/>
          <w:color w:val="000000"/>
          <w:sz w:val="20"/>
          <w:szCs w:val="20"/>
        </w:rPr>
      </w:pPr>
    </w:p>
    <w:p w:rsidR="009C7E7D" w:rsidRPr="002F12F9" w:rsidRDefault="009C7E7D" w:rsidP="009C7E7D">
      <w:pPr>
        <w:suppressAutoHyphens/>
        <w:jc w:val="both"/>
        <w:rPr>
          <w:rFonts w:ascii="Arial Narrow" w:hAnsi="Arial Narrow"/>
          <w:bCs/>
          <w:sz w:val="20"/>
          <w:szCs w:val="20"/>
          <w:lang w:eastAsia="ar-SA"/>
        </w:rPr>
      </w:pPr>
      <w:r w:rsidRPr="002F12F9">
        <w:rPr>
          <w:rFonts w:ascii="Arial Narrow" w:hAnsi="Arial Narrow"/>
          <w:bCs/>
          <w:sz w:val="20"/>
          <w:szCs w:val="20"/>
          <w:lang w:eastAsia="ar-SA"/>
        </w:rPr>
        <w:t>Глава поселка Учами</w:t>
      </w:r>
    </w:p>
    <w:p w:rsidR="009C7E7D" w:rsidRPr="002F12F9" w:rsidRDefault="009C7E7D" w:rsidP="009C7E7D">
      <w:pPr>
        <w:tabs>
          <w:tab w:val="left" w:pos="7286"/>
        </w:tabs>
        <w:suppressAutoHyphens/>
        <w:jc w:val="both"/>
        <w:rPr>
          <w:rFonts w:ascii="Arial Narrow" w:hAnsi="Arial Narrow"/>
          <w:bCs/>
          <w:sz w:val="20"/>
          <w:szCs w:val="20"/>
          <w:lang w:eastAsia="ar-SA"/>
        </w:rPr>
      </w:pPr>
      <w:r w:rsidRPr="002F12F9">
        <w:rPr>
          <w:rFonts w:ascii="Arial Narrow" w:hAnsi="Arial Narrow"/>
          <w:bCs/>
          <w:sz w:val="20"/>
          <w:szCs w:val="20"/>
          <w:lang w:eastAsia="ar-SA"/>
        </w:rPr>
        <w:t>Председатель Схода граждан поселка Учами                                                п/п                                                Н.Г. Москвитина</w:t>
      </w:r>
    </w:p>
    <w:p w:rsidR="00F33A11" w:rsidRPr="002F12F9" w:rsidRDefault="00F33A11" w:rsidP="009C7E7D">
      <w:pPr>
        <w:rPr>
          <w:rFonts w:ascii="Arial Narrow" w:hAnsi="Arial Narrow"/>
          <w:b/>
          <w:sz w:val="20"/>
          <w:szCs w:val="20"/>
        </w:rPr>
      </w:pPr>
    </w:p>
    <w:p w:rsidR="00C614D3" w:rsidRPr="002F12F9" w:rsidRDefault="00F33A11" w:rsidP="00C614D3">
      <w:pPr>
        <w:rPr>
          <w:rFonts w:ascii="Arial Narrow" w:hAnsi="Arial Narrow"/>
          <w:sz w:val="20"/>
          <w:szCs w:val="20"/>
        </w:rPr>
      </w:pPr>
      <w:r w:rsidRPr="002F12F9">
        <w:rPr>
          <w:noProof/>
        </w:rPr>
        <w:drawing>
          <wp:inline distT="0" distB="0" distL="0" distR="0">
            <wp:extent cx="5939790" cy="7447737"/>
            <wp:effectExtent l="0" t="0" r="381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7447737"/>
                    </a:xfrm>
                    <a:prstGeom prst="rect">
                      <a:avLst/>
                    </a:prstGeom>
                    <a:noFill/>
                    <a:ln>
                      <a:noFill/>
                    </a:ln>
                  </pic:spPr>
                </pic:pic>
              </a:graphicData>
            </a:graphic>
          </wp:inline>
        </w:drawing>
      </w:r>
    </w:p>
    <w:p w:rsidR="00F33A11" w:rsidRPr="002F12F9" w:rsidRDefault="00F33A11" w:rsidP="00C614D3">
      <w:pPr>
        <w:rPr>
          <w:rFonts w:ascii="Arial Narrow" w:hAnsi="Arial Narrow"/>
          <w:sz w:val="20"/>
          <w:szCs w:val="20"/>
        </w:rPr>
      </w:pPr>
    </w:p>
    <w:p w:rsidR="00F33A11" w:rsidRPr="002F12F9" w:rsidRDefault="00F33A11" w:rsidP="00C614D3">
      <w:pPr>
        <w:rPr>
          <w:rFonts w:ascii="Arial Narrow" w:hAnsi="Arial Narrow"/>
          <w:sz w:val="20"/>
          <w:szCs w:val="20"/>
        </w:rPr>
      </w:pPr>
    </w:p>
    <w:p w:rsidR="00F33A11" w:rsidRPr="002F12F9" w:rsidRDefault="00F33A11" w:rsidP="00C614D3">
      <w:pPr>
        <w:rPr>
          <w:rFonts w:ascii="Arial Narrow" w:hAnsi="Arial Narrow"/>
          <w:sz w:val="20"/>
          <w:szCs w:val="20"/>
        </w:rPr>
      </w:pPr>
    </w:p>
    <w:p w:rsidR="00F33A11" w:rsidRPr="002F12F9" w:rsidRDefault="00F33A11" w:rsidP="00C614D3">
      <w:pPr>
        <w:rPr>
          <w:rFonts w:ascii="Arial Narrow" w:hAnsi="Arial Narrow"/>
          <w:sz w:val="20"/>
          <w:szCs w:val="20"/>
        </w:rPr>
      </w:pPr>
    </w:p>
    <w:p w:rsidR="00F33A11" w:rsidRPr="002F12F9" w:rsidRDefault="00F33A11" w:rsidP="00C614D3">
      <w:pPr>
        <w:rPr>
          <w:rFonts w:ascii="Arial Narrow" w:hAnsi="Arial Narrow"/>
          <w:sz w:val="20"/>
          <w:szCs w:val="20"/>
        </w:rPr>
      </w:pPr>
    </w:p>
    <w:p w:rsidR="00F33A11" w:rsidRPr="002F12F9" w:rsidRDefault="00F33A11" w:rsidP="00C614D3">
      <w:pPr>
        <w:rPr>
          <w:rFonts w:ascii="Arial Narrow" w:hAnsi="Arial Narrow"/>
          <w:sz w:val="20"/>
          <w:szCs w:val="20"/>
        </w:rPr>
      </w:pPr>
    </w:p>
    <w:p w:rsidR="00F33A11" w:rsidRPr="002F12F9" w:rsidRDefault="00F33A11" w:rsidP="00C614D3">
      <w:pPr>
        <w:rPr>
          <w:rFonts w:ascii="Arial Narrow" w:hAnsi="Arial Narrow"/>
          <w:sz w:val="20"/>
          <w:szCs w:val="20"/>
        </w:rPr>
      </w:pPr>
      <w:r w:rsidRPr="002F12F9">
        <w:rPr>
          <w:noProof/>
        </w:rPr>
        <w:lastRenderedPageBreak/>
        <w:drawing>
          <wp:inline distT="0" distB="0" distL="0" distR="0">
            <wp:extent cx="5939790" cy="8071662"/>
            <wp:effectExtent l="0" t="0" r="381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8071662"/>
                    </a:xfrm>
                    <a:prstGeom prst="rect">
                      <a:avLst/>
                    </a:prstGeom>
                    <a:noFill/>
                    <a:ln>
                      <a:noFill/>
                    </a:ln>
                  </pic:spPr>
                </pic:pic>
              </a:graphicData>
            </a:graphic>
          </wp:inline>
        </w:drawing>
      </w:r>
    </w:p>
    <w:p w:rsidR="00F33A11" w:rsidRPr="002F12F9" w:rsidRDefault="00F33A11" w:rsidP="005A0B22">
      <w:pPr>
        <w:jc w:val="center"/>
        <w:rPr>
          <w:rFonts w:ascii="Arial Narrow" w:hAnsi="Arial Narrow"/>
          <w:b/>
          <w:sz w:val="20"/>
          <w:szCs w:val="20"/>
        </w:rPr>
      </w:pPr>
      <w:r w:rsidRPr="002F12F9">
        <w:rPr>
          <w:noProof/>
        </w:rPr>
        <w:lastRenderedPageBreak/>
        <w:drawing>
          <wp:inline distT="0" distB="0" distL="0" distR="0">
            <wp:extent cx="5939790" cy="7720884"/>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7720884"/>
                    </a:xfrm>
                    <a:prstGeom prst="rect">
                      <a:avLst/>
                    </a:prstGeom>
                    <a:noFill/>
                    <a:ln>
                      <a:noFill/>
                    </a:ln>
                  </pic:spPr>
                </pic:pic>
              </a:graphicData>
            </a:graphic>
          </wp:inline>
        </w:drawing>
      </w:r>
    </w:p>
    <w:p w:rsidR="00F33A11" w:rsidRPr="002F12F9" w:rsidRDefault="00F33A11" w:rsidP="005A0B22">
      <w:pPr>
        <w:jc w:val="center"/>
        <w:rPr>
          <w:rFonts w:ascii="Arial Narrow" w:hAnsi="Arial Narrow"/>
          <w:b/>
          <w:sz w:val="20"/>
          <w:szCs w:val="20"/>
        </w:rPr>
      </w:pPr>
    </w:p>
    <w:p w:rsidR="00F33A11" w:rsidRPr="002F12F9" w:rsidRDefault="00F33A11" w:rsidP="005A0B22">
      <w:pPr>
        <w:jc w:val="center"/>
        <w:rPr>
          <w:rFonts w:ascii="Arial Narrow" w:hAnsi="Arial Narrow"/>
          <w:b/>
          <w:sz w:val="20"/>
          <w:szCs w:val="20"/>
        </w:rPr>
      </w:pPr>
      <w:r w:rsidRPr="002F12F9">
        <w:rPr>
          <w:noProof/>
        </w:rPr>
        <w:lastRenderedPageBreak/>
        <w:drawing>
          <wp:inline distT="0" distB="0" distL="0" distR="0">
            <wp:extent cx="5939790" cy="7907956"/>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7907956"/>
                    </a:xfrm>
                    <a:prstGeom prst="rect">
                      <a:avLst/>
                    </a:prstGeom>
                    <a:noFill/>
                    <a:ln>
                      <a:noFill/>
                    </a:ln>
                  </pic:spPr>
                </pic:pic>
              </a:graphicData>
            </a:graphic>
          </wp:inline>
        </w:drawing>
      </w:r>
    </w:p>
    <w:p w:rsidR="00F33A11" w:rsidRPr="002F12F9" w:rsidRDefault="00F33A11" w:rsidP="005A0B22">
      <w:pPr>
        <w:jc w:val="center"/>
        <w:rPr>
          <w:rFonts w:ascii="Arial Narrow" w:hAnsi="Arial Narrow"/>
          <w:b/>
          <w:sz w:val="20"/>
          <w:szCs w:val="20"/>
        </w:rPr>
      </w:pPr>
      <w:r w:rsidRPr="002F12F9">
        <w:rPr>
          <w:noProof/>
        </w:rPr>
        <w:lastRenderedPageBreak/>
        <w:drawing>
          <wp:inline distT="0" distB="0" distL="0" distR="0">
            <wp:extent cx="5711825" cy="6137452"/>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9303" cy="6145487"/>
                    </a:xfrm>
                    <a:prstGeom prst="rect">
                      <a:avLst/>
                    </a:prstGeom>
                    <a:noFill/>
                    <a:ln>
                      <a:noFill/>
                    </a:ln>
                  </pic:spPr>
                </pic:pic>
              </a:graphicData>
            </a:graphic>
          </wp:inline>
        </w:drawing>
      </w:r>
    </w:p>
    <w:p w:rsidR="000222D1" w:rsidRPr="002F12F9" w:rsidRDefault="000222D1" w:rsidP="005A0B22">
      <w:pPr>
        <w:jc w:val="center"/>
        <w:rPr>
          <w:rFonts w:ascii="Arial Narrow" w:hAnsi="Arial Narrow"/>
          <w:b/>
          <w:sz w:val="20"/>
          <w:szCs w:val="20"/>
        </w:rPr>
      </w:pPr>
    </w:p>
    <w:p w:rsidR="005A0B22" w:rsidRPr="002F12F9" w:rsidRDefault="005A0B22" w:rsidP="005A0B22">
      <w:pPr>
        <w:jc w:val="center"/>
        <w:rPr>
          <w:rFonts w:ascii="Arial Narrow" w:hAnsi="Arial Narrow"/>
          <w:b/>
          <w:sz w:val="20"/>
          <w:szCs w:val="20"/>
        </w:rPr>
      </w:pPr>
      <w:r w:rsidRPr="002F12F9">
        <w:rPr>
          <w:rFonts w:ascii="Arial Narrow" w:hAnsi="Arial Narrow"/>
          <w:b/>
          <w:sz w:val="20"/>
          <w:szCs w:val="20"/>
        </w:rPr>
        <w:t>КРАСНОЯРСКИЙ КРАЙ</w:t>
      </w:r>
    </w:p>
    <w:p w:rsidR="005A0B22" w:rsidRPr="002F12F9" w:rsidRDefault="005A0B22" w:rsidP="005A0B22">
      <w:pPr>
        <w:pStyle w:val="2"/>
        <w:spacing w:before="0" w:after="0"/>
        <w:jc w:val="center"/>
        <w:rPr>
          <w:rFonts w:ascii="Arial Narrow" w:hAnsi="Arial Narrow"/>
          <w:i w:val="0"/>
          <w:spacing w:val="60"/>
          <w:sz w:val="20"/>
          <w:szCs w:val="20"/>
        </w:rPr>
      </w:pPr>
      <w:r w:rsidRPr="002F12F9">
        <w:rPr>
          <w:rFonts w:ascii="Arial Narrow" w:hAnsi="Arial Narrow"/>
          <w:i w:val="0"/>
          <w:spacing w:val="60"/>
          <w:sz w:val="20"/>
          <w:szCs w:val="20"/>
        </w:rPr>
        <w:t>Эвенкийский муниципальный район</w:t>
      </w:r>
    </w:p>
    <w:p w:rsidR="005A0B22" w:rsidRPr="002F12F9" w:rsidRDefault="005A0B22" w:rsidP="005A0B22">
      <w:pPr>
        <w:jc w:val="center"/>
        <w:rPr>
          <w:rFonts w:ascii="Arial Narrow" w:hAnsi="Arial Narrow"/>
          <w:b/>
          <w:sz w:val="20"/>
          <w:szCs w:val="20"/>
        </w:rPr>
      </w:pPr>
      <w:r w:rsidRPr="002F12F9">
        <w:rPr>
          <w:rFonts w:ascii="Arial Narrow" w:hAnsi="Arial Narrow"/>
          <w:b/>
          <w:sz w:val="20"/>
          <w:szCs w:val="20"/>
        </w:rPr>
        <w:t>Администрация поселка Чиринда</w:t>
      </w:r>
    </w:p>
    <w:p w:rsidR="005A0B22" w:rsidRPr="002F12F9" w:rsidRDefault="005A0B22" w:rsidP="005A0B22">
      <w:pPr>
        <w:pBdr>
          <w:bottom w:val="single" w:sz="4" w:space="1" w:color="auto"/>
        </w:pBdr>
        <w:jc w:val="center"/>
        <w:rPr>
          <w:rFonts w:ascii="Arial Narrow" w:hAnsi="Arial Narrow"/>
          <w:b/>
          <w:sz w:val="20"/>
          <w:szCs w:val="20"/>
          <w:u w:val="single"/>
        </w:rPr>
      </w:pPr>
    </w:p>
    <w:p w:rsidR="005A0B22" w:rsidRPr="002F12F9" w:rsidRDefault="005A0B22" w:rsidP="005A0B22">
      <w:pPr>
        <w:jc w:val="center"/>
        <w:rPr>
          <w:rFonts w:ascii="Arial Narrow" w:hAnsi="Arial Narrow"/>
          <w:b/>
          <w:sz w:val="20"/>
          <w:szCs w:val="20"/>
        </w:rPr>
      </w:pPr>
    </w:p>
    <w:p w:rsidR="005A0B22" w:rsidRPr="002F12F9" w:rsidRDefault="005A0B22" w:rsidP="005A0B22">
      <w:pPr>
        <w:jc w:val="center"/>
        <w:rPr>
          <w:rFonts w:ascii="Arial Narrow" w:hAnsi="Arial Narrow"/>
          <w:b/>
          <w:sz w:val="20"/>
          <w:szCs w:val="20"/>
        </w:rPr>
      </w:pPr>
      <w:r w:rsidRPr="002F12F9">
        <w:rPr>
          <w:rFonts w:ascii="Arial Narrow" w:hAnsi="Arial Narrow"/>
          <w:b/>
          <w:sz w:val="20"/>
          <w:szCs w:val="20"/>
        </w:rPr>
        <w:t>ПОСТАНОВЛЕНИЕ</w:t>
      </w:r>
    </w:p>
    <w:p w:rsidR="005A0B22" w:rsidRPr="002F12F9" w:rsidRDefault="005A0B22" w:rsidP="005A0B22">
      <w:pPr>
        <w:rPr>
          <w:rFonts w:ascii="Arial Narrow" w:hAnsi="Arial Narrow"/>
          <w:sz w:val="20"/>
          <w:szCs w:val="20"/>
        </w:rPr>
      </w:pPr>
    </w:p>
    <w:p w:rsidR="005A0B22" w:rsidRPr="002F12F9" w:rsidRDefault="005A0B22" w:rsidP="005A0B22">
      <w:pPr>
        <w:jc w:val="both"/>
        <w:rPr>
          <w:rFonts w:ascii="Arial Narrow" w:hAnsi="Arial Narrow"/>
          <w:sz w:val="20"/>
          <w:szCs w:val="20"/>
        </w:rPr>
      </w:pPr>
      <w:r w:rsidRPr="002F12F9">
        <w:rPr>
          <w:rFonts w:ascii="Arial Narrow" w:hAnsi="Arial Narrow"/>
          <w:sz w:val="20"/>
          <w:szCs w:val="20"/>
        </w:rPr>
        <w:t>19 июля 02023 г.                                                                                                                                                                        № 28</w:t>
      </w:r>
    </w:p>
    <w:p w:rsidR="005A0B22" w:rsidRPr="002F12F9" w:rsidRDefault="005A0B22" w:rsidP="005A0B22">
      <w:pPr>
        <w:spacing w:before="120" w:line="240" w:lineRule="atLeast"/>
        <w:jc w:val="center"/>
        <w:rPr>
          <w:rFonts w:ascii="Arial Narrow" w:hAnsi="Arial Narrow"/>
          <w:kern w:val="16"/>
          <w:sz w:val="20"/>
          <w:szCs w:val="20"/>
        </w:rPr>
      </w:pPr>
    </w:p>
    <w:p w:rsidR="005A0B22" w:rsidRPr="002F12F9" w:rsidRDefault="005A0B22" w:rsidP="005A0B22">
      <w:pPr>
        <w:jc w:val="center"/>
        <w:rPr>
          <w:rFonts w:ascii="Arial Narrow" w:hAnsi="Arial Narrow"/>
          <w:b/>
          <w:kern w:val="16"/>
          <w:sz w:val="20"/>
          <w:szCs w:val="20"/>
        </w:rPr>
      </w:pPr>
      <w:r w:rsidRPr="002F12F9">
        <w:rPr>
          <w:rFonts w:ascii="Arial Narrow" w:hAnsi="Arial Narrow"/>
          <w:b/>
          <w:kern w:val="16"/>
          <w:sz w:val="20"/>
          <w:szCs w:val="20"/>
        </w:rPr>
        <w:t xml:space="preserve">Об утверждении сведений о ходе исполнения бюджета поселка и сведений о численности муниципальных служащих бюджета п. </w:t>
      </w:r>
      <w:r w:rsidRPr="002F12F9">
        <w:rPr>
          <w:rFonts w:ascii="Arial Narrow" w:hAnsi="Arial Narrow"/>
          <w:b/>
          <w:sz w:val="20"/>
          <w:szCs w:val="20"/>
        </w:rPr>
        <w:t>Чиринда по состоянию на 1 июля 2023 года</w:t>
      </w:r>
    </w:p>
    <w:p w:rsidR="005A0B22" w:rsidRPr="002F12F9" w:rsidRDefault="005A0B22" w:rsidP="005A0B22">
      <w:pPr>
        <w:pStyle w:val="ConsNonformat"/>
        <w:ind w:right="0"/>
        <w:jc w:val="both"/>
        <w:rPr>
          <w:rFonts w:ascii="Arial Narrow" w:hAnsi="Arial Narrow"/>
        </w:rPr>
      </w:pPr>
    </w:p>
    <w:p w:rsidR="005A0B22" w:rsidRPr="002F12F9" w:rsidRDefault="005A0B22" w:rsidP="005A0B22">
      <w:pPr>
        <w:ind w:firstLine="709"/>
        <w:jc w:val="both"/>
        <w:rPr>
          <w:rFonts w:ascii="Arial Narrow" w:hAnsi="Arial Narrow"/>
          <w:sz w:val="20"/>
          <w:szCs w:val="20"/>
        </w:rPr>
      </w:pPr>
      <w:r w:rsidRPr="002F12F9">
        <w:rPr>
          <w:rFonts w:ascii="Arial Narrow" w:hAnsi="Arial Narrow"/>
          <w:sz w:val="20"/>
          <w:szCs w:val="20"/>
        </w:rPr>
        <w:t xml:space="preserve">В соответствие со статьей 217, 219Бюджетного кодекса Российской Федерации </w:t>
      </w:r>
      <w:r w:rsidRPr="002F12F9">
        <w:rPr>
          <w:rFonts w:ascii="Arial Narrow" w:hAnsi="Arial Narrow"/>
          <w:b/>
          <w:sz w:val="20"/>
          <w:szCs w:val="20"/>
        </w:rPr>
        <w:t>ПОСТАНОВЛЯЮ:</w:t>
      </w:r>
    </w:p>
    <w:p w:rsidR="005A0B22" w:rsidRPr="002F12F9" w:rsidRDefault="005A0B22" w:rsidP="005A0B22">
      <w:pPr>
        <w:pStyle w:val="ConsNormal"/>
        <w:ind w:firstLine="0"/>
        <w:jc w:val="both"/>
        <w:rPr>
          <w:rFonts w:ascii="Arial Narrow" w:hAnsi="Arial Narrow"/>
        </w:rPr>
      </w:pPr>
      <w:r w:rsidRPr="002F12F9">
        <w:rPr>
          <w:rFonts w:ascii="Arial Narrow" w:hAnsi="Arial Narrow"/>
        </w:rPr>
        <w:t>1.</w:t>
      </w:r>
      <w:r w:rsidRPr="002F12F9">
        <w:rPr>
          <w:rFonts w:ascii="Arial Narrow" w:hAnsi="Arial Narrow"/>
        </w:rPr>
        <w:tab/>
        <w:t>Утвердить сведения о ходе исполнения бюджета поселка согласно приложению №1.</w:t>
      </w:r>
    </w:p>
    <w:p w:rsidR="005A0B22" w:rsidRPr="002F12F9" w:rsidRDefault="005A0B22" w:rsidP="005A0B22">
      <w:pPr>
        <w:pStyle w:val="ConsPlusNormal"/>
        <w:ind w:firstLine="0"/>
        <w:jc w:val="both"/>
        <w:rPr>
          <w:rFonts w:ascii="Arial Narrow" w:hAnsi="Arial Narrow" w:cs="Times New Roman"/>
        </w:rPr>
      </w:pPr>
      <w:r w:rsidRPr="002F12F9">
        <w:rPr>
          <w:rFonts w:ascii="Arial Narrow" w:hAnsi="Arial Narrow"/>
        </w:rPr>
        <w:t>2.</w:t>
      </w:r>
      <w:r w:rsidRPr="002F12F9">
        <w:rPr>
          <w:rFonts w:ascii="Arial Narrow" w:hAnsi="Arial Narrow"/>
        </w:rPr>
        <w:tab/>
      </w:r>
      <w:r w:rsidRPr="002F12F9">
        <w:rPr>
          <w:rFonts w:ascii="Arial Narrow" w:hAnsi="Arial Narrow" w:cs="Times New Roman"/>
        </w:rPr>
        <w:t>Сведения о численности муниципальных служащих бюджета поселка, согласно приложению №2.</w:t>
      </w:r>
    </w:p>
    <w:p w:rsidR="005A0B22" w:rsidRPr="002F12F9" w:rsidRDefault="005A0B22" w:rsidP="005A0B22">
      <w:pPr>
        <w:autoSpaceDE w:val="0"/>
        <w:autoSpaceDN w:val="0"/>
        <w:adjustRightInd w:val="0"/>
        <w:jc w:val="both"/>
        <w:rPr>
          <w:rFonts w:ascii="Arial Narrow" w:hAnsi="Arial Narrow"/>
          <w:sz w:val="20"/>
          <w:szCs w:val="20"/>
        </w:rPr>
      </w:pPr>
      <w:r w:rsidRPr="002F12F9">
        <w:rPr>
          <w:rFonts w:ascii="Arial Narrow" w:hAnsi="Arial Narrow"/>
          <w:sz w:val="20"/>
          <w:szCs w:val="20"/>
        </w:rPr>
        <w:lastRenderedPageBreak/>
        <w:t>3.</w:t>
      </w:r>
      <w:r w:rsidRPr="002F12F9">
        <w:rPr>
          <w:rFonts w:ascii="Arial Narrow" w:hAnsi="Arial Narrow"/>
          <w:sz w:val="20"/>
          <w:szCs w:val="20"/>
        </w:rPr>
        <w:tab/>
        <w:t>Постановление вступает в силу с момента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5A0B22" w:rsidRPr="002F12F9" w:rsidRDefault="005A0B22" w:rsidP="005A0B22">
      <w:pPr>
        <w:pStyle w:val="ConsNormal"/>
        <w:ind w:firstLine="0"/>
        <w:jc w:val="both"/>
        <w:rPr>
          <w:rFonts w:ascii="Arial Narrow" w:hAnsi="Arial Narrow"/>
        </w:rPr>
      </w:pPr>
      <w:r w:rsidRPr="002F12F9">
        <w:rPr>
          <w:rFonts w:ascii="Arial Narrow" w:hAnsi="Arial Narrow"/>
        </w:rPr>
        <w:t>4.</w:t>
      </w:r>
      <w:r w:rsidRPr="002F12F9">
        <w:rPr>
          <w:rFonts w:ascii="Arial Narrow" w:hAnsi="Arial Narrow"/>
        </w:rPr>
        <w:tab/>
        <w:t>Контроль исполнения настоящего Постановления оставляю за собой.</w:t>
      </w:r>
    </w:p>
    <w:p w:rsidR="005A0B22" w:rsidRPr="002F12F9" w:rsidRDefault="005A0B22" w:rsidP="005A0B22">
      <w:pPr>
        <w:rPr>
          <w:rFonts w:ascii="Arial Narrow" w:hAnsi="Arial Narrow"/>
          <w:kern w:val="16"/>
          <w:sz w:val="20"/>
          <w:szCs w:val="20"/>
        </w:rPr>
      </w:pPr>
    </w:p>
    <w:p w:rsidR="005A0B22" w:rsidRPr="002F12F9" w:rsidRDefault="005A0B22" w:rsidP="005A0B22">
      <w:pPr>
        <w:jc w:val="both"/>
        <w:rPr>
          <w:rFonts w:ascii="Arial Narrow" w:hAnsi="Arial Narrow"/>
          <w:sz w:val="20"/>
          <w:szCs w:val="20"/>
        </w:rPr>
      </w:pPr>
      <w:r w:rsidRPr="002F12F9">
        <w:rPr>
          <w:rFonts w:ascii="Arial Narrow" w:hAnsi="Arial Narrow"/>
          <w:sz w:val="20"/>
          <w:szCs w:val="20"/>
        </w:rPr>
        <w:t>Глава поселка Чиринда                                                                 п/п                                                                    Демьянова М.А.</w:t>
      </w:r>
    </w:p>
    <w:p w:rsidR="005A0B22" w:rsidRPr="002F12F9" w:rsidRDefault="005A0B22" w:rsidP="005A0B22">
      <w:pPr>
        <w:pStyle w:val="ConsNormal"/>
        <w:ind w:firstLine="0"/>
        <w:rPr>
          <w:rFonts w:ascii="Arial Narrow" w:hAnsi="Arial Narrow"/>
        </w:rPr>
      </w:pPr>
    </w:p>
    <w:p w:rsidR="005A0B22" w:rsidRPr="002F12F9" w:rsidRDefault="005A0B22" w:rsidP="005A0B22">
      <w:pPr>
        <w:pStyle w:val="ConsNormal"/>
        <w:ind w:firstLine="540"/>
        <w:jc w:val="right"/>
        <w:rPr>
          <w:rFonts w:ascii="Arial Narrow" w:hAnsi="Arial Narrow"/>
        </w:rPr>
      </w:pPr>
      <w:r w:rsidRPr="002F12F9">
        <w:rPr>
          <w:rFonts w:ascii="Arial Narrow" w:hAnsi="Arial Narrow"/>
        </w:rPr>
        <w:t>Приложение №1</w:t>
      </w:r>
    </w:p>
    <w:p w:rsidR="005A0B22" w:rsidRPr="002F12F9" w:rsidRDefault="005A0B22" w:rsidP="005A0B22">
      <w:pPr>
        <w:pStyle w:val="ConsNormal"/>
        <w:ind w:firstLine="540"/>
        <w:jc w:val="right"/>
        <w:rPr>
          <w:rFonts w:ascii="Arial Narrow" w:hAnsi="Arial Narrow"/>
        </w:rPr>
      </w:pPr>
      <w:r w:rsidRPr="002F12F9">
        <w:rPr>
          <w:rFonts w:ascii="Arial Narrow" w:hAnsi="Arial Narrow"/>
        </w:rPr>
        <w:t>к Постановлению Администрации</w:t>
      </w:r>
    </w:p>
    <w:p w:rsidR="005A0B22" w:rsidRPr="002F12F9" w:rsidRDefault="005A0B22" w:rsidP="005A0B22">
      <w:pPr>
        <w:pStyle w:val="ConsNormal"/>
        <w:ind w:firstLine="540"/>
        <w:jc w:val="right"/>
        <w:rPr>
          <w:rFonts w:ascii="Arial Narrow" w:hAnsi="Arial Narrow"/>
        </w:rPr>
      </w:pPr>
      <w:r w:rsidRPr="002F12F9">
        <w:rPr>
          <w:rFonts w:ascii="Arial Narrow" w:hAnsi="Arial Narrow"/>
        </w:rPr>
        <w:t>поселка Чиринда от 19.07.2023 г. №28</w:t>
      </w:r>
    </w:p>
    <w:p w:rsidR="005A0B22" w:rsidRPr="002F12F9" w:rsidRDefault="005A0B22" w:rsidP="005A0B22">
      <w:pPr>
        <w:pStyle w:val="ConsNormal"/>
        <w:ind w:firstLine="540"/>
        <w:jc w:val="right"/>
        <w:rPr>
          <w:rFonts w:ascii="Arial Narrow" w:hAnsi="Arial Narrow"/>
        </w:rPr>
      </w:pPr>
    </w:p>
    <w:p w:rsidR="005A0B22" w:rsidRPr="002F12F9" w:rsidRDefault="005A0B22" w:rsidP="005A0B22">
      <w:pPr>
        <w:pStyle w:val="ConsTitle"/>
        <w:widowControl/>
        <w:ind w:right="0"/>
        <w:rPr>
          <w:rFonts w:ascii="Arial Narrow" w:hAnsi="Arial Narrow"/>
          <w:b w:val="0"/>
          <w:sz w:val="20"/>
          <w:szCs w:val="20"/>
        </w:rPr>
      </w:pPr>
    </w:p>
    <w:p w:rsidR="005A0B22" w:rsidRPr="002F12F9" w:rsidRDefault="005A0B22" w:rsidP="005A0B22">
      <w:pPr>
        <w:pStyle w:val="ConsTitle"/>
        <w:widowControl/>
        <w:ind w:right="0"/>
        <w:jc w:val="center"/>
        <w:rPr>
          <w:rFonts w:ascii="Arial Narrow" w:hAnsi="Arial Narrow"/>
          <w:sz w:val="20"/>
          <w:szCs w:val="20"/>
        </w:rPr>
      </w:pPr>
      <w:r w:rsidRPr="002F12F9">
        <w:rPr>
          <w:rFonts w:ascii="Arial Narrow" w:hAnsi="Arial Narrow"/>
          <w:sz w:val="20"/>
          <w:szCs w:val="20"/>
        </w:rPr>
        <w:t>Сведения о ход</w:t>
      </w:r>
      <w:r w:rsidR="00C614D3" w:rsidRPr="002F12F9">
        <w:rPr>
          <w:rFonts w:ascii="Arial Narrow" w:hAnsi="Arial Narrow"/>
          <w:sz w:val="20"/>
          <w:szCs w:val="20"/>
        </w:rPr>
        <w:t>е исполнения бюджета поселка на</w:t>
      </w:r>
      <w:r w:rsidRPr="002F12F9">
        <w:rPr>
          <w:rFonts w:ascii="Arial Narrow" w:hAnsi="Arial Narrow"/>
          <w:sz w:val="20"/>
          <w:szCs w:val="20"/>
        </w:rPr>
        <w:t xml:space="preserve"> 2023 год</w:t>
      </w:r>
    </w:p>
    <w:p w:rsidR="005A0B22" w:rsidRPr="002F12F9" w:rsidRDefault="005A0B22" w:rsidP="005A0B22">
      <w:pPr>
        <w:pStyle w:val="ConsTitle"/>
        <w:widowControl/>
        <w:ind w:right="0"/>
        <w:jc w:val="center"/>
        <w:rPr>
          <w:rFonts w:ascii="Arial Narrow" w:hAnsi="Arial Narrow"/>
          <w:sz w:val="20"/>
          <w:szCs w:val="20"/>
        </w:rPr>
      </w:pPr>
      <w:r w:rsidRPr="002F12F9">
        <w:rPr>
          <w:rFonts w:ascii="Arial Narrow" w:hAnsi="Arial Narrow"/>
          <w:sz w:val="20"/>
          <w:szCs w:val="20"/>
        </w:rPr>
        <w:t>по состоянию на 1 июля 2023 года</w:t>
      </w:r>
    </w:p>
    <w:p w:rsidR="005A0B22" w:rsidRPr="002F12F9" w:rsidRDefault="005A0B22" w:rsidP="005A0B22">
      <w:pPr>
        <w:jc w:val="center"/>
        <w:rPr>
          <w:rFonts w:ascii="Arial Narrow" w:hAnsi="Arial Narrow" w:cs="Arial"/>
          <w:b/>
          <w:bCs/>
          <w:sz w:val="20"/>
          <w:szCs w:val="20"/>
        </w:rPr>
      </w:pPr>
    </w:p>
    <w:p w:rsidR="005A0B22" w:rsidRPr="002F12F9" w:rsidRDefault="005A0B22" w:rsidP="005A0B22">
      <w:pPr>
        <w:jc w:val="right"/>
        <w:rPr>
          <w:rFonts w:ascii="Arial Narrow" w:hAnsi="Arial Narrow" w:cs="Arial"/>
          <w:bCs/>
          <w:sz w:val="20"/>
          <w:szCs w:val="20"/>
        </w:rPr>
      </w:pPr>
      <w:r w:rsidRPr="002F12F9">
        <w:rPr>
          <w:rFonts w:ascii="Arial Narrow" w:hAnsi="Arial Narrow" w:cs="Arial"/>
          <w:bCs/>
          <w:sz w:val="20"/>
          <w:szCs w:val="20"/>
        </w:rPr>
        <w:t>(тыс. рублей)</w:t>
      </w:r>
    </w:p>
    <w:tbl>
      <w:tblPr>
        <w:tblW w:w="9555" w:type="dxa"/>
        <w:tblInd w:w="93" w:type="dxa"/>
        <w:tblLayout w:type="fixed"/>
        <w:tblLook w:val="0000" w:firstRow="0" w:lastRow="0" w:firstColumn="0" w:lastColumn="0" w:noHBand="0" w:noVBand="0"/>
      </w:tblPr>
      <w:tblGrid>
        <w:gridCol w:w="5595"/>
        <w:gridCol w:w="1440"/>
        <w:gridCol w:w="1202"/>
        <w:gridCol w:w="58"/>
        <w:gridCol w:w="1260"/>
      </w:tblGrid>
      <w:tr w:rsidR="005A0B22" w:rsidRPr="002F12F9" w:rsidTr="006E0D4E">
        <w:trPr>
          <w:trHeight w:val="345"/>
        </w:trPr>
        <w:tc>
          <w:tcPr>
            <w:tcW w:w="55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A0B22" w:rsidRPr="002F12F9" w:rsidRDefault="005A0B22" w:rsidP="006E0D4E">
            <w:pPr>
              <w:jc w:val="center"/>
              <w:rPr>
                <w:rFonts w:ascii="Arial Narrow" w:hAnsi="Arial Narrow"/>
                <w:sz w:val="20"/>
                <w:szCs w:val="20"/>
              </w:rPr>
            </w:pPr>
            <w:r w:rsidRPr="002F12F9">
              <w:rPr>
                <w:rFonts w:ascii="Arial Narrow" w:hAnsi="Arial Narrow"/>
                <w:sz w:val="20"/>
                <w:szCs w:val="20"/>
              </w:rPr>
              <w:t>Наименование показателя</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A0B22" w:rsidRPr="002F12F9" w:rsidRDefault="005A0B22" w:rsidP="006E0D4E">
            <w:pPr>
              <w:jc w:val="center"/>
              <w:rPr>
                <w:rFonts w:ascii="Arial Narrow" w:hAnsi="Arial Narrow"/>
                <w:sz w:val="20"/>
                <w:szCs w:val="20"/>
              </w:rPr>
            </w:pPr>
            <w:r w:rsidRPr="002F12F9">
              <w:rPr>
                <w:rFonts w:ascii="Arial Narrow" w:hAnsi="Arial Narrow"/>
                <w:sz w:val="20"/>
                <w:szCs w:val="20"/>
              </w:rPr>
              <w:t>план, с учетом изменений</w:t>
            </w:r>
          </w:p>
          <w:p w:rsidR="005A0B22" w:rsidRPr="002F12F9" w:rsidRDefault="005A0B22" w:rsidP="006E0D4E">
            <w:pPr>
              <w:jc w:val="center"/>
              <w:rPr>
                <w:rFonts w:ascii="Arial Narrow" w:hAnsi="Arial Narrow"/>
                <w:sz w:val="20"/>
                <w:szCs w:val="20"/>
              </w:rPr>
            </w:pPr>
            <w:r w:rsidRPr="002F12F9">
              <w:rPr>
                <w:rFonts w:ascii="Arial Narrow" w:hAnsi="Arial Narrow"/>
                <w:sz w:val="20"/>
                <w:szCs w:val="20"/>
              </w:rPr>
              <w:t>на 01 июля</w:t>
            </w:r>
          </w:p>
          <w:p w:rsidR="005A0B22" w:rsidRPr="002F12F9" w:rsidRDefault="005A0B22" w:rsidP="006E0D4E">
            <w:pPr>
              <w:jc w:val="center"/>
              <w:rPr>
                <w:rFonts w:ascii="Arial Narrow" w:hAnsi="Arial Narrow"/>
                <w:sz w:val="20"/>
                <w:szCs w:val="20"/>
              </w:rPr>
            </w:pPr>
            <w:r w:rsidRPr="002F12F9">
              <w:rPr>
                <w:rFonts w:ascii="Arial Narrow" w:hAnsi="Arial Narrow"/>
                <w:sz w:val="20"/>
                <w:szCs w:val="20"/>
              </w:rPr>
              <w:t>2023 года</w:t>
            </w:r>
          </w:p>
        </w:tc>
        <w:tc>
          <w:tcPr>
            <w:tcW w:w="12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A0B22" w:rsidRPr="002F12F9" w:rsidRDefault="005A0B22" w:rsidP="006E0D4E">
            <w:pPr>
              <w:jc w:val="center"/>
              <w:rPr>
                <w:rFonts w:ascii="Arial Narrow" w:hAnsi="Arial Narrow"/>
                <w:sz w:val="20"/>
                <w:szCs w:val="20"/>
              </w:rPr>
            </w:pPr>
            <w:r w:rsidRPr="002F12F9">
              <w:rPr>
                <w:rFonts w:ascii="Arial Narrow" w:hAnsi="Arial Narrow"/>
                <w:sz w:val="20"/>
                <w:szCs w:val="20"/>
              </w:rPr>
              <w:t>Исполнено на 01.07.</w:t>
            </w:r>
          </w:p>
          <w:p w:rsidR="005A0B22" w:rsidRPr="002F12F9" w:rsidRDefault="005A0B22" w:rsidP="006E0D4E">
            <w:pPr>
              <w:jc w:val="center"/>
              <w:rPr>
                <w:rFonts w:ascii="Arial Narrow" w:hAnsi="Arial Narrow"/>
                <w:sz w:val="20"/>
                <w:szCs w:val="20"/>
              </w:rPr>
            </w:pPr>
            <w:r w:rsidRPr="002F12F9">
              <w:rPr>
                <w:rFonts w:ascii="Arial Narrow" w:hAnsi="Arial Narrow"/>
                <w:sz w:val="20"/>
                <w:szCs w:val="20"/>
              </w:rPr>
              <w:t>2023 года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A0B22" w:rsidRPr="002F12F9" w:rsidRDefault="005A0B22" w:rsidP="006E0D4E">
            <w:pPr>
              <w:jc w:val="center"/>
              <w:rPr>
                <w:rFonts w:ascii="Arial Narrow" w:hAnsi="Arial Narrow"/>
                <w:sz w:val="20"/>
                <w:szCs w:val="20"/>
              </w:rPr>
            </w:pPr>
            <w:r w:rsidRPr="002F12F9">
              <w:rPr>
                <w:rFonts w:ascii="Arial Narrow" w:hAnsi="Arial Narrow"/>
                <w:sz w:val="20"/>
                <w:szCs w:val="20"/>
              </w:rPr>
              <w:t xml:space="preserve">% </w:t>
            </w:r>
          </w:p>
          <w:p w:rsidR="005A0B22" w:rsidRPr="002F12F9" w:rsidRDefault="005A0B22" w:rsidP="006E0D4E">
            <w:pPr>
              <w:jc w:val="center"/>
              <w:rPr>
                <w:rFonts w:ascii="Arial Narrow" w:hAnsi="Arial Narrow"/>
                <w:sz w:val="20"/>
                <w:szCs w:val="20"/>
              </w:rPr>
            </w:pPr>
            <w:r w:rsidRPr="002F12F9">
              <w:rPr>
                <w:rFonts w:ascii="Arial Narrow" w:hAnsi="Arial Narrow"/>
                <w:sz w:val="20"/>
                <w:szCs w:val="20"/>
              </w:rPr>
              <w:t>исполнения</w:t>
            </w:r>
          </w:p>
        </w:tc>
      </w:tr>
      <w:tr w:rsidR="005A0B22" w:rsidRPr="002F12F9" w:rsidTr="005A0B22">
        <w:trPr>
          <w:trHeight w:val="229"/>
        </w:trPr>
        <w:tc>
          <w:tcPr>
            <w:tcW w:w="5595" w:type="dxa"/>
            <w:vMerge/>
            <w:tcBorders>
              <w:top w:val="single" w:sz="4" w:space="0" w:color="auto"/>
              <w:left w:val="single" w:sz="4" w:space="0" w:color="auto"/>
              <w:bottom w:val="single" w:sz="4" w:space="0" w:color="auto"/>
              <w:right w:val="single" w:sz="4" w:space="0" w:color="auto"/>
            </w:tcBorders>
            <w:vAlign w:val="center"/>
          </w:tcPr>
          <w:p w:rsidR="005A0B22" w:rsidRPr="002F12F9" w:rsidRDefault="005A0B22" w:rsidP="006E0D4E">
            <w:pPr>
              <w:rPr>
                <w:rFonts w:ascii="Arial Narrow" w:hAnsi="Arial Narrow"/>
                <w:sz w:val="20"/>
                <w:szCs w:val="20"/>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5A0B22" w:rsidRPr="002F12F9" w:rsidRDefault="005A0B22" w:rsidP="006E0D4E">
            <w:pPr>
              <w:rPr>
                <w:rFonts w:ascii="Arial Narrow" w:hAnsi="Arial Narrow"/>
                <w:sz w:val="20"/>
                <w:szCs w:val="20"/>
              </w:rPr>
            </w:pPr>
          </w:p>
        </w:tc>
        <w:tc>
          <w:tcPr>
            <w:tcW w:w="1260" w:type="dxa"/>
            <w:gridSpan w:val="2"/>
            <w:vMerge/>
            <w:tcBorders>
              <w:top w:val="single" w:sz="4" w:space="0" w:color="auto"/>
              <w:left w:val="single" w:sz="4" w:space="0" w:color="auto"/>
              <w:bottom w:val="single" w:sz="4" w:space="0" w:color="auto"/>
              <w:right w:val="single" w:sz="4" w:space="0" w:color="auto"/>
            </w:tcBorders>
            <w:vAlign w:val="center"/>
          </w:tcPr>
          <w:p w:rsidR="005A0B22" w:rsidRPr="002F12F9" w:rsidRDefault="005A0B22" w:rsidP="006E0D4E">
            <w:pPr>
              <w:rPr>
                <w:rFonts w:ascii="Arial Narrow" w:hAnsi="Arial Narrow"/>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5A0B22" w:rsidRPr="002F12F9" w:rsidRDefault="005A0B22" w:rsidP="006E0D4E">
            <w:pPr>
              <w:rPr>
                <w:rFonts w:ascii="Arial Narrow" w:hAnsi="Arial Narrow"/>
                <w:sz w:val="20"/>
                <w:szCs w:val="20"/>
              </w:rPr>
            </w:pPr>
          </w:p>
        </w:tc>
      </w:tr>
      <w:tr w:rsidR="005A0B22" w:rsidRPr="002F12F9" w:rsidTr="006E0D4E">
        <w:trPr>
          <w:trHeight w:val="255"/>
        </w:trPr>
        <w:tc>
          <w:tcPr>
            <w:tcW w:w="5595" w:type="dxa"/>
            <w:tcBorders>
              <w:top w:val="nil"/>
              <w:left w:val="single" w:sz="4" w:space="0" w:color="auto"/>
              <w:bottom w:val="single" w:sz="4" w:space="0" w:color="auto"/>
              <w:right w:val="single" w:sz="4" w:space="0" w:color="auto"/>
            </w:tcBorders>
            <w:shd w:val="clear" w:color="auto" w:fill="auto"/>
          </w:tcPr>
          <w:p w:rsidR="005A0B22" w:rsidRPr="002F12F9" w:rsidRDefault="005A0B22" w:rsidP="006E0D4E">
            <w:pPr>
              <w:jc w:val="center"/>
              <w:rPr>
                <w:rFonts w:ascii="Arial Narrow" w:hAnsi="Arial Narrow"/>
                <w:sz w:val="20"/>
                <w:szCs w:val="20"/>
              </w:rPr>
            </w:pPr>
            <w:r w:rsidRPr="002F12F9">
              <w:rPr>
                <w:rFonts w:ascii="Arial Narrow" w:hAnsi="Arial Narrow"/>
                <w:sz w:val="20"/>
                <w:szCs w:val="20"/>
              </w:rPr>
              <w:t>1</w:t>
            </w:r>
          </w:p>
        </w:tc>
        <w:tc>
          <w:tcPr>
            <w:tcW w:w="1440" w:type="dxa"/>
            <w:tcBorders>
              <w:top w:val="nil"/>
              <w:left w:val="nil"/>
              <w:bottom w:val="single" w:sz="4" w:space="0" w:color="auto"/>
              <w:right w:val="single" w:sz="4" w:space="0" w:color="auto"/>
            </w:tcBorders>
            <w:shd w:val="clear" w:color="auto" w:fill="auto"/>
          </w:tcPr>
          <w:p w:rsidR="005A0B22" w:rsidRPr="002F12F9" w:rsidRDefault="005A0B22" w:rsidP="006E0D4E">
            <w:pPr>
              <w:jc w:val="center"/>
              <w:rPr>
                <w:rFonts w:ascii="Arial Narrow" w:hAnsi="Arial Narrow"/>
                <w:sz w:val="20"/>
                <w:szCs w:val="20"/>
              </w:rPr>
            </w:pPr>
            <w:r w:rsidRPr="002F12F9">
              <w:rPr>
                <w:rFonts w:ascii="Arial Narrow" w:hAnsi="Arial Narrow"/>
                <w:sz w:val="20"/>
                <w:szCs w:val="20"/>
              </w:rPr>
              <w:t>2</w:t>
            </w:r>
          </w:p>
        </w:tc>
        <w:tc>
          <w:tcPr>
            <w:tcW w:w="1260" w:type="dxa"/>
            <w:gridSpan w:val="2"/>
            <w:tcBorders>
              <w:top w:val="nil"/>
              <w:left w:val="nil"/>
              <w:bottom w:val="single" w:sz="4" w:space="0" w:color="auto"/>
              <w:right w:val="single" w:sz="4" w:space="0" w:color="auto"/>
            </w:tcBorders>
            <w:shd w:val="clear" w:color="auto" w:fill="auto"/>
          </w:tcPr>
          <w:p w:rsidR="005A0B22" w:rsidRPr="002F12F9" w:rsidRDefault="005A0B22" w:rsidP="006E0D4E">
            <w:pPr>
              <w:jc w:val="center"/>
              <w:rPr>
                <w:rFonts w:ascii="Arial Narrow" w:hAnsi="Arial Narrow"/>
                <w:sz w:val="20"/>
                <w:szCs w:val="20"/>
              </w:rPr>
            </w:pPr>
            <w:r w:rsidRPr="002F12F9">
              <w:rPr>
                <w:rFonts w:ascii="Arial Narrow" w:hAnsi="Arial Narrow"/>
                <w:sz w:val="20"/>
                <w:szCs w:val="20"/>
              </w:rPr>
              <w:t>3</w:t>
            </w:r>
          </w:p>
        </w:tc>
        <w:tc>
          <w:tcPr>
            <w:tcW w:w="1260" w:type="dxa"/>
            <w:tcBorders>
              <w:top w:val="nil"/>
              <w:left w:val="nil"/>
              <w:bottom w:val="single" w:sz="4" w:space="0" w:color="auto"/>
              <w:right w:val="single" w:sz="4" w:space="0" w:color="auto"/>
            </w:tcBorders>
            <w:shd w:val="clear" w:color="auto" w:fill="auto"/>
          </w:tcPr>
          <w:p w:rsidR="005A0B22" w:rsidRPr="002F12F9" w:rsidRDefault="005A0B22" w:rsidP="006E0D4E">
            <w:pPr>
              <w:jc w:val="center"/>
              <w:rPr>
                <w:rFonts w:ascii="Arial Narrow" w:hAnsi="Arial Narrow"/>
                <w:sz w:val="20"/>
                <w:szCs w:val="20"/>
              </w:rPr>
            </w:pPr>
            <w:r w:rsidRPr="002F12F9">
              <w:rPr>
                <w:rFonts w:ascii="Arial Narrow" w:hAnsi="Arial Narrow"/>
                <w:sz w:val="20"/>
                <w:szCs w:val="20"/>
              </w:rPr>
              <w:t>4</w:t>
            </w:r>
          </w:p>
        </w:tc>
      </w:tr>
      <w:tr w:rsidR="005A0B22" w:rsidRPr="002F12F9" w:rsidTr="005A0B22">
        <w:trPr>
          <w:trHeight w:val="60"/>
        </w:trPr>
        <w:tc>
          <w:tcPr>
            <w:tcW w:w="9555" w:type="dxa"/>
            <w:gridSpan w:val="5"/>
            <w:tcBorders>
              <w:top w:val="single" w:sz="4" w:space="0" w:color="auto"/>
              <w:left w:val="single" w:sz="4" w:space="0" w:color="auto"/>
              <w:bottom w:val="single" w:sz="4" w:space="0" w:color="auto"/>
              <w:right w:val="single" w:sz="4" w:space="0" w:color="000000"/>
            </w:tcBorders>
            <w:shd w:val="clear" w:color="auto" w:fill="FFCC99"/>
          </w:tcPr>
          <w:p w:rsidR="005A0B22" w:rsidRPr="002F12F9" w:rsidRDefault="005A0B22" w:rsidP="006E0D4E">
            <w:pPr>
              <w:jc w:val="center"/>
              <w:rPr>
                <w:rFonts w:ascii="Arial Narrow" w:hAnsi="Arial Narrow"/>
                <w:bCs/>
                <w:sz w:val="20"/>
                <w:szCs w:val="20"/>
              </w:rPr>
            </w:pPr>
            <w:r w:rsidRPr="002F12F9">
              <w:rPr>
                <w:rFonts w:ascii="Arial Narrow" w:hAnsi="Arial Narrow"/>
                <w:bCs/>
                <w:sz w:val="20"/>
                <w:szCs w:val="20"/>
              </w:rPr>
              <w:t>ДОХОДЫ</w:t>
            </w:r>
          </w:p>
        </w:tc>
      </w:tr>
      <w:tr w:rsidR="005A0B22" w:rsidRPr="002F12F9" w:rsidTr="005A0B22">
        <w:trPr>
          <w:trHeight w:val="60"/>
        </w:trPr>
        <w:tc>
          <w:tcPr>
            <w:tcW w:w="5595" w:type="dxa"/>
            <w:tcBorders>
              <w:top w:val="nil"/>
              <w:left w:val="single" w:sz="4" w:space="0" w:color="auto"/>
              <w:bottom w:val="single" w:sz="4" w:space="0" w:color="auto"/>
              <w:right w:val="single" w:sz="4" w:space="0" w:color="auto"/>
            </w:tcBorders>
            <w:shd w:val="clear" w:color="auto" w:fill="auto"/>
          </w:tcPr>
          <w:p w:rsidR="005A0B22" w:rsidRPr="002F12F9" w:rsidRDefault="005A0B22" w:rsidP="006E0D4E">
            <w:pPr>
              <w:rPr>
                <w:rFonts w:ascii="Arial Narrow" w:hAnsi="Arial Narrow"/>
                <w:bCs/>
                <w:sz w:val="20"/>
                <w:szCs w:val="20"/>
              </w:rPr>
            </w:pPr>
            <w:r w:rsidRPr="002F12F9">
              <w:rPr>
                <w:rFonts w:ascii="Arial Narrow" w:hAnsi="Arial Narrow"/>
                <w:bCs/>
                <w:sz w:val="20"/>
                <w:szCs w:val="20"/>
              </w:rPr>
              <w:t>Налоговые и неналоговые доходы</w:t>
            </w:r>
          </w:p>
        </w:tc>
        <w:tc>
          <w:tcPr>
            <w:tcW w:w="1440"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bCs/>
                <w:color w:val="000000"/>
                <w:sz w:val="20"/>
                <w:szCs w:val="20"/>
              </w:rPr>
            </w:pPr>
            <w:r w:rsidRPr="002F12F9">
              <w:rPr>
                <w:rFonts w:ascii="Arial Narrow" w:hAnsi="Arial Narrow"/>
                <w:bCs/>
                <w:color w:val="000000"/>
                <w:sz w:val="20"/>
                <w:szCs w:val="20"/>
              </w:rPr>
              <w:t>182,9</w:t>
            </w:r>
          </w:p>
        </w:tc>
        <w:tc>
          <w:tcPr>
            <w:tcW w:w="1260" w:type="dxa"/>
            <w:gridSpan w:val="2"/>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bCs/>
                <w:color w:val="000000"/>
                <w:sz w:val="20"/>
                <w:szCs w:val="20"/>
              </w:rPr>
            </w:pPr>
            <w:r w:rsidRPr="002F12F9">
              <w:rPr>
                <w:rFonts w:ascii="Arial Narrow" w:hAnsi="Arial Narrow"/>
                <w:bCs/>
                <w:color w:val="000000"/>
                <w:sz w:val="20"/>
                <w:szCs w:val="20"/>
              </w:rPr>
              <w:t>72,3</w:t>
            </w:r>
          </w:p>
        </w:tc>
        <w:tc>
          <w:tcPr>
            <w:tcW w:w="1260"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bCs/>
                <w:color w:val="000000"/>
                <w:sz w:val="20"/>
                <w:szCs w:val="20"/>
              </w:rPr>
            </w:pPr>
            <w:r w:rsidRPr="002F12F9">
              <w:rPr>
                <w:rFonts w:ascii="Arial Narrow" w:hAnsi="Arial Narrow"/>
                <w:bCs/>
                <w:color w:val="000000"/>
                <w:sz w:val="20"/>
                <w:szCs w:val="20"/>
              </w:rPr>
              <w:t>39,5</w:t>
            </w:r>
          </w:p>
        </w:tc>
      </w:tr>
      <w:tr w:rsidR="005A0B22" w:rsidRPr="002F12F9" w:rsidTr="005A0B22">
        <w:trPr>
          <w:trHeight w:val="60"/>
        </w:trPr>
        <w:tc>
          <w:tcPr>
            <w:tcW w:w="5595" w:type="dxa"/>
            <w:tcBorders>
              <w:top w:val="nil"/>
              <w:left w:val="single" w:sz="4" w:space="0" w:color="auto"/>
              <w:bottom w:val="single" w:sz="4" w:space="0" w:color="auto"/>
              <w:right w:val="single" w:sz="4" w:space="0" w:color="auto"/>
            </w:tcBorders>
            <w:shd w:val="clear" w:color="auto" w:fill="auto"/>
          </w:tcPr>
          <w:p w:rsidR="005A0B22" w:rsidRPr="002F12F9" w:rsidRDefault="005A0B22" w:rsidP="006E0D4E">
            <w:pPr>
              <w:rPr>
                <w:rFonts w:ascii="Arial Narrow" w:hAnsi="Arial Narrow"/>
                <w:sz w:val="20"/>
                <w:szCs w:val="20"/>
              </w:rPr>
            </w:pPr>
            <w:r w:rsidRPr="002F12F9">
              <w:rPr>
                <w:rFonts w:ascii="Arial Narrow" w:hAnsi="Arial Narrow"/>
                <w:sz w:val="20"/>
                <w:szCs w:val="20"/>
              </w:rPr>
              <w:t xml:space="preserve">Налоги на прибыль, доходы </w:t>
            </w:r>
          </w:p>
        </w:tc>
        <w:tc>
          <w:tcPr>
            <w:tcW w:w="1440"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95,6</w:t>
            </w:r>
          </w:p>
        </w:tc>
        <w:tc>
          <w:tcPr>
            <w:tcW w:w="1260" w:type="dxa"/>
            <w:gridSpan w:val="2"/>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29,0</w:t>
            </w:r>
          </w:p>
        </w:tc>
        <w:tc>
          <w:tcPr>
            <w:tcW w:w="1260"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30,3</w:t>
            </w:r>
          </w:p>
        </w:tc>
      </w:tr>
      <w:tr w:rsidR="005A0B22" w:rsidRPr="002F12F9" w:rsidTr="005A0B22">
        <w:trPr>
          <w:trHeight w:val="60"/>
        </w:trPr>
        <w:tc>
          <w:tcPr>
            <w:tcW w:w="5595" w:type="dxa"/>
            <w:tcBorders>
              <w:top w:val="nil"/>
              <w:left w:val="single" w:sz="4" w:space="0" w:color="auto"/>
              <w:bottom w:val="single" w:sz="4" w:space="0" w:color="auto"/>
              <w:right w:val="single" w:sz="4" w:space="0" w:color="auto"/>
            </w:tcBorders>
            <w:shd w:val="clear" w:color="auto" w:fill="auto"/>
          </w:tcPr>
          <w:p w:rsidR="005A0B22" w:rsidRPr="002F12F9" w:rsidRDefault="005A0B22" w:rsidP="006E0D4E">
            <w:pPr>
              <w:rPr>
                <w:rFonts w:ascii="Arial Narrow" w:hAnsi="Arial Narrow"/>
                <w:sz w:val="20"/>
                <w:szCs w:val="20"/>
              </w:rPr>
            </w:pPr>
            <w:r w:rsidRPr="002F12F9">
              <w:rPr>
                <w:rFonts w:ascii="Arial Narrow" w:hAnsi="Arial Narrow"/>
                <w:sz w:val="20"/>
                <w:szCs w:val="20"/>
              </w:rPr>
              <w:t>Налоги на имущество</w:t>
            </w:r>
          </w:p>
        </w:tc>
        <w:tc>
          <w:tcPr>
            <w:tcW w:w="1440"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5,5</w:t>
            </w:r>
          </w:p>
        </w:tc>
        <w:tc>
          <w:tcPr>
            <w:tcW w:w="1260" w:type="dxa"/>
            <w:gridSpan w:val="2"/>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-1,3</w:t>
            </w:r>
          </w:p>
        </w:tc>
        <w:tc>
          <w:tcPr>
            <w:tcW w:w="1260"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0</w:t>
            </w:r>
          </w:p>
        </w:tc>
      </w:tr>
      <w:tr w:rsidR="005A0B22" w:rsidRPr="002F12F9" w:rsidTr="005A0B22">
        <w:trPr>
          <w:trHeight w:val="60"/>
        </w:trPr>
        <w:tc>
          <w:tcPr>
            <w:tcW w:w="5595" w:type="dxa"/>
            <w:tcBorders>
              <w:top w:val="nil"/>
              <w:left w:val="single" w:sz="4" w:space="0" w:color="auto"/>
              <w:bottom w:val="single" w:sz="4" w:space="0" w:color="auto"/>
              <w:right w:val="single" w:sz="4" w:space="0" w:color="auto"/>
            </w:tcBorders>
            <w:shd w:val="clear" w:color="auto" w:fill="auto"/>
          </w:tcPr>
          <w:p w:rsidR="005A0B22" w:rsidRPr="002F12F9" w:rsidRDefault="005A0B22" w:rsidP="006E0D4E">
            <w:pPr>
              <w:rPr>
                <w:rFonts w:ascii="Arial Narrow" w:hAnsi="Arial Narrow"/>
                <w:sz w:val="20"/>
                <w:szCs w:val="20"/>
              </w:rPr>
            </w:pPr>
            <w:r w:rsidRPr="002F12F9">
              <w:rPr>
                <w:rFonts w:ascii="Arial Narrow" w:hAnsi="Arial Narrow"/>
                <w:sz w:val="20"/>
                <w:szCs w:val="20"/>
              </w:rPr>
              <w:t>Доходы от использования имущества, находящегося в государственной и муниципальной собственности</w:t>
            </w:r>
          </w:p>
        </w:tc>
        <w:tc>
          <w:tcPr>
            <w:tcW w:w="1440"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p>
        </w:tc>
        <w:tc>
          <w:tcPr>
            <w:tcW w:w="1260" w:type="dxa"/>
            <w:gridSpan w:val="2"/>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p>
        </w:tc>
      </w:tr>
      <w:tr w:rsidR="005A0B22" w:rsidRPr="002F12F9" w:rsidTr="005A0B22">
        <w:trPr>
          <w:trHeight w:val="60"/>
        </w:trPr>
        <w:tc>
          <w:tcPr>
            <w:tcW w:w="5595" w:type="dxa"/>
            <w:tcBorders>
              <w:top w:val="nil"/>
              <w:left w:val="single" w:sz="4" w:space="0" w:color="auto"/>
              <w:bottom w:val="single" w:sz="4" w:space="0" w:color="auto"/>
              <w:right w:val="single" w:sz="4" w:space="0" w:color="auto"/>
            </w:tcBorders>
            <w:shd w:val="clear" w:color="auto" w:fill="auto"/>
          </w:tcPr>
          <w:p w:rsidR="005A0B22" w:rsidRPr="002F12F9" w:rsidRDefault="005A0B22" w:rsidP="006E0D4E">
            <w:pPr>
              <w:rPr>
                <w:rFonts w:ascii="Arial Narrow" w:hAnsi="Arial Narrow"/>
                <w:sz w:val="20"/>
                <w:szCs w:val="20"/>
              </w:rPr>
            </w:pPr>
            <w:r w:rsidRPr="002F12F9">
              <w:rPr>
                <w:rFonts w:ascii="Arial Narrow" w:hAnsi="Arial Narrow"/>
                <w:sz w:val="20"/>
                <w:szCs w:val="20"/>
              </w:rPr>
              <w:t xml:space="preserve">Прочие неналоговые доходы </w:t>
            </w:r>
          </w:p>
        </w:tc>
        <w:tc>
          <w:tcPr>
            <w:tcW w:w="1440"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p>
        </w:tc>
        <w:tc>
          <w:tcPr>
            <w:tcW w:w="1260" w:type="dxa"/>
            <w:gridSpan w:val="2"/>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p>
        </w:tc>
      </w:tr>
      <w:tr w:rsidR="005A0B22" w:rsidRPr="002F12F9" w:rsidTr="005A0B22">
        <w:trPr>
          <w:trHeight w:val="60"/>
        </w:trPr>
        <w:tc>
          <w:tcPr>
            <w:tcW w:w="5595" w:type="dxa"/>
            <w:tcBorders>
              <w:top w:val="nil"/>
              <w:left w:val="single" w:sz="4" w:space="0" w:color="auto"/>
              <w:bottom w:val="single" w:sz="4" w:space="0" w:color="auto"/>
              <w:right w:val="single" w:sz="4" w:space="0" w:color="auto"/>
            </w:tcBorders>
            <w:shd w:val="clear" w:color="auto" w:fill="auto"/>
          </w:tcPr>
          <w:p w:rsidR="005A0B22" w:rsidRPr="002F12F9" w:rsidRDefault="005A0B22" w:rsidP="006E0D4E">
            <w:pPr>
              <w:jc w:val="both"/>
              <w:rPr>
                <w:rFonts w:ascii="Arial Narrow" w:hAnsi="Arial Narrow"/>
                <w:sz w:val="20"/>
                <w:szCs w:val="20"/>
              </w:rPr>
            </w:pPr>
            <w:r w:rsidRPr="002F12F9">
              <w:rPr>
                <w:rFonts w:ascii="Arial Narrow" w:hAnsi="Arial Narrow"/>
                <w:sz w:val="20"/>
                <w:szCs w:val="20"/>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1440"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p>
        </w:tc>
        <w:tc>
          <w:tcPr>
            <w:tcW w:w="1260" w:type="dxa"/>
            <w:gridSpan w:val="2"/>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p>
        </w:tc>
      </w:tr>
      <w:tr w:rsidR="005A0B22" w:rsidRPr="002F12F9" w:rsidTr="005A0B22">
        <w:trPr>
          <w:trHeight w:val="60"/>
        </w:trPr>
        <w:tc>
          <w:tcPr>
            <w:tcW w:w="5595" w:type="dxa"/>
            <w:tcBorders>
              <w:top w:val="nil"/>
              <w:left w:val="single" w:sz="4" w:space="0" w:color="auto"/>
              <w:bottom w:val="single" w:sz="4" w:space="0" w:color="auto"/>
              <w:right w:val="single" w:sz="4" w:space="0" w:color="auto"/>
            </w:tcBorders>
            <w:shd w:val="clear" w:color="auto" w:fill="auto"/>
          </w:tcPr>
          <w:p w:rsidR="005A0B22" w:rsidRPr="002F12F9" w:rsidRDefault="005A0B22" w:rsidP="006E0D4E">
            <w:pPr>
              <w:jc w:val="both"/>
              <w:rPr>
                <w:rFonts w:ascii="Arial Narrow" w:hAnsi="Arial Narrow"/>
                <w:sz w:val="20"/>
                <w:szCs w:val="20"/>
              </w:rPr>
            </w:pPr>
            <w:r w:rsidRPr="002F12F9">
              <w:rPr>
                <w:rFonts w:ascii="Arial Narrow" w:hAnsi="Arial Narrow"/>
                <w:sz w:val="20"/>
                <w:szCs w:val="20"/>
              </w:rPr>
              <w:t>Возврат остатков субсидий, субвенций и иных межбюджетных трансфертов, имеющих целевое назначение, прошлых лет</w:t>
            </w:r>
          </w:p>
        </w:tc>
        <w:tc>
          <w:tcPr>
            <w:tcW w:w="1440"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p>
        </w:tc>
        <w:tc>
          <w:tcPr>
            <w:tcW w:w="1260" w:type="dxa"/>
            <w:gridSpan w:val="2"/>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p>
        </w:tc>
      </w:tr>
      <w:tr w:rsidR="005A0B22" w:rsidRPr="002F12F9" w:rsidTr="005A0B22">
        <w:trPr>
          <w:trHeight w:val="60"/>
        </w:trPr>
        <w:tc>
          <w:tcPr>
            <w:tcW w:w="5595" w:type="dxa"/>
            <w:tcBorders>
              <w:top w:val="nil"/>
              <w:left w:val="single" w:sz="4" w:space="0" w:color="auto"/>
              <w:bottom w:val="single" w:sz="4" w:space="0" w:color="auto"/>
              <w:right w:val="single" w:sz="4" w:space="0" w:color="auto"/>
            </w:tcBorders>
            <w:shd w:val="clear" w:color="auto" w:fill="auto"/>
          </w:tcPr>
          <w:p w:rsidR="005A0B22" w:rsidRPr="002F12F9" w:rsidRDefault="005A0B22" w:rsidP="006E0D4E">
            <w:pPr>
              <w:jc w:val="both"/>
              <w:rPr>
                <w:rFonts w:ascii="Arial Narrow" w:hAnsi="Arial Narrow"/>
                <w:bCs/>
                <w:sz w:val="20"/>
                <w:szCs w:val="20"/>
              </w:rPr>
            </w:pPr>
            <w:r w:rsidRPr="002F12F9">
              <w:rPr>
                <w:rFonts w:ascii="Arial Narrow" w:hAnsi="Arial Narrow"/>
                <w:bCs/>
                <w:sz w:val="20"/>
                <w:szCs w:val="20"/>
              </w:rPr>
              <w:t>Безвозмездные поступления</w:t>
            </w:r>
          </w:p>
        </w:tc>
        <w:tc>
          <w:tcPr>
            <w:tcW w:w="1440"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bCs/>
                <w:color w:val="000000"/>
                <w:sz w:val="20"/>
                <w:szCs w:val="20"/>
              </w:rPr>
            </w:pPr>
            <w:r w:rsidRPr="002F12F9">
              <w:rPr>
                <w:rFonts w:ascii="Arial Narrow" w:hAnsi="Arial Narrow"/>
                <w:bCs/>
                <w:color w:val="000000"/>
                <w:sz w:val="20"/>
                <w:szCs w:val="20"/>
              </w:rPr>
              <w:t>14 930,0</w:t>
            </w:r>
          </w:p>
        </w:tc>
        <w:tc>
          <w:tcPr>
            <w:tcW w:w="1260" w:type="dxa"/>
            <w:gridSpan w:val="2"/>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bCs/>
                <w:color w:val="000000"/>
                <w:sz w:val="20"/>
                <w:szCs w:val="20"/>
              </w:rPr>
            </w:pPr>
            <w:r w:rsidRPr="002F12F9">
              <w:rPr>
                <w:rFonts w:ascii="Arial Narrow" w:hAnsi="Arial Narrow"/>
                <w:bCs/>
                <w:color w:val="000000"/>
                <w:sz w:val="20"/>
                <w:szCs w:val="20"/>
              </w:rPr>
              <w:t>5 499,2</w:t>
            </w:r>
          </w:p>
        </w:tc>
        <w:tc>
          <w:tcPr>
            <w:tcW w:w="1260"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bCs/>
                <w:color w:val="000000"/>
                <w:sz w:val="20"/>
                <w:szCs w:val="20"/>
              </w:rPr>
            </w:pPr>
            <w:r w:rsidRPr="002F12F9">
              <w:rPr>
                <w:rFonts w:ascii="Arial Narrow" w:hAnsi="Arial Narrow"/>
                <w:bCs/>
                <w:color w:val="000000"/>
                <w:sz w:val="20"/>
                <w:szCs w:val="20"/>
              </w:rPr>
              <w:t>36,8</w:t>
            </w:r>
          </w:p>
        </w:tc>
      </w:tr>
      <w:tr w:rsidR="005A0B22" w:rsidRPr="002F12F9" w:rsidTr="005A0B22">
        <w:trPr>
          <w:trHeight w:val="60"/>
        </w:trPr>
        <w:tc>
          <w:tcPr>
            <w:tcW w:w="5595" w:type="dxa"/>
            <w:tcBorders>
              <w:top w:val="nil"/>
              <w:left w:val="single" w:sz="4" w:space="0" w:color="auto"/>
              <w:bottom w:val="single" w:sz="4" w:space="0" w:color="auto"/>
              <w:right w:val="single" w:sz="4" w:space="0" w:color="auto"/>
            </w:tcBorders>
            <w:shd w:val="clear" w:color="auto" w:fill="auto"/>
          </w:tcPr>
          <w:p w:rsidR="005A0B22" w:rsidRPr="002F12F9" w:rsidRDefault="005A0B22" w:rsidP="006E0D4E">
            <w:pPr>
              <w:rPr>
                <w:rFonts w:ascii="Arial Narrow" w:hAnsi="Arial Narrow"/>
                <w:bCs/>
                <w:sz w:val="20"/>
                <w:szCs w:val="20"/>
              </w:rPr>
            </w:pPr>
            <w:r w:rsidRPr="002F12F9">
              <w:rPr>
                <w:rFonts w:ascii="Arial Narrow" w:hAnsi="Arial Narrow"/>
                <w:bCs/>
                <w:sz w:val="20"/>
                <w:szCs w:val="20"/>
              </w:rPr>
              <w:t>ВСЕГО ДОХОДОВ</w:t>
            </w:r>
          </w:p>
        </w:tc>
        <w:tc>
          <w:tcPr>
            <w:tcW w:w="1440"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bCs/>
                <w:color w:val="000000"/>
                <w:sz w:val="20"/>
                <w:szCs w:val="20"/>
              </w:rPr>
            </w:pPr>
            <w:r w:rsidRPr="002F12F9">
              <w:rPr>
                <w:rFonts w:ascii="Arial Narrow" w:hAnsi="Arial Narrow"/>
                <w:bCs/>
                <w:color w:val="000000"/>
                <w:sz w:val="20"/>
                <w:szCs w:val="20"/>
              </w:rPr>
              <w:t>15 113,0</w:t>
            </w:r>
          </w:p>
        </w:tc>
        <w:tc>
          <w:tcPr>
            <w:tcW w:w="1260" w:type="dxa"/>
            <w:gridSpan w:val="2"/>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bCs/>
                <w:color w:val="000000"/>
                <w:sz w:val="20"/>
                <w:szCs w:val="20"/>
              </w:rPr>
            </w:pPr>
            <w:r w:rsidRPr="002F12F9">
              <w:rPr>
                <w:rFonts w:ascii="Arial Narrow" w:hAnsi="Arial Narrow"/>
                <w:bCs/>
                <w:color w:val="000000"/>
                <w:sz w:val="20"/>
                <w:szCs w:val="20"/>
              </w:rPr>
              <w:t>5 571,5</w:t>
            </w:r>
          </w:p>
        </w:tc>
        <w:tc>
          <w:tcPr>
            <w:tcW w:w="1260"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bCs/>
                <w:color w:val="000000"/>
                <w:sz w:val="20"/>
                <w:szCs w:val="20"/>
              </w:rPr>
            </w:pPr>
            <w:r w:rsidRPr="002F12F9">
              <w:rPr>
                <w:rFonts w:ascii="Arial Narrow" w:hAnsi="Arial Narrow"/>
                <w:bCs/>
                <w:color w:val="000000"/>
                <w:sz w:val="20"/>
                <w:szCs w:val="20"/>
              </w:rPr>
              <w:t>36,9</w:t>
            </w:r>
          </w:p>
        </w:tc>
      </w:tr>
      <w:tr w:rsidR="005A0B22" w:rsidRPr="002F12F9" w:rsidTr="005A0B22">
        <w:trPr>
          <w:trHeight w:val="60"/>
        </w:trPr>
        <w:tc>
          <w:tcPr>
            <w:tcW w:w="9555" w:type="dxa"/>
            <w:gridSpan w:val="5"/>
            <w:tcBorders>
              <w:top w:val="single" w:sz="4" w:space="0" w:color="auto"/>
              <w:left w:val="single" w:sz="4" w:space="0" w:color="auto"/>
              <w:bottom w:val="single" w:sz="4" w:space="0" w:color="auto"/>
              <w:right w:val="single" w:sz="4" w:space="0" w:color="auto"/>
            </w:tcBorders>
            <w:shd w:val="clear" w:color="auto" w:fill="FFCC99"/>
            <w:noWrap/>
            <w:vAlign w:val="bottom"/>
          </w:tcPr>
          <w:p w:rsidR="005A0B22" w:rsidRPr="002F12F9" w:rsidRDefault="005A0B22" w:rsidP="006E0D4E">
            <w:pPr>
              <w:jc w:val="center"/>
              <w:rPr>
                <w:rFonts w:ascii="Arial Narrow" w:hAnsi="Arial Narrow"/>
                <w:bCs/>
                <w:sz w:val="20"/>
                <w:szCs w:val="20"/>
              </w:rPr>
            </w:pPr>
          </w:p>
        </w:tc>
      </w:tr>
      <w:tr w:rsidR="005A0B22" w:rsidRPr="002F12F9" w:rsidTr="005A0B22">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A0B22" w:rsidRPr="002F12F9" w:rsidRDefault="005A0B22" w:rsidP="006E0D4E">
            <w:pPr>
              <w:rPr>
                <w:rFonts w:ascii="Arial Narrow" w:hAnsi="Arial Narrow"/>
                <w:bCs/>
                <w:sz w:val="20"/>
                <w:szCs w:val="20"/>
              </w:rPr>
            </w:pPr>
            <w:r w:rsidRPr="002F12F9">
              <w:rPr>
                <w:rFonts w:ascii="Arial Narrow" w:hAnsi="Arial Narrow"/>
                <w:bCs/>
                <w:sz w:val="20"/>
                <w:szCs w:val="20"/>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bCs/>
                <w:color w:val="000000"/>
                <w:sz w:val="20"/>
                <w:szCs w:val="20"/>
              </w:rPr>
            </w:pPr>
            <w:r w:rsidRPr="002F12F9">
              <w:rPr>
                <w:rFonts w:ascii="Arial Narrow" w:hAnsi="Arial Narrow"/>
                <w:bCs/>
                <w:color w:val="000000"/>
                <w:sz w:val="20"/>
                <w:szCs w:val="20"/>
              </w:rPr>
              <w:t>8 632,0</w:t>
            </w:r>
          </w:p>
        </w:tc>
        <w:tc>
          <w:tcPr>
            <w:tcW w:w="1202"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bCs/>
                <w:color w:val="000000"/>
                <w:sz w:val="20"/>
                <w:szCs w:val="20"/>
              </w:rPr>
            </w:pPr>
            <w:r w:rsidRPr="002F12F9">
              <w:rPr>
                <w:rFonts w:ascii="Arial Narrow" w:hAnsi="Arial Narrow"/>
                <w:bCs/>
                <w:color w:val="000000"/>
                <w:sz w:val="20"/>
                <w:szCs w:val="20"/>
              </w:rPr>
              <w:t>4 008,5</w:t>
            </w:r>
          </w:p>
        </w:tc>
        <w:tc>
          <w:tcPr>
            <w:tcW w:w="1318" w:type="dxa"/>
            <w:gridSpan w:val="2"/>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bCs/>
                <w:color w:val="000000"/>
                <w:sz w:val="20"/>
                <w:szCs w:val="20"/>
              </w:rPr>
            </w:pPr>
            <w:r w:rsidRPr="002F12F9">
              <w:rPr>
                <w:rFonts w:ascii="Arial Narrow" w:hAnsi="Arial Narrow"/>
                <w:bCs/>
                <w:color w:val="000000"/>
                <w:sz w:val="20"/>
                <w:szCs w:val="20"/>
              </w:rPr>
              <w:t>46,4</w:t>
            </w:r>
          </w:p>
        </w:tc>
      </w:tr>
      <w:tr w:rsidR="005A0B22" w:rsidRPr="002F12F9" w:rsidTr="009959A3">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A0B22" w:rsidRPr="002F12F9" w:rsidRDefault="005A0B22" w:rsidP="006E0D4E">
            <w:pPr>
              <w:rPr>
                <w:rFonts w:ascii="Arial Narrow" w:hAnsi="Arial Narrow"/>
                <w:sz w:val="20"/>
                <w:szCs w:val="20"/>
              </w:rPr>
            </w:pPr>
            <w:r w:rsidRPr="002F12F9">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1 865,5</w:t>
            </w:r>
          </w:p>
        </w:tc>
        <w:tc>
          <w:tcPr>
            <w:tcW w:w="1202"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834,2</w:t>
            </w:r>
          </w:p>
        </w:tc>
        <w:tc>
          <w:tcPr>
            <w:tcW w:w="1318" w:type="dxa"/>
            <w:gridSpan w:val="2"/>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44,7</w:t>
            </w:r>
          </w:p>
        </w:tc>
      </w:tr>
      <w:tr w:rsidR="005A0B22" w:rsidRPr="002F12F9" w:rsidTr="006E0D4E">
        <w:trPr>
          <w:trHeight w:val="348"/>
        </w:trPr>
        <w:tc>
          <w:tcPr>
            <w:tcW w:w="5595" w:type="dxa"/>
            <w:tcBorders>
              <w:top w:val="nil"/>
              <w:left w:val="single" w:sz="4" w:space="0" w:color="auto"/>
              <w:bottom w:val="single" w:sz="4" w:space="0" w:color="auto"/>
              <w:right w:val="single" w:sz="4" w:space="0" w:color="auto"/>
            </w:tcBorders>
            <w:shd w:val="clear" w:color="auto" w:fill="auto"/>
            <w:vAlign w:val="bottom"/>
          </w:tcPr>
          <w:p w:rsidR="005A0B22" w:rsidRPr="002F12F9" w:rsidRDefault="005A0B22" w:rsidP="006E0D4E">
            <w:pPr>
              <w:rPr>
                <w:rFonts w:ascii="Arial Narrow" w:hAnsi="Arial Narrow"/>
                <w:sz w:val="20"/>
                <w:szCs w:val="20"/>
              </w:rPr>
            </w:pPr>
            <w:r w:rsidRPr="002F12F9">
              <w:rPr>
                <w:rFonts w:ascii="Arial Narrow" w:hAnsi="Arial Narrow"/>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440"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p>
        </w:tc>
        <w:tc>
          <w:tcPr>
            <w:tcW w:w="1202"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p>
        </w:tc>
        <w:tc>
          <w:tcPr>
            <w:tcW w:w="1318" w:type="dxa"/>
            <w:gridSpan w:val="2"/>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bCs/>
                <w:color w:val="000000"/>
                <w:sz w:val="20"/>
                <w:szCs w:val="20"/>
              </w:rPr>
            </w:pPr>
          </w:p>
        </w:tc>
      </w:tr>
      <w:tr w:rsidR="005A0B22" w:rsidRPr="002F12F9" w:rsidTr="009959A3">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A0B22" w:rsidRPr="002F12F9" w:rsidRDefault="005A0B22" w:rsidP="006E0D4E">
            <w:pPr>
              <w:rPr>
                <w:rFonts w:ascii="Arial Narrow" w:hAnsi="Arial Narrow"/>
                <w:sz w:val="20"/>
                <w:szCs w:val="20"/>
              </w:rPr>
            </w:pPr>
            <w:r w:rsidRPr="002F12F9">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40"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5 720,3</w:t>
            </w:r>
          </w:p>
        </w:tc>
        <w:tc>
          <w:tcPr>
            <w:tcW w:w="1202"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2 369,1</w:t>
            </w:r>
          </w:p>
        </w:tc>
        <w:tc>
          <w:tcPr>
            <w:tcW w:w="1318" w:type="dxa"/>
            <w:gridSpan w:val="2"/>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41,4</w:t>
            </w:r>
          </w:p>
        </w:tc>
      </w:tr>
      <w:tr w:rsidR="005A0B22" w:rsidRPr="002F12F9" w:rsidTr="009959A3">
        <w:trPr>
          <w:trHeight w:val="60"/>
        </w:trPr>
        <w:tc>
          <w:tcPr>
            <w:tcW w:w="5595" w:type="dxa"/>
            <w:tcBorders>
              <w:top w:val="single" w:sz="4" w:space="0" w:color="auto"/>
              <w:left w:val="single" w:sz="4" w:space="0" w:color="auto"/>
              <w:bottom w:val="single" w:sz="4" w:space="0" w:color="auto"/>
              <w:right w:val="single" w:sz="4" w:space="0" w:color="auto"/>
            </w:tcBorders>
            <w:shd w:val="clear" w:color="auto" w:fill="auto"/>
            <w:vAlign w:val="bottom"/>
          </w:tcPr>
          <w:p w:rsidR="005A0B22" w:rsidRPr="002F12F9" w:rsidRDefault="005A0B22" w:rsidP="006E0D4E">
            <w:pPr>
              <w:rPr>
                <w:rFonts w:ascii="Arial Narrow" w:hAnsi="Arial Narrow"/>
                <w:sz w:val="20"/>
                <w:szCs w:val="20"/>
              </w:rPr>
            </w:pPr>
            <w:r w:rsidRPr="002F12F9">
              <w:rPr>
                <w:rFonts w:ascii="Arial Narrow" w:hAnsi="Arial Narrow"/>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p>
        </w:tc>
        <w:tc>
          <w:tcPr>
            <w:tcW w:w="1202" w:type="dxa"/>
            <w:tcBorders>
              <w:top w:val="single" w:sz="4" w:space="0" w:color="auto"/>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p>
        </w:tc>
        <w:tc>
          <w:tcPr>
            <w:tcW w:w="1318" w:type="dxa"/>
            <w:gridSpan w:val="2"/>
            <w:tcBorders>
              <w:top w:val="single" w:sz="4" w:space="0" w:color="auto"/>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bCs/>
                <w:color w:val="000000"/>
                <w:sz w:val="20"/>
                <w:szCs w:val="20"/>
              </w:rPr>
            </w:pPr>
          </w:p>
        </w:tc>
      </w:tr>
      <w:tr w:rsidR="005A0B22" w:rsidRPr="002F12F9" w:rsidTr="009959A3">
        <w:trPr>
          <w:trHeight w:val="60"/>
        </w:trPr>
        <w:tc>
          <w:tcPr>
            <w:tcW w:w="5595" w:type="dxa"/>
            <w:tcBorders>
              <w:top w:val="single" w:sz="4" w:space="0" w:color="auto"/>
              <w:left w:val="single" w:sz="4" w:space="0" w:color="auto"/>
              <w:bottom w:val="single" w:sz="4" w:space="0" w:color="auto"/>
              <w:right w:val="single" w:sz="4" w:space="0" w:color="auto"/>
            </w:tcBorders>
            <w:shd w:val="clear" w:color="auto" w:fill="auto"/>
            <w:vAlign w:val="bottom"/>
          </w:tcPr>
          <w:p w:rsidR="005A0B22" w:rsidRPr="002F12F9" w:rsidRDefault="005A0B22" w:rsidP="006E0D4E">
            <w:pPr>
              <w:rPr>
                <w:rFonts w:ascii="Arial Narrow" w:hAnsi="Arial Narrow"/>
                <w:sz w:val="20"/>
                <w:szCs w:val="20"/>
              </w:rPr>
            </w:pPr>
            <w:r w:rsidRPr="002F12F9">
              <w:rPr>
                <w:rFonts w:ascii="Arial Narrow" w:hAnsi="Arial Narrow"/>
                <w:sz w:val="20"/>
                <w:szCs w:val="20"/>
              </w:rPr>
              <w:t>Обеспечение проведения выборов и референдумов</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 0,0</w:t>
            </w:r>
          </w:p>
        </w:tc>
        <w:tc>
          <w:tcPr>
            <w:tcW w:w="1202" w:type="dxa"/>
            <w:tcBorders>
              <w:top w:val="single" w:sz="4" w:space="0" w:color="auto"/>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 0</w:t>
            </w:r>
          </w:p>
        </w:tc>
        <w:tc>
          <w:tcPr>
            <w:tcW w:w="1318" w:type="dxa"/>
            <w:gridSpan w:val="2"/>
            <w:tcBorders>
              <w:top w:val="single" w:sz="4" w:space="0" w:color="auto"/>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bCs/>
                <w:color w:val="000000"/>
                <w:sz w:val="20"/>
                <w:szCs w:val="20"/>
              </w:rPr>
            </w:pPr>
            <w:r w:rsidRPr="002F12F9">
              <w:rPr>
                <w:rFonts w:ascii="Arial Narrow" w:hAnsi="Arial Narrow"/>
                <w:bCs/>
                <w:color w:val="000000"/>
                <w:sz w:val="20"/>
                <w:szCs w:val="20"/>
              </w:rPr>
              <w:t> </w:t>
            </w:r>
          </w:p>
        </w:tc>
      </w:tr>
      <w:tr w:rsidR="005A0B22" w:rsidRPr="002F12F9" w:rsidTr="009959A3">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A0B22" w:rsidRPr="002F12F9" w:rsidRDefault="005A0B22" w:rsidP="006E0D4E">
            <w:pPr>
              <w:rPr>
                <w:rFonts w:ascii="Arial Narrow" w:hAnsi="Arial Narrow"/>
                <w:sz w:val="20"/>
                <w:szCs w:val="20"/>
              </w:rPr>
            </w:pPr>
            <w:r w:rsidRPr="002F12F9">
              <w:rPr>
                <w:rFonts w:ascii="Arial Narrow" w:hAnsi="Arial Narrow"/>
                <w:sz w:val="20"/>
                <w:szCs w:val="20"/>
              </w:rPr>
              <w:t>Обслуживание государственного и муниципального долга</w:t>
            </w:r>
          </w:p>
        </w:tc>
        <w:tc>
          <w:tcPr>
            <w:tcW w:w="1440"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 </w:t>
            </w:r>
          </w:p>
        </w:tc>
        <w:tc>
          <w:tcPr>
            <w:tcW w:w="1202"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 </w:t>
            </w:r>
          </w:p>
        </w:tc>
        <w:tc>
          <w:tcPr>
            <w:tcW w:w="1318" w:type="dxa"/>
            <w:gridSpan w:val="2"/>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bCs/>
                <w:color w:val="000000"/>
                <w:sz w:val="20"/>
                <w:szCs w:val="20"/>
              </w:rPr>
            </w:pPr>
            <w:r w:rsidRPr="002F12F9">
              <w:rPr>
                <w:rFonts w:ascii="Arial Narrow" w:hAnsi="Arial Narrow"/>
                <w:bCs/>
                <w:color w:val="000000"/>
                <w:sz w:val="20"/>
                <w:szCs w:val="20"/>
              </w:rPr>
              <w:t> </w:t>
            </w:r>
          </w:p>
        </w:tc>
      </w:tr>
      <w:tr w:rsidR="005A0B22" w:rsidRPr="002F12F9" w:rsidTr="009959A3">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A0B22" w:rsidRPr="002F12F9" w:rsidRDefault="005A0B22" w:rsidP="006E0D4E">
            <w:pPr>
              <w:rPr>
                <w:rFonts w:ascii="Arial Narrow" w:hAnsi="Arial Narrow"/>
                <w:sz w:val="20"/>
                <w:szCs w:val="20"/>
              </w:rPr>
            </w:pPr>
            <w:r w:rsidRPr="002F12F9">
              <w:rPr>
                <w:rFonts w:ascii="Arial Narrow" w:hAnsi="Arial Narrow"/>
                <w:sz w:val="20"/>
                <w:szCs w:val="20"/>
              </w:rPr>
              <w:t>Резервные фонды</w:t>
            </w:r>
          </w:p>
        </w:tc>
        <w:tc>
          <w:tcPr>
            <w:tcW w:w="1440"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98,2</w:t>
            </w:r>
          </w:p>
        </w:tc>
        <w:tc>
          <w:tcPr>
            <w:tcW w:w="1202"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0</w:t>
            </w:r>
          </w:p>
        </w:tc>
        <w:tc>
          <w:tcPr>
            <w:tcW w:w="1318" w:type="dxa"/>
            <w:gridSpan w:val="2"/>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bCs/>
                <w:color w:val="000000"/>
                <w:sz w:val="20"/>
                <w:szCs w:val="20"/>
              </w:rPr>
            </w:pPr>
            <w:r w:rsidRPr="002F12F9">
              <w:rPr>
                <w:rFonts w:ascii="Arial Narrow" w:hAnsi="Arial Narrow"/>
                <w:bCs/>
                <w:color w:val="000000"/>
                <w:sz w:val="20"/>
                <w:szCs w:val="20"/>
              </w:rPr>
              <w:t>0</w:t>
            </w:r>
          </w:p>
        </w:tc>
      </w:tr>
      <w:tr w:rsidR="005A0B22" w:rsidRPr="002F12F9" w:rsidTr="009959A3">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A0B22" w:rsidRPr="002F12F9" w:rsidRDefault="005A0B22" w:rsidP="006E0D4E">
            <w:pPr>
              <w:rPr>
                <w:rFonts w:ascii="Arial Narrow" w:hAnsi="Arial Narrow"/>
                <w:sz w:val="20"/>
                <w:szCs w:val="20"/>
              </w:rPr>
            </w:pPr>
            <w:r w:rsidRPr="002F12F9">
              <w:rPr>
                <w:rFonts w:ascii="Arial Narrow" w:hAnsi="Arial Narrow"/>
                <w:sz w:val="20"/>
                <w:szCs w:val="20"/>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948,0</w:t>
            </w:r>
          </w:p>
        </w:tc>
        <w:tc>
          <w:tcPr>
            <w:tcW w:w="1202"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805,2</w:t>
            </w:r>
          </w:p>
        </w:tc>
        <w:tc>
          <w:tcPr>
            <w:tcW w:w="1318" w:type="dxa"/>
            <w:gridSpan w:val="2"/>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bCs/>
                <w:color w:val="000000"/>
                <w:sz w:val="20"/>
                <w:szCs w:val="20"/>
              </w:rPr>
            </w:pPr>
            <w:r w:rsidRPr="002F12F9">
              <w:rPr>
                <w:rFonts w:ascii="Arial Narrow" w:hAnsi="Arial Narrow"/>
                <w:bCs/>
                <w:color w:val="000000"/>
                <w:sz w:val="20"/>
                <w:szCs w:val="20"/>
              </w:rPr>
              <w:t>84,9</w:t>
            </w:r>
          </w:p>
        </w:tc>
      </w:tr>
      <w:tr w:rsidR="005A0B22" w:rsidRPr="002F12F9" w:rsidTr="009959A3">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A0B22" w:rsidRPr="002F12F9" w:rsidRDefault="005A0B22" w:rsidP="006E0D4E">
            <w:pPr>
              <w:rPr>
                <w:rFonts w:ascii="Arial Narrow" w:hAnsi="Arial Narrow"/>
                <w:bCs/>
                <w:sz w:val="20"/>
                <w:szCs w:val="20"/>
              </w:rPr>
            </w:pPr>
            <w:r w:rsidRPr="002F12F9">
              <w:rPr>
                <w:rFonts w:ascii="Arial Narrow" w:hAnsi="Arial Narrow"/>
                <w:bCs/>
                <w:sz w:val="20"/>
                <w:szCs w:val="20"/>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bCs/>
                <w:color w:val="000000"/>
                <w:sz w:val="20"/>
                <w:szCs w:val="20"/>
              </w:rPr>
            </w:pPr>
            <w:r w:rsidRPr="002F12F9">
              <w:rPr>
                <w:rFonts w:ascii="Arial Narrow" w:hAnsi="Arial Narrow"/>
                <w:bCs/>
                <w:color w:val="000000"/>
                <w:sz w:val="20"/>
                <w:szCs w:val="20"/>
              </w:rPr>
              <w:t>258,3</w:t>
            </w:r>
          </w:p>
        </w:tc>
        <w:tc>
          <w:tcPr>
            <w:tcW w:w="1202"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bCs/>
                <w:color w:val="000000"/>
                <w:sz w:val="20"/>
                <w:szCs w:val="20"/>
              </w:rPr>
            </w:pPr>
            <w:r w:rsidRPr="002F12F9">
              <w:rPr>
                <w:rFonts w:ascii="Arial Narrow" w:hAnsi="Arial Narrow"/>
                <w:bCs/>
                <w:color w:val="000000"/>
                <w:sz w:val="20"/>
                <w:szCs w:val="20"/>
              </w:rPr>
              <w:t>14,0</w:t>
            </w:r>
          </w:p>
        </w:tc>
        <w:tc>
          <w:tcPr>
            <w:tcW w:w="1318" w:type="dxa"/>
            <w:gridSpan w:val="2"/>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bCs/>
                <w:color w:val="000000"/>
                <w:sz w:val="20"/>
                <w:szCs w:val="20"/>
              </w:rPr>
            </w:pPr>
            <w:r w:rsidRPr="002F12F9">
              <w:rPr>
                <w:rFonts w:ascii="Arial Narrow" w:hAnsi="Arial Narrow"/>
                <w:bCs/>
                <w:color w:val="000000"/>
                <w:sz w:val="20"/>
                <w:szCs w:val="20"/>
              </w:rPr>
              <w:t>5,4</w:t>
            </w:r>
          </w:p>
        </w:tc>
      </w:tr>
      <w:tr w:rsidR="005A0B22" w:rsidRPr="002F12F9" w:rsidTr="009959A3">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A0B22" w:rsidRPr="002F12F9" w:rsidRDefault="005A0B22" w:rsidP="006E0D4E">
            <w:pPr>
              <w:rPr>
                <w:rFonts w:ascii="Arial Narrow" w:hAnsi="Arial Narrow"/>
                <w:sz w:val="20"/>
                <w:szCs w:val="20"/>
              </w:rPr>
            </w:pPr>
            <w:r w:rsidRPr="002F12F9">
              <w:rPr>
                <w:rFonts w:ascii="Arial Narrow" w:hAnsi="Arial Narrow"/>
                <w:sz w:val="20"/>
                <w:szCs w:val="20"/>
              </w:rPr>
              <w:t>Защита населения и территории от чрезвычайных ситуаций природного и техногенного характера, гражданская оборона</w:t>
            </w:r>
          </w:p>
        </w:tc>
        <w:tc>
          <w:tcPr>
            <w:tcW w:w="1440"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258,4</w:t>
            </w:r>
          </w:p>
        </w:tc>
        <w:tc>
          <w:tcPr>
            <w:tcW w:w="1202"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14,0</w:t>
            </w:r>
          </w:p>
        </w:tc>
        <w:tc>
          <w:tcPr>
            <w:tcW w:w="1318" w:type="dxa"/>
            <w:gridSpan w:val="2"/>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bCs/>
                <w:color w:val="000000"/>
                <w:sz w:val="20"/>
                <w:szCs w:val="20"/>
              </w:rPr>
            </w:pPr>
            <w:r w:rsidRPr="002F12F9">
              <w:rPr>
                <w:rFonts w:ascii="Arial Narrow" w:hAnsi="Arial Narrow"/>
                <w:bCs/>
                <w:color w:val="000000"/>
                <w:sz w:val="20"/>
                <w:szCs w:val="20"/>
              </w:rPr>
              <w:t>5,4</w:t>
            </w:r>
          </w:p>
        </w:tc>
      </w:tr>
      <w:tr w:rsidR="005A0B22" w:rsidRPr="002F12F9" w:rsidTr="009959A3">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A0B22" w:rsidRPr="002F12F9" w:rsidRDefault="005A0B22" w:rsidP="006E0D4E">
            <w:pPr>
              <w:rPr>
                <w:rFonts w:ascii="Arial Narrow" w:hAnsi="Arial Narrow"/>
                <w:bCs/>
                <w:sz w:val="20"/>
                <w:szCs w:val="20"/>
              </w:rPr>
            </w:pPr>
            <w:r w:rsidRPr="002F12F9">
              <w:rPr>
                <w:rFonts w:ascii="Arial Narrow" w:hAnsi="Arial Narrow"/>
                <w:bCs/>
                <w:sz w:val="20"/>
                <w:szCs w:val="20"/>
              </w:rPr>
              <w:t>Национальная экономика</w:t>
            </w:r>
          </w:p>
        </w:tc>
        <w:tc>
          <w:tcPr>
            <w:tcW w:w="1440"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bCs/>
                <w:color w:val="000000"/>
                <w:sz w:val="20"/>
                <w:szCs w:val="20"/>
              </w:rPr>
            </w:pPr>
            <w:r w:rsidRPr="002F12F9">
              <w:rPr>
                <w:rFonts w:ascii="Arial Narrow" w:hAnsi="Arial Narrow"/>
                <w:bCs/>
                <w:color w:val="000000"/>
                <w:sz w:val="20"/>
                <w:szCs w:val="20"/>
              </w:rPr>
              <w:t>438,5</w:t>
            </w:r>
          </w:p>
        </w:tc>
        <w:tc>
          <w:tcPr>
            <w:tcW w:w="1202"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bCs/>
                <w:color w:val="000000"/>
                <w:sz w:val="20"/>
                <w:szCs w:val="20"/>
              </w:rPr>
            </w:pPr>
            <w:r w:rsidRPr="002F12F9">
              <w:rPr>
                <w:rFonts w:ascii="Arial Narrow" w:hAnsi="Arial Narrow"/>
                <w:bCs/>
                <w:color w:val="000000"/>
                <w:sz w:val="20"/>
                <w:szCs w:val="20"/>
              </w:rPr>
              <w:t>0</w:t>
            </w:r>
          </w:p>
        </w:tc>
        <w:tc>
          <w:tcPr>
            <w:tcW w:w="1318" w:type="dxa"/>
            <w:gridSpan w:val="2"/>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bCs/>
                <w:color w:val="000000"/>
                <w:sz w:val="20"/>
                <w:szCs w:val="20"/>
              </w:rPr>
            </w:pPr>
            <w:r w:rsidRPr="002F12F9">
              <w:rPr>
                <w:rFonts w:ascii="Arial Narrow" w:hAnsi="Arial Narrow"/>
                <w:bCs/>
                <w:color w:val="000000"/>
                <w:sz w:val="20"/>
                <w:szCs w:val="20"/>
              </w:rPr>
              <w:t>0</w:t>
            </w:r>
          </w:p>
        </w:tc>
      </w:tr>
      <w:tr w:rsidR="005A0B22" w:rsidRPr="002F12F9" w:rsidTr="009959A3">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A0B22" w:rsidRPr="002F12F9" w:rsidRDefault="005A0B22" w:rsidP="006E0D4E">
            <w:pPr>
              <w:rPr>
                <w:rFonts w:ascii="Arial Narrow" w:hAnsi="Arial Narrow"/>
                <w:sz w:val="20"/>
                <w:szCs w:val="20"/>
              </w:rPr>
            </w:pPr>
            <w:r w:rsidRPr="002F12F9">
              <w:rPr>
                <w:rFonts w:ascii="Arial Narrow" w:hAnsi="Arial Narrow"/>
                <w:sz w:val="20"/>
                <w:szCs w:val="20"/>
              </w:rPr>
              <w:t>Сельское хозяйство и рыболовство</w:t>
            </w:r>
          </w:p>
        </w:tc>
        <w:tc>
          <w:tcPr>
            <w:tcW w:w="1440"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p>
        </w:tc>
        <w:tc>
          <w:tcPr>
            <w:tcW w:w="1202"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p>
        </w:tc>
        <w:tc>
          <w:tcPr>
            <w:tcW w:w="1318" w:type="dxa"/>
            <w:gridSpan w:val="2"/>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bCs/>
                <w:color w:val="000000"/>
                <w:sz w:val="20"/>
                <w:szCs w:val="20"/>
              </w:rPr>
            </w:pPr>
          </w:p>
        </w:tc>
      </w:tr>
      <w:tr w:rsidR="005A0B22" w:rsidRPr="002F12F9" w:rsidTr="006E0D4E">
        <w:trPr>
          <w:trHeight w:val="210"/>
        </w:trPr>
        <w:tc>
          <w:tcPr>
            <w:tcW w:w="5595" w:type="dxa"/>
            <w:tcBorders>
              <w:top w:val="nil"/>
              <w:left w:val="single" w:sz="4" w:space="0" w:color="auto"/>
              <w:bottom w:val="single" w:sz="4" w:space="0" w:color="auto"/>
              <w:right w:val="single" w:sz="4" w:space="0" w:color="auto"/>
            </w:tcBorders>
            <w:shd w:val="clear" w:color="auto" w:fill="auto"/>
            <w:vAlign w:val="bottom"/>
          </w:tcPr>
          <w:p w:rsidR="005A0B22" w:rsidRPr="002F12F9" w:rsidRDefault="005A0B22" w:rsidP="006E0D4E">
            <w:pPr>
              <w:rPr>
                <w:rFonts w:ascii="Arial Narrow" w:hAnsi="Arial Narrow"/>
                <w:sz w:val="20"/>
                <w:szCs w:val="20"/>
              </w:rPr>
            </w:pPr>
            <w:r w:rsidRPr="002F12F9">
              <w:rPr>
                <w:rFonts w:ascii="Arial Narrow" w:hAnsi="Arial Narrow"/>
                <w:sz w:val="20"/>
                <w:szCs w:val="20"/>
              </w:rPr>
              <w:t>Транспорт</w:t>
            </w:r>
          </w:p>
        </w:tc>
        <w:tc>
          <w:tcPr>
            <w:tcW w:w="1440"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0</w:t>
            </w:r>
          </w:p>
        </w:tc>
        <w:tc>
          <w:tcPr>
            <w:tcW w:w="1202"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0</w:t>
            </w:r>
          </w:p>
        </w:tc>
        <w:tc>
          <w:tcPr>
            <w:tcW w:w="1318" w:type="dxa"/>
            <w:gridSpan w:val="2"/>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bCs/>
                <w:color w:val="000000"/>
                <w:sz w:val="20"/>
                <w:szCs w:val="20"/>
              </w:rPr>
            </w:pPr>
            <w:r w:rsidRPr="002F12F9">
              <w:rPr>
                <w:rFonts w:ascii="Arial Narrow" w:hAnsi="Arial Narrow"/>
                <w:bCs/>
                <w:color w:val="000000"/>
                <w:sz w:val="20"/>
                <w:szCs w:val="20"/>
              </w:rPr>
              <w:t>0</w:t>
            </w:r>
          </w:p>
        </w:tc>
      </w:tr>
      <w:tr w:rsidR="005A0B22" w:rsidRPr="002F12F9" w:rsidTr="009959A3">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A0B22" w:rsidRPr="002F12F9" w:rsidRDefault="005A0B22" w:rsidP="006E0D4E">
            <w:pPr>
              <w:rPr>
                <w:rFonts w:ascii="Arial Narrow" w:hAnsi="Arial Narrow"/>
                <w:sz w:val="20"/>
                <w:szCs w:val="20"/>
              </w:rPr>
            </w:pPr>
            <w:r w:rsidRPr="002F12F9">
              <w:rPr>
                <w:rFonts w:ascii="Arial Narrow" w:hAnsi="Arial Narrow"/>
                <w:sz w:val="20"/>
                <w:szCs w:val="20"/>
              </w:rPr>
              <w:t>Дорожное хозяйство</w:t>
            </w:r>
          </w:p>
        </w:tc>
        <w:tc>
          <w:tcPr>
            <w:tcW w:w="1440"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244,5</w:t>
            </w:r>
          </w:p>
        </w:tc>
        <w:tc>
          <w:tcPr>
            <w:tcW w:w="1202"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0</w:t>
            </w:r>
          </w:p>
        </w:tc>
        <w:tc>
          <w:tcPr>
            <w:tcW w:w="1318" w:type="dxa"/>
            <w:gridSpan w:val="2"/>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0</w:t>
            </w:r>
          </w:p>
        </w:tc>
      </w:tr>
      <w:tr w:rsidR="005A0B22" w:rsidRPr="002F12F9" w:rsidTr="009959A3">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A0B22" w:rsidRPr="002F12F9" w:rsidRDefault="005A0B22" w:rsidP="006E0D4E">
            <w:pPr>
              <w:rPr>
                <w:rFonts w:ascii="Arial Narrow" w:hAnsi="Arial Narrow"/>
                <w:sz w:val="20"/>
                <w:szCs w:val="20"/>
              </w:rPr>
            </w:pPr>
            <w:r w:rsidRPr="002F12F9">
              <w:rPr>
                <w:rFonts w:ascii="Arial Narrow" w:hAnsi="Arial Narrow"/>
                <w:sz w:val="20"/>
                <w:szCs w:val="20"/>
              </w:rPr>
              <w:lastRenderedPageBreak/>
              <w:t>Связь и информатика</w:t>
            </w:r>
          </w:p>
        </w:tc>
        <w:tc>
          <w:tcPr>
            <w:tcW w:w="1440"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p>
        </w:tc>
        <w:tc>
          <w:tcPr>
            <w:tcW w:w="1202"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p>
        </w:tc>
        <w:tc>
          <w:tcPr>
            <w:tcW w:w="1318" w:type="dxa"/>
            <w:gridSpan w:val="2"/>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p>
        </w:tc>
      </w:tr>
      <w:tr w:rsidR="005A0B22" w:rsidRPr="002F12F9" w:rsidTr="009959A3">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A0B22" w:rsidRPr="002F12F9" w:rsidRDefault="005A0B22" w:rsidP="006E0D4E">
            <w:pPr>
              <w:rPr>
                <w:rFonts w:ascii="Arial Narrow" w:hAnsi="Arial Narrow"/>
                <w:sz w:val="20"/>
                <w:szCs w:val="20"/>
              </w:rPr>
            </w:pPr>
            <w:r w:rsidRPr="002F12F9">
              <w:rPr>
                <w:rFonts w:ascii="Arial Narrow" w:hAnsi="Arial Narrow"/>
                <w:sz w:val="20"/>
                <w:szCs w:val="20"/>
              </w:rPr>
              <w:t>Другие вопросы в области национальной экономики</w:t>
            </w:r>
          </w:p>
        </w:tc>
        <w:tc>
          <w:tcPr>
            <w:tcW w:w="1440"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194,0</w:t>
            </w:r>
          </w:p>
        </w:tc>
        <w:tc>
          <w:tcPr>
            <w:tcW w:w="1202"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0</w:t>
            </w:r>
          </w:p>
        </w:tc>
        <w:tc>
          <w:tcPr>
            <w:tcW w:w="1318" w:type="dxa"/>
            <w:gridSpan w:val="2"/>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0</w:t>
            </w:r>
          </w:p>
        </w:tc>
      </w:tr>
      <w:tr w:rsidR="005A0B22" w:rsidRPr="002F12F9" w:rsidTr="009959A3">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A0B22" w:rsidRPr="002F12F9" w:rsidRDefault="005A0B22" w:rsidP="006E0D4E">
            <w:pPr>
              <w:rPr>
                <w:rFonts w:ascii="Arial Narrow" w:hAnsi="Arial Narrow"/>
                <w:bCs/>
                <w:sz w:val="20"/>
                <w:szCs w:val="20"/>
              </w:rPr>
            </w:pPr>
            <w:r w:rsidRPr="002F12F9">
              <w:rPr>
                <w:rFonts w:ascii="Arial Narrow" w:hAnsi="Arial Narrow"/>
                <w:bCs/>
                <w:sz w:val="20"/>
                <w:szCs w:val="20"/>
              </w:rPr>
              <w:t>Жилищно-коммунальное хозяйство</w:t>
            </w:r>
          </w:p>
        </w:tc>
        <w:tc>
          <w:tcPr>
            <w:tcW w:w="1440"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bCs/>
                <w:color w:val="000000"/>
                <w:sz w:val="20"/>
                <w:szCs w:val="20"/>
              </w:rPr>
            </w:pPr>
            <w:r w:rsidRPr="002F12F9">
              <w:rPr>
                <w:rFonts w:ascii="Arial Narrow" w:hAnsi="Arial Narrow"/>
                <w:bCs/>
                <w:color w:val="000000"/>
                <w:sz w:val="20"/>
                <w:szCs w:val="20"/>
              </w:rPr>
              <w:t>5 836,4</w:t>
            </w:r>
          </w:p>
        </w:tc>
        <w:tc>
          <w:tcPr>
            <w:tcW w:w="1202"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bCs/>
                <w:color w:val="000000"/>
                <w:sz w:val="20"/>
                <w:szCs w:val="20"/>
              </w:rPr>
            </w:pPr>
            <w:r w:rsidRPr="002F12F9">
              <w:rPr>
                <w:rFonts w:ascii="Arial Narrow" w:hAnsi="Arial Narrow"/>
                <w:bCs/>
                <w:color w:val="000000"/>
                <w:sz w:val="20"/>
                <w:szCs w:val="20"/>
              </w:rPr>
              <w:t>376,0</w:t>
            </w:r>
          </w:p>
        </w:tc>
        <w:tc>
          <w:tcPr>
            <w:tcW w:w="1318" w:type="dxa"/>
            <w:gridSpan w:val="2"/>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bCs/>
                <w:color w:val="000000"/>
                <w:sz w:val="20"/>
                <w:szCs w:val="20"/>
              </w:rPr>
            </w:pPr>
            <w:r w:rsidRPr="002F12F9">
              <w:rPr>
                <w:rFonts w:ascii="Arial Narrow" w:hAnsi="Arial Narrow"/>
                <w:bCs/>
                <w:color w:val="000000"/>
                <w:sz w:val="20"/>
                <w:szCs w:val="20"/>
              </w:rPr>
              <w:t>6,4</w:t>
            </w:r>
          </w:p>
        </w:tc>
      </w:tr>
      <w:tr w:rsidR="005A0B22" w:rsidRPr="002F12F9" w:rsidTr="009959A3">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A0B22" w:rsidRPr="002F12F9" w:rsidRDefault="005A0B22" w:rsidP="006E0D4E">
            <w:pPr>
              <w:rPr>
                <w:rFonts w:ascii="Arial Narrow" w:hAnsi="Arial Narrow"/>
                <w:sz w:val="20"/>
                <w:szCs w:val="20"/>
              </w:rPr>
            </w:pPr>
            <w:r w:rsidRPr="002F12F9">
              <w:rPr>
                <w:rFonts w:ascii="Arial Narrow" w:hAnsi="Arial Narrow"/>
                <w:sz w:val="20"/>
                <w:szCs w:val="20"/>
              </w:rPr>
              <w:t>Жилищное хозяйство</w:t>
            </w:r>
          </w:p>
        </w:tc>
        <w:tc>
          <w:tcPr>
            <w:tcW w:w="1440"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4 964,3</w:t>
            </w:r>
          </w:p>
        </w:tc>
        <w:tc>
          <w:tcPr>
            <w:tcW w:w="1202"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0</w:t>
            </w:r>
          </w:p>
        </w:tc>
        <w:tc>
          <w:tcPr>
            <w:tcW w:w="1318" w:type="dxa"/>
            <w:gridSpan w:val="2"/>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0</w:t>
            </w:r>
          </w:p>
        </w:tc>
      </w:tr>
      <w:tr w:rsidR="005A0B22" w:rsidRPr="002F12F9" w:rsidTr="009959A3">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A0B22" w:rsidRPr="002F12F9" w:rsidRDefault="005A0B22" w:rsidP="006E0D4E">
            <w:pPr>
              <w:rPr>
                <w:rFonts w:ascii="Arial Narrow" w:hAnsi="Arial Narrow"/>
                <w:sz w:val="20"/>
                <w:szCs w:val="20"/>
              </w:rPr>
            </w:pPr>
            <w:r w:rsidRPr="002F12F9">
              <w:rPr>
                <w:rFonts w:ascii="Arial Narrow" w:hAnsi="Arial Narrow"/>
                <w:sz w:val="20"/>
                <w:szCs w:val="20"/>
              </w:rPr>
              <w:t>Коммунальное хозяйство</w:t>
            </w:r>
          </w:p>
        </w:tc>
        <w:tc>
          <w:tcPr>
            <w:tcW w:w="1440"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p>
        </w:tc>
        <w:tc>
          <w:tcPr>
            <w:tcW w:w="1202"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p>
        </w:tc>
        <w:tc>
          <w:tcPr>
            <w:tcW w:w="1318" w:type="dxa"/>
            <w:gridSpan w:val="2"/>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p>
        </w:tc>
      </w:tr>
      <w:tr w:rsidR="005A0B22" w:rsidRPr="002F12F9" w:rsidTr="009959A3">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A0B22" w:rsidRPr="002F12F9" w:rsidRDefault="005A0B22" w:rsidP="006E0D4E">
            <w:pPr>
              <w:rPr>
                <w:rFonts w:ascii="Arial Narrow" w:hAnsi="Arial Narrow"/>
                <w:sz w:val="20"/>
                <w:szCs w:val="20"/>
              </w:rPr>
            </w:pPr>
            <w:r w:rsidRPr="002F12F9">
              <w:rPr>
                <w:rFonts w:ascii="Arial Narrow" w:hAnsi="Arial Narrow"/>
                <w:sz w:val="20"/>
                <w:szCs w:val="20"/>
              </w:rPr>
              <w:t>Благоустройство</w:t>
            </w:r>
          </w:p>
        </w:tc>
        <w:tc>
          <w:tcPr>
            <w:tcW w:w="1440"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872,1</w:t>
            </w:r>
          </w:p>
        </w:tc>
        <w:tc>
          <w:tcPr>
            <w:tcW w:w="1202"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376,0</w:t>
            </w:r>
          </w:p>
        </w:tc>
        <w:tc>
          <w:tcPr>
            <w:tcW w:w="1318" w:type="dxa"/>
            <w:gridSpan w:val="2"/>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43,1</w:t>
            </w:r>
          </w:p>
        </w:tc>
      </w:tr>
      <w:tr w:rsidR="005A0B22" w:rsidRPr="002F12F9" w:rsidTr="009959A3">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A0B22" w:rsidRPr="002F12F9" w:rsidRDefault="005A0B22" w:rsidP="006E0D4E">
            <w:pPr>
              <w:rPr>
                <w:rFonts w:ascii="Arial Narrow" w:hAnsi="Arial Narrow"/>
                <w:sz w:val="20"/>
                <w:szCs w:val="20"/>
              </w:rPr>
            </w:pPr>
            <w:r w:rsidRPr="002F12F9">
              <w:rPr>
                <w:rFonts w:ascii="Arial Narrow" w:hAnsi="Arial Narrow"/>
                <w:sz w:val="20"/>
                <w:szCs w:val="20"/>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p>
        </w:tc>
        <w:tc>
          <w:tcPr>
            <w:tcW w:w="1202"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p>
        </w:tc>
        <w:tc>
          <w:tcPr>
            <w:tcW w:w="1318" w:type="dxa"/>
            <w:gridSpan w:val="2"/>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p>
        </w:tc>
      </w:tr>
      <w:tr w:rsidR="005A0B22" w:rsidRPr="002F12F9" w:rsidTr="009959A3">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A0B22" w:rsidRPr="002F12F9" w:rsidRDefault="005A0B22" w:rsidP="006E0D4E">
            <w:pPr>
              <w:rPr>
                <w:rFonts w:ascii="Arial Narrow" w:hAnsi="Arial Narrow"/>
                <w:bCs/>
                <w:sz w:val="20"/>
                <w:szCs w:val="20"/>
              </w:rPr>
            </w:pPr>
            <w:r w:rsidRPr="002F12F9">
              <w:rPr>
                <w:rFonts w:ascii="Arial Narrow" w:hAnsi="Arial Narrow"/>
                <w:bCs/>
                <w:sz w:val="20"/>
                <w:szCs w:val="20"/>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bCs/>
                <w:color w:val="000000"/>
                <w:sz w:val="20"/>
                <w:szCs w:val="20"/>
              </w:rPr>
            </w:pPr>
            <w:r w:rsidRPr="002F12F9">
              <w:rPr>
                <w:rFonts w:ascii="Arial Narrow" w:hAnsi="Arial Narrow"/>
                <w:bCs/>
                <w:color w:val="000000"/>
                <w:sz w:val="20"/>
                <w:szCs w:val="20"/>
              </w:rPr>
              <w:t>420,6</w:t>
            </w:r>
          </w:p>
        </w:tc>
        <w:tc>
          <w:tcPr>
            <w:tcW w:w="1202"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bCs/>
                <w:color w:val="000000"/>
                <w:sz w:val="20"/>
                <w:szCs w:val="20"/>
              </w:rPr>
            </w:pPr>
            <w:r w:rsidRPr="002F12F9">
              <w:rPr>
                <w:rFonts w:ascii="Arial Narrow" w:hAnsi="Arial Narrow"/>
                <w:bCs/>
                <w:color w:val="000000"/>
                <w:sz w:val="20"/>
                <w:szCs w:val="20"/>
              </w:rPr>
              <w:t>420,6</w:t>
            </w:r>
          </w:p>
        </w:tc>
        <w:tc>
          <w:tcPr>
            <w:tcW w:w="1318" w:type="dxa"/>
            <w:gridSpan w:val="2"/>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bCs/>
                <w:color w:val="000000"/>
                <w:sz w:val="20"/>
                <w:szCs w:val="20"/>
              </w:rPr>
            </w:pPr>
            <w:r w:rsidRPr="002F12F9">
              <w:rPr>
                <w:rFonts w:ascii="Arial Narrow" w:hAnsi="Arial Narrow"/>
                <w:bCs/>
                <w:color w:val="000000"/>
                <w:sz w:val="20"/>
                <w:szCs w:val="20"/>
              </w:rPr>
              <w:t>100,0</w:t>
            </w:r>
          </w:p>
        </w:tc>
      </w:tr>
      <w:tr w:rsidR="005A0B22" w:rsidRPr="002F12F9" w:rsidTr="009959A3">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A0B22" w:rsidRPr="002F12F9" w:rsidRDefault="005A0B22" w:rsidP="006E0D4E">
            <w:pPr>
              <w:rPr>
                <w:rFonts w:ascii="Arial Narrow" w:hAnsi="Arial Narrow"/>
                <w:sz w:val="20"/>
                <w:szCs w:val="20"/>
              </w:rPr>
            </w:pPr>
            <w:r w:rsidRPr="002F12F9">
              <w:rPr>
                <w:rFonts w:ascii="Arial Narrow" w:hAnsi="Arial Narrow"/>
                <w:sz w:val="20"/>
                <w:szCs w:val="20"/>
              </w:rPr>
              <w:t>Дотации бюджетам субъектов Российской Федерации и муниципальных образований</w:t>
            </w:r>
          </w:p>
        </w:tc>
        <w:tc>
          <w:tcPr>
            <w:tcW w:w="1440"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p>
        </w:tc>
        <w:tc>
          <w:tcPr>
            <w:tcW w:w="1202"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p>
        </w:tc>
        <w:tc>
          <w:tcPr>
            <w:tcW w:w="1318" w:type="dxa"/>
            <w:gridSpan w:val="2"/>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p>
        </w:tc>
      </w:tr>
      <w:tr w:rsidR="005A0B22" w:rsidRPr="002F12F9" w:rsidTr="009959A3">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A0B22" w:rsidRPr="002F12F9" w:rsidRDefault="005A0B22" w:rsidP="006E0D4E">
            <w:pPr>
              <w:rPr>
                <w:rFonts w:ascii="Arial Narrow" w:hAnsi="Arial Narrow"/>
                <w:sz w:val="20"/>
                <w:szCs w:val="20"/>
              </w:rPr>
            </w:pPr>
            <w:r w:rsidRPr="002F12F9">
              <w:rPr>
                <w:rFonts w:ascii="Arial Narrow" w:hAnsi="Arial Narrow"/>
                <w:sz w:val="20"/>
                <w:szCs w:val="20"/>
              </w:rPr>
              <w:t>Субсидии бюджетам субъектов Российской Федерации и муниципальных образований (межбюджетные субсидии)</w:t>
            </w:r>
          </w:p>
        </w:tc>
        <w:tc>
          <w:tcPr>
            <w:tcW w:w="1440"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p>
        </w:tc>
        <w:tc>
          <w:tcPr>
            <w:tcW w:w="1202"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p>
        </w:tc>
        <w:tc>
          <w:tcPr>
            <w:tcW w:w="1318" w:type="dxa"/>
            <w:gridSpan w:val="2"/>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p>
        </w:tc>
      </w:tr>
      <w:tr w:rsidR="005A0B22" w:rsidRPr="002F12F9" w:rsidTr="009959A3">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A0B22" w:rsidRPr="002F12F9" w:rsidRDefault="005A0B22" w:rsidP="006E0D4E">
            <w:pPr>
              <w:rPr>
                <w:rFonts w:ascii="Arial Narrow" w:hAnsi="Arial Narrow"/>
                <w:sz w:val="20"/>
                <w:szCs w:val="20"/>
              </w:rPr>
            </w:pPr>
            <w:r w:rsidRPr="002F12F9">
              <w:rPr>
                <w:rFonts w:ascii="Arial Narrow" w:hAnsi="Arial Narrow"/>
                <w:sz w:val="20"/>
                <w:szCs w:val="20"/>
              </w:rPr>
              <w:t>Субвенции бюджетам субъектов Российской Федерации и муниципальных образований</w:t>
            </w:r>
          </w:p>
        </w:tc>
        <w:tc>
          <w:tcPr>
            <w:tcW w:w="1440"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p>
        </w:tc>
        <w:tc>
          <w:tcPr>
            <w:tcW w:w="1202"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p>
        </w:tc>
        <w:tc>
          <w:tcPr>
            <w:tcW w:w="1318" w:type="dxa"/>
            <w:gridSpan w:val="2"/>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p>
        </w:tc>
      </w:tr>
      <w:tr w:rsidR="005A0B22" w:rsidRPr="002F12F9" w:rsidTr="009959A3">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A0B22" w:rsidRPr="002F12F9" w:rsidRDefault="005A0B22" w:rsidP="006E0D4E">
            <w:pPr>
              <w:rPr>
                <w:rFonts w:ascii="Arial Narrow" w:hAnsi="Arial Narrow"/>
                <w:sz w:val="20"/>
                <w:szCs w:val="20"/>
              </w:rPr>
            </w:pPr>
            <w:r w:rsidRPr="002F12F9">
              <w:rPr>
                <w:rFonts w:ascii="Arial Narrow" w:hAnsi="Arial Narrow"/>
                <w:sz w:val="20"/>
                <w:szCs w:val="20"/>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420,6</w:t>
            </w:r>
          </w:p>
        </w:tc>
        <w:tc>
          <w:tcPr>
            <w:tcW w:w="1202"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420,6</w:t>
            </w:r>
          </w:p>
        </w:tc>
        <w:tc>
          <w:tcPr>
            <w:tcW w:w="1318" w:type="dxa"/>
            <w:gridSpan w:val="2"/>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100,0</w:t>
            </w:r>
          </w:p>
        </w:tc>
      </w:tr>
      <w:tr w:rsidR="005A0B22" w:rsidRPr="002F12F9" w:rsidTr="009959A3">
        <w:trPr>
          <w:trHeight w:val="60"/>
        </w:trPr>
        <w:tc>
          <w:tcPr>
            <w:tcW w:w="5595" w:type="dxa"/>
            <w:tcBorders>
              <w:top w:val="nil"/>
              <w:left w:val="single" w:sz="4" w:space="0" w:color="auto"/>
              <w:bottom w:val="single" w:sz="4" w:space="0" w:color="auto"/>
              <w:right w:val="single" w:sz="4" w:space="0" w:color="auto"/>
            </w:tcBorders>
            <w:shd w:val="clear" w:color="auto" w:fill="auto"/>
            <w:noWrap/>
          </w:tcPr>
          <w:p w:rsidR="005A0B22" w:rsidRPr="002F12F9" w:rsidRDefault="005A0B22" w:rsidP="006E0D4E">
            <w:pPr>
              <w:rPr>
                <w:rFonts w:ascii="Arial Narrow" w:hAnsi="Arial Narrow"/>
                <w:bCs/>
                <w:sz w:val="20"/>
                <w:szCs w:val="20"/>
              </w:rPr>
            </w:pPr>
            <w:r w:rsidRPr="002F12F9">
              <w:rPr>
                <w:rFonts w:ascii="Arial Narrow" w:hAnsi="Arial Narrow"/>
                <w:bCs/>
                <w:sz w:val="20"/>
                <w:szCs w:val="20"/>
              </w:rPr>
              <w:t>ВСЕГО РАСХОДОВ</w:t>
            </w:r>
          </w:p>
        </w:tc>
        <w:tc>
          <w:tcPr>
            <w:tcW w:w="1440"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bCs/>
                <w:color w:val="000000"/>
                <w:sz w:val="20"/>
                <w:szCs w:val="20"/>
              </w:rPr>
            </w:pPr>
            <w:r w:rsidRPr="002F12F9">
              <w:rPr>
                <w:rFonts w:ascii="Arial Narrow" w:hAnsi="Arial Narrow"/>
                <w:bCs/>
                <w:color w:val="000000"/>
                <w:sz w:val="20"/>
                <w:szCs w:val="20"/>
              </w:rPr>
              <w:t>15 585,8</w:t>
            </w:r>
          </w:p>
        </w:tc>
        <w:tc>
          <w:tcPr>
            <w:tcW w:w="1202"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bCs/>
                <w:color w:val="000000"/>
                <w:sz w:val="20"/>
                <w:szCs w:val="20"/>
              </w:rPr>
            </w:pPr>
            <w:r w:rsidRPr="002F12F9">
              <w:rPr>
                <w:rFonts w:ascii="Arial Narrow" w:hAnsi="Arial Narrow"/>
                <w:bCs/>
                <w:color w:val="000000"/>
                <w:sz w:val="20"/>
                <w:szCs w:val="20"/>
              </w:rPr>
              <w:t>4 819,1</w:t>
            </w:r>
          </w:p>
        </w:tc>
        <w:tc>
          <w:tcPr>
            <w:tcW w:w="1318" w:type="dxa"/>
            <w:gridSpan w:val="2"/>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bCs/>
                <w:color w:val="000000"/>
                <w:sz w:val="20"/>
                <w:szCs w:val="20"/>
              </w:rPr>
            </w:pPr>
            <w:r w:rsidRPr="002F12F9">
              <w:rPr>
                <w:rFonts w:ascii="Arial Narrow" w:hAnsi="Arial Narrow"/>
                <w:bCs/>
                <w:color w:val="000000"/>
                <w:sz w:val="20"/>
                <w:szCs w:val="20"/>
              </w:rPr>
              <w:t>30,9</w:t>
            </w:r>
          </w:p>
        </w:tc>
      </w:tr>
      <w:tr w:rsidR="005A0B22" w:rsidRPr="002F12F9" w:rsidTr="009959A3">
        <w:trPr>
          <w:trHeight w:val="60"/>
        </w:trPr>
        <w:tc>
          <w:tcPr>
            <w:tcW w:w="5595" w:type="dxa"/>
            <w:tcBorders>
              <w:top w:val="nil"/>
              <w:left w:val="single" w:sz="4" w:space="0" w:color="auto"/>
              <w:bottom w:val="single" w:sz="4" w:space="0" w:color="auto"/>
              <w:right w:val="single" w:sz="4" w:space="0" w:color="auto"/>
            </w:tcBorders>
            <w:shd w:val="clear" w:color="auto" w:fill="auto"/>
            <w:noWrap/>
            <w:vAlign w:val="center"/>
          </w:tcPr>
          <w:p w:rsidR="005A0B22" w:rsidRPr="002F12F9" w:rsidRDefault="005A0B22" w:rsidP="006E0D4E">
            <w:pPr>
              <w:rPr>
                <w:rFonts w:ascii="Arial Narrow" w:hAnsi="Arial Narrow"/>
                <w:bCs/>
                <w:sz w:val="20"/>
                <w:szCs w:val="20"/>
              </w:rPr>
            </w:pPr>
            <w:r w:rsidRPr="002F12F9">
              <w:rPr>
                <w:rFonts w:ascii="Arial Narrow" w:hAnsi="Arial Narrow"/>
                <w:bCs/>
                <w:sz w:val="20"/>
                <w:szCs w:val="20"/>
              </w:rPr>
              <w:t>Дефицит бюджета поселения</w:t>
            </w:r>
          </w:p>
        </w:tc>
        <w:tc>
          <w:tcPr>
            <w:tcW w:w="1440"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bCs/>
                <w:color w:val="000000"/>
                <w:sz w:val="20"/>
                <w:szCs w:val="20"/>
              </w:rPr>
            </w:pPr>
            <w:r w:rsidRPr="002F12F9">
              <w:rPr>
                <w:rFonts w:ascii="Arial Narrow" w:hAnsi="Arial Narrow"/>
                <w:bCs/>
                <w:color w:val="000000"/>
                <w:sz w:val="20"/>
                <w:szCs w:val="20"/>
              </w:rPr>
              <w:t>-472,8</w:t>
            </w:r>
          </w:p>
        </w:tc>
        <w:tc>
          <w:tcPr>
            <w:tcW w:w="1202"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bCs/>
                <w:color w:val="000000"/>
                <w:sz w:val="20"/>
                <w:szCs w:val="20"/>
              </w:rPr>
            </w:pPr>
            <w:r w:rsidRPr="002F12F9">
              <w:rPr>
                <w:rFonts w:ascii="Arial Narrow" w:hAnsi="Arial Narrow"/>
                <w:bCs/>
                <w:color w:val="000000"/>
                <w:sz w:val="20"/>
                <w:szCs w:val="20"/>
              </w:rPr>
              <w:t>752,4</w:t>
            </w:r>
          </w:p>
        </w:tc>
        <w:tc>
          <w:tcPr>
            <w:tcW w:w="1318" w:type="dxa"/>
            <w:gridSpan w:val="2"/>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bCs/>
                <w:color w:val="000000"/>
                <w:sz w:val="20"/>
                <w:szCs w:val="20"/>
              </w:rPr>
            </w:pPr>
            <w:r w:rsidRPr="002F12F9">
              <w:rPr>
                <w:rFonts w:ascii="Arial Narrow" w:hAnsi="Arial Narrow"/>
                <w:bCs/>
                <w:color w:val="000000"/>
                <w:sz w:val="20"/>
                <w:szCs w:val="20"/>
              </w:rPr>
              <w:t>0</w:t>
            </w:r>
          </w:p>
        </w:tc>
      </w:tr>
      <w:tr w:rsidR="005A0B22" w:rsidRPr="002F12F9" w:rsidTr="009959A3">
        <w:trPr>
          <w:trHeight w:val="60"/>
        </w:trPr>
        <w:tc>
          <w:tcPr>
            <w:tcW w:w="5595" w:type="dxa"/>
            <w:tcBorders>
              <w:top w:val="nil"/>
              <w:left w:val="single" w:sz="4" w:space="0" w:color="auto"/>
              <w:bottom w:val="single" w:sz="4" w:space="0" w:color="auto"/>
              <w:right w:val="single" w:sz="4" w:space="0" w:color="auto"/>
            </w:tcBorders>
            <w:shd w:val="clear" w:color="auto" w:fill="FFCC99"/>
            <w:vAlign w:val="center"/>
          </w:tcPr>
          <w:p w:rsidR="005A0B22" w:rsidRPr="002F12F9" w:rsidRDefault="005A0B22" w:rsidP="006E0D4E">
            <w:pPr>
              <w:rPr>
                <w:rFonts w:ascii="Arial Narrow" w:hAnsi="Arial Narrow"/>
                <w:bCs/>
                <w:sz w:val="20"/>
                <w:szCs w:val="20"/>
              </w:rPr>
            </w:pPr>
            <w:r w:rsidRPr="002F12F9">
              <w:rPr>
                <w:rFonts w:ascii="Arial Narrow" w:hAnsi="Arial Narrow"/>
                <w:bCs/>
                <w:sz w:val="20"/>
                <w:szCs w:val="20"/>
              </w:rPr>
              <w:t>ИСТОЧНИКИ ВНУТРЕННЕГО ФИНАНСИРОВАНИЯ ДЕФИЦИТА БЮДЖЕТА</w:t>
            </w:r>
          </w:p>
        </w:tc>
        <w:tc>
          <w:tcPr>
            <w:tcW w:w="1440" w:type="dxa"/>
            <w:tcBorders>
              <w:top w:val="nil"/>
              <w:left w:val="nil"/>
              <w:bottom w:val="single" w:sz="4" w:space="0" w:color="auto"/>
              <w:right w:val="single" w:sz="4" w:space="0" w:color="auto"/>
            </w:tcBorders>
            <w:shd w:val="clear" w:color="auto" w:fill="FFCC99"/>
            <w:vAlign w:val="center"/>
          </w:tcPr>
          <w:p w:rsidR="005A0B22" w:rsidRPr="002F12F9" w:rsidRDefault="005A0B22" w:rsidP="006E0D4E">
            <w:pPr>
              <w:jc w:val="center"/>
              <w:rPr>
                <w:rFonts w:ascii="Arial Narrow" w:hAnsi="Arial Narrow"/>
                <w:bCs/>
                <w:color w:val="000000"/>
                <w:sz w:val="20"/>
                <w:szCs w:val="20"/>
              </w:rPr>
            </w:pPr>
            <w:r w:rsidRPr="002F12F9">
              <w:rPr>
                <w:rFonts w:ascii="Arial Narrow" w:hAnsi="Arial Narrow"/>
                <w:bCs/>
                <w:color w:val="000000"/>
                <w:sz w:val="20"/>
                <w:szCs w:val="20"/>
              </w:rPr>
              <w:t>472,8</w:t>
            </w:r>
          </w:p>
        </w:tc>
        <w:tc>
          <w:tcPr>
            <w:tcW w:w="1202" w:type="dxa"/>
            <w:tcBorders>
              <w:top w:val="nil"/>
              <w:left w:val="nil"/>
              <w:bottom w:val="single" w:sz="4" w:space="0" w:color="auto"/>
              <w:right w:val="single" w:sz="4" w:space="0" w:color="auto"/>
            </w:tcBorders>
            <w:shd w:val="clear" w:color="auto" w:fill="FFCC99"/>
            <w:vAlign w:val="center"/>
          </w:tcPr>
          <w:p w:rsidR="005A0B22" w:rsidRPr="002F12F9" w:rsidRDefault="005A0B22" w:rsidP="006E0D4E">
            <w:pPr>
              <w:jc w:val="center"/>
              <w:rPr>
                <w:rFonts w:ascii="Arial Narrow" w:hAnsi="Arial Narrow"/>
                <w:bCs/>
                <w:color w:val="000000"/>
                <w:sz w:val="20"/>
                <w:szCs w:val="20"/>
              </w:rPr>
            </w:pPr>
            <w:r w:rsidRPr="002F12F9">
              <w:rPr>
                <w:rFonts w:ascii="Arial Narrow" w:hAnsi="Arial Narrow"/>
                <w:bCs/>
                <w:color w:val="000000"/>
                <w:sz w:val="20"/>
                <w:szCs w:val="20"/>
              </w:rPr>
              <w:t>-752,4</w:t>
            </w:r>
          </w:p>
        </w:tc>
        <w:tc>
          <w:tcPr>
            <w:tcW w:w="1318" w:type="dxa"/>
            <w:gridSpan w:val="2"/>
            <w:tcBorders>
              <w:top w:val="nil"/>
              <w:left w:val="nil"/>
              <w:bottom w:val="single" w:sz="4" w:space="0" w:color="auto"/>
              <w:right w:val="single" w:sz="4" w:space="0" w:color="auto"/>
            </w:tcBorders>
            <w:shd w:val="clear" w:color="auto" w:fill="FFCC99"/>
            <w:noWrap/>
            <w:vAlign w:val="center"/>
          </w:tcPr>
          <w:p w:rsidR="005A0B22" w:rsidRPr="002F12F9" w:rsidRDefault="005A0B22" w:rsidP="006E0D4E">
            <w:pPr>
              <w:jc w:val="center"/>
              <w:rPr>
                <w:rFonts w:ascii="Arial Narrow" w:hAnsi="Arial Narrow"/>
                <w:bCs/>
                <w:color w:val="000000"/>
                <w:sz w:val="20"/>
                <w:szCs w:val="20"/>
              </w:rPr>
            </w:pPr>
            <w:r w:rsidRPr="002F12F9">
              <w:rPr>
                <w:rFonts w:ascii="Arial Narrow" w:hAnsi="Arial Narrow"/>
                <w:bCs/>
                <w:color w:val="000000"/>
                <w:sz w:val="20"/>
                <w:szCs w:val="20"/>
              </w:rPr>
              <w:t>0</w:t>
            </w:r>
          </w:p>
        </w:tc>
      </w:tr>
      <w:tr w:rsidR="005A0B22" w:rsidRPr="002F12F9" w:rsidTr="009959A3">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A0B22" w:rsidRPr="002F12F9" w:rsidRDefault="005A0B22" w:rsidP="006E0D4E">
            <w:pPr>
              <w:rPr>
                <w:rFonts w:ascii="Arial Narrow" w:hAnsi="Arial Narrow"/>
                <w:bCs/>
                <w:sz w:val="20"/>
                <w:szCs w:val="20"/>
              </w:rPr>
            </w:pPr>
            <w:r w:rsidRPr="002F12F9">
              <w:rPr>
                <w:rFonts w:ascii="Arial Narrow" w:hAnsi="Arial Narrow"/>
                <w:bCs/>
                <w:sz w:val="20"/>
                <w:szCs w:val="20"/>
              </w:rPr>
              <w:t>Кредиты кредитных организаций в валюте Российской Федерации</w:t>
            </w:r>
          </w:p>
        </w:tc>
        <w:tc>
          <w:tcPr>
            <w:tcW w:w="1440"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bCs/>
                <w:color w:val="000000"/>
                <w:sz w:val="20"/>
                <w:szCs w:val="20"/>
              </w:rPr>
            </w:pPr>
            <w:r w:rsidRPr="002F12F9">
              <w:rPr>
                <w:rFonts w:ascii="Arial Narrow" w:hAnsi="Arial Narrow"/>
                <w:bCs/>
                <w:color w:val="000000"/>
                <w:sz w:val="20"/>
                <w:szCs w:val="20"/>
              </w:rPr>
              <w:t> </w:t>
            </w:r>
          </w:p>
        </w:tc>
        <w:tc>
          <w:tcPr>
            <w:tcW w:w="1202"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bCs/>
                <w:color w:val="000000"/>
                <w:sz w:val="20"/>
                <w:szCs w:val="20"/>
              </w:rPr>
            </w:pPr>
            <w:r w:rsidRPr="002F12F9">
              <w:rPr>
                <w:rFonts w:ascii="Arial Narrow" w:hAnsi="Arial Narrow"/>
                <w:bCs/>
                <w:color w:val="000000"/>
                <w:sz w:val="20"/>
                <w:szCs w:val="20"/>
              </w:rPr>
              <w:t> </w:t>
            </w:r>
          </w:p>
        </w:tc>
        <w:tc>
          <w:tcPr>
            <w:tcW w:w="1318" w:type="dxa"/>
            <w:gridSpan w:val="2"/>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 </w:t>
            </w:r>
          </w:p>
        </w:tc>
      </w:tr>
      <w:tr w:rsidR="005A0B22" w:rsidRPr="002F12F9" w:rsidTr="009959A3">
        <w:trPr>
          <w:trHeight w:val="60"/>
        </w:trPr>
        <w:tc>
          <w:tcPr>
            <w:tcW w:w="5595" w:type="dxa"/>
            <w:tcBorders>
              <w:top w:val="nil"/>
              <w:left w:val="single" w:sz="4" w:space="0" w:color="auto"/>
              <w:bottom w:val="single" w:sz="4" w:space="0" w:color="auto"/>
              <w:right w:val="single" w:sz="4" w:space="0" w:color="auto"/>
            </w:tcBorders>
            <w:shd w:val="clear" w:color="auto" w:fill="auto"/>
          </w:tcPr>
          <w:p w:rsidR="005A0B22" w:rsidRPr="002F12F9" w:rsidRDefault="005A0B22" w:rsidP="006E0D4E">
            <w:pPr>
              <w:rPr>
                <w:rFonts w:ascii="Arial Narrow" w:hAnsi="Arial Narrow"/>
                <w:sz w:val="20"/>
                <w:szCs w:val="20"/>
              </w:rPr>
            </w:pPr>
            <w:r w:rsidRPr="002F12F9">
              <w:rPr>
                <w:rFonts w:ascii="Arial Narrow" w:hAnsi="Arial Narrow"/>
                <w:sz w:val="20"/>
                <w:szCs w:val="20"/>
              </w:rPr>
              <w:t>Получение кредитов от кредитных организаций в валюте Российской Федерации</w:t>
            </w:r>
          </w:p>
        </w:tc>
        <w:tc>
          <w:tcPr>
            <w:tcW w:w="1440"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 </w:t>
            </w:r>
          </w:p>
        </w:tc>
        <w:tc>
          <w:tcPr>
            <w:tcW w:w="1202"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 </w:t>
            </w:r>
          </w:p>
        </w:tc>
        <w:tc>
          <w:tcPr>
            <w:tcW w:w="1318" w:type="dxa"/>
            <w:gridSpan w:val="2"/>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 </w:t>
            </w:r>
          </w:p>
        </w:tc>
      </w:tr>
      <w:tr w:rsidR="005A0B22" w:rsidRPr="002F12F9" w:rsidTr="009959A3">
        <w:trPr>
          <w:trHeight w:val="60"/>
        </w:trPr>
        <w:tc>
          <w:tcPr>
            <w:tcW w:w="5595" w:type="dxa"/>
            <w:tcBorders>
              <w:top w:val="nil"/>
              <w:left w:val="single" w:sz="4" w:space="0" w:color="auto"/>
              <w:bottom w:val="single" w:sz="4" w:space="0" w:color="auto"/>
              <w:right w:val="single" w:sz="4" w:space="0" w:color="auto"/>
            </w:tcBorders>
            <w:shd w:val="clear" w:color="auto" w:fill="auto"/>
          </w:tcPr>
          <w:p w:rsidR="005A0B22" w:rsidRPr="002F12F9" w:rsidRDefault="005A0B22" w:rsidP="006E0D4E">
            <w:pPr>
              <w:rPr>
                <w:rFonts w:ascii="Arial Narrow" w:hAnsi="Arial Narrow"/>
                <w:sz w:val="20"/>
                <w:szCs w:val="20"/>
              </w:rPr>
            </w:pPr>
            <w:r w:rsidRPr="002F12F9">
              <w:rPr>
                <w:rFonts w:ascii="Arial Narrow" w:hAnsi="Arial Narrow"/>
                <w:sz w:val="20"/>
                <w:szCs w:val="20"/>
              </w:rPr>
              <w:t>Получение кредитов от кредитных организаций бюджетом субъекта Российской Федерации в валюте Российской Федерации</w:t>
            </w:r>
          </w:p>
        </w:tc>
        <w:tc>
          <w:tcPr>
            <w:tcW w:w="1440"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 </w:t>
            </w:r>
          </w:p>
        </w:tc>
        <w:tc>
          <w:tcPr>
            <w:tcW w:w="1202"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 </w:t>
            </w:r>
          </w:p>
        </w:tc>
        <w:tc>
          <w:tcPr>
            <w:tcW w:w="1318" w:type="dxa"/>
            <w:gridSpan w:val="2"/>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 </w:t>
            </w:r>
          </w:p>
        </w:tc>
      </w:tr>
      <w:tr w:rsidR="005A0B22" w:rsidRPr="002F12F9" w:rsidTr="009959A3">
        <w:trPr>
          <w:trHeight w:val="60"/>
        </w:trPr>
        <w:tc>
          <w:tcPr>
            <w:tcW w:w="5595" w:type="dxa"/>
            <w:tcBorders>
              <w:top w:val="single" w:sz="4" w:space="0" w:color="auto"/>
              <w:left w:val="single" w:sz="4" w:space="0" w:color="auto"/>
              <w:bottom w:val="single" w:sz="4" w:space="0" w:color="auto"/>
              <w:right w:val="single" w:sz="4" w:space="0" w:color="auto"/>
            </w:tcBorders>
            <w:shd w:val="clear" w:color="auto" w:fill="auto"/>
          </w:tcPr>
          <w:p w:rsidR="005A0B22" w:rsidRPr="002F12F9" w:rsidRDefault="005A0B22" w:rsidP="006E0D4E">
            <w:pPr>
              <w:rPr>
                <w:rFonts w:ascii="Arial Narrow" w:hAnsi="Arial Narrow"/>
                <w:sz w:val="20"/>
                <w:szCs w:val="20"/>
              </w:rPr>
            </w:pPr>
            <w:r w:rsidRPr="002F12F9">
              <w:rPr>
                <w:rFonts w:ascii="Arial Narrow" w:hAnsi="Arial Narrow"/>
                <w:sz w:val="20"/>
                <w:szCs w:val="20"/>
              </w:rPr>
              <w:t>Погашение кредитов, предоставленных кредитными организациями в валюте Российской Федерации</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 </w:t>
            </w:r>
          </w:p>
        </w:tc>
        <w:tc>
          <w:tcPr>
            <w:tcW w:w="1202" w:type="dxa"/>
            <w:tcBorders>
              <w:top w:val="single" w:sz="4" w:space="0" w:color="auto"/>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 </w:t>
            </w:r>
          </w:p>
        </w:tc>
        <w:tc>
          <w:tcPr>
            <w:tcW w:w="1318" w:type="dxa"/>
            <w:gridSpan w:val="2"/>
            <w:tcBorders>
              <w:top w:val="single" w:sz="4" w:space="0" w:color="auto"/>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 </w:t>
            </w:r>
          </w:p>
        </w:tc>
      </w:tr>
      <w:tr w:rsidR="005A0B22" w:rsidRPr="002F12F9" w:rsidTr="009959A3">
        <w:trPr>
          <w:trHeight w:val="60"/>
        </w:trPr>
        <w:tc>
          <w:tcPr>
            <w:tcW w:w="5595" w:type="dxa"/>
            <w:tcBorders>
              <w:top w:val="single" w:sz="4" w:space="0" w:color="auto"/>
              <w:left w:val="single" w:sz="4" w:space="0" w:color="auto"/>
              <w:bottom w:val="single" w:sz="4" w:space="0" w:color="auto"/>
              <w:right w:val="single" w:sz="4" w:space="0" w:color="auto"/>
            </w:tcBorders>
            <w:shd w:val="clear" w:color="auto" w:fill="auto"/>
          </w:tcPr>
          <w:p w:rsidR="005A0B22" w:rsidRPr="002F12F9" w:rsidRDefault="005A0B22" w:rsidP="006E0D4E">
            <w:pPr>
              <w:rPr>
                <w:rFonts w:ascii="Arial Narrow" w:hAnsi="Arial Narrow"/>
                <w:sz w:val="20"/>
                <w:szCs w:val="20"/>
              </w:rPr>
            </w:pPr>
            <w:r w:rsidRPr="002F12F9">
              <w:rPr>
                <w:rFonts w:ascii="Arial Narrow" w:hAnsi="Arial Narrow"/>
                <w:sz w:val="20"/>
                <w:szCs w:val="20"/>
              </w:rPr>
              <w:t>Погашение бюджетом субъекта Российской Федерации кредитов от кредитных организаций в валюте Российской Федерации</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 </w:t>
            </w:r>
          </w:p>
        </w:tc>
        <w:tc>
          <w:tcPr>
            <w:tcW w:w="1202" w:type="dxa"/>
            <w:tcBorders>
              <w:top w:val="single" w:sz="4" w:space="0" w:color="auto"/>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 </w:t>
            </w:r>
          </w:p>
        </w:tc>
        <w:tc>
          <w:tcPr>
            <w:tcW w:w="1318" w:type="dxa"/>
            <w:gridSpan w:val="2"/>
            <w:tcBorders>
              <w:top w:val="single" w:sz="4" w:space="0" w:color="auto"/>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 </w:t>
            </w:r>
          </w:p>
        </w:tc>
      </w:tr>
      <w:tr w:rsidR="005A0B22" w:rsidRPr="002F12F9" w:rsidTr="009959A3">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A0B22" w:rsidRPr="002F12F9" w:rsidRDefault="005A0B22" w:rsidP="006E0D4E">
            <w:pPr>
              <w:rPr>
                <w:rFonts w:ascii="Arial Narrow" w:hAnsi="Arial Narrow"/>
                <w:bCs/>
                <w:sz w:val="20"/>
                <w:szCs w:val="20"/>
              </w:rPr>
            </w:pPr>
            <w:r w:rsidRPr="002F12F9">
              <w:rPr>
                <w:rFonts w:ascii="Arial Narrow" w:hAnsi="Arial Narrow"/>
                <w:bCs/>
                <w:sz w:val="20"/>
                <w:szCs w:val="20"/>
              </w:rPr>
              <w:t>Изменение остатков средств на счетах по учету средств бюджета</w:t>
            </w:r>
          </w:p>
        </w:tc>
        <w:tc>
          <w:tcPr>
            <w:tcW w:w="1440" w:type="dxa"/>
            <w:tcBorders>
              <w:top w:val="nil"/>
              <w:left w:val="nil"/>
              <w:bottom w:val="single" w:sz="4" w:space="0" w:color="auto"/>
              <w:right w:val="single" w:sz="4" w:space="0" w:color="auto"/>
            </w:tcBorders>
            <w:shd w:val="clear" w:color="auto" w:fill="FFCC99"/>
            <w:noWrap/>
            <w:vAlign w:val="center"/>
          </w:tcPr>
          <w:p w:rsidR="005A0B22" w:rsidRPr="002F12F9" w:rsidRDefault="005A0B22" w:rsidP="006E0D4E">
            <w:pPr>
              <w:jc w:val="center"/>
              <w:rPr>
                <w:rFonts w:ascii="Arial Narrow" w:hAnsi="Arial Narrow"/>
                <w:bCs/>
                <w:color w:val="000000"/>
                <w:sz w:val="20"/>
                <w:szCs w:val="20"/>
              </w:rPr>
            </w:pPr>
            <w:r w:rsidRPr="002F12F9">
              <w:rPr>
                <w:rFonts w:ascii="Arial Narrow" w:hAnsi="Arial Narrow"/>
                <w:bCs/>
                <w:color w:val="000000"/>
                <w:sz w:val="20"/>
                <w:szCs w:val="20"/>
              </w:rPr>
              <w:t>472,8</w:t>
            </w:r>
          </w:p>
        </w:tc>
        <w:tc>
          <w:tcPr>
            <w:tcW w:w="1202" w:type="dxa"/>
            <w:tcBorders>
              <w:top w:val="nil"/>
              <w:left w:val="nil"/>
              <w:bottom w:val="single" w:sz="4" w:space="0" w:color="auto"/>
              <w:right w:val="single" w:sz="4" w:space="0" w:color="auto"/>
            </w:tcBorders>
            <w:shd w:val="clear" w:color="auto" w:fill="FFCC99"/>
            <w:noWrap/>
            <w:vAlign w:val="center"/>
          </w:tcPr>
          <w:p w:rsidR="005A0B22" w:rsidRPr="002F12F9" w:rsidRDefault="005A0B22" w:rsidP="006E0D4E">
            <w:pPr>
              <w:jc w:val="center"/>
              <w:rPr>
                <w:rFonts w:ascii="Arial Narrow" w:hAnsi="Arial Narrow"/>
                <w:bCs/>
                <w:color w:val="000000"/>
                <w:sz w:val="20"/>
                <w:szCs w:val="20"/>
              </w:rPr>
            </w:pPr>
            <w:r w:rsidRPr="002F12F9">
              <w:rPr>
                <w:rFonts w:ascii="Arial Narrow" w:hAnsi="Arial Narrow"/>
                <w:bCs/>
                <w:color w:val="000000"/>
                <w:sz w:val="20"/>
                <w:szCs w:val="20"/>
              </w:rPr>
              <w:t>-752,4</w:t>
            </w:r>
          </w:p>
        </w:tc>
        <w:tc>
          <w:tcPr>
            <w:tcW w:w="1318" w:type="dxa"/>
            <w:gridSpan w:val="2"/>
            <w:tcBorders>
              <w:top w:val="nil"/>
              <w:left w:val="nil"/>
              <w:bottom w:val="single" w:sz="4" w:space="0" w:color="auto"/>
              <w:right w:val="single" w:sz="4" w:space="0" w:color="auto"/>
            </w:tcBorders>
            <w:shd w:val="clear" w:color="auto" w:fill="FFCC99"/>
            <w:noWrap/>
            <w:vAlign w:val="center"/>
          </w:tcPr>
          <w:p w:rsidR="005A0B22" w:rsidRPr="002F12F9" w:rsidRDefault="005A0B22" w:rsidP="006E0D4E">
            <w:pPr>
              <w:jc w:val="center"/>
              <w:rPr>
                <w:rFonts w:ascii="Arial Narrow" w:hAnsi="Arial Narrow"/>
                <w:bCs/>
                <w:color w:val="000000"/>
                <w:sz w:val="20"/>
                <w:szCs w:val="20"/>
              </w:rPr>
            </w:pPr>
            <w:r w:rsidRPr="002F12F9">
              <w:rPr>
                <w:rFonts w:ascii="Arial Narrow" w:hAnsi="Arial Narrow"/>
                <w:bCs/>
                <w:color w:val="000000"/>
                <w:sz w:val="20"/>
                <w:szCs w:val="20"/>
              </w:rPr>
              <w:t>159,1</w:t>
            </w:r>
          </w:p>
        </w:tc>
      </w:tr>
      <w:tr w:rsidR="005A0B22" w:rsidRPr="002F12F9" w:rsidTr="009959A3">
        <w:trPr>
          <w:trHeight w:val="60"/>
        </w:trPr>
        <w:tc>
          <w:tcPr>
            <w:tcW w:w="5595" w:type="dxa"/>
            <w:tcBorders>
              <w:top w:val="nil"/>
              <w:left w:val="single" w:sz="4" w:space="0" w:color="auto"/>
              <w:bottom w:val="single" w:sz="4" w:space="0" w:color="auto"/>
              <w:right w:val="single" w:sz="4" w:space="0" w:color="auto"/>
            </w:tcBorders>
            <w:shd w:val="clear" w:color="auto" w:fill="auto"/>
          </w:tcPr>
          <w:p w:rsidR="005A0B22" w:rsidRPr="002F12F9" w:rsidRDefault="005A0B22" w:rsidP="006E0D4E">
            <w:pPr>
              <w:rPr>
                <w:rFonts w:ascii="Arial Narrow" w:hAnsi="Arial Narrow"/>
                <w:sz w:val="20"/>
                <w:szCs w:val="20"/>
              </w:rPr>
            </w:pPr>
            <w:r w:rsidRPr="002F12F9">
              <w:rPr>
                <w:rFonts w:ascii="Arial Narrow" w:hAnsi="Arial Narrow"/>
                <w:sz w:val="20"/>
                <w:szCs w:val="20"/>
              </w:rPr>
              <w:t>Увеличение остатков средств бюджетов</w:t>
            </w:r>
          </w:p>
        </w:tc>
        <w:tc>
          <w:tcPr>
            <w:tcW w:w="1440"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-15 113,0</w:t>
            </w:r>
          </w:p>
        </w:tc>
        <w:tc>
          <w:tcPr>
            <w:tcW w:w="1202"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-5 578,1</w:t>
            </w:r>
          </w:p>
        </w:tc>
        <w:tc>
          <w:tcPr>
            <w:tcW w:w="1318" w:type="dxa"/>
            <w:gridSpan w:val="2"/>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36,9</w:t>
            </w:r>
          </w:p>
        </w:tc>
      </w:tr>
      <w:tr w:rsidR="005A0B22" w:rsidRPr="002F12F9" w:rsidTr="009959A3">
        <w:trPr>
          <w:trHeight w:val="60"/>
        </w:trPr>
        <w:tc>
          <w:tcPr>
            <w:tcW w:w="5595" w:type="dxa"/>
            <w:tcBorders>
              <w:top w:val="nil"/>
              <w:left w:val="single" w:sz="4" w:space="0" w:color="auto"/>
              <w:bottom w:val="single" w:sz="4" w:space="0" w:color="auto"/>
              <w:right w:val="single" w:sz="4" w:space="0" w:color="auto"/>
            </w:tcBorders>
            <w:shd w:val="clear" w:color="auto" w:fill="auto"/>
          </w:tcPr>
          <w:p w:rsidR="005A0B22" w:rsidRPr="002F12F9" w:rsidRDefault="005A0B22" w:rsidP="006E0D4E">
            <w:pPr>
              <w:rPr>
                <w:rFonts w:ascii="Arial Narrow" w:hAnsi="Arial Narrow"/>
                <w:sz w:val="20"/>
                <w:szCs w:val="20"/>
              </w:rPr>
            </w:pPr>
            <w:r w:rsidRPr="002F12F9">
              <w:rPr>
                <w:rFonts w:ascii="Arial Narrow" w:hAnsi="Arial Narrow"/>
                <w:sz w:val="20"/>
                <w:szCs w:val="20"/>
              </w:rPr>
              <w:t>Увеличение прочих остатков денежных средств бюджета субъекта Российской Федерации</w:t>
            </w:r>
          </w:p>
        </w:tc>
        <w:tc>
          <w:tcPr>
            <w:tcW w:w="1440"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-15 113,0</w:t>
            </w:r>
          </w:p>
        </w:tc>
        <w:tc>
          <w:tcPr>
            <w:tcW w:w="1202"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-5 578,1</w:t>
            </w:r>
          </w:p>
        </w:tc>
        <w:tc>
          <w:tcPr>
            <w:tcW w:w="1318" w:type="dxa"/>
            <w:gridSpan w:val="2"/>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36,9</w:t>
            </w:r>
          </w:p>
        </w:tc>
      </w:tr>
      <w:tr w:rsidR="005A0B22" w:rsidRPr="002F12F9" w:rsidTr="009959A3">
        <w:trPr>
          <w:trHeight w:val="60"/>
        </w:trPr>
        <w:tc>
          <w:tcPr>
            <w:tcW w:w="5595" w:type="dxa"/>
            <w:tcBorders>
              <w:top w:val="nil"/>
              <w:left w:val="single" w:sz="4" w:space="0" w:color="auto"/>
              <w:bottom w:val="single" w:sz="4" w:space="0" w:color="auto"/>
              <w:right w:val="single" w:sz="4" w:space="0" w:color="auto"/>
            </w:tcBorders>
            <w:shd w:val="clear" w:color="auto" w:fill="auto"/>
          </w:tcPr>
          <w:p w:rsidR="005A0B22" w:rsidRPr="002F12F9" w:rsidRDefault="005A0B22" w:rsidP="006E0D4E">
            <w:pPr>
              <w:rPr>
                <w:rFonts w:ascii="Arial Narrow" w:hAnsi="Arial Narrow"/>
                <w:sz w:val="20"/>
                <w:szCs w:val="20"/>
              </w:rPr>
            </w:pPr>
            <w:r w:rsidRPr="002F12F9">
              <w:rPr>
                <w:rFonts w:ascii="Arial Narrow" w:hAnsi="Arial Narrow"/>
                <w:sz w:val="20"/>
                <w:szCs w:val="20"/>
              </w:rPr>
              <w:t>Уменьшение остатков средств бюджетов</w:t>
            </w:r>
          </w:p>
        </w:tc>
        <w:tc>
          <w:tcPr>
            <w:tcW w:w="1440"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15 585,8</w:t>
            </w:r>
          </w:p>
        </w:tc>
        <w:tc>
          <w:tcPr>
            <w:tcW w:w="1202"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4 825,7</w:t>
            </w:r>
          </w:p>
        </w:tc>
        <w:tc>
          <w:tcPr>
            <w:tcW w:w="1318" w:type="dxa"/>
            <w:gridSpan w:val="2"/>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31,0</w:t>
            </w:r>
          </w:p>
        </w:tc>
      </w:tr>
      <w:tr w:rsidR="005A0B22" w:rsidRPr="002F12F9" w:rsidTr="009959A3">
        <w:trPr>
          <w:trHeight w:val="60"/>
        </w:trPr>
        <w:tc>
          <w:tcPr>
            <w:tcW w:w="5595" w:type="dxa"/>
            <w:tcBorders>
              <w:top w:val="nil"/>
              <w:left w:val="single" w:sz="4" w:space="0" w:color="auto"/>
              <w:bottom w:val="single" w:sz="4" w:space="0" w:color="auto"/>
              <w:right w:val="single" w:sz="4" w:space="0" w:color="auto"/>
            </w:tcBorders>
            <w:shd w:val="clear" w:color="auto" w:fill="auto"/>
          </w:tcPr>
          <w:p w:rsidR="005A0B22" w:rsidRPr="002F12F9" w:rsidRDefault="005A0B22" w:rsidP="006E0D4E">
            <w:pPr>
              <w:rPr>
                <w:rFonts w:ascii="Arial Narrow" w:hAnsi="Arial Narrow"/>
                <w:sz w:val="20"/>
                <w:szCs w:val="20"/>
              </w:rPr>
            </w:pPr>
            <w:r w:rsidRPr="002F12F9">
              <w:rPr>
                <w:rFonts w:ascii="Arial Narrow" w:hAnsi="Arial Narrow"/>
                <w:sz w:val="20"/>
                <w:szCs w:val="20"/>
              </w:rPr>
              <w:t>Уменьшение прочих остатков денежных средств бюджета субъекта Российской Федерации</w:t>
            </w:r>
          </w:p>
        </w:tc>
        <w:tc>
          <w:tcPr>
            <w:tcW w:w="1440"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15 585,8</w:t>
            </w:r>
          </w:p>
        </w:tc>
        <w:tc>
          <w:tcPr>
            <w:tcW w:w="1202" w:type="dxa"/>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4 825,7</w:t>
            </w:r>
          </w:p>
        </w:tc>
        <w:tc>
          <w:tcPr>
            <w:tcW w:w="1318" w:type="dxa"/>
            <w:gridSpan w:val="2"/>
            <w:tcBorders>
              <w:top w:val="nil"/>
              <w:left w:val="nil"/>
              <w:bottom w:val="single" w:sz="4" w:space="0" w:color="auto"/>
              <w:right w:val="single" w:sz="4" w:space="0" w:color="auto"/>
            </w:tcBorders>
            <w:shd w:val="clear" w:color="auto" w:fill="auto"/>
            <w:noWrap/>
            <w:vAlign w:val="center"/>
          </w:tcPr>
          <w:p w:rsidR="005A0B22" w:rsidRPr="002F12F9" w:rsidRDefault="005A0B22" w:rsidP="006E0D4E">
            <w:pPr>
              <w:jc w:val="center"/>
              <w:rPr>
                <w:rFonts w:ascii="Arial Narrow" w:hAnsi="Arial Narrow"/>
                <w:color w:val="000000"/>
                <w:sz w:val="20"/>
                <w:szCs w:val="20"/>
              </w:rPr>
            </w:pPr>
            <w:r w:rsidRPr="002F12F9">
              <w:rPr>
                <w:rFonts w:ascii="Arial Narrow" w:hAnsi="Arial Narrow"/>
                <w:color w:val="000000"/>
                <w:sz w:val="20"/>
                <w:szCs w:val="20"/>
              </w:rPr>
              <w:t>31,0</w:t>
            </w:r>
          </w:p>
        </w:tc>
      </w:tr>
    </w:tbl>
    <w:p w:rsidR="005A0B22" w:rsidRPr="002F12F9" w:rsidRDefault="005A0B22" w:rsidP="009959A3">
      <w:pPr>
        <w:pStyle w:val="ConsPlusNormal"/>
        <w:ind w:firstLine="0"/>
        <w:outlineLvl w:val="0"/>
        <w:rPr>
          <w:rFonts w:ascii="Arial Narrow" w:hAnsi="Arial Narrow" w:cs="Times New Roman"/>
        </w:rPr>
      </w:pPr>
    </w:p>
    <w:p w:rsidR="005A0B22" w:rsidRPr="002F12F9" w:rsidRDefault="005A0B22" w:rsidP="005A0B22">
      <w:pPr>
        <w:pStyle w:val="ConsNormal"/>
        <w:ind w:firstLine="540"/>
        <w:jc w:val="right"/>
        <w:rPr>
          <w:rFonts w:ascii="Arial Narrow" w:hAnsi="Arial Narrow"/>
        </w:rPr>
      </w:pPr>
      <w:r w:rsidRPr="002F12F9">
        <w:rPr>
          <w:rFonts w:ascii="Arial Narrow" w:hAnsi="Arial Narrow"/>
        </w:rPr>
        <w:t>Приложение №2</w:t>
      </w:r>
    </w:p>
    <w:p w:rsidR="005A0B22" w:rsidRPr="002F12F9" w:rsidRDefault="009959A3" w:rsidP="005A0B22">
      <w:pPr>
        <w:pStyle w:val="ConsNormal"/>
        <w:ind w:firstLine="540"/>
        <w:jc w:val="right"/>
        <w:rPr>
          <w:rFonts w:ascii="Arial Narrow" w:hAnsi="Arial Narrow"/>
        </w:rPr>
      </w:pPr>
      <w:r w:rsidRPr="002F12F9">
        <w:rPr>
          <w:rFonts w:ascii="Arial Narrow" w:hAnsi="Arial Narrow"/>
        </w:rPr>
        <w:t>к Постановлению Администрации</w:t>
      </w:r>
    </w:p>
    <w:p w:rsidR="005A0B22" w:rsidRPr="002F12F9" w:rsidRDefault="005A0B22" w:rsidP="005A0B22">
      <w:pPr>
        <w:pStyle w:val="ConsNormal"/>
        <w:ind w:firstLine="540"/>
        <w:jc w:val="right"/>
        <w:rPr>
          <w:rFonts w:ascii="Arial Narrow" w:hAnsi="Arial Narrow"/>
        </w:rPr>
      </w:pPr>
      <w:r w:rsidRPr="002F12F9">
        <w:rPr>
          <w:rFonts w:ascii="Arial Narrow" w:hAnsi="Arial Narrow"/>
        </w:rPr>
        <w:t>поселка Чиринда от 19.07.2023 г. №28</w:t>
      </w:r>
    </w:p>
    <w:p w:rsidR="005A0B22" w:rsidRPr="002F12F9" w:rsidRDefault="005A0B22" w:rsidP="009959A3">
      <w:pPr>
        <w:pStyle w:val="ConsPlusNormal"/>
        <w:ind w:firstLine="0"/>
        <w:rPr>
          <w:rFonts w:ascii="Arial Narrow" w:hAnsi="Arial Narrow" w:cs="Times New Roman"/>
        </w:rPr>
      </w:pPr>
    </w:p>
    <w:p w:rsidR="005A0B22" w:rsidRPr="002F12F9" w:rsidRDefault="005A0B22" w:rsidP="005A0B22">
      <w:pPr>
        <w:pStyle w:val="ConsPlusNormal"/>
        <w:ind w:firstLine="0"/>
        <w:jc w:val="center"/>
        <w:rPr>
          <w:rFonts w:ascii="Arial Narrow" w:hAnsi="Arial Narrow" w:cs="Times New Roman"/>
          <w:b/>
        </w:rPr>
      </w:pPr>
      <w:r w:rsidRPr="002F12F9">
        <w:rPr>
          <w:rFonts w:ascii="Arial Narrow" w:hAnsi="Arial Narrow" w:cs="Times New Roman"/>
          <w:b/>
        </w:rPr>
        <w:t xml:space="preserve">Сведения о численности муниципальных служащих бюджета п. Чиринда </w:t>
      </w:r>
    </w:p>
    <w:p w:rsidR="005A0B22" w:rsidRPr="002F12F9" w:rsidRDefault="005A0B22" w:rsidP="005A0B22">
      <w:pPr>
        <w:pStyle w:val="ConsPlusNormal"/>
        <w:ind w:firstLine="0"/>
        <w:jc w:val="center"/>
        <w:rPr>
          <w:rFonts w:ascii="Arial Narrow" w:hAnsi="Arial Narrow" w:cs="Times New Roman"/>
          <w:b/>
        </w:rPr>
      </w:pPr>
      <w:r w:rsidRPr="002F12F9">
        <w:rPr>
          <w:rFonts w:ascii="Arial Narrow" w:hAnsi="Arial Narrow" w:cs="Times New Roman"/>
          <w:b/>
        </w:rPr>
        <w:t>по состоянию на 1 июля 2023 года</w:t>
      </w:r>
    </w:p>
    <w:p w:rsidR="005A0B22" w:rsidRPr="002F12F9" w:rsidRDefault="005A0B22" w:rsidP="005A0B22">
      <w:pPr>
        <w:pStyle w:val="ConsPlusNormal"/>
        <w:ind w:firstLine="0"/>
        <w:jc w:val="right"/>
        <w:rPr>
          <w:rFonts w:ascii="Arial Narrow" w:hAnsi="Arial Narrow" w:cs="Times New Roman"/>
        </w:rPr>
      </w:pPr>
    </w:p>
    <w:p w:rsidR="005A0B22" w:rsidRPr="002F12F9" w:rsidRDefault="005A0B22" w:rsidP="009959A3">
      <w:pPr>
        <w:pStyle w:val="ConsPlusNormal"/>
        <w:ind w:firstLine="0"/>
        <w:jc w:val="right"/>
        <w:rPr>
          <w:rFonts w:ascii="Arial Narrow" w:hAnsi="Arial Narrow" w:cs="Times New Roman"/>
        </w:rPr>
      </w:pPr>
      <w:r w:rsidRPr="002F12F9">
        <w:rPr>
          <w:rFonts w:ascii="Arial Narrow" w:hAnsi="Arial Narrow" w:cs="Times New Roman"/>
        </w:rPr>
        <w:t>(тыс. рублей)</w:t>
      </w:r>
    </w:p>
    <w:tbl>
      <w:tblPr>
        <w:tblW w:w="9356" w:type="dxa"/>
        <w:tblInd w:w="70" w:type="dxa"/>
        <w:tblLayout w:type="fixed"/>
        <w:tblCellMar>
          <w:left w:w="70" w:type="dxa"/>
          <w:right w:w="70" w:type="dxa"/>
        </w:tblCellMar>
        <w:tblLook w:val="0000" w:firstRow="0" w:lastRow="0" w:firstColumn="0" w:lastColumn="0" w:noHBand="0" w:noVBand="0"/>
      </w:tblPr>
      <w:tblGrid>
        <w:gridCol w:w="709"/>
        <w:gridCol w:w="6662"/>
        <w:gridCol w:w="1985"/>
      </w:tblGrid>
      <w:tr w:rsidR="005A0B22" w:rsidRPr="002F12F9" w:rsidTr="00E94475">
        <w:trPr>
          <w:cantSplit/>
          <w:trHeight w:val="67"/>
        </w:trPr>
        <w:tc>
          <w:tcPr>
            <w:tcW w:w="709" w:type="dxa"/>
            <w:tcBorders>
              <w:top w:val="single" w:sz="6" w:space="0" w:color="auto"/>
              <w:left w:val="single" w:sz="6" w:space="0" w:color="auto"/>
              <w:bottom w:val="single" w:sz="6" w:space="0" w:color="auto"/>
              <w:right w:val="single" w:sz="6" w:space="0" w:color="auto"/>
            </w:tcBorders>
            <w:vAlign w:val="center"/>
          </w:tcPr>
          <w:p w:rsidR="005A0B22" w:rsidRPr="002F12F9" w:rsidRDefault="00E94475" w:rsidP="006E0D4E">
            <w:pPr>
              <w:pStyle w:val="ConsPlusNormal"/>
              <w:ind w:firstLine="0"/>
              <w:jc w:val="center"/>
              <w:rPr>
                <w:rFonts w:ascii="Arial Narrow" w:hAnsi="Arial Narrow" w:cs="Times New Roman"/>
              </w:rPr>
            </w:pPr>
            <w:r w:rsidRPr="002F12F9">
              <w:rPr>
                <w:rFonts w:ascii="Arial Narrow" w:hAnsi="Arial Narrow" w:cs="Times New Roman"/>
              </w:rPr>
              <w:t xml:space="preserve">N </w:t>
            </w:r>
            <w:r w:rsidR="005A0B22" w:rsidRPr="002F12F9">
              <w:rPr>
                <w:rFonts w:ascii="Arial Narrow" w:hAnsi="Arial Narrow" w:cs="Times New Roman"/>
              </w:rPr>
              <w:t>п/п</w:t>
            </w:r>
          </w:p>
        </w:tc>
        <w:tc>
          <w:tcPr>
            <w:tcW w:w="6662" w:type="dxa"/>
            <w:tcBorders>
              <w:top w:val="single" w:sz="6" w:space="0" w:color="auto"/>
              <w:left w:val="single" w:sz="6" w:space="0" w:color="auto"/>
              <w:bottom w:val="single" w:sz="6" w:space="0" w:color="auto"/>
              <w:right w:val="single" w:sz="6" w:space="0" w:color="auto"/>
            </w:tcBorders>
            <w:vAlign w:val="center"/>
          </w:tcPr>
          <w:p w:rsidR="005A0B22" w:rsidRPr="002F12F9" w:rsidRDefault="005A0B22" w:rsidP="006E0D4E">
            <w:pPr>
              <w:pStyle w:val="ConsPlusNormal"/>
              <w:ind w:firstLine="0"/>
              <w:jc w:val="center"/>
              <w:rPr>
                <w:rFonts w:ascii="Arial Narrow" w:hAnsi="Arial Narrow" w:cs="Times New Roman"/>
              </w:rPr>
            </w:pPr>
            <w:r w:rsidRPr="002F12F9">
              <w:rPr>
                <w:rFonts w:ascii="Arial Narrow" w:hAnsi="Arial Narrow" w:cs="Times New Roman"/>
              </w:rPr>
              <w:t>Наименование показателя</w:t>
            </w:r>
          </w:p>
        </w:tc>
        <w:tc>
          <w:tcPr>
            <w:tcW w:w="1985" w:type="dxa"/>
            <w:tcBorders>
              <w:top w:val="single" w:sz="6" w:space="0" w:color="auto"/>
              <w:left w:val="single" w:sz="6" w:space="0" w:color="auto"/>
              <w:bottom w:val="single" w:sz="6" w:space="0" w:color="auto"/>
              <w:right w:val="single" w:sz="6" w:space="0" w:color="auto"/>
            </w:tcBorders>
            <w:vAlign w:val="center"/>
          </w:tcPr>
          <w:p w:rsidR="005A0B22" w:rsidRPr="002F12F9" w:rsidRDefault="005A0B22" w:rsidP="006E0D4E">
            <w:pPr>
              <w:pStyle w:val="ConsPlusNormal"/>
              <w:ind w:firstLine="0"/>
              <w:jc w:val="center"/>
              <w:rPr>
                <w:rFonts w:ascii="Arial Narrow" w:hAnsi="Arial Narrow" w:cs="Times New Roman"/>
              </w:rPr>
            </w:pPr>
            <w:r w:rsidRPr="002F12F9">
              <w:rPr>
                <w:rFonts w:ascii="Arial Narrow" w:hAnsi="Arial Narrow" w:cs="Times New Roman"/>
              </w:rPr>
              <w:t>Значение</w:t>
            </w:r>
          </w:p>
        </w:tc>
      </w:tr>
      <w:tr w:rsidR="005A0B22" w:rsidRPr="002F12F9" w:rsidTr="00E94475">
        <w:trPr>
          <w:cantSplit/>
          <w:trHeight w:val="240"/>
        </w:trPr>
        <w:tc>
          <w:tcPr>
            <w:tcW w:w="709" w:type="dxa"/>
            <w:tcBorders>
              <w:top w:val="single" w:sz="6" w:space="0" w:color="auto"/>
              <w:left w:val="single" w:sz="6" w:space="0" w:color="auto"/>
              <w:bottom w:val="single" w:sz="6" w:space="0" w:color="auto"/>
              <w:right w:val="single" w:sz="6" w:space="0" w:color="auto"/>
            </w:tcBorders>
          </w:tcPr>
          <w:p w:rsidR="005A0B22" w:rsidRPr="002F12F9" w:rsidRDefault="005A0B22" w:rsidP="006E0D4E">
            <w:pPr>
              <w:pStyle w:val="ConsPlusNormal"/>
              <w:ind w:firstLine="0"/>
              <w:jc w:val="center"/>
              <w:rPr>
                <w:rFonts w:ascii="Arial Narrow" w:hAnsi="Arial Narrow" w:cs="Times New Roman"/>
              </w:rPr>
            </w:pPr>
            <w:r w:rsidRPr="002F12F9">
              <w:rPr>
                <w:rFonts w:ascii="Arial Narrow" w:hAnsi="Arial Narrow" w:cs="Times New Roman"/>
              </w:rPr>
              <w:t>1</w:t>
            </w:r>
          </w:p>
        </w:tc>
        <w:tc>
          <w:tcPr>
            <w:tcW w:w="6662" w:type="dxa"/>
            <w:tcBorders>
              <w:top w:val="single" w:sz="6" w:space="0" w:color="auto"/>
              <w:left w:val="single" w:sz="6" w:space="0" w:color="auto"/>
              <w:bottom w:val="single" w:sz="6" w:space="0" w:color="auto"/>
              <w:right w:val="single" w:sz="6" w:space="0" w:color="auto"/>
            </w:tcBorders>
          </w:tcPr>
          <w:p w:rsidR="005A0B22" w:rsidRPr="002F12F9" w:rsidRDefault="005A0B22" w:rsidP="006E0D4E">
            <w:pPr>
              <w:pStyle w:val="ConsPlusNormal"/>
              <w:ind w:firstLine="0"/>
              <w:jc w:val="center"/>
              <w:rPr>
                <w:rFonts w:ascii="Arial Narrow" w:hAnsi="Arial Narrow" w:cs="Times New Roman"/>
              </w:rPr>
            </w:pPr>
            <w:r w:rsidRPr="002F12F9">
              <w:rPr>
                <w:rFonts w:ascii="Arial Narrow" w:hAnsi="Arial Narrow" w:cs="Times New Roman"/>
              </w:rPr>
              <w:t>2</w:t>
            </w:r>
          </w:p>
        </w:tc>
        <w:tc>
          <w:tcPr>
            <w:tcW w:w="1985" w:type="dxa"/>
            <w:tcBorders>
              <w:top w:val="single" w:sz="6" w:space="0" w:color="auto"/>
              <w:left w:val="single" w:sz="6" w:space="0" w:color="auto"/>
              <w:bottom w:val="single" w:sz="6" w:space="0" w:color="auto"/>
              <w:right w:val="single" w:sz="6" w:space="0" w:color="auto"/>
            </w:tcBorders>
          </w:tcPr>
          <w:p w:rsidR="005A0B22" w:rsidRPr="002F12F9" w:rsidRDefault="005A0B22" w:rsidP="006E0D4E">
            <w:pPr>
              <w:pStyle w:val="ConsPlusNormal"/>
              <w:ind w:firstLine="0"/>
              <w:jc w:val="center"/>
              <w:rPr>
                <w:rFonts w:ascii="Arial Narrow" w:hAnsi="Arial Narrow" w:cs="Times New Roman"/>
              </w:rPr>
            </w:pPr>
            <w:r w:rsidRPr="002F12F9">
              <w:rPr>
                <w:rFonts w:ascii="Arial Narrow" w:hAnsi="Arial Narrow" w:cs="Times New Roman"/>
              </w:rPr>
              <w:t>3</w:t>
            </w:r>
          </w:p>
        </w:tc>
      </w:tr>
      <w:tr w:rsidR="005A0B22" w:rsidRPr="002F12F9" w:rsidTr="00E94475">
        <w:trPr>
          <w:cantSplit/>
          <w:trHeight w:val="240"/>
        </w:trPr>
        <w:tc>
          <w:tcPr>
            <w:tcW w:w="709" w:type="dxa"/>
            <w:tcBorders>
              <w:top w:val="single" w:sz="6" w:space="0" w:color="auto"/>
              <w:left w:val="single" w:sz="6" w:space="0" w:color="auto"/>
              <w:bottom w:val="single" w:sz="6" w:space="0" w:color="auto"/>
              <w:right w:val="single" w:sz="6" w:space="0" w:color="auto"/>
            </w:tcBorders>
          </w:tcPr>
          <w:p w:rsidR="005A0B22" w:rsidRPr="002F12F9" w:rsidRDefault="005A0B22" w:rsidP="006E0D4E">
            <w:pPr>
              <w:pStyle w:val="ConsPlusNormal"/>
              <w:ind w:firstLine="0"/>
              <w:jc w:val="center"/>
              <w:rPr>
                <w:rFonts w:ascii="Arial Narrow" w:hAnsi="Arial Narrow" w:cs="Times New Roman"/>
              </w:rPr>
            </w:pPr>
            <w:r w:rsidRPr="002F12F9">
              <w:rPr>
                <w:rFonts w:ascii="Arial Narrow" w:hAnsi="Arial Narrow" w:cs="Times New Roman"/>
              </w:rPr>
              <w:t>1</w:t>
            </w:r>
          </w:p>
        </w:tc>
        <w:tc>
          <w:tcPr>
            <w:tcW w:w="6662" w:type="dxa"/>
            <w:tcBorders>
              <w:top w:val="single" w:sz="6" w:space="0" w:color="auto"/>
              <w:left w:val="single" w:sz="6" w:space="0" w:color="auto"/>
              <w:bottom w:val="single" w:sz="6" w:space="0" w:color="auto"/>
              <w:right w:val="single" w:sz="6" w:space="0" w:color="auto"/>
            </w:tcBorders>
          </w:tcPr>
          <w:p w:rsidR="005A0B22" w:rsidRPr="002F12F9" w:rsidRDefault="005A0B22" w:rsidP="006E0D4E">
            <w:pPr>
              <w:pStyle w:val="ConsPlusNormal"/>
              <w:ind w:firstLine="0"/>
              <w:rPr>
                <w:rFonts w:ascii="Arial Narrow" w:hAnsi="Arial Narrow" w:cs="Times New Roman"/>
              </w:rPr>
            </w:pPr>
            <w:r w:rsidRPr="002F12F9">
              <w:rPr>
                <w:rFonts w:ascii="Arial Narrow" w:hAnsi="Arial Narrow" w:cs="Times New Roman"/>
              </w:rPr>
              <w:t>Общая численность работников органа местного самоуправления</w:t>
            </w:r>
          </w:p>
        </w:tc>
        <w:tc>
          <w:tcPr>
            <w:tcW w:w="1985" w:type="dxa"/>
            <w:tcBorders>
              <w:top w:val="single" w:sz="6" w:space="0" w:color="auto"/>
              <w:left w:val="single" w:sz="6" w:space="0" w:color="auto"/>
              <w:bottom w:val="single" w:sz="6" w:space="0" w:color="auto"/>
              <w:right w:val="single" w:sz="6" w:space="0" w:color="auto"/>
            </w:tcBorders>
          </w:tcPr>
          <w:p w:rsidR="005A0B22" w:rsidRPr="002F12F9" w:rsidRDefault="005A0B22" w:rsidP="006E0D4E">
            <w:pPr>
              <w:pStyle w:val="ConsPlusNormal"/>
              <w:ind w:firstLine="0"/>
              <w:jc w:val="center"/>
              <w:rPr>
                <w:rFonts w:ascii="Arial Narrow" w:hAnsi="Arial Narrow" w:cs="Times New Roman"/>
              </w:rPr>
            </w:pPr>
            <w:r w:rsidRPr="002F12F9">
              <w:rPr>
                <w:rFonts w:ascii="Arial Narrow" w:hAnsi="Arial Narrow" w:cs="Times New Roman"/>
              </w:rPr>
              <w:t>3</w:t>
            </w:r>
          </w:p>
        </w:tc>
      </w:tr>
      <w:tr w:rsidR="005A0B22" w:rsidRPr="002F12F9" w:rsidTr="00E94475">
        <w:trPr>
          <w:cantSplit/>
          <w:trHeight w:val="360"/>
        </w:trPr>
        <w:tc>
          <w:tcPr>
            <w:tcW w:w="709" w:type="dxa"/>
            <w:tcBorders>
              <w:top w:val="single" w:sz="6" w:space="0" w:color="auto"/>
              <w:left w:val="single" w:sz="6" w:space="0" w:color="auto"/>
              <w:bottom w:val="single" w:sz="6" w:space="0" w:color="auto"/>
              <w:right w:val="single" w:sz="6" w:space="0" w:color="auto"/>
            </w:tcBorders>
            <w:vAlign w:val="center"/>
          </w:tcPr>
          <w:p w:rsidR="005A0B22" w:rsidRPr="002F12F9" w:rsidRDefault="005A0B22" w:rsidP="006E0D4E">
            <w:pPr>
              <w:pStyle w:val="ConsPlusNormal"/>
              <w:ind w:firstLine="0"/>
              <w:jc w:val="center"/>
              <w:rPr>
                <w:rFonts w:ascii="Arial Narrow" w:hAnsi="Arial Narrow" w:cs="Times New Roman"/>
              </w:rPr>
            </w:pPr>
            <w:r w:rsidRPr="002F12F9">
              <w:rPr>
                <w:rFonts w:ascii="Arial Narrow" w:hAnsi="Arial Narrow" w:cs="Times New Roman"/>
              </w:rPr>
              <w:t>1.1</w:t>
            </w:r>
          </w:p>
        </w:tc>
        <w:tc>
          <w:tcPr>
            <w:tcW w:w="6662" w:type="dxa"/>
            <w:tcBorders>
              <w:top w:val="single" w:sz="6" w:space="0" w:color="auto"/>
              <w:left w:val="single" w:sz="6" w:space="0" w:color="auto"/>
              <w:bottom w:val="single" w:sz="6" w:space="0" w:color="auto"/>
              <w:right w:val="single" w:sz="6" w:space="0" w:color="auto"/>
            </w:tcBorders>
          </w:tcPr>
          <w:p w:rsidR="005A0B22" w:rsidRPr="002F12F9" w:rsidRDefault="005A0B22" w:rsidP="006E0D4E">
            <w:pPr>
              <w:pStyle w:val="ConsPlusNormal"/>
              <w:ind w:firstLine="0"/>
              <w:rPr>
                <w:rFonts w:ascii="Arial Narrow" w:hAnsi="Arial Narrow" w:cs="Times New Roman"/>
              </w:rPr>
            </w:pPr>
            <w:r w:rsidRPr="002F12F9">
              <w:rPr>
                <w:rFonts w:ascii="Arial Narrow" w:hAnsi="Arial Narrow" w:cs="Times New Roman"/>
              </w:rPr>
              <w:t>Среднесписо</w:t>
            </w:r>
            <w:r w:rsidR="009959A3" w:rsidRPr="002F12F9">
              <w:rPr>
                <w:rFonts w:ascii="Arial Narrow" w:hAnsi="Arial Narrow" w:cs="Times New Roman"/>
              </w:rPr>
              <w:t xml:space="preserve">чная численность муниципальных </w:t>
            </w:r>
            <w:r w:rsidRPr="002F12F9">
              <w:rPr>
                <w:rFonts w:ascii="Arial Narrow" w:hAnsi="Arial Narrow" w:cs="Times New Roman"/>
              </w:rPr>
              <w:t>служащих бюджета поселка Чиринда</w:t>
            </w:r>
            <w:r w:rsidR="00E94475" w:rsidRPr="002F12F9">
              <w:rPr>
                <w:rFonts w:ascii="Arial Narrow" w:hAnsi="Arial Narrow" w:cs="Times New Roman"/>
              </w:rPr>
              <w:t xml:space="preserve"> </w:t>
            </w:r>
            <w:r w:rsidRPr="002F12F9">
              <w:rPr>
                <w:rFonts w:ascii="Arial Narrow" w:hAnsi="Arial Narrow" w:cs="Times New Roman"/>
              </w:rPr>
              <w:t>за 2 квартал, человек</w:t>
            </w:r>
          </w:p>
        </w:tc>
        <w:tc>
          <w:tcPr>
            <w:tcW w:w="1985" w:type="dxa"/>
            <w:tcBorders>
              <w:top w:val="single" w:sz="6" w:space="0" w:color="auto"/>
              <w:left w:val="single" w:sz="6" w:space="0" w:color="auto"/>
              <w:bottom w:val="single" w:sz="6" w:space="0" w:color="auto"/>
              <w:right w:val="single" w:sz="6" w:space="0" w:color="auto"/>
            </w:tcBorders>
          </w:tcPr>
          <w:p w:rsidR="005A0B22" w:rsidRPr="002F12F9" w:rsidRDefault="005A0B22" w:rsidP="006E0D4E">
            <w:pPr>
              <w:pStyle w:val="ConsPlusNormal"/>
              <w:ind w:firstLine="0"/>
              <w:jc w:val="center"/>
              <w:rPr>
                <w:rFonts w:ascii="Arial Narrow" w:hAnsi="Arial Narrow" w:cs="Times New Roman"/>
              </w:rPr>
            </w:pPr>
            <w:r w:rsidRPr="002F12F9">
              <w:rPr>
                <w:rFonts w:ascii="Arial Narrow" w:hAnsi="Arial Narrow" w:cs="Times New Roman"/>
              </w:rPr>
              <w:t>2</w:t>
            </w:r>
          </w:p>
        </w:tc>
      </w:tr>
      <w:tr w:rsidR="005A0B22" w:rsidRPr="002F12F9" w:rsidTr="00E94475">
        <w:trPr>
          <w:cantSplit/>
          <w:trHeight w:val="55"/>
        </w:trPr>
        <w:tc>
          <w:tcPr>
            <w:tcW w:w="709" w:type="dxa"/>
            <w:tcBorders>
              <w:top w:val="single" w:sz="6" w:space="0" w:color="auto"/>
              <w:left w:val="single" w:sz="6" w:space="0" w:color="auto"/>
              <w:bottom w:val="single" w:sz="6" w:space="0" w:color="auto"/>
              <w:right w:val="single" w:sz="6" w:space="0" w:color="auto"/>
            </w:tcBorders>
            <w:vAlign w:val="center"/>
          </w:tcPr>
          <w:p w:rsidR="005A0B22" w:rsidRPr="002F12F9" w:rsidRDefault="005A0B22" w:rsidP="006E0D4E">
            <w:pPr>
              <w:pStyle w:val="ConsPlusNormal"/>
              <w:ind w:firstLine="0"/>
              <w:jc w:val="center"/>
              <w:rPr>
                <w:rFonts w:ascii="Arial Narrow" w:hAnsi="Arial Narrow" w:cs="Times New Roman"/>
              </w:rPr>
            </w:pPr>
            <w:r w:rsidRPr="002F12F9">
              <w:rPr>
                <w:rFonts w:ascii="Arial Narrow" w:hAnsi="Arial Narrow" w:cs="Times New Roman"/>
              </w:rPr>
              <w:t>1.2</w:t>
            </w:r>
          </w:p>
        </w:tc>
        <w:tc>
          <w:tcPr>
            <w:tcW w:w="6662" w:type="dxa"/>
            <w:tcBorders>
              <w:top w:val="single" w:sz="6" w:space="0" w:color="auto"/>
              <w:left w:val="single" w:sz="6" w:space="0" w:color="auto"/>
              <w:bottom w:val="single" w:sz="6" w:space="0" w:color="auto"/>
              <w:right w:val="single" w:sz="6" w:space="0" w:color="auto"/>
            </w:tcBorders>
          </w:tcPr>
          <w:p w:rsidR="005A0B22" w:rsidRPr="002F12F9" w:rsidRDefault="009959A3" w:rsidP="006E0D4E">
            <w:pPr>
              <w:pStyle w:val="ConsPlusNormal"/>
              <w:ind w:firstLine="0"/>
              <w:rPr>
                <w:rFonts w:ascii="Arial Narrow" w:hAnsi="Arial Narrow" w:cs="Times New Roman"/>
              </w:rPr>
            </w:pPr>
            <w:r w:rsidRPr="002F12F9">
              <w:rPr>
                <w:rFonts w:ascii="Arial Narrow" w:hAnsi="Arial Narrow" w:cs="Times New Roman"/>
              </w:rPr>
              <w:t xml:space="preserve">Среднесписочная </w:t>
            </w:r>
            <w:r w:rsidR="005A0B22" w:rsidRPr="002F12F9">
              <w:rPr>
                <w:rFonts w:ascii="Arial Narrow" w:hAnsi="Arial Narrow" w:cs="Times New Roman"/>
              </w:rPr>
              <w:t>численность работников, замещающих муниципальные должности</w:t>
            </w:r>
          </w:p>
        </w:tc>
        <w:tc>
          <w:tcPr>
            <w:tcW w:w="1985" w:type="dxa"/>
            <w:tcBorders>
              <w:top w:val="single" w:sz="6" w:space="0" w:color="auto"/>
              <w:left w:val="single" w:sz="6" w:space="0" w:color="auto"/>
              <w:bottom w:val="single" w:sz="6" w:space="0" w:color="auto"/>
              <w:right w:val="single" w:sz="6" w:space="0" w:color="auto"/>
            </w:tcBorders>
          </w:tcPr>
          <w:p w:rsidR="005A0B22" w:rsidRPr="002F12F9" w:rsidRDefault="005A0B22" w:rsidP="006E0D4E">
            <w:pPr>
              <w:pStyle w:val="ConsPlusNormal"/>
              <w:ind w:firstLine="0"/>
              <w:jc w:val="center"/>
              <w:rPr>
                <w:rFonts w:ascii="Arial Narrow" w:hAnsi="Arial Narrow" w:cs="Times New Roman"/>
              </w:rPr>
            </w:pPr>
            <w:r w:rsidRPr="002F12F9">
              <w:rPr>
                <w:rFonts w:ascii="Arial Narrow" w:hAnsi="Arial Narrow" w:cs="Times New Roman"/>
              </w:rPr>
              <w:t>1</w:t>
            </w:r>
          </w:p>
        </w:tc>
      </w:tr>
      <w:tr w:rsidR="005A0B22" w:rsidRPr="002F12F9" w:rsidTr="00E94475">
        <w:trPr>
          <w:cantSplit/>
          <w:trHeight w:val="55"/>
        </w:trPr>
        <w:tc>
          <w:tcPr>
            <w:tcW w:w="709" w:type="dxa"/>
            <w:tcBorders>
              <w:top w:val="single" w:sz="6" w:space="0" w:color="auto"/>
              <w:left w:val="single" w:sz="6" w:space="0" w:color="auto"/>
              <w:bottom w:val="single" w:sz="6" w:space="0" w:color="auto"/>
              <w:right w:val="single" w:sz="6" w:space="0" w:color="auto"/>
            </w:tcBorders>
            <w:vAlign w:val="center"/>
          </w:tcPr>
          <w:p w:rsidR="005A0B22" w:rsidRPr="002F12F9" w:rsidRDefault="005A0B22" w:rsidP="006E0D4E">
            <w:pPr>
              <w:pStyle w:val="ConsPlusNormal"/>
              <w:ind w:firstLine="0"/>
              <w:jc w:val="center"/>
              <w:rPr>
                <w:rFonts w:ascii="Arial Narrow" w:hAnsi="Arial Narrow" w:cs="Times New Roman"/>
              </w:rPr>
            </w:pPr>
            <w:r w:rsidRPr="002F12F9">
              <w:rPr>
                <w:rFonts w:ascii="Arial Narrow" w:hAnsi="Arial Narrow" w:cs="Times New Roman"/>
              </w:rPr>
              <w:t>2</w:t>
            </w:r>
          </w:p>
        </w:tc>
        <w:tc>
          <w:tcPr>
            <w:tcW w:w="6662" w:type="dxa"/>
            <w:tcBorders>
              <w:top w:val="single" w:sz="6" w:space="0" w:color="auto"/>
              <w:left w:val="single" w:sz="6" w:space="0" w:color="auto"/>
              <w:bottom w:val="single" w:sz="6" w:space="0" w:color="auto"/>
              <w:right w:val="single" w:sz="6" w:space="0" w:color="auto"/>
            </w:tcBorders>
          </w:tcPr>
          <w:p w:rsidR="005A0B22" w:rsidRPr="002F12F9" w:rsidRDefault="005A0B22" w:rsidP="006E0D4E">
            <w:pPr>
              <w:pStyle w:val="ConsPlusNormal"/>
              <w:ind w:firstLine="0"/>
              <w:rPr>
                <w:rFonts w:ascii="Arial Narrow" w:hAnsi="Arial Narrow" w:cs="Times New Roman"/>
              </w:rPr>
            </w:pPr>
            <w:r w:rsidRPr="002F12F9">
              <w:rPr>
                <w:rFonts w:ascii="Arial Narrow" w:hAnsi="Arial Narrow" w:cs="Times New Roman"/>
              </w:rPr>
              <w:t>Денежное содержание работников органов местного самоуправления</w:t>
            </w:r>
          </w:p>
        </w:tc>
        <w:tc>
          <w:tcPr>
            <w:tcW w:w="1985" w:type="dxa"/>
            <w:tcBorders>
              <w:top w:val="single" w:sz="6" w:space="0" w:color="auto"/>
              <w:left w:val="single" w:sz="6" w:space="0" w:color="auto"/>
              <w:bottom w:val="single" w:sz="6" w:space="0" w:color="auto"/>
              <w:right w:val="single" w:sz="6" w:space="0" w:color="auto"/>
            </w:tcBorders>
          </w:tcPr>
          <w:p w:rsidR="005A0B22" w:rsidRPr="002F12F9" w:rsidRDefault="005A0B22" w:rsidP="006E0D4E">
            <w:pPr>
              <w:pStyle w:val="ConsPlusNormal"/>
              <w:ind w:firstLine="0"/>
              <w:jc w:val="center"/>
              <w:rPr>
                <w:rFonts w:ascii="Arial Narrow" w:hAnsi="Arial Narrow" w:cs="Times New Roman"/>
              </w:rPr>
            </w:pPr>
            <w:r w:rsidRPr="002F12F9">
              <w:rPr>
                <w:rFonts w:ascii="Arial Narrow" w:hAnsi="Arial Narrow" w:cs="Times New Roman"/>
              </w:rPr>
              <w:t>800,4</w:t>
            </w:r>
          </w:p>
        </w:tc>
      </w:tr>
      <w:tr w:rsidR="005A0B22" w:rsidRPr="002F12F9" w:rsidTr="00E94475">
        <w:trPr>
          <w:cantSplit/>
          <w:trHeight w:val="480"/>
        </w:trPr>
        <w:tc>
          <w:tcPr>
            <w:tcW w:w="709" w:type="dxa"/>
            <w:tcBorders>
              <w:top w:val="single" w:sz="6" w:space="0" w:color="auto"/>
              <w:left w:val="single" w:sz="6" w:space="0" w:color="auto"/>
              <w:bottom w:val="single" w:sz="6" w:space="0" w:color="auto"/>
              <w:right w:val="single" w:sz="6" w:space="0" w:color="auto"/>
            </w:tcBorders>
            <w:vAlign w:val="center"/>
          </w:tcPr>
          <w:p w:rsidR="005A0B22" w:rsidRPr="002F12F9" w:rsidRDefault="005A0B22" w:rsidP="006E0D4E">
            <w:pPr>
              <w:pStyle w:val="ConsPlusNormal"/>
              <w:ind w:firstLine="0"/>
              <w:jc w:val="center"/>
              <w:rPr>
                <w:rFonts w:ascii="Arial Narrow" w:hAnsi="Arial Narrow" w:cs="Times New Roman"/>
              </w:rPr>
            </w:pPr>
            <w:r w:rsidRPr="002F12F9">
              <w:rPr>
                <w:rFonts w:ascii="Arial Narrow" w:hAnsi="Arial Narrow" w:cs="Times New Roman"/>
              </w:rPr>
              <w:t>2.1</w:t>
            </w:r>
          </w:p>
        </w:tc>
        <w:tc>
          <w:tcPr>
            <w:tcW w:w="6662" w:type="dxa"/>
            <w:tcBorders>
              <w:top w:val="single" w:sz="6" w:space="0" w:color="auto"/>
              <w:left w:val="single" w:sz="6" w:space="0" w:color="auto"/>
              <w:bottom w:val="single" w:sz="6" w:space="0" w:color="auto"/>
              <w:right w:val="single" w:sz="6" w:space="0" w:color="auto"/>
            </w:tcBorders>
          </w:tcPr>
          <w:p w:rsidR="005A0B22" w:rsidRPr="002F12F9" w:rsidRDefault="005A0B22" w:rsidP="006E0D4E">
            <w:pPr>
              <w:pStyle w:val="ConsPlusNormal"/>
              <w:ind w:firstLine="0"/>
              <w:rPr>
                <w:rFonts w:ascii="Arial Narrow" w:hAnsi="Arial Narrow" w:cs="Times New Roman"/>
              </w:rPr>
            </w:pPr>
            <w:r w:rsidRPr="002F12F9">
              <w:rPr>
                <w:rFonts w:ascii="Arial Narrow" w:hAnsi="Arial Narrow" w:cs="Times New Roman"/>
              </w:rPr>
              <w:t>Фактические затраты на денежное содержание муниципальных служащих бюджета поселка за 2 квартал, тыс. рублей</w:t>
            </w:r>
          </w:p>
        </w:tc>
        <w:tc>
          <w:tcPr>
            <w:tcW w:w="1985" w:type="dxa"/>
            <w:tcBorders>
              <w:top w:val="single" w:sz="6" w:space="0" w:color="auto"/>
              <w:left w:val="single" w:sz="6" w:space="0" w:color="auto"/>
              <w:bottom w:val="single" w:sz="6" w:space="0" w:color="auto"/>
              <w:right w:val="single" w:sz="6" w:space="0" w:color="auto"/>
            </w:tcBorders>
          </w:tcPr>
          <w:p w:rsidR="005A0B22" w:rsidRPr="002F12F9" w:rsidRDefault="005A0B22" w:rsidP="006E0D4E">
            <w:pPr>
              <w:pStyle w:val="ConsPlusNormal"/>
              <w:ind w:firstLine="0"/>
              <w:jc w:val="center"/>
              <w:rPr>
                <w:rFonts w:ascii="Arial Narrow" w:hAnsi="Arial Narrow" w:cs="Times New Roman"/>
              </w:rPr>
            </w:pPr>
            <w:r w:rsidRPr="002F12F9">
              <w:rPr>
                <w:rFonts w:ascii="Arial Narrow" w:hAnsi="Arial Narrow" w:cs="Times New Roman"/>
              </w:rPr>
              <w:t>514,7</w:t>
            </w:r>
          </w:p>
        </w:tc>
      </w:tr>
      <w:tr w:rsidR="005A0B22" w:rsidRPr="002F12F9" w:rsidTr="00E94475">
        <w:trPr>
          <w:cantSplit/>
          <w:trHeight w:val="480"/>
        </w:trPr>
        <w:tc>
          <w:tcPr>
            <w:tcW w:w="709" w:type="dxa"/>
            <w:tcBorders>
              <w:top w:val="single" w:sz="6" w:space="0" w:color="auto"/>
              <w:left w:val="single" w:sz="6" w:space="0" w:color="auto"/>
              <w:bottom w:val="single" w:sz="6" w:space="0" w:color="auto"/>
              <w:right w:val="single" w:sz="6" w:space="0" w:color="auto"/>
            </w:tcBorders>
            <w:vAlign w:val="center"/>
          </w:tcPr>
          <w:p w:rsidR="005A0B22" w:rsidRPr="002F12F9" w:rsidRDefault="005A0B22" w:rsidP="006E0D4E">
            <w:pPr>
              <w:pStyle w:val="ConsPlusNormal"/>
              <w:ind w:firstLine="0"/>
              <w:jc w:val="center"/>
              <w:rPr>
                <w:rFonts w:ascii="Arial Narrow" w:hAnsi="Arial Narrow" w:cs="Times New Roman"/>
              </w:rPr>
            </w:pPr>
            <w:r w:rsidRPr="002F12F9">
              <w:rPr>
                <w:rFonts w:ascii="Arial Narrow" w:hAnsi="Arial Narrow" w:cs="Times New Roman"/>
              </w:rPr>
              <w:t>2.2</w:t>
            </w:r>
          </w:p>
        </w:tc>
        <w:tc>
          <w:tcPr>
            <w:tcW w:w="6662" w:type="dxa"/>
            <w:tcBorders>
              <w:top w:val="single" w:sz="6" w:space="0" w:color="auto"/>
              <w:left w:val="single" w:sz="6" w:space="0" w:color="auto"/>
              <w:bottom w:val="single" w:sz="6" w:space="0" w:color="auto"/>
              <w:right w:val="single" w:sz="6" w:space="0" w:color="auto"/>
            </w:tcBorders>
          </w:tcPr>
          <w:p w:rsidR="005A0B22" w:rsidRPr="002F12F9" w:rsidRDefault="005A0B22" w:rsidP="006E0D4E">
            <w:pPr>
              <w:pStyle w:val="ConsPlusNormal"/>
              <w:ind w:firstLine="0"/>
              <w:rPr>
                <w:rFonts w:ascii="Arial Narrow" w:hAnsi="Arial Narrow" w:cs="Times New Roman"/>
              </w:rPr>
            </w:pPr>
            <w:r w:rsidRPr="002F12F9">
              <w:rPr>
                <w:rFonts w:ascii="Arial Narrow" w:hAnsi="Arial Narrow" w:cs="Times New Roman"/>
              </w:rPr>
              <w:t>Фактические затраты на денежное содержание лиц, замещающих муниципальные должности за 2 квартал, тыс. рублей</w:t>
            </w:r>
          </w:p>
        </w:tc>
        <w:tc>
          <w:tcPr>
            <w:tcW w:w="1985" w:type="dxa"/>
            <w:tcBorders>
              <w:top w:val="single" w:sz="6" w:space="0" w:color="auto"/>
              <w:left w:val="single" w:sz="6" w:space="0" w:color="auto"/>
              <w:bottom w:val="single" w:sz="6" w:space="0" w:color="auto"/>
              <w:right w:val="single" w:sz="6" w:space="0" w:color="auto"/>
            </w:tcBorders>
          </w:tcPr>
          <w:p w:rsidR="005A0B22" w:rsidRPr="002F12F9" w:rsidRDefault="005A0B22" w:rsidP="006E0D4E">
            <w:pPr>
              <w:pStyle w:val="ConsPlusNormal"/>
              <w:ind w:firstLine="0"/>
              <w:jc w:val="center"/>
              <w:rPr>
                <w:rFonts w:ascii="Arial Narrow" w:hAnsi="Arial Narrow" w:cs="Times New Roman"/>
              </w:rPr>
            </w:pPr>
            <w:r w:rsidRPr="002F12F9">
              <w:rPr>
                <w:rFonts w:ascii="Arial Narrow" w:hAnsi="Arial Narrow" w:cs="Times New Roman"/>
              </w:rPr>
              <w:t>285,7</w:t>
            </w:r>
          </w:p>
        </w:tc>
      </w:tr>
    </w:tbl>
    <w:p w:rsidR="005A0B22" w:rsidRPr="002F12F9" w:rsidRDefault="005A0B22" w:rsidP="005A0B22">
      <w:pPr>
        <w:pStyle w:val="ConsPlusNormal"/>
        <w:ind w:firstLine="540"/>
        <w:jc w:val="both"/>
        <w:rPr>
          <w:rFonts w:ascii="Arial Narrow" w:hAnsi="Arial Narrow"/>
        </w:rPr>
      </w:pPr>
    </w:p>
    <w:p w:rsidR="00D34C19" w:rsidRPr="002F12F9" w:rsidRDefault="00D34C19" w:rsidP="005A0B22">
      <w:pPr>
        <w:pStyle w:val="ConsPlusNormal"/>
        <w:ind w:firstLine="540"/>
        <w:jc w:val="both"/>
        <w:rPr>
          <w:rFonts w:ascii="Arial Narrow" w:hAnsi="Arial Narrow"/>
        </w:rPr>
      </w:pPr>
    </w:p>
    <w:p w:rsidR="009959A3" w:rsidRPr="002F12F9" w:rsidRDefault="009959A3" w:rsidP="009959A3">
      <w:pPr>
        <w:jc w:val="center"/>
        <w:rPr>
          <w:rFonts w:ascii="Arial Narrow" w:hAnsi="Arial Narrow"/>
          <w:b/>
          <w:sz w:val="20"/>
          <w:szCs w:val="20"/>
        </w:rPr>
      </w:pPr>
      <w:r w:rsidRPr="002F12F9">
        <w:rPr>
          <w:rFonts w:ascii="Arial Narrow" w:hAnsi="Arial Narrow"/>
          <w:b/>
          <w:sz w:val="20"/>
          <w:szCs w:val="20"/>
        </w:rPr>
        <w:lastRenderedPageBreak/>
        <w:t>КРАСНОЯРСКИЙ КРАЙ</w:t>
      </w:r>
    </w:p>
    <w:p w:rsidR="009959A3" w:rsidRPr="002F12F9" w:rsidRDefault="009959A3" w:rsidP="009959A3">
      <w:pPr>
        <w:pStyle w:val="2"/>
        <w:spacing w:before="0" w:after="0"/>
        <w:jc w:val="center"/>
        <w:rPr>
          <w:rFonts w:ascii="Arial Narrow" w:hAnsi="Arial Narrow"/>
          <w:i w:val="0"/>
          <w:spacing w:val="60"/>
          <w:sz w:val="20"/>
          <w:szCs w:val="20"/>
        </w:rPr>
      </w:pPr>
      <w:r w:rsidRPr="002F12F9">
        <w:rPr>
          <w:rFonts w:ascii="Arial Narrow" w:hAnsi="Arial Narrow"/>
          <w:i w:val="0"/>
          <w:spacing w:val="60"/>
          <w:sz w:val="20"/>
          <w:szCs w:val="20"/>
        </w:rPr>
        <w:t>Эвенкийский муниципальный район</w:t>
      </w:r>
    </w:p>
    <w:p w:rsidR="009959A3" w:rsidRPr="002F12F9" w:rsidRDefault="009959A3" w:rsidP="009959A3">
      <w:pPr>
        <w:jc w:val="center"/>
        <w:rPr>
          <w:rFonts w:ascii="Arial Narrow" w:hAnsi="Arial Narrow"/>
          <w:b/>
          <w:sz w:val="20"/>
          <w:szCs w:val="20"/>
        </w:rPr>
      </w:pPr>
      <w:r w:rsidRPr="002F12F9">
        <w:rPr>
          <w:rFonts w:ascii="Arial Narrow" w:hAnsi="Arial Narrow"/>
          <w:b/>
          <w:sz w:val="20"/>
          <w:szCs w:val="20"/>
        </w:rPr>
        <w:t xml:space="preserve">Администрация поселка </w:t>
      </w:r>
      <w:smartTag w:uri="urn:schemas-microsoft-com:office:smarttags" w:element="PersonName">
        <w:r w:rsidRPr="002F12F9">
          <w:rPr>
            <w:rFonts w:ascii="Arial Narrow" w:hAnsi="Arial Narrow"/>
            <w:b/>
            <w:sz w:val="20"/>
            <w:szCs w:val="20"/>
          </w:rPr>
          <w:t>Чиринда</w:t>
        </w:r>
      </w:smartTag>
    </w:p>
    <w:p w:rsidR="009959A3" w:rsidRPr="002F12F9" w:rsidRDefault="009959A3" w:rsidP="009959A3">
      <w:pPr>
        <w:pBdr>
          <w:bottom w:val="single" w:sz="4" w:space="1" w:color="auto"/>
        </w:pBdr>
        <w:jc w:val="center"/>
        <w:rPr>
          <w:rFonts w:ascii="Arial Narrow" w:hAnsi="Arial Narrow"/>
          <w:b/>
          <w:sz w:val="20"/>
          <w:szCs w:val="20"/>
          <w:u w:val="single"/>
        </w:rPr>
      </w:pPr>
    </w:p>
    <w:p w:rsidR="009959A3" w:rsidRPr="002F12F9" w:rsidRDefault="009959A3" w:rsidP="009959A3">
      <w:pPr>
        <w:jc w:val="center"/>
        <w:rPr>
          <w:rFonts w:ascii="Arial Narrow" w:hAnsi="Arial Narrow"/>
          <w:b/>
          <w:sz w:val="20"/>
          <w:szCs w:val="20"/>
        </w:rPr>
      </w:pPr>
    </w:p>
    <w:p w:rsidR="009959A3" w:rsidRPr="002F12F9" w:rsidRDefault="009959A3" w:rsidP="009959A3">
      <w:pPr>
        <w:jc w:val="center"/>
        <w:rPr>
          <w:rFonts w:ascii="Arial Narrow" w:hAnsi="Arial Narrow"/>
          <w:b/>
          <w:sz w:val="20"/>
          <w:szCs w:val="20"/>
        </w:rPr>
      </w:pPr>
      <w:r w:rsidRPr="002F12F9">
        <w:rPr>
          <w:rFonts w:ascii="Arial Narrow" w:hAnsi="Arial Narrow"/>
          <w:b/>
          <w:sz w:val="20"/>
          <w:szCs w:val="20"/>
        </w:rPr>
        <w:t>ПОСТАНОВЛЕНИЕ</w:t>
      </w:r>
    </w:p>
    <w:p w:rsidR="009959A3" w:rsidRPr="002F12F9" w:rsidRDefault="009959A3" w:rsidP="009959A3">
      <w:pPr>
        <w:rPr>
          <w:rFonts w:ascii="Arial Narrow" w:hAnsi="Arial Narrow"/>
          <w:sz w:val="20"/>
          <w:szCs w:val="20"/>
        </w:rPr>
      </w:pPr>
    </w:p>
    <w:p w:rsidR="009959A3" w:rsidRPr="002F12F9" w:rsidRDefault="009959A3" w:rsidP="009959A3">
      <w:pPr>
        <w:jc w:val="both"/>
        <w:rPr>
          <w:rFonts w:ascii="Arial Narrow" w:hAnsi="Arial Narrow"/>
          <w:sz w:val="20"/>
          <w:szCs w:val="20"/>
        </w:rPr>
      </w:pPr>
      <w:r w:rsidRPr="002F12F9">
        <w:rPr>
          <w:rFonts w:ascii="Arial Narrow" w:hAnsi="Arial Narrow"/>
          <w:sz w:val="20"/>
          <w:szCs w:val="20"/>
        </w:rPr>
        <w:t>19 июля 2023 г.                                                                                                                                                                          № 29</w:t>
      </w:r>
    </w:p>
    <w:p w:rsidR="009959A3" w:rsidRPr="002F12F9" w:rsidRDefault="009959A3" w:rsidP="009959A3">
      <w:pPr>
        <w:rPr>
          <w:rFonts w:ascii="Arial Narrow" w:hAnsi="Arial Narrow"/>
          <w:sz w:val="20"/>
          <w:szCs w:val="20"/>
        </w:rPr>
      </w:pPr>
    </w:p>
    <w:p w:rsidR="009959A3" w:rsidRPr="002F12F9" w:rsidRDefault="009959A3" w:rsidP="009959A3">
      <w:pPr>
        <w:autoSpaceDE w:val="0"/>
        <w:autoSpaceDN w:val="0"/>
        <w:adjustRightInd w:val="0"/>
        <w:jc w:val="center"/>
        <w:rPr>
          <w:rFonts w:ascii="Arial Narrow" w:hAnsi="Arial Narrow"/>
          <w:b/>
          <w:sz w:val="20"/>
          <w:szCs w:val="20"/>
        </w:rPr>
      </w:pPr>
      <w:r w:rsidRPr="002F12F9">
        <w:rPr>
          <w:rFonts w:ascii="Arial Narrow" w:hAnsi="Arial Narrow"/>
          <w:b/>
          <w:sz w:val="20"/>
          <w:szCs w:val="20"/>
        </w:rPr>
        <w:t>Об утверждении отчета об исполнении бюджета поселка Чиринда</w:t>
      </w:r>
    </w:p>
    <w:p w:rsidR="009959A3" w:rsidRPr="002F12F9" w:rsidRDefault="009959A3" w:rsidP="009959A3">
      <w:pPr>
        <w:autoSpaceDE w:val="0"/>
        <w:autoSpaceDN w:val="0"/>
        <w:adjustRightInd w:val="0"/>
        <w:jc w:val="center"/>
        <w:rPr>
          <w:rFonts w:ascii="Arial Narrow" w:hAnsi="Arial Narrow"/>
          <w:b/>
          <w:sz w:val="20"/>
          <w:szCs w:val="20"/>
          <w:u w:val="single"/>
        </w:rPr>
      </w:pPr>
      <w:r w:rsidRPr="002F12F9">
        <w:rPr>
          <w:rFonts w:ascii="Arial Narrow" w:hAnsi="Arial Narrow"/>
          <w:b/>
          <w:sz w:val="20"/>
          <w:szCs w:val="20"/>
        </w:rPr>
        <w:t>по состоянию на 1 июля 2023 года</w:t>
      </w:r>
    </w:p>
    <w:p w:rsidR="009959A3" w:rsidRPr="002F12F9" w:rsidRDefault="009959A3" w:rsidP="009959A3">
      <w:pPr>
        <w:rPr>
          <w:rFonts w:ascii="Arial Narrow" w:hAnsi="Arial Narrow"/>
          <w:sz w:val="20"/>
          <w:szCs w:val="20"/>
        </w:rPr>
      </w:pPr>
    </w:p>
    <w:p w:rsidR="009959A3" w:rsidRPr="002F12F9" w:rsidRDefault="009959A3" w:rsidP="009959A3">
      <w:pPr>
        <w:autoSpaceDE w:val="0"/>
        <w:autoSpaceDN w:val="0"/>
        <w:adjustRightInd w:val="0"/>
        <w:jc w:val="both"/>
        <w:rPr>
          <w:rFonts w:ascii="Arial Narrow" w:hAnsi="Arial Narrow"/>
          <w:sz w:val="20"/>
          <w:szCs w:val="20"/>
        </w:rPr>
      </w:pPr>
      <w:r w:rsidRPr="002F12F9">
        <w:rPr>
          <w:rFonts w:ascii="Arial Narrow" w:hAnsi="Arial Narrow"/>
          <w:sz w:val="20"/>
          <w:szCs w:val="20"/>
        </w:rPr>
        <w:tab/>
        <w:t xml:space="preserve">В соответствие с пунктом 5 статьи 264.2 Бюджетного кодекса Российской Федерации </w:t>
      </w:r>
      <w:r w:rsidRPr="002F12F9">
        <w:rPr>
          <w:rFonts w:ascii="Arial Narrow" w:hAnsi="Arial Narrow"/>
          <w:b/>
          <w:sz w:val="20"/>
          <w:szCs w:val="20"/>
        </w:rPr>
        <w:t>ПОСТАНОВЛЯЮ:</w:t>
      </w:r>
    </w:p>
    <w:p w:rsidR="009959A3" w:rsidRPr="002F12F9" w:rsidRDefault="009959A3" w:rsidP="009959A3">
      <w:pPr>
        <w:autoSpaceDE w:val="0"/>
        <w:autoSpaceDN w:val="0"/>
        <w:adjustRightInd w:val="0"/>
        <w:jc w:val="both"/>
        <w:rPr>
          <w:rFonts w:ascii="Arial Narrow" w:hAnsi="Arial Narrow"/>
          <w:sz w:val="20"/>
          <w:szCs w:val="20"/>
        </w:rPr>
      </w:pPr>
      <w:r w:rsidRPr="002F12F9">
        <w:rPr>
          <w:rFonts w:ascii="Arial Narrow" w:hAnsi="Arial Narrow"/>
          <w:sz w:val="20"/>
          <w:szCs w:val="20"/>
        </w:rPr>
        <w:t>1.</w:t>
      </w:r>
      <w:r w:rsidRPr="002F12F9">
        <w:rPr>
          <w:rFonts w:ascii="Arial Narrow" w:hAnsi="Arial Narrow"/>
          <w:sz w:val="20"/>
          <w:szCs w:val="20"/>
        </w:rPr>
        <w:tab/>
        <w:t xml:space="preserve">Утвердить отчет об исполнении бюджета поселка </w:t>
      </w:r>
      <w:smartTag w:uri="urn:schemas-microsoft-com:office:smarttags" w:element="PersonName">
        <w:r w:rsidRPr="002F12F9">
          <w:rPr>
            <w:rFonts w:ascii="Arial Narrow" w:hAnsi="Arial Narrow"/>
            <w:sz w:val="20"/>
            <w:szCs w:val="20"/>
          </w:rPr>
          <w:t>Чиринда</w:t>
        </w:r>
      </w:smartTag>
      <w:r w:rsidRPr="002F12F9">
        <w:rPr>
          <w:rFonts w:ascii="Arial Narrow" w:hAnsi="Arial Narrow"/>
          <w:sz w:val="20"/>
          <w:szCs w:val="20"/>
        </w:rPr>
        <w:t xml:space="preserve"> по состоянию на 1 июля 2023 года (приложение № 1);</w:t>
      </w:r>
    </w:p>
    <w:p w:rsidR="009959A3" w:rsidRPr="002F12F9" w:rsidRDefault="009959A3" w:rsidP="009959A3">
      <w:pPr>
        <w:autoSpaceDE w:val="0"/>
        <w:autoSpaceDN w:val="0"/>
        <w:adjustRightInd w:val="0"/>
        <w:jc w:val="both"/>
        <w:rPr>
          <w:rFonts w:ascii="Arial Narrow" w:hAnsi="Arial Narrow"/>
          <w:sz w:val="20"/>
          <w:szCs w:val="20"/>
        </w:rPr>
      </w:pPr>
      <w:r w:rsidRPr="002F12F9">
        <w:rPr>
          <w:rFonts w:ascii="Arial Narrow" w:hAnsi="Arial Narrow"/>
          <w:sz w:val="20"/>
          <w:szCs w:val="20"/>
        </w:rPr>
        <w:t>2.</w:t>
      </w:r>
      <w:r w:rsidRPr="002F12F9">
        <w:rPr>
          <w:rFonts w:ascii="Arial Narrow" w:hAnsi="Arial Narrow"/>
          <w:sz w:val="20"/>
          <w:szCs w:val="20"/>
        </w:rPr>
        <w:tab/>
        <w:t>Постановление вступает в силу с момента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9959A3" w:rsidRPr="002F12F9" w:rsidRDefault="009959A3" w:rsidP="009959A3">
      <w:pPr>
        <w:autoSpaceDE w:val="0"/>
        <w:autoSpaceDN w:val="0"/>
        <w:adjustRightInd w:val="0"/>
        <w:jc w:val="both"/>
        <w:rPr>
          <w:rFonts w:ascii="Arial Narrow" w:hAnsi="Arial Narrow"/>
          <w:sz w:val="20"/>
          <w:szCs w:val="20"/>
        </w:rPr>
      </w:pPr>
      <w:r w:rsidRPr="002F12F9">
        <w:rPr>
          <w:rFonts w:ascii="Arial Narrow" w:hAnsi="Arial Narrow"/>
          <w:sz w:val="20"/>
          <w:szCs w:val="20"/>
        </w:rPr>
        <w:t>3.</w:t>
      </w:r>
      <w:r w:rsidRPr="002F12F9">
        <w:rPr>
          <w:rFonts w:ascii="Arial Narrow" w:hAnsi="Arial Narrow"/>
          <w:sz w:val="20"/>
          <w:szCs w:val="20"/>
        </w:rPr>
        <w:tab/>
        <w:t>Контроль исполнения настоящего постановления оставляю за собой.</w:t>
      </w:r>
    </w:p>
    <w:p w:rsidR="009959A3" w:rsidRPr="002F12F9" w:rsidRDefault="009959A3" w:rsidP="009959A3">
      <w:pPr>
        <w:autoSpaceDE w:val="0"/>
        <w:autoSpaceDN w:val="0"/>
        <w:adjustRightInd w:val="0"/>
        <w:jc w:val="both"/>
        <w:rPr>
          <w:rFonts w:ascii="Arial Narrow" w:hAnsi="Arial Narrow"/>
          <w:sz w:val="20"/>
          <w:szCs w:val="20"/>
        </w:rPr>
      </w:pPr>
    </w:p>
    <w:p w:rsidR="009959A3" w:rsidRPr="002F12F9" w:rsidRDefault="009959A3" w:rsidP="009959A3">
      <w:pPr>
        <w:jc w:val="both"/>
        <w:rPr>
          <w:rFonts w:ascii="Arial Narrow" w:hAnsi="Arial Narrow"/>
          <w:sz w:val="20"/>
          <w:szCs w:val="20"/>
        </w:rPr>
      </w:pPr>
      <w:r w:rsidRPr="002F12F9">
        <w:rPr>
          <w:rFonts w:ascii="Arial Narrow" w:hAnsi="Arial Narrow"/>
          <w:sz w:val="20"/>
          <w:szCs w:val="20"/>
        </w:rPr>
        <w:t>Глава поселка Чиринда                                                                        п/п                                                            М. А. Демьянова</w:t>
      </w:r>
    </w:p>
    <w:p w:rsidR="00F3077D" w:rsidRPr="002F12F9" w:rsidRDefault="00F3077D" w:rsidP="00F3077D">
      <w:pPr>
        <w:rPr>
          <w:rFonts w:ascii="Arial Narrow" w:hAnsi="Arial Narrow"/>
          <w:sz w:val="20"/>
          <w:szCs w:val="20"/>
        </w:rPr>
      </w:pPr>
    </w:p>
    <w:p w:rsidR="00DD5DDC" w:rsidRPr="002F12F9" w:rsidRDefault="00DD5DDC" w:rsidP="00DD5DDC">
      <w:pPr>
        <w:pStyle w:val="2"/>
        <w:spacing w:before="0" w:after="0"/>
        <w:jc w:val="center"/>
        <w:rPr>
          <w:rFonts w:ascii="Arial Narrow" w:hAnsi="Arial Narrow"/>
          <w:i w:val="0"/>
          <w:spacing w:val="60"/>
          <w:sz w:val="20"/>
          <w:szCs w:val="20"/>
        </w:rPr>
      </w:pPr>
      <w:r w:rsidRPr="002F12F9">
        <w:rPr>
          <w:rFonts w:ascii="Arial Narrow" w:hAnsi="Arial Narrow"/>
          <w:i w:val="0"/>
          <w:spacing w:val="60"/>
          <w:sz w:val="20"/>
          <w:szCs w:val="20"/>
        </w:rPr>
        <w:t>КРАСНОЯРСКИЙ КРАЙ</w:t>
      </w:r>
    </w:p>
    <w:p w:rsidR="00DD5DDC" w:rsidRPr="002F12F9" w:rsidRDefault="00DD5DDC" w:rsidP="00DD5DDC">
      <w:pPr>
        <w:pStyle w:val="2"/>
        <w:spacing w:before="0" w:after="0"/>
        <w:jc w:val="center"/>
        <w:rPr>
          <w:rFonts w:ascii="Arial Narrow" w:hAnsi="Arial Narrow"/>
          <w:i w:val="0"/>
          <w:spacing w:val="60"/>
          <w:sz w:val="20"/>
          <w:szCs w:val="20"/>
        </w:rPr>
      </w:pPr>
      <w:r w:rsidRPr="002F12F9">
        <w:rPr>
          <w:rFonts w:ascii="Arial Narrow" w:hAnsi="Arial Narrow"/>
          <w:i w:val="0"/>
          <w:spacing w:val="60"/>
          <w:sz w:val="20"/>
          <w:szCs w:val="20"/>
        </w:rPr>
        <w:t>Эвенкийский муниципальный район</w:t>
      </w:r>
    </w:p>
    <w:p w:rsidR="00DD5DDC" w:rsidRPr="002F12F9" w:rsidRDefault="00DD5DDC" w:rsidP="00DD5DDC">
      <w:pPr>
        <w:pStyle w:val="2"/>
        <w:spacing w:before="0" w:after="0"/>
        <w:jc w:val="center"/>
        <w:rPr>
          <w:rFonts w:ascii="Arial Narrow" w:hAnsi="Arial Narrow"/>
          <w:i w:val="0"/>
          <w:spacing w:val="60"/>
          <w:sz w:val="20"/>
          <w:szCs w:val="20"/>
        </w:rPr>
      </w:pPr>
      <w:r w:rsidRPr="002F12F9">
        <w:rPr>
          <w:rFonts w:ascii="Arial Narrow" w:hAnsi="Arial Narrow"/>
          <w:i w:val="0"/>
          <w:spacing w:val="60"/>
          <w:sz w:val="20"/>
          <w:szCs w:val="20"/>
        </w:rPr>
        <w:t>Администрация поселка Чиринда</w:t>
      </w:r>
    </w:p>
    <w:p w:rsidR="00DD5DDC" w:rsidRPr="002F12F9" w:rsidRDefault="00DD5DDC" w:rsidP="00DD5DDC">
      <w:pPr>
        <w:jc w:val="center"/>
        <w:rPr>
          <w:rFonts w:ascii="Arial Narrow" w:hAnsi="Arial Narrow"/>
          <w:b/>
          <w:sz w:val="20"/>
          <w:szCs w:val="20"/>
        </w:rPr>
      </w:pPr>
      <w:r w:rsidRPr="002F12F9">
        <w:rPr>
          <w:rFonts w:ascii="Arial Narrow" w:hAnsi="Arial Narrow"/>
          <w:b/>
          <w:noProof/>
          <w:sz w:val="20"/>
          <w:szCs w:val="20"/>
        </w:rPr>
        <mc:AlternateContent>
          <mc:Choice Requires="wps">
            <w:drawing>
              <wp:anchor distT="0" distB="0" distL="114300" distR="114300" simplePos="0" relativeHeight="251659264" behindDoc="0" locked="0" layoutInCell="0" allowOverlap="1" wp14:anchorId="095033D8" wp14:editId="64E18DA1">
                <wp:simplePos x="0" y="0"/>
                <wp:positionH relativeFrom="column">
                  <wp:posOffset>106680</wp:posOffset>
                </wp:positionH>
                <wp:positionV relativeFrom="paragraph">
                  <wp:posOffset>93345</wp:posOffset>
                </wp:positionV>
                <wp:extent cx="5486400" cy="0"/>
                <wp:effectExtent l="20955" t="26670" r="26670" b="20955"/>
                <wp:wrapTopAndBottom/>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FFC4E" id="Прямая соединительная линия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7.35pt" to="440.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" o:allowincell="f" strokeweight="3pt">
                <v:stroke linestyle="thinThin"/>
                <w10:wrap type="topAndBottom"/>
              </v:line>
            </w:pict>
          </mc:Fallback>
        </mc:AlternateContent>
      </w:r>
    </w:p>
    <w:p w:rsidR="00DD5DDC" w:rsidRPr="002F12F9" w:rsidRDefault="00DD5DDC" w:rsidP="00DD5DDC">
      <w:pPr>
        <w:jc w:val="center"/>
        <w:rPr>
          <w:rFonts w:ascii="Arial Narrow" w:hAnsi="Arial Narrow"/>
          <w:b/>
          <w:w w:val="80"/>
          <w:position w:val="4"/>
          <w:sz w:val="20"/>
          <w:szCs w:val="20"/>
        </w:rPr>
      </w:pPr>
      <w:r w:rsidRPr="002F12F9">
        <w:rPr>
          <w:rFonts w:ascii="Arial Narrow" w:hAnsi="Arial Narrow"/>
          <w:b/>
          <w:w w:val="80"/>
          <w:position w:val="4"/>
          <w:sz w:val="20"/>
          <w:szCs w:val="20"/>
        </w:rPr>
        <w:t>РАСПОРЯЖЕНИЕ</w:t>
      </w:r>
    </w:p>
    <w:p w:rsidR="00DD5DDC" w:rsidRPr="002F12F9" w:rsidRDefault="00DD5DDC" w:rsidP="00DD5DDC">
      <w:pPr>
        <w:jc w:val="center"/>
        <w:rPr>
          <w:rFonts w:ascii="Arial Narrow" w:hAnsi="Arial Narrow"/>
          <w:sz w:val="20"/>
          <w:szCs w:val="20"/>
        </w:rPr>
      </w:pPr>
    </w:p>
    <w:p w:rsidR="00DD5DDC" w:rsidRPr="002F12F9" w:rsidRDefault="00DD5DDC" w:rsidP="00DD5DDC">
      <w:pPr>
        <w:jc w:val="both"/>
        <w:rPr>
          <w:rFonts w:ascii="Arial Narrow" w:hAnsi="Arial Narrow"/>
          <w:sz w:val="20"/>
          <w:szCs w:val="20"/>
        </w:rPr>
      </w:pPr>
      <w:r w:rsidRPr="002F12F9">
        <w:rPr>
          <w:rFonts w:ascii="Arial Narrow" w:hAnsi="Arial Narrow"/>
          <w:sz w:val="20"/>
          <w:szCs w:val="20"/>
        </w:rPr>
        <w:t>«31» июля 2023 г.                                                                                                                                                                      № 26</w:t>
      </w:r>
    </w:p>
    <w:p w:rsidR="00DD5DDC" w:rsidRPr="002F12F9" w:rsidRDefault="00DD5DDC" w:rsidP="00DD5DDC">
      <w:pPr>
        <w:jc w:val="both"/>
        <w:rPr>
          <w:rFonts w:ascii="Arial Narrow" w:hAnsi="Arial Narrow"/>
          <w:sz w:val="20"/>
          <w:szCs w:val="20"/>
        </w:rPr>
      </w:pPr>
    </w:p>
    <w:p w:rsidR="00DD5DDC" w:rsidRPr="002F12F9" w:rsidRDefault="00DD5DDC" w:rsidP="00DD5DDC">
      <w:pPr>
        <w:ind w:firstLine="709"/>
        <w:jc w:val="both"/>
        <w:rPr>
          <w:rFonts w:ascii="Arial Narrow" w:hAnsi="Arial Narrow"/>
          <w:sz w:val="20"/>
          <w:szCs w:val="20"/>
        </w:rPr>
      </w:pPr>
      <w:r w:rsidRPr="002F12F9">
        <w:rPr>
          <w:rFonts w:ascii="Arial Narrow" w:hAnsi="Arial Narrow"/>
          <w:sz w:val="20"/>
          <w:szCs w:val="20"/>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12.06.2002 № 67-ФЗ «Об основных гарантиях избирательных прав и права на участие в референдуме граждан Российской Федерации», п. 6 ст. 46 Уставного закона Красноярского края от 20.06.2012 № 2-410 «О выборах Губернатора Красноярского края»</w:t>
      </w:r>
    </w:p>
    <w:p w:rsidR="00DD5DDC" w:rsidRPr="002F12F9" w:rsidRDefault="00DD5DDC" w:rsidP="00DD5DDC">
      <w:pPr>
        <w:jc w:val="both"/>
        <w:rPr>
          <w:rFonts w:ascii="Arial Narrow" w:hAnsi="Arial Narrow"/>
          <w:sz w:val="20"/>
          <w:szCs w:val="20"/>
        </w:rPr>
      </w:pPr>
      <w:r w:rsidRPr="002F12F9">
        <w:rPr>
          <w:rFonts w:ascii="Arial Narrow" w:hAnsi="Arial Narrow"/>
          <w:sz w:val="20"/>
          <w:szCs w:val="20"/>
        </w:rPr>
        <w:t>1.</w:t>
      </w:r>
      <w:r w:rsidRPr="002F12F9">
        <w:rPr>
          <w:rFonts w:ascii="Arial Narrow" w:hAnsi="Arial Narrow"/>
          <w:sz w:val="20"/>
          <w:szCs w:val="20"/>
        </w:rPr>
        <w:tab/>
        <w:t>Выделить на территории поселка Чиринда специальное место для размещения предвыборных печатных агитационных и информационных материалов на следующих сооружениях:</w:t>
      </w:r>
    </w:p>
    <w:p w:rsidR="00DD5DDC" w:rsidRPr="002F12F9" w:rsidRDefault="00DD5DDC" w:rsidP="00DD5DDC">
      <w:pPr>
        <w:jc w:val="both"/>
        <w:rPr>
          <w:rFonts w:ascii="Arial Narrow" w:hAnsi="Arial Narrow"/>
          <w:sz w:val="20"/>
          <w:szCs w:val="20"/>
        </w:rPr>
      </w:pPr>
      <w:r w:rsidRPr="002F12F9">
        <w:rPr>
          <w:rFonts w:ascii="Arial Narrow" w:hAnsi="Arial Narrow"/>
          <w:sz w:val="20"/>
          <w:szCs w:val="20"/>
        </w:rPr>
        <w:t>- здание Начальной школы, МКОУ «Чириндинская начальная школа – детский сад им. Н.К. Оегира» - ул. Центральная дом 18, (по согласованию с собственником помещения);</w:t>
      </w:r>
    </w:p>
    <w:p w:rsidR="00DD5DDC" w:rsidRPr="002F12F9" w:rsidRDefault="00DD5DDC" w:rsidP="00DD5DDC">
      <w:pPr>
        <w:jc w:val="both"/>
        <w:rPr>
          <w:rFonts w:ascii="Arial Narrow" w:hAnsi="Arial Narrow"/>
          <w:sz w:val="20"/>
          <w:szCs w:val="20"/>
        </w:rPr>
      </w:pPr>
      <w:r w:rsidRPr="002F12F9">
        <w:rPr>
          <w:rFonts w:ascii="Arial Narrow" w:hAnsi="Arial Narrow"/>
          <w:sz w:val="20"/>
          <w:szCs w:val="20"/>
        </w:rPr>
        <w:t>- здание магазина, ИП Пиров С.С. - ул. Заполярная дом 5, (по согласованию с собственником помещения)</w:t>
      </w:r>
    </w:p>
    <w:p w:rsidR="00DD5DDC" w:rsidRPr="002F12F9" w:rsidRDefault="00DD5DDC" w:rsidP="00DD5DDC">
      <w:pPr>
        <w:jc w:val="both"/>
        <w:rPr>
          <w:rFonts w:ascii="Arial Narrow" w:hAnsi="Arial Narrow"/>
          <w:sz w:val="20"/>
          <w:szCs w:val="20"/>
        </w:rPr>
      </w:pPr>
      <w:r w:rsidRPr="002F12F9">
        <w:rPr>
          <w:rFonts w:ascii="Arial Narrow" w:hAnsi="Arial Narrow"/>
          <w:sz w:val="20"/>
          <w:szCs w:val="20"/>
        </w:rPr>
        <w:t>2.</w:t>
      </w:r>
      <w:r w:rsidRPr="002F12F9">
        <w:rPr>
          <w:rFonts w:ascii="Arial Narrow" w:hAnsi="Arial Narrow"/>
          <w:sz w:val="20"/>
          <w:szCs w:val="20"/>
        </w:rPr>
        <w:tab/>
        <w:t>Печатные агитационные материалы также могут вывешиваться (расклеиваться, размещаться) в помещениях, на зданиях, сооружениях и иных объектах (за исключением мест, предусмотренных частью 1) только с согласия и на условиях собственников, владельцев указанных объектов на равных условиях для всех кандидатов и избирательных объединений выдвинувших кандидатов.</w:t>
      </w:r>
    </w:p>
    <w:p w:rsidR="00DD5DDC" w:rsidRPr="002F12F9" w:rsidRDefault="00DD5DDC" w:rsidP="00DD5DDC">
      <w:pPr>
        <w:jc w:val="both"/>
        <w:rPr>
          <w:rFonts w:ascii="Arial Narrow" w:hAnsi="Arial Narrow"/>
          <w:sz w:val="20"/>
          <w:szCs w:val="20"/>
        </w:rPr>
      </w:pPr>
      <w:r w:rsidRPr="002F12F9">
        <w:rPr>
          <w:rFonts w:ascii="Arial Narrow" w:hAnsi="Arial Narrow"/>
          <w:sz w:val="20"/>
          <w:szCs w:val="20"/>
        </w:rPr>
        <w:t>При этом за размещение агитационных материалов на объекте, находящемся в государственной или муниципальной собственности, плата не взимается.</w:t>
      </w:r>
    </w:p>
    <w:p w:rsidR="00DD5DDC" w:rsidRPr="002F12F9" w:rsidRDefault="00DD5DDC" w:rsidP="00DD5DDC">
      <w:pPr>
        <w:jc w:val="both"/>
        <w:rPr>
          <w:rFonts w:ascii="Arial Narrow" w:hAnsi="Arial Narrow"/>
          <w:sz w:val="20"/>
          <w:szCs w:val="20"/>
        </w:rPr>
      </w:pPr>
      <w:r w:rsidRPr="002F12F9">
        <w:rPr>
          <w:rFonts w:ascii="Arial Narrow" w:hAnsi="Arial Narrow"/>
          <w:sz w:val="20"/>
          <w:szCs w:val="20"/>
        </w:rPr>
        <w:t>3.</w:t>
      </w:r>
      <w:r w:rsidRPr="002F12F9">
        <w:rPr>
          <w:rFonts w:ascii="Arial Narrow" w:hAnsi="Arial Narrow"/>
          <w:sz w:val="20"/>
          <w:szCs w:val="20"/>
        </w:rPr>
        <w:tab/>
        <w:t>Запрещается вывешивать (расклеивать, размещать) печатные агитационные материалы на памятниках, обелисках, зданиях, сооружениях и в помещениях, имеющих историческую, культурную или архитектурную ценность, а также в зданиях, в которых размещены избирательные комиссии, помещения для голосования, и на расстоянии менее 50 метров от входа в них.</w:t>
      </w:r>
    </w:p>
    <w:p w:rsidR="00DD5DDC" w:rsidRPr="002F12F9" w:rsidRDefault="00DD5DDC" w:rsidP="00DD5DDC">
      <w:pPr>
        <w:jc w:val="both"/>
        <w:rPr>
          <w:rFonts w:ascii="Arial Narrow" w:hAnsi="Arial Narrow"/>
          <w:sz w:val="20"/>
          <w:szCs w:val="20"/>
        </w:rPr>
      </w:pPr>
      <w:r w:rsidRPr="002F12F9">
        <w:rPr>
          <w:rFonts w:ascii="Arial Narrow" w:hAnsi="Arial Narrow"/>
          <w:sz w:val="20"/>
          <w:szCs w:val="20"/>
        </w:rPr>
        <w:t>4.</w:t>
      </w:r>
      <w:r w:rsidRPr="002F12F9">
        <w:rPr>
          <w:rFonts w:ascii="Arial Narrow" w:hAnsi="Arial Narrow"/>
          <w:sz w:val="20"/>
          <w:szCs w:val="20"/>
        </w:rPr>
        <w:tab/>
        <w:t>Рекомендовать руководителям предприятий, учреждений и организаций оказывать содействие кандидатам и их доверенным лицам, а также уполномоченным представителям избирательных объединений, выдвинувших кандидатов, в размещении предвыборных печатных агитационных и информационных материалов.</w:t>
      </w:r>
    </w:p>
    <w:p w:rsidR="00DD5DDC" w:rsidRPr="002F12F9" w:rsidRDefault="00DD5DDC" w:rsidP="00DD5DDC">
      <w:pPr>
        <w:jc w:val="both"/>
        <w:rPr>
          <w:rFonts w:ascii="Arial Narrow" w:hAnsi="Arial Narrow"/>
          <w:sz w:val="20"/>
          <w:szCs w:val="20"/>
        </w:rPr>
      </w:pPr>
      <w:r w:rsidRPr="002F12F9">
        <w:rPr>
          <w:rFonts w:ascii="Arial Narrow" w:hAnsi="Arial Narrow"/>
          <w:sz w:val="20"/>
          <w:szCs w:val="20"/>
        </w:rPr>
        <w:t>5.</w:t>
      </w:r>
      <w:r w:rsidRPr="002F12F9">
        <w:rPr>
          <w:rFonts w:ascii="Arial Narrow" w:hAnsi="Arial Narrow"/>
          <w:sz w:val="20"/>
          <w:szCs w:val="20"/>
        </w:rPr>
        <w:tab/>
        <w:t>Предложить доверенным лицам кандидатов, а также уполномоченным представителям избирательных объединений, выдвинувших кандидатов, по окончании выборов убрать печатные агитационные материалы со всех выделенных специальных мест.</w:t>
      </w:r>
    </w:p>
    <w:p w:rsidR="00DD5DDC" w:rsidRPr="002F12F9" w:rsidRDefault="00DD5DDC" w:rsidP="00DD5DDC">
      <w:pPr>
        <w:jc w:val="both"/>
        <w:rPr>
          <w:rFonts w:ascii="Arial Narrow" w:hAnsi="Arial Narrow"/>
          <w:sz w:val="20"/>
          <w:szCs w:val="20"/>
        </w:rPr>
      </w:pPr>
      <w:r w:rsidRPr="002F12F9">
        <w:rPr>
          <w:rFonts w:ascii="Arial Narrow" w:hAnsi="Arial Narrow"/>
          <w:sz w:val="20"/>
          <w:szCs w:val="20"/>
        </w:rPr>
        <w:t>6.</w:t>
      </w:r>
      <w:r w:rsidRPr="002F12F9">
        <w:rPr>
          <w:rFonts w:ascii="Arial Narrow" w:hAnsi="Arial Narrow"/>
          <w:sz w:val="20"/>
          <w:szCs w:val="20"/>
        </w:rPr>
        <w:tab/>
      </w:r>
      <w:r w:rsidR="008667F0" w:rsidRPr="002F12F9">
        <w:rPr>
          <w:rFonts w:ascii="Arial Narrow" w:hAnsi="Arial Narrow"/>
          <w:sz w:val="20"/>
          <w:szCs w:val="20"/>
        </w:rPr>
        <w:t>Настоящее Р</w:t>
      </w:r>
      <w:r w:rsidRPr="002F12F9">
        <w:rPr>
          <w:rFonts w:ascii="Arial Narrow" w:hAnsi="Arial Narrow"/>
          <w:sz w:val="20"/>
          <w:szCs w:val="20"/>
        </w:rPr>
        <w:t>аспоряжение вступает в силу с момента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DD5DDC" w:rsidRPr="002F12F9" w:rsidRDefault="00DD5DDC" w:rsidP="00DD5DDC">
      <w:pPr>
        <w:jc w:val="both"/>
        <w:rPr>
          <w:rFonts w:ascii="Arial Narrow" w:hAnsi="Arial Narrow"/>
          <w:sz w:val="20"/>
          <w:szCs w:val="20"/>
        </w:rPr>
      </w:pPr>
    </w:p>
    <w:p w:rsidR="00DD5DDC" w:rsidRPr="002F12F9" w:rsidRDefault="00DD5DDC" w:rsidP="000222D1">
      <w:pPr>
        <w:jc w:val="both"/>
        <w:rPr>
          <w:rFonts w:ascii="Arial Narrow" w:hAnsi="Arial Narrow"/>
          <w:sz w:val="20"/>
          <w:szCs w:val="20"/>
        </w:rPr>
      </w:pPr>
      <w:r w:rsidRPr="002F12F9">
        <w:rPr>
          <w:rFonts w:ascii="Arial Narrow" w:hAnsi="Arial Narrow"/>
          <w:sz w:val="20"/>
          <w:szCs w:val="20"/>
        </w:rPr>
        <w:lastRenderedPageBreak/>
        <w:t>Глава поселка Чиринда                                                                    п/п                                                                 М.А. Демьянова</w:t>
      </w:r>
    </w:p>
    <w:p w:rsidR="00D34C19" w:rsidRPr="002F12F9" w:rsidRDefault="00D34C19" w:rsidP="000222D1">
      <w:pPr>
        <w:jc w:val="both"/>
        <w:rPr>
          <w:rFonts w:ascii="Arial Narrow" w:hAnsi="Arial Narrow"/>
          <w:sz w:val="20"/>
          <w:szCs w:val="20"/>
        </w:rPr>
      </w:pPr>
    </w:p>
    <w:p w:rsidR="00FC25D9" w:rsidRPr="002F12F9" w:rsidRDefault="00FC25D9" w:rsidP="00FC25D9">
      <w:pPr>
        <w:jc w:val="center"/>
        <w:rPr>
          <w:rFonts w:ascii="Arial Narrow" w:hAnsi="Arial Narrow"/>
          <w:b/>
          <w:sz w:val="20"/>
          <w:szCs w:val="20"/>
        </w:rPr>
      </w:pPr>
      <w:r w:rsidRPr="002F12F9">
        <w:rPr>
          <w:rFonts w:ascii="Arial Narrow" w:hAnsi="Arial Narrow"/>
          <w:b/>
          <w:sz w:val="20"/>
          <w:szCs w:val="20"/>
        </w:rPr>
        <w:t>КРАСНОЯРСКИЙ КРАЙ</w:t>
      </w:r>
    </w:p>
    <w:p w:rsidR="00FC25D9" w:rsidRPr="002F12F9" w:rsidRDefault="00FC25D9" w:rsidP="00FC25D9">
      <w:pPr>
        <w:jc w:val="center"/>
        <w:rPr>
          <w:rFonts w:ascii="Arial Narrow" w:hAnsi="Arial Narrow"/>
          <w:b/>
          <w:sz w:val="20"/>
          <w:szCs w:val="20"/>
        </w:rPr>
      </w:pPr>
      <w:r w:rsidRPr="002F12F9">
        <w:rPr>
          <w:rFonts w:ascii="Arial Narrow" w:hAnsi="Arial Narrow"/>
          <w:b/>
          <w:sz w:val="20"/>
          <w:szCs w:val="20"/>
        </w:rPr>
        <w:t>ЭВЕНКИЙСКИЙ МУНИЦИПАЛЬНЫЙ РАЙОН</w:t>
      </w:r>
    </w:p>
    <w:p w:rsidR="00FC25D9" w:rsidRPr="002F12F9" w:rsidRDefault="00FC25D9" w:rsidP="00FC25D9">
      <w:pPr>
        <w:jc w:val="center"/>
        <w:rPr>
          <w:rFonts w:ascii="Arial Narrow" w:hAnsi="Arial Narrow"/>
          <w:b/>
          <w:sz w:val="20"/>
          <w:szCs w:val="20"/>
        </w:rPr>
      </w:pPr>
      <w:r w:rsidRPr="002F12F9">
        <w:rPr>
          <w:rFonts w:ascii="Arial Narrow" w:hAnsi="Arial Narrow"/>
          <w:b/>
          <w:sz w:val="20"/>
          <w:szCs w:val="20"/>
        </w:rPr>
        <w:t>ЭКОНДИНСКИЙЙ</w:t>
      </w:r>
    </w:p>
    <w:p w:rsidR="00FC25D9" w:rsidRPr="002F12F9" w:rsidRDefault="00FC25D9" w:rsidP="00FC25D9">
      <w:pPr>
        <w:jc w:val="center"/>
        <w:rPr>
          <w:rFonts w:ascii="Arial Narrow" w:hAnsi="Arial Narrow"/>
          <w:b/>
          <w:sz w:val="20"/>
          <w:szCs w:val="20"/>
        </w:rPr>
      </w:pPr>
      <w:r w:rsidRPr="002F12F9">
        <w:rPr>
          <w:rFonts w:ascii="Arial Narrow" w:hAnsi="Arial Narrow"/>
          <w:b/>
          <w:sz w:val="20"/>
          <w:szCs w:val="20"/>
        </w:rPr>
        <w:t>ПОСЕЛКОВЫЙ СОВЕТ ДЕПУТАТОВ</w:t>
      </w:r>
    </w:p>
    <w:p w:rsidR="00FC25D9" w:rsidRPr="002F12F9" w:rsidRDefault="00FC25D9" w:rsidP="00FC25D9">
      <w:pPr>
        <w:jc w:val="center"/>
        <w:rPr>
          <w:rFonts w:ascii="Arial Narrow" w:hAnsi="Arial Narrow"/>
          <w:bCs/>
          <w:sz w:val="20"/>
          <w:szCs w:val="20"/>
        </w:rPr>
      </w:pPr>
    </w:p>
    <w:p w:rsidR="00FC25D9" w:rsidRPr="002F12F9" w:rsidRDefault="00FC25D9" w:rsidP="00FC25D9">
      <w:pPr>
        <w:jc w:val="center"/>
        <w:rPr>
          <w:rFonts w:ascii="Arial Narrow" w:hAnsi="Arial Narrow"/>
          <w:b/>
          <w:bCs/>
          <w:sz w:val="20"/>
          <w:szCs w:val="20"/>
        </w:rPr>
      </w:pPr>
      <w:r w:rsidRPr="002F12F9">
        <w:rPr>
          <w:rFonts w:ascii="Arial Narrow" w:hAnsi="Arial Narrow"/>
          <w:b/>
          <w:bCs/>
          <w:sz w:val="20"/>
          <w:szCs w:val="20"/>
        </w:rPr>
        <w:t>РЕШЕНИЕ</w:t>
      </w:r>
    </w:p>
    <w:p w:rsidR="00FC25D9" w:rsidRPr="002F12F9" w:rsidRDefault="00FC25D9" w:rsidP="00FC25D9">
      <w:pPr>
        <w:rPr>
          <w:rFonts w:ascii="Arial Narrow" w:hAnsi="Arial Narrow"/>
          <w:b/>
          <w:bCs/>
          <w:sz w:val="20"/>
          <w:szCs w:val="20"/>
        </w:rPr>
      </w:pPr>
    </w:p>
    <w:p w:rsidR="00FC25D9" w:rsidRPr="002F12F9" w:rsidRDefault="00FC25D9" w:rsidP="00FC25D9">
      <w:pPr>
        <w:jc w:val="both"/>
        <w:outlineLvl w:val="0"/>
        <w:rPr>
          <w:rFonts w:ascii="Arial Narrow" w:hAnsi="Arial Narrow"/>
          <w:bCs/>
          <w:sz w:val="20"/>
          <w:szCs w:val="20"/>
        </w:rPr>
      </w:pPr>
      <w:r w:rsidRPr="002F12F9">
        <w:rPr>
          <w:rFonts w:ascii="Arial Narrow" w:hAnsi="Arial Narrow"/>
          <w:bCs/>
          <w:sz w:val="20"/>
          <w:szCs w:val="20"/>
          <w:lang w:val="en-US"/>
        </w:rPr>
        <w:t>V</w:t>
      </w:r>
      <w:r w:rsidRPr="002F12F9">
        <w:rPr>
          <w:rFonts w:ascii="Arial Narrow" w:hAnsi="Arial Narrow"/>
          <w:bCs/>
          <w:sz w:val="20"/>
          <w:szCs w:val="20"/>
        </w:rPr>
        <w:t xml:space="preserve"> созыв</w:t>
      </w:r>
    </w:p>
    <w:p w:rsidR="00FC25D9" w:rsidRPr="002F12F9" w:rsidRDefault="00FC25D9" w:rsidP="00FC25D9">
      <w:pPr>
        <w:jc w:val="both"/>
        <w:outlineLvl w:val="0"/>
        <w:rPr>
          <w:rFonts w:ascii="Arial Narrow" w:hAnsi="Arial Narrow"/>
          <w:bCs/>
          <w:sz w:val="20"/>
          <w:szCs w:val="20"/>
        </w:rPr>
      </w:pPr>
      <w:r w:rsidRPr="002F12F9">
        <w:rPr>
          <w:rFonts w:ascii="Arial Narrow" w:hAnsi="Arial Narrow"/>
          <w:bCs/>
          <w:sz w:val="20"/>
          <w:szCs w:val="20"/>
          <w:lang w:val="en-US"/>
        </w:rPr>
        <w:t>XII</w:t>
      </w:r>
      <w:r w:rsidRPr="002F12F9">
        <w:rPr>
          <w:rFonts w:ascii="Arial Narrow" w:hAnsi="Arial Narrow"/>
          <w:bCs/>
          <w:sz w:val="20"/>
          <w:szCs w:val="20"/>
        </w:rPr>
        <w:t xml:space="preserve"> сессия</w:t>
      </w:r>
    </w:p>
    <w:p w:rsidR="00FC25D9" w:rsidRPr="002F12F9" w:rsidRDefault="00FC25D9" w:rsidP="00FC25D9">
      <w:pPr>
        <w:jc w:val="both"/>
        <w:rPr>
          <w:rFonts w:ascii="Arial Narrow" w:hAnsi="Arial Narrow"/>
          <w:sz w:val="20"/>
          <w:szCs w:val="20"/>
        </w:rPr>
      </w:pPr>
      <w:r w:rsidRPr="002F12F9">
        <w:rPr>
          <w:rFonts w:ascii="Arial Narrow" w:hAnsi="Arial Narrow"/>
          <w:bCs/>
          <w:sz w:val="20"/>
          <w:szCs w:val="20"/>
        </w:rPr>
        <w:t>«28» июля 2023 года                                                                       № 16                                                                         п. Эконда</w:t>
      </w:r>
    </w:p>
    <w:p w:rsidR="00FC25D9" w:rsidRPr="002F12F9" w:rsidRDefault="00FC25D9" w:rsidP="00FC25D9">
      <w:pPr>
        <w:autoSpaceDE w:val="0"/>
        <w:autoSpaceDN w:val="0"/>
        <w:adjustRightInd w:val="0"/>
        <w:jc w:val="both"/>
        <w:rPr>
          <w:rFonts w:ascii="Arial Narrow" w:hAnsi="Arial Narrow"/>
          <w:sz w:val="20"/>
          <w:szCs w:val="20"/>
        </w:rPr>
      </w:pPr>
    </w:p>
    <w:p w:rsidR="00FC25D9" w:rsidRPr="002F12F9" w:rsidRDefault="00FC25D9" w:rsidP="00FC25D9">
      <w:pPr>
        <w:jc w:val="center"/>
        <w:rPr>
          <w:rFonts w:ascii="Arial Narrow" w:hAnsi="Arial Narrow"/>
          <w:b/>
          <w:sz w:val="20"/>
          <w:szCs w:val="20"/>
        </w:rPr>
      </w:pPr>
      <w:r w:rsidRPr="002F12F9">
        <w:rPr>
          <w:rFonts w:ascii="Arial Narrow" w:hAnsi="Arial Narrow"/>
          <w:b/>
          <w:sz w:val="20"/>
          <w:szCs w:val="20"/>
        </w:rPr>
        <w:t>О передаче Контрольно-счетной палате Эвенкийского муниципального района полномочий контрольно-счетного органа поселка Эконда, входящего в состав Эвенкийского муниципального района, по осуществлению внешнего муниципального финансового контроля</w:t>
      </w:r>
    </w:p>
    <w:p w:rsidR="00FC25D9" w:rsidRPr="002F12F9" w:rsidRDefault="00FC25D9" w:rsidP="00FC25D9">
      <w:pPr>
        <w:pStyle w:val="10"/>
        <w:spacing w:before="0" w:after="0"/>
        <w:ind w:right="-1"/>
        <w:rPr>
          <w:rFonts w:ascii="Arial Narrow" w:hAnsi="Arial Narrow"/>
          <w:b w:val="0"/>
          <w:sz w:val="20"/>
          <w:szCs w:val="20"/>
        </w:rPr>
      </w:pPr>
    </w:p>
    <w:p w:rsidR="00FC25D9" w:rsidRPr="002F12F9" w:rsidRDefault="00FC25D9" w:rsidP="00FC25D9">
      <w:pPr>
        <w:autoSpaceDE w:val="0"/>
        <w:autoSpaceDN w:val="0"/>
        <w:adjustRightInd w:val="0"/>
        <w:ind w:firstLine="709"/>
        <w:jc w:val="both"/>
        <w:rPr>
          <w:rFonts w:ascii="Arial Narrow" w:hAnsi="Arial Narrow"/>
          <w:b/>
          <w:sz w:val="20"/>
          <w:szCs w:val="20"/>
        </w:rPr>
      </w:pPr>
      <w:r w:rsidRPr="002F12F9">
        <w:rPr>
          <w:rFonts w:ascii="Arial Narrow" w:hAnsi="Arial Narrow"/>
          <w:sz w:val="20"/>
          <w:szCs w:val="20"/>
        </w:rPr>
        <w:t xml:space="preserve">В целях реализации требований части 11 статьи 3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 руководствуясь Решением Эвенкийского районного Совета депутатов от 23.06.2023 № 5-2167-9 «Об утверждении Порядка заключения соглашений представительными органами сельских поселений, входящих в состав Эвенкийского муниципального района, с Эвенкийским районным Советом депутатов о передаче Контрольно-счетной палате Эвенкийского муниципального района полномочий контрольно-счетного органа сельского поселения по осуществлению внешнего муниципального финансового контроля», на основании статьи 26 Устава поселка Эконда, Экондинский поселковый Совет депутатов </w:t>
      </w:r>
      <w:r w:rsidRPr="002F12F9">
        <w:rPr>
          <w:rFonts w:ascii="Arial Narrow" w:hAnsi="Arial Narrow"/>
          <w:b/>
          <w:sz w:val="20"/>
          <w:szCs w:val="20"/>
        </w:rPr>
        <w:t>РЕШИЛ:</w:t>
      </w:r>
    </w:p>
    <w:p w:rsidR="00FC25D9" w:rsidRPr="002F12F9" w:rsidRDefault="00FC25D9" w:rsidP="00FC25D9">
      <w:pPr>
        <w:autoSpaceDE w:val="0"/>
        <w:autoSpaceDN w:val="0"/>
        <w:adjustRightInd w:val="0"/>
        <w:jc w:val="both"/>
        <w:rPr>
          <w:rFonts w:ascii="Arial Narrow" w:hAnsi="Arial Narrow"/>
          <w:sz w:val="20"/>
          <w:szCs w:val="20"/>
        </w:rPr>
      </w:pPr>
      <w:r w:rsidRPr="002F12F9">
        <w:rPr>
          <w:rFonts w:ascii="Arial Narrow" w:hAnsi="Arial Narrow"/>
          <w:sz w:val="20"/>
          <w:szCs w:val="20"/>
        </w:rPr>
        <w:t>1.</w:t>
      </w:r>
      <w:r w:rsidRPr="002F12F9">
        <w:rPr>
          <w:rFonts w:ascii="Arial Narrow" w:hAnsi="Arial Narrow"/>
          <w:sz w:val="20"/>
          <w:szCs w:val="20"/>
        </w:rPr>
        <w:tab/>
        <w:t>Передать Контрольно-счетной палате Эвенкийского муниципального района полномочия контрольно-счетного органа поселка Эконда по осуществлению внешнего муниципального финансового контроля на срок с 1 января 2024 года до 31 декабря 2024 года.</w:t>
      </w:r>
    </w:p>
    <w:p w:rsidR="00FC25D9" w:rsidRPr="002F12F9" w:rsidRDefault="00FC25D9" w:rsidP="00FC25D9">
      <w:pPr>
        <w:autoSpaceDE w:val="0"/>
        <w:autoSpaceDN w:val="0"/>
        <w:adjustRightInd w:val="0"/>
        <w:jc w:val="both"/>
        <w:rPr>
          <w:rFonts w:ascii="Arial Narrow" w:hAnsi="Arial Narrow"/>
          <w:sz w:val="20"/>
          <w:szCs w:val="20"/>
        </w:rPr>
      </w:pPr>
      <w:r w:rsidRPr="002F12F9">
        <w:rPr>
          <w:rFonts w:ascii="Arial Narrow" w:hAnsi="Arial Narrow"/>
          <w:sz w:val="20"/>
          <w:szCs w:val="20"/>
        </w:rPr>
        <w:t>2.</w:t>
      </w:r>
      <w:r w:rsidRPr="002F12F9">
        <w:rPr>
          <w:rFonts w:ascii="Arial Narrow" w:hAnsi="Arial Narrow"/>
          <w:sz w:val="20"/>
          <w:szCs w:val="20"/>
        </w:rPr>
        <w:tab/>
        <w:t>Поручить Главе поселка Эконда - председателю Экондинского поселкового Совета депутатов (Г.П. Удыгир) заключить соглашение о передаче полномочий по осуществлению внешнего муниципального финансового контроля между Экондинским поселковым Советом депутатов и Эвенкийским районным Советом депутатов в срок до 10 октября 2023 года.</w:t>
      </w:r>
    </w:p>
    <w:p w:rsidR="00FC25D9" w:rsidRPr="002F12F9" w:rsidRDefault="00FC25D9" w:rsidP="00FC25D9">
      <w:pPr>
        <w:autoSpaceDE w:val="0"/>
        <w:autoSpaceDN w:val="0"/>
        <w:adjustRightInd w:val="0"/>
        <w:jc w:val="both"/>
        <w:rPr>
          <w:rFonts w:ascii="Arial Narrow" w:hAnsi="Arial Narrow"/>
          <w:sz w:val="20"/>
          <w:szCs w:val="20"/>
        </w:rPr>
      </w:pPr>
      <w:r w:rsidRPr="002F12F9">
        <w:rPr>
          <w:rFonts w:ascii="Arial Narrow" w:hAnsi="Arial Narrow"/>
          <w:sz w:val="20"/>
          <w:szCs w:val="20"/>
        </w:rPr>
        <w:t>3.</w:t>
      </w:r>
      <w:r w:rsidRPr="002F12F9">
        <w:rPr>
          <w:rFonts w:ascii="Arial Narrow" w:hAnsi="Arial Narrow"/>
          <w:sz w:val="20"/>
          <w:szCs w:val="20"/>
        </w:rPr>
        <w:tab/>
        <w:t>Главе поселка Эконда - председателю Экондинского поселкового Совета депутатов (Г.П. Удыгир) обеспечить предоставление из бюджета поселка Эконда районному бюджету межбюджетных трансфертов на осуществление переданных полномочий.</w:t>
      </w:r>
    </w:p>
    <w:p w:rsidR="00FC25D9" w:rsidRPr="002F12F9" w:rsidRDefault="00FC25D9" w:rsidP="00FC25D9">
      <w:pPr>
        <w:autoSpaceDE w:val="0"/>
        <w:autoSpaceDN w:val="0"/>
        <w:adjustRightInd w:val="0"/>
        <w:jc w:val="both"/>
        <w:rPr>
          <w:rFonts w:ascii="Arial Narrow" w:hAnsi="Arial Narrow"/>
          <w:sz w:val="20"/>
          <w:szCs w:val="20"/>
        </w:rPr>
      </w:pPr>
      <w:r w:rsidRPr="002F12F9">
        <w:rPr>
          <w:rFonts w:ascii="Arial Narrow" w:hAnsi="Arial Narrow"/>
          <w:sz w:val="20"/>
          <w:szCs w:val="20"/>
        </w:rPr>
        <w:t>4.</w:t>
      </w:r>
      <w:r w:rsidRPr="002F12F9">
        <w:rPr>
          <w:rFonts w:ascii="Arial Narrow" w:hAnsi="Arial Narrow"/>
          <w:sz w:val="20"/>
          <w:szCs w:val="20"/>
        </w:rPr>
        <w:tab/>
        <w:t>Настоящее Решение вступает в силу после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FC25D9" w:rsidRPr="002F12F9" w:rsidRDefault="00FC25D9" w:rsidP="00FC25D9">
      <w:pPr>
        <w:autoSpaceDE w:val="0"/>
        <w:autoSpaceDN w:val="0"/>
        <w:adjustRightInd w:val="0"/>
        <w:jc w:val="both"/>
        <w:rPr>
          <w:rFonts w:ascii="Arial Narrow" w:hAnsi="Arial Narrow" w:cs="Arial"/>
          <w:sz w:val="20"/>
          <w:szCs w:val="20"/>
        </w:rPr>
      </w:pPr>
    </w:p>
    <w:p w:rsidR="00FC25D9" w:rsidRPr="002F12F9" w:rsidRDefault="00FC25D9" w:rsidP="00FC25D9">
      <w:pPr>
        <w:jc w:val="both"/>
        <w:rPr>
          <w:rFonts w:ascii="Arial Narrow" w:hAnsi="Arial Narrow"/>
          <w:sz w:val="20"/>
          <w:szCs w:val="20"/>
        </w:rPr>
      </w:pPr>
      <w:r w:rsidRPr="002F12F9">
        <w:rPr>
          <w:rFonts w:ascii="Arial Narrow" w:hAnsi="Arial Narrow"/>
          <w:sz w:val="20"/>
          <w:szCs w:val="20"/>
        </w:rPr>
        <w:t xml:space="preserve">Глава поселка Эконда - </w:t>
      </w:r>
    </w:p>
    <w:p w:rsidR="00FC25D9" w:rsidRPr="002F12F9" w:rsidRDefault="00FC25D9" w:rsidP="00FC25D9">
      <w:pPr>
        <w:jc w:val="both"/>
        <w:rPr>
          <w:rFonts w:ascii="Arial Narrow" w:hAnsi="Arial Narrow"/>
          <w:sz w:val="20"/>
          <w:szCs w:val="20"/>
        </w:rPr>
      </w:pPr>
      <w:r w:rsidRPr="002F12F9">
        <w:rPr>
          <w:rFonts w:ascii="Arial Narrow" w:hAnsi="Arial Narrow"/>
          <w:sz w:val="20"/>
          <w:szCs w:val="20"/>
        </w:rPr>
        <w:t>председатель Экондинского</w:t>
      </w:r>
    </w:p>
    <w:p w:rsidR="00FC25D9" w:rsidRPr="002F12F9" w:rsidRDefault="00FC25D9" w:rsidP="00FC25D9">
      <w:pPr>
        <w:jc w:val="both"/>
        <w:rPr>
          <w:rFonts w:ascii="Arial Narrow" w:hAnsi="Arial Narrow"/>
          <w:sz w:val="20"/>
          <w:szCs w:val="20"/>
        </w:rPr>
      </w:pPr>
      <w:r w:rsidRPr="002F12F9">
        <w:rPr>
          <w:rFonts w:ascii="Arial Narrow" w:hAnsi="Arial Narrow"/>
          <w:sz w:val="20"/>
          <w:szCs w:val="20"/>
        </w:rPr>
        <w:t>поселкового Совета депутатов                                                                  п/п                                                              Г.П. Удыгир</w:t>
      </w:r>
    </w:p>
    <w:p w:rsidR="00FC25D9" w:rsidRPr="002F12F9" w:rsidRDefault="00FC25D9" w:rsidP="00F3077D">
      <w:pPr>
        <w:rPr>
          <w:rFonts w:ascii="Arial Narrow" w:hAnsi="Arial Narrow"/>
          <w:sz w:val="20"/>
          <w:szCs w:val="20"/>
        </w:rPr>
      </w:pP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5"/>
      </w:tblGrid>
      <w:tr w:rsidR="00DB0E12" w:rsidRPr="002F12F9" w:rsidTr="006E0D4E">
        <w:trPr>
          <w:cantSplit/>
          <w:trHeight w:val="270"/>
          <w:jc w:val="center"/>
        </w:trPr>
        <w:tc>
          <w:tcPr>
            <w:tcW w:w="9605" w:type="dxa"/>
            <w:tcBorders>
              <w:top w:val="nil"/>
              <w:left w:val="nil"/>
              <w:bottom w:val="nil"/>
              <w:right w:val="nil"/>
            </w:tcBorders>
          </w:tcPr>
          <w:p w:rsidR="00DB0E12" w:rsidRPr="002F12F9" w:rsidRDefault="00DB0E12" w:rsidP="00DB0E12">
            <w:pPr>
              <w:jc w:val="center"/>
              <w:rPr>
                <w:rFonts w:ascii="Arial Narrow" w:hAnsi="Arial Narrow"/>
                <w:b/>
                <w:sz w:val="20"/>
                <w:szCs w:val="20"/>
              </w:rPr>
            </w:pPr>
            <w:r w:rsidRPr="002F12F9">
              <w:rPr>
                <w:rFonts w:ascii="Arial Narrow" w:hAnsi="Arial Narrow"/>
                <w:b/>
                <w:sz w:val="20"/>
                <w:szCs w:val="20"/>
              </w:rPr>
              <w:t>УЧАСТКОВАЯ ИЗБИРАТЕЛЬНАЯ КОМИССИЯ</w:t>
            </w:r>
          </w:p>
          <w:p w:rsidR="00DB0E12" w:rsidRPr="002F12F9" w:rsidRDefault="00DB0E12" w:rsidP="00DB0E12">
            <w:pPr>
              <w:jc w:val="center"/>
              <w:rPr>
                <w:rFonts w:ascii="Arial Narrow" w:hAnsi="Arial Narrow"/>
                <w:b/>
                <w:sz w:val="20"/>
                <w:szCs w:val="20"/>
              </w:rPr>
            </w:pPr>
            <w:r w:rsidRPr="002F12F9">
              <w:rPr>
                <w:rFonts w:ascii="Arial Narrow" w:hAnsi="Arial Narrow"/>
                <w:b/>
                <w:sz w:val="20"/>
                <w:szCs w:val="20"/>
              </w:rPr>
              <w:t>ИЗБИРАТЕЛЬНОГО УЧАСТКА №2240</w:t>
            </w:r>
          </w:p>
          <w:p w:rsidR="00DB0E12" w:rsidRPr="002F12F9" w:rsidRDefault="00DB0E12" w:rsidP="00DB0E12">
            <w:pPr>
              <w:jc w:val="center"/>
              <w:rPr>
                <w:rFonts w:ascii="Arial Narrow" w:hAnsi="Arial Narrow"/>
                <w:b/>
                <w:caps/>
                <w:sz w:val="20"/>
                <w:szCs w:val="20"/>
              </w:rPr>
            </w:pPr>
            <w:r w:rsidRPr="002F12F9">
              <w:rPr>
                <w:rFonts w:ascii="Arial Narrow" w:hAnsi="Arial Narrow"/>
                <w:b/>
                <w:caps/>
                <w:sz w:val="20"/>
                <w:szCs w:val="20"/>
              </w:rPr>
              <w:t>ЭвенКийского МУНИЦИПАЛЬНОГО РАЙОНА</w:t>
            </w:r>
          </w:p>
          <w:p w:rsidR="00DB0E12" w:rsidRPr="002F12F9" w:rsidRDefault="00DB0E12" w:rsidP="00DB0E12">
            <w:pPr>
              <w:jc w:val="center"/>
              <w:rPr>
                <w:rFonts w:ascii="Arial Narrow" w:hAnsi="Arial Narrow"/>
                <w:b/>
                <w:caps/>
                <w:sz w:val="20"/>
                <w:szCs w:val="20"/>
              </w:rPr>
            </w:pPr>
            <w:r w:rsidRPr="002F12F9">
              <w:rPr>
                <w:rFonts w:ascii="Arial Narrow" w:hAnsi="Arial Narrow"/>
                <w:b/>
                <w:caps/>
                <w:sz w:val="20"/>
                <w:szCs w:val="20"/>
              </w:rPr>
              <w:t>КРАСНОЯРСКОГО КРАЯ</w:t>
            </w:r>
          </w:p>
          <w:p w:rsidR="00DB0E12" w:rsidRPr="002F12F9" w:rsidRDefault="00DB0E12" w:rsidP="00DB0E12">
            <w:pPr>
              <w:jc w:val="center"/>
              <w:rPr>
                <w:rFonts w:ascii="Arial Narrow" w:hAnsi="Arial Narrow"/>
                <w:sz w:val="20"/>
                <w:szCs w:val="20"/>
              </w:rPr>
            </w:pPr>
          </w:p>
        </w:tc>
      </w:tr>
    </w:tbl>
    <w:p w:rsidR="00DB0E12" w:rsidRPr="002F12F9" w:rsidRDefault="00DB0E12" w:rsidP="00DB0E12">
      <w:pPr>
        <w:pStyle w:val="146"/>
        <w:rPr>
          <w:rFonts w:ascii="Arial Narrow" w:hAnsi="Arial Narrow"/>
          <w:sz w:val="20"/>
        </w:rPr>
      </w:pPr>
      <w:r w:rsidRPr="002F12F9">
        <w:rPr>
          <w:rFonts w:ascii="Arial Narrow" w:hAnsi="Arial Narrow"/>
          <w:sz w:val="20"/>
        </w:rPr>
        <w:t>РЕШЕНИЕ</w:t>
      </w:r>
    </w:p>
    <w:p w:rsidR="00DB0E12" w:rsidRPr="002F12F9" w:rsidRDefault="00DB0E12" w:rsidP="00DB0E12">
      <w:pPr>
        <w:jc w:val="center"/>
        <w:rPr>
          <w:rFonts w:ascii="Arial Narrow" w:hAnsi="Arial Narrow"/>
          <w:b/>
          <w:sz w:val="20"/>
          <w:szCs w:val="20"/>
        </w:rPr>
      </w:pPr>
    </w:p>
    <w:tbl>
      <w:tblPr>
        <w:tblW w:w="9498" w:type="dxa"/>
        <w:tblInd w:w="-34" w:type="dxa"/>
        <w:tblLayout w:type="fixed"/>
        <w:tblLook w:val="0000" w:firstRow="0" w:lastRow="0" w:firstColumn="0" w:lastColumn="0" w:noHBand="0" w:noVBand="0"/>
      </w:tblPr>
      <w:tblGrid>
        <w:gridCol w:w="3403"/>
        <w:gridCol w:w="2812"/>
        <w:gridCol w:w="3283"/>
      </w:tblGrid>
      <w:tr w:rsidR="00DB0E12" w:rsidRPr="002F12F9" w:rsidTr="006E0D4E">
        <w:tc>
          <w:tcPr>
            <w:tcW w:w="3403" w:type="dxa"/>
          </w:tcPr>
          <w:p w:rsidR="00DB0E12" w:rsidRPr="002F12F9" w:rsidRDefault="00DB0E12" w:rsidP="006E0D4E">
            <w:pPr>
              <w:rPr>
                <w:rFonts w:ascii="Arial Narrow" w:hAnsi="Arial Narrow"/>
                <w:sz w:val="20"/>
                <w:szCs w:val="20"/>
              </w:rPr>
            </w:pPr>
            <w:r w:rsidRPr="002F12F9">
              <w:rPr>
                <w:rFonts w:ascii="Arial Narrow" w:hAnsi="Arial Narrow"/>
                <w:sz w:val="20"/>
                <w:szCs w:val="20"/>
              </w:rPr>
              <w:t>30 июля 2023 года</w:t>
            </w:r>
          </w:p>
        </w:tc>
        <w:tc>
          <w:tcPr>
            <w:tcW w:w="2812" w:type="dxa"/>
          </w:tcPr>
          <w:p w:rsidR="00DB0E12" w:rsidRPr="002F12F9" w:rsidRDefault="00DB0E12" w:rsidP="006E0D4E">
            <w:pPr>
              <w:pStyle w:val="69"/>
              <w:widowControl/>
              <w:spacing w:after="0"/>
              <w:ind w:left="-108"/>
              <w:rPr>
                <w:rFonts w:ascii="Arial Narrow" w:hAnsi="Arial Narrow"/>
                <w:b w:val="0"/>
                <w:bCs/>
                <w:snapToGrid/>
                <w:sz w:val="20"/>
              </w:rPr>
            </w:pPr>
            <w:r w:rsidRPr="002F12F9">
              <w:rPr>
                <w:rFonts w:ascii="Arial Narrow" w:hAnsi="Arial Narrow"/>
                <w:b w:val="0"/>
                <w:bCs/>
                <w:snapToGrid/>
                <w:sz w:val="20"/>
              </w:rPr>
              <w:t>п. Эконда</w:t>
            </w:r>
          </w:p>
          <w:p w:rsidR="00DB0E12" w:rsidRPr="002F12F9" w:rsidRDefault="00DB0E12" w:rsidP="006E0D4E">
            <w:pPr>
              <w:jc w:val="center"/>
              <w:rPr>
                <w:rFonts w:ascii="Arial Narrow" w:hAnsi="Arial Narrow"/>
                <w:sz w:val="20"/>
                <w:szCs w:val="20"/>
              </w:rPr>
            </w:pPr>
          </w:p>
        </w:tc>
        <w:tc>
          <w:tcPr>
            <w:tcW w:w="3283" w:type="dxa"/>
          </w:tcPr>
          <w:p w:rsidR="00DB0E12" w:rsidRPr="002F12F9" w:rsidRDefault="00DB0E12" w:rsidP="006E0D4E">
            <w:pPr>
              <w:jc w:val="right"/>
              <w:rPr>
                <w:rFonts w:ascii="Arial Narrow" w:hAnsi="Arial Narrow"/>
                <w:sz w:val="20"/>
                <w:szCs w:val="20"/>
              </w:rPr>
            </w:pPr>
            <w:r w:rsidRPr="002F12F9">
              <w:rPr>
                <w:rFonts w:ascii="Arial Narrow" w:hAnsi="Arial Narrow"/>
                <w:sz w:val="20"/>
                <w:szCs w:val="20"/>
              </w:rPr>
              <w:t>№ 12/36</w:t>
            </w:r>
          </w:p>
          <w:p w:rsidR="00DB0E12" w:rsidRPr="002F12F9" w:rsidRDefault="00DB0E12" w:rsidP="006E0D4E">
            <w:pPr>
              <w:jc w:val="right"/>
              <w:rPr>
                <w:rFonts w:ascii="Arial Narrow" w:hAnsi="Arial Narrow"/>
                <w:sz w:val="20"/>
                <w:szCs w:val="20"/>
              </w:rPr>
            </w:pPr>
          </w:p>
        </w:tc>
      </w:tr>
    </w:tbl>
    <w:p w:rsidR="00DB0E12" w:rsidRPr="002F12F9" w:rsidRDefault="00DB0E12" w:rsidP="00DB0E12">
      <w:pPr>
        <w:jc w:val="center"/>
        <w:rPr>
          <w:rFonts w:ascii="Arial Narrow" w:hAnsi="Arial Narrow"/>
          <w:b/>
          <w:sz w:val="20"/>
          <w:szCs w:val="20"/>
        </w:rPr>
      </w:pPr>
      <w:r w:rsidRPr="002F12F9">
        <w:rPr>
          <w:rFonts w:ascii="Arial Narrow" w:hAnsi="Arial Narrow"/>
          <w:b/>
          <w:sz w:val="20"/>
          <w:szCs w:val="20"/>
        </w:rPr>
        <w:t>О регистрации Пинкина Егора Юрьевича кандидатом в депутаты Экондинского поселкового Совета депутатов шестого созыва, выдвинутого избирательным объединением Эвенкийское районное местное отделение Красноярского регионального отделения Всероссийской политической партии «ЕДИНАЯ РОССИЯ» по семимандатному избирательному округу</w:t>
      </w:r>
    </w:p>
    <w:p w:rsidR="00DB0E12" w:rsidRPr="002F12F9" w:rsidRDefault="00DB0E12" w:rsidP="00DB0E12">
      <w:pPr>
        <w:jc w:val="center"/>
        <w:rPr>
          <w:rFonts w:ascii="Arial Narrow" w:hAnsi="Arial Narrow"/>
          <w:sz w:val="20"/>
          <w:szCs w:val="20"/>
        </w:rPr>
      </w:pPr>
    </w:p>
    <w:p w:rsidR="00DB0E12" w:rsidRPr="002F12F9" w:rsidRDefault="00DB0E12" w:rsidP="00DB0E12">
      <w:pPr>
        <w:ind w:firstLine="709"/>
        <w:jc w:val="both"/>
        <w:rPr>
          <w:rFonts w:ascii="Arial Narrow" w:hAnsi="Arial Narrow"/>
          <w:sz w:val="20"/>
          <w:szCs w:val="20"/>
        </w:rPr>
      </w:pPr>
      <w:r w:rsidRPr="002F12F9">
        <w:rPr>
          <w:rFonts w:ascii="Arial Narrow" w:hAnsi="Arial Narrow"/>
          <w:sz w:val="20"/>
          <w:szCs w:val="20"/>
        </w:rPr>
        <w:t xml:space="preserve">Проверив соблюдение требований статей 24, 26 Закона Красноярского края от 02.10.2003 № 8-1411 «О выборах в органы местного самоуправления в Красноярском крае» (далее – Закон Красноярского края) и необходимые для регистрации документы, представленные Пинкиным Егором Юрьевичем, кандидатом в депутаты Экондинского поселкового Совета депутатов шестого созыва, выдвинутым избирательным объединением Эвенкийское районное </w:t>
      </w:r>
      <w:r w:rsidRPr="002F12F9">
        <w:rPr>
          <w:rFonts w:ascii="Arial Narrow" w:hAnsi="Arial Narrow"/>
          <w:sz w:val="20"/>
          <w:szCs w:val="20"/>
        </w:rPr>
        <w:lastRenderedPageBreak/>
        <w:t xml:space="preserve">местное отделение Красноярского регионального отделения Всероссийской политической партии «ЕДИНАЯ РОССИЯ» по семимандатному избирательному округу, в соответствии со статьей 16, подпунктом «и» статьи 17.1 и статьей 29 Закона Красноярского края участковая избирательная комиссия избирательного участка № 2240 </w:t>
      </w:r>
      <w:r w:rsidRPr="002F12F9">
        <w:rPr>
          <w:rFonts w:ascii="Arial Narrow" w:hAnsi="Arial Narrow"/>
          <w:b/>
          <w:sz w:val="20"/>
          <w:szCs w:val="20"/>
        </w:rPr>
        <w:t>РЕШИЛА:</w:t>
      </w:r>
    </w:p>
    <w:p w:rsidR="00DB0E12" w:rsidRPr="002F12F9" w:rsidRDefault="00DB0E12" w:rsidP="00DB0E12">
      <w:pPr>
        <w:jc w:val="both"/>
        <w:rPr>
          <w:rFonts w:ascii="Arial Narrow" w:hAnsi="Arial Narrow"/>
          <w:sz w:val="20"/>
          <w:szCs w:val="20"/>
        </w:rPr>
      </w:pPr>
      <w:r w:rsidRPr="002F12F9">
        <w:rPr>
          <w:rFonts w:ascii="Arial Narrow" w:hAnsi="Arial Narrow"/>
          <w:sz w:val="20"/>
          <w:szCs w:val="20"/>
        </w:rPr>
        <w:t>1.</w:t>
      </w:r>
      <w:r w:rsidRPr="002F12F9">
        <w:rPr>
          <w:rFonts w:ascii="Arial Narrow" w:hAnsi="Arial Narrow"/>
          <w:sz w:val="20"/>
          <w:szCs w:val="20"/>
        </w:rPr>
        <w:tab/>
        <w:t>Зарегистрировать Пинкина Егора Юрьевича, выдвинутого избирательным объединением Эвенкийское районное местное отделение Красноярского регионального отделения Всероссийской политической партии «ЕДИНАЯ РОССИЯ» по семимандатному избирательному округу, кандидатом в депутаты Экондинского поселкового Совета депутатов шестого созыва «30» июля 2023 года в 14 ч. 20 мин.</w:t>
      </w:r>
    </w:p>
    <w:p w:rsidR="00DB0E12" w:rsidRPr="002F12F9" w:rsidRDefault="00DB0E12" w:rsidP="00DB0E12">
      <w:pPr>
        <w:jc w:val="both"/>
        <w:rPr>
          <w:rFonts w:ascii="Arial Narrow" w:hAnsi="Arial Narrow"/>
          <w:sz w:val="20"/>
          <w:szCs w:val="20"/>
        </w:rPr>
      </w:pPr>
      <w:r w:rsidRPr="002F12F9">
        <w:rPr>
          <w:rFonts w:ascii="Arial Narrow" w:hAnsi="Arial Narrow"/>
          <w:sz w:val="20"/>
          <w:szCs w:val="20"/>
        </w:rPr>
        <w:t>2.</w:t>
      </w:r>
      <w:r w:rsidRPr="002F12F9">
        <w:rPr>
          <w:rFonts w:ascii="Arial Narrow" w:hAnsi="Arial Narrow"/>
          <w:sz w:val="20"/>
          <w:szCs w:val="20"/>
        </w:rPr>
        <w:tab/>
        <w:t>Выдать зарегистрированному кандидату удостоверение о регистрации установленного образца.</w:t>
      </w:r>
    </w:p>
    <w:p w:rsidR="00DB0E12" w:rsidRPr="002F12F9" w:rsidRDefault="00DB0E12" w:rsidP="00DB0E12">
      <w:pPr>
        <w:jc w:val="both"/>
        <w:rPr>
          <w:rFonts w:ascii="Arial Narrow" w:eastAsia="Calibri" w:hAnsi="Arial Narrow"/>
          <w:sz w:val="20"/>
          <w:szCs w:val="20"/>
          <w:lang w:val="x-none"/>
        </w:rPr>
      </w:pPr>
      <w:r w:rsidRPr="002F12F9">
        <w:rPr>
          <w:rFonts w:ascii="Arial Narrow" w:hAnsi="Arial Narrow"/>
          <w:sz w:val="20"/>
          <w:szCs w:val="20"/>
        </w:rPr>
        <w:t>3.</w:t>
      </w:r>
      <w:r w:rsidRPr="002F12F9">
        <w:rPr>
          <w:rFonts w:ascii="Arial Narrow" w:hAnsi="Arial Narrow"/>
          <w:sz w:val="20"/>
          <w:szCs w:val="20"/>
        </w:rPr>
        <w:tab/>
        <w:t xml:space="preserve">Опубликовать настоящее решение </w:t>
      </w:r>
      <w:r w:rsidRPr="002F12F9">
        <w:rPr>
          <w:rFonts w:ascii="Arial Narrow" w:hAnsi="Arial Narrow"/>
          <w:sz w:val="20"/>
          <w:szCs w:val="20"/>
          <w:lang w:eastAsia="zh-CN"/>
        </w:rPr>
        <w:t xml:space="preserve">в </w:t>
      </w:r>
      <w:r w:rsidRPr="002F12F9">
        <w:rPr>
          <w:rFonts w:ascii="Arial Narrow" w:eastAsia="Calibri" w:hAnsi="Arial Narrow"/>
          <w:sz w:val="20"/>
          <w:szCs w:val="20"/>
          <w:lang w:val="x-none"/>
        </w:rPr>
        <w:t>периодическом печатном средстве массовой информации «Официальный вестник Эвенкийского муниципального района»</w:t>
      </w:r>
    </w:p>
    <w:p w:rsidR="00D34C19" w:rsidRPr="002F12F9" w:rsidRDefault="00D34C19" w:rsidP="00DB0E12">
      <w:pPr>
        <w:jc w:val="both"/>
        <w:rPr>
          <w:rFonts w:ascii="Arial Narrow" w:hAnsi="Arial Narrow"/>
          <w:sz w:val="20"/>
          <w:szCs w:val="20"/>
        </w:rPr>
      </w:pPr>
    </w:p>
    <w:p w:rsidR="00D34C19" w:rsidRPr="002F12F9" w:rsidRDefault="00D34C19" w:rsidP="00D34C19">
      <w:pPr>
        <w:jc w:val="both"/>
        <w:rPr>
          <w:rFonts w:ascii="Arial Narrow" w:hAnsi="Arial Narrow"/>
          <w:sz w:val="20"/>
          <w:szCs w:val="20"/>
        </w:rPr>
      </w:pPr>
      <w:r w:rsidRPr="002F12F9">
        <w:rPr>
          <w:rFonts w:ascii="Arial Narrow" w:hAnsi="Arial Narrow"/>
          <w:sz w:val="20"/>
          <w:szCs w:val="20"/>
        </w:rPr>
        <w:t>Председатель</w:t>
      </w:r>
    </w:p>
    <w:p w:rsidR="00DB0E12" w:rsidRPr="002F12F9" w:rsidRDefault="00D34C19" w:rsidP="00D34C19">
      <w:pPr>
        <w:rPr>
          <w:rFonts w:ascii="Arial Narrow" w:hAnsi="Arial Narrow"/>
          <w:bCs/>
          <w:sz w:val="20"/>
          <w:szCs w:val="20"/>
        </w:rPr>
      </w:pPr>
      <w:r w:rsidRPr="002F12F9">
        <w:rPr>
          <w:rFonts w:ascii="Arial Narrow" w:hAnsi="Arial Narrow"/>
          <w:sz w:val="20"/>
          <w:szCs w:val="20"/>
        </w:rPr>
        <w:t xml:space="preserve">участковой избирательной комиссии                                                                   п/п                                            </w:t>
      </w:r>
      <w:r w:rsidRPr="002F12F9">
        <w:rPr>
          <w:rFonts w:ascii="Arial Narrow" w:hAnsi="Arial Narrow"/>
          <w:bCs/>
          <w:sz w:val="20"/>
          <w:szCs w:val="20"/>
        </w:rPr>
        <w:t>Л.В. Комбагир</w:t>
      </w:r>
    </w:p>
    <w:p w:rsidR="00D34C19" w:rsidRPr="002F12F9" w:rsidRDefault="00D34C19" w:rsidP="00D34C19">
      <w:pPr>
        <w:rPr>
          <w:rFonts w:ascii="Arial Narrow" w:hAnsi="Arial Narrow"/>
          <w:bCs/>
          <w:sz w:val="20"/>
          <w:szCs w:val="20"/>
        </w:rPr>
      </w:pPr>
    </w:p>
    <w:p w:rsidR="00D34C19" w:rsidRPr="002F12F9" w:rsidRDefault="00D34C19" w:rsidP="00D34C19">
      <w:pPr>
        <w:jc w:val="both"/>
        <w:rPr>
          <w:rFonts w:ascii="Arial Narrow" w:hAnsi="Arial Narrow"/>
          <w:sz w:val="20"/>
          <w:szCs w:val="20"/>
        </w:rPr>
      </w:pPr>
      <w:r w:rsidRPr="002F12F9">
        <w:rPr>
          <w:rFonts w:ascii="Arial Narrow" w:hAnsi="Arial Narrow"/>
          <w:sz w:val="20"/>
          <w:szCs w:val="20"/>
        </w:rPr>
        <w:t>Секретарь</w:t>
      </w:r>
    </w:p>
    <w:p w:rsidR="00D34C19" w:rsidRPr="002F12F9" w:rsidRDefault="00D34C19" w:rsidP="00D34C19">
      <w:pPr>
        <w:rPr>
          <w:rFonts w:ascii="Arial Narrow" w:hAnsi="Arial Narrow"/>
          <w:bCs/>
          <w:sz w:val="20"/>
          <w:szCs w:val="20"/>
        </w:rPr>
      </w:pPr>
      <w:r w:rsidRPr="002F12F9">
        <w:rPr>
          <w:rFonts w:ascii="Arial Narrow" w:hAnsi="Arial Narrow"/>
          <w:sz w:val="20"/>
          <w:szCs w:val="20"/>
        </w:rPr>
        <w:t>участковой избирательной комиссии</w:t>
      </w:r>
      <w:r w:rsidRPr="002F12F9">
        <w:rPr>
          <w:rFonts w:ascii="Arial Narrow" w:hAnsi="Arial Narrow"/>
          <w:bCs/>
          <w:sz w:val="20"/>
          <w:szCs w:val="20"/>
        </w:rPr>
        <w:t xml:space="preserve">                                                                      п/п                                             В.К. Комбагир</w:t>
      </w:r>
    </w:p>
    <w:p w:rsidR="00D34C19" w:rsidRPr="002F12F9" w:rsidRDefault="00D34C19" w:rsidP="00D34C19">
      <w:pPr>
        <w:rPr>
          <w:rFonts w:ascii="Arial Narrow" w:hAnsi="Arial Narrow"/>
          <w:sz w:val="20"/>
          <w:szCs w:val="20"/>
        </w:rPr>
      </w:pP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5"/>
      </w:tblGrid>
      <w:tr w:rsidR="00DB0E12" w:rsidRPr="002F12F9" w:rsidTr="00DB0E12">
        <w:trPr>
          <w:cantSplit/>
          <w:trHeight w:val="270"/>
          <w:jc w:val="center"/>
        </w:trPr>
        <w:tc>
          <w:tcPr>
            <w:tcW w:w="9605" w:type="dxa"/>
            <w:tcBorders>
              <w:top w:val="nil"/>
              <w:left w:val="nil"/>
              <w:bottom w:val="nil"/>
              <w:right w:val="nil"/>
            </w:tcBorders>
          </w:tcPr>
          <w:p w:rsidR="00DB0E12" w:rsidRPr="002F12F9" w:rsidRDefault="00DB0E12" w:rsidP="006E0D4E">
            <w:pPr>
              <w:ind w:firstLine="16"/>
              <w:jc w:val="center"/>
              <w:rPr>
                <w:rFonts w:ascii="Arial Narrow" w:hAnsi="Arial Narrow"/>
                <w:b/>
                <w:sz w:val="20"/>
                <w:szCs w:val="20"/>
              </w:rPr>
            </w:pPr>
            <w:r w:rsidRPr="002F12F9">
              <w:rPr>
                <w:rFonts w:ascii="Arial Narrow" w:hAnsi="Arial Narrow"/>
                <w:b/>
                <w:sz w:val="20"/>
                <w:szCs w:val="20"/>
              </w:rPr>
              <w:t>УЧАСТКОВАЯ ИЗБИРАТЕЛЬНАЯ КОМИССИЯ</w:t>
            </w:r>
          </w:p>
          <w:p w:rsidR="00DB0E12" w:rsidRPr="002F12F9" w:rsidRDefault="00DB0E12" w:rsidP="006E0D4E">
            <w:pPr>
              <w:ind w:firstLine="16"/>
              <w:jc w:val="center"/>
              <w:rPr>
                <w:rFonts w:ascii="Arial Narrow" w:hAnsi="Arial Narrow"/>
                <w:b/>
                <w:sz w:val="20"/>
                <w:szCs w:val="20"/>
              </w:rPr>
            </w:pPr>
            <w:r w:rsidRPr="002F12F9">
              <w:rPr>
                <w:rFonts w:ascii="Arial Narrow" w:hAnsi="Arial Narrow"/>
                <w:b/>
                <w:sz w:val="20"/>
                <w:szCs w:val="20"/>
              </w:rPr>
              <w:t>ИЗБИРАТЕЛЬНОГО УЧАСТКА №2240</w:t>
            </w:r>
          </w:p>
          <w:p w:rsidR="00DB0E12" w:rsidRPr="002F12F9" w:rsidRDefault="00DB0E12" w:rsidP="006E0D4E">
            <w:pPr>
              <w:jc w:val="center"/>
              <w:rPr>
                <w:rFonts w:ascii="Arial Narrow" w:hAnsi="Arial Narrow"/>
                <w:b/>
                <w:caps/>
                <w:sz w:val="20"/>
                <w:szCs w:val="20"/>
              </w:rPr>
            </w:pPr>
            <w:r w:rsidRPr="002F12F9">
              <w:rPr>
                <w:rFonts w:ascii="Arial Narrow" w:hAnsi="Arial Narrow"/>
                <w:b/>
                <w:caps/>
                <w:sz w:val="20"/>
                <w:szCs w:val="20"/>
              </w:rPr>
              <w:t>ЭвенКийского МУНИЦИПАЛЬНОГО РАЙОНА</w:t>
            </w:r>
          </w:p>
          <w:p w:rsidR="00DB0E12" w:rsidRPr="002F12F9" w:rsidRDefault="00DB0E12" w:rsidP="006E0D4E">
            <w:pPr>
              <w:jc w:val="center"/>
              <w:rPr>
                <w:rFonts w:ascii="Arial Narrow" w:hAnsi="Arial Narrow"/>
                <w:b/>
                <w:caps/>
                <w:sz w:val="20"/>
                <w:szCs w:val="20"/>
              </w:rPr>
            </w:pPr>
            <w:r w:rsidRPr="002F12F9">
              <w:rPr>
                <w:rFonts w:ascii="Arial Narrow" w:hAnsi="Arial Narrow"/>
                <w:b/>
                <w:caps/>
                <w:sz w:val="20"/>
                <w:szCs w:val="20"/>
              </w:rPr>
              <w:t>КРАСНОЯРСКОГО КРАЯ</w:t>
            </w:r>
          </w:p>
          <w:p w:rsidR="00DB0E12" w:rsidRPr="002F12F9" w:rsidRDefault="00DB0E12" w:rsidP="006E0D4E">
            <w:pPr>
              <w:jc w:val="center"/>
              <w:rPr>
                <w:rFonts w:ascii="Arial Narrow" w:hAnsi="Arial Narrow"/>
                <w:sz w:val="20"/>
                <w:szCs w:val="20"/>
              </w:rPr>
            </w:pPr>
          </w:p>
        </w:tc>
      </w:tr>
    </w:tbl>
    <w:p w:rsidR="00DB0E12" w:rsidRPr="002F12F9" w:rsidRDefault="00DB0E12" w:rsidP="00DB0E12">
      <w:pPr>
        <w:pStyle w:val="146"/>
        <w:outlineLvl w:val="0"/>
        <w:rPr>
          <w:rFonts w:ascii="Arial Narrow" w:hAnsi="Arial Narrow"/>
          <w:sz w:val="20"/>
        </w:rPr>
      </w:pPr>
      <w:r w:rsidRPr="002F12F9">
        <w:rPr>
          <w:rFonts w:ascii="Arial Narrow" w:hAnsi="Arial Narrow"/>
          <w:sz w:val="20"/>
        </w:rPr>
        <w:t>РЕШЕНИЕ</w:t>
      </w:r>
    </w:p>
    <w:p w:rsidR="00DB0E12" w:rsidRPr="002F12F9" w:rsidRDefault="00DB0E12" w:rsidP="00DB0E12">
      <w:pPr>
        <w:jc w:val="center"/>
        <w:rPr>
          <w:rFonts w:ascii="Arial Narrow" w:hAnsi="Arial Narrow"/>
          <w:b/>
          <w:sz w:val="20"/>
          <w:szCs w:val="20"/>
        </w:rPr>
      </w:pPr>
    </w:p>
    <w:tbl>
      <w:tblPr>
        <w:tblW w:w="9498" w:type="dxa"/>
        <w:tblInd w:w="-34" w:type="dxa"/>
        <w:tblLayout w:type="fixed"/>
        <w:tblLook w:val="0000" w:firstRow="0" w:lastRow="0" w:firstColumn="0" w:lastColumn="0" w:noHBand="0" w:noVBand="0"/>
      </w:tblPr>
      <w:tblGrid>
        <w:gridCol w:w="3403"/>
        <w:gridCol w:w="2812"/>
        <w:gridCol w:w="3283"/>
      </w:tblGrid>
      <w:tr w:rsidR="00DB0E12" w:rsidRPr="002F12F9" w:rsidTr="006E0D4E">
        <w:tc>
          <w:tcPr>
            <w:tcW w:w="3403" w:type="dxa"/>
          </w:tcPr>
          <w:p w:rsidR="00DB0E12" w:rsidRPr="002F12F9" w:rsidRDefault="00DB0E12" w:rsidP="006E0D4E">
            <w:pPr>
              <w:rPr>
                <w:rFonts w:ascii="Arial Narrow" w:hAnsi="Arial Narrow"/>
                <w:sz w:val="20"/>
                <w:szCs w:val="20"/>
              </w:rPr>
            </w:pPr>
            <w:r w:rsidRPr="002F12F9">
              <w:rPr>
                <w:rFonts w:ascii="Arial Narrow" w:hAnsi="Arial Narrow"/>
                <w:sz w:val="20"/>
                <w:szCs w:val="20"/>
                <w:lang w:val="en-US"/>
              </w:rPr>
              <w:t>2</w:t>
            </w:r>
            <w:r w:rsidRPr="002F12F9">
              <w:rPr>
                <w:rFonts w:ascii="Arial Narrow" w:hAnsi="Arial Narrow"/>
                <w:sz w:val="20"/>
                <w:szCs w:val="20"/>
              </w:rPr>
              <w:t>8 июля 2023 года</w:t>
            </w:r>
          </w:p>
        </w:tc>
        <w:tc>
          <w:tcPr>
            <w:tcW w:w="2812" w:type="dxa"/>
          </w:tcPr>
          <w:p w:rsidR="00DB0E12" w:rsidRPr="002F12F9" w:rsidRDefault="00DB0E12" w:rsidP="00D34C19">
            <w:pPr>
              <w:pStyle w:val="69"/>
              <w:widowControl/>
              <w:spacing w:after="0"/>
              <w:ind w:left="-108"/>
              <w:rPr>
                <w:rFonts w:ascii="Arial Narrow" w:hAnsi="Arial Narrow"/>
                <w:b w:val="0"/>
                <w:bCs/>
                <w:snapToGrid/>
                <w:sz w:val="20"/>
              </w:rPr>
            </w:pPr>
            <w:r w:rsidRPr="002F12F9">
              <w:rPr>
                <w:rFonts w:ascii="Arial Narrow" w:hAnsi="Arial Narrow"/>
                <w:b w:val="0"/>
                <w:bCs/>
                <w:snapToGrid/>
                <w:sz w:val="20"/>
              </w:rPr>
              <w:t>п. Эконда</w:t>
            </w:r>
          </w:p>
        </w:tc>
        <w:tc>
          <w:tcPr>
            <w:tcW w:w="3283" w:type="dxa"/>
          </w:tcPr>
          <w:p w:rsidR="00DB0E12" w:rsidRPr="002F12F9" w:rsidRDefault="00DB0E12" w:rsidP="00D34C19">
            <w:pPr>
              <w:jc w:val="right"/>
              <w:rPr>
                <w:rFonts w:ascii="Arial Narrow" w:hAnsi="Arial Narrow"/>
                <w:sz w:val="20"/>
                <w:szCs w:val="20"/>
              </w:rPr>
            </w:pPr>
            <w:r w:rsidRPr="002F12F9">
              <w:rPr>
                <w:rFonts w:ascii="Arial Narrow" w:hAnsi="Arial Narrow"/>
                <w:sz w:val="20"/>
                <w:szCs w:val="20"/>
              </w:rPr>
              <w:t>№ 11/35</w:t>
            </w:r>
          </w:p>
          <w:p w:rsidR="00D34C19" w:rsidRPr="002F12F9" w:rsidRDefault="00D34C19" w:rsidP="00D34C19">
            <w:pPr>
              <w:jc w:val="right"/>
              <w:rPr>
                <w:rFonts w:ascii="Arial Narrow" w:hAnsi="Arial Narrow"/>
                <w:sz w:val="20"/>
                <w:szCs w:val="20"/>
              </w:rPr>
            </w:pPr>
          </w:p>
        </w:tc>
      </w:tr>
    </w:tbl>
    <w:p w:rsidR="00DB0E12" w:rsidRPr="002F12F9" w:rsidRDefault="00DB0E12" w:rsidP="00DB0E12">
      <w:pPr>
        <w:jc w:val="center"/>
        <w:rPr>
          <w:rFonts w:ascii="Arial Narrow" w:hAnsi="Arial Narrow"/>
          <w:b/>
          <w:sz w:val="20"/>
          <w:szCs w:val="20"/>
        </w:rPr>
      </w:pPr>
      <w:r w:rsidRPr="002F12F9">
        <w:rPr>
          <w:rFonts w:ascii="Arial Narrow" w:hAnsi="Arial Narrow"/>
          <w:b/>
          <w:sz w:val="20"/>
          <w:szCs w:val="20"/>
        </w:rPr>
        <w:t xml:space="preserve">О регистрации Удыгир Галины Петровны кандидатом на должность Главы поселка Эконда Эвенкийского муниципального района Красноярского края, выдвинутого избирательным объединением Эвенкийское районное местное отделение Красноярского регионального отделения Всероссийской политической партии </w:t>
      </w:r>
    </w:p>
    <w:p w:rsidR="00DB0E12" w:rsidRPr="002F12F9" w:rsidRDefault="00DB0E12" w:rsidP="00DB0E12">
      <w:pPr>
        <w:jc w:val="center"/>
        <w:rPr>
          <w:rFonts w:ascii="Arial Narrow" w:hAnsi="Arial Narrow"/>
          <w:b/>
          <w:sz w:val="20"/>
          <w:szCs w:val="20"/>
          <w:vertAlign w:val="superscript"/>
        </w:rPr>
      </w:pPr>
      <w:r w:rsidRPr="002F12F9">
        <w:rPr>
          <w:rFonts w:ascii="Arial Narrow" w:hAnsi="Arial Narrow"/>
          <w:b/>
          <w:sz w:val="20"/>
          <w:szCs w:val="20"/>
        </w:rPr>
        <w:t>«ЕДИНАЯ РОССИЯ»</w:t>
      </w:r>
    </w:p>
    <w:p w:rsidR="00DB0E12" w:rsidRPr="002F12F9" w:rsidRDefault="00DB0E12" w:rsidP="00DB0E12">
      <w:pPr>
        <w:jc w:val="center"/>
        <w:rPr>
          <w:rFonts w:ascii="Arial Narrow" w:hAnsi="Arial Narrow"/>
          <w:sz w:val="20"/>
          <w:szCs w:val="20"/>
        </w:rPr>
      </w:pPr>
    </w:p>
    <w:p w:rsidR="00DB0E12" w:rsidRPr="002F12F9" w:rsidRDefault="00DB0E12" w:rsidP="00DB0E12">
      <w:pPr>
        <w:ind w:firstLine="709"/>
        <w:jc w:val="both"/>
        <w:rPr>
          <w:rFonts w:ascii="Arial Narrow" w:hAnsi="Arial Narrow"/>
          <w:sz w:val="20"/>
          <w:szCs w:val="20"/>
        </w:rPr>
      </w:pPr>
      <w:r w:rsidRPr="002F12F9">
        <w:rPr>
          <w:rFonts w:ascii="Arial Narrow" w:hAnsi="Arial Narrow"/>
          <w:sz w:val="20"/>
          <w:szCs w:val="20"/>
        </w:rPr>
        <w:t xml:space="preserve">Проверив соблюдение требований статей 24, 26 Закона Красноярского края от 02.10.2003 № 8-1411 «О выборах в органы местного самоуправления в Красноярском крае» (далее – Закон Красноярского края) и необходимые для регистрации документы, представленные Удыгир Галиной Петровной, кандидатом на должность Главы поселка Эконда Эвенкийского муниципального района Красноярского края, выдвинутым избирательным объединением Эвенкийское районное местное отделение Красноярского регионального отделения Всероссийской политической партии «ЕДИНАЯ РОССИЯ» по единому избирательному округу, в соответствии со статьей 16, подпунктом «и» статьи 17.1 и статьей 29 Закона Красноярского края участковая избирательная комиссия избирательного участка № 2240 </w:t>
      </w:r>
      <w:r w:rsidRPr="002F12F9">
        <w:rPr>
          <w:rFonts w:ascii="Arial Narrow" w:hAnsi="Arial Narrow"/>
          <w:b/>
          <w:sz w:val="20"/>
          <w:szCs w:val="20"/>
        </w:rPr>
        <w:t>РЕШИЛА:</w:t>
      </w:r>
    </w:p>
    <w:p w:rsidR="00DB0E12" w:rsidRPr="002F12F9" w:rsidRDefault="00DB0E12" w:rsidP="00DB0E12">
      <w:pPr>
        <w:jc w:val="both"/>
        <w:rPr>
          <w:rFonts w:ascii="Arial Narrow" w:hAnsi="Arial Narrow"/>
          <w:sz w:val="20"/>
          <w:szCs w:val="20"/>
        </w:rPr>
      </w:pPr>
      <w:r w:rsidRPr="002F12F9">
        <w:rPr>
          <w:rFonts w:ascii="Arial Narrow" w:hAnsi="Arial Narrow"/>
          <w:sz w:val="20"/>
          <w:szCs w:val="20"/>
        </w:rPr>
        <w:t>1.</w:t>
      </w:r>
      <w:r w:rsidRPr="002F12F9">
        <w:rPr>
          <w:rFonts w:ascii="Arial Narrow" w:hAnsi="Arial Narrow"/>
          <w:sz w:val="20"/>
          <w:szCs w:val="20"/>
        </w:rPr>
        <w:tab/>
        <w:t>Зарегистрировать Удыгир Галину Петровну, выдвинутую избирательным объединением Эвенкийское районное местное отделение Красноярского регионального отделения Всероссийской политической партии «ЕДИНАЯ РОССИЯ» по единому избирательному округу, кандидатом на должность Главы поселка Эконда Эвенкийского муниципального района Красноярского края «28» июля 2023 года в 16 ч. 20 мин.</w:t>
      </w:r>
    </w:p>
    <w:p w:rsidR="00DB0E12" w:rsidRPr="002F12F9" w:rsidRDefault="00DB0E12" w:rsidP="00DB0E12">
      <w:pPr>
        <w:jc w:val="both"/>
        <w:rPr>
          <w:rFonts w:ascii="Arial Narrow" w:hAnsi="Arial Narrow"/>
          <w:sz w:val="20"/>
          <w:szCs w:val="20"/>
        </w:rPr>
      </w:pPr>
      <w:r w:rsidRPr="002F12F9">
        <w:rPr>
          <w:rFonts w:ascii="Arial Narrow" w:hAnsi="Arial Narrow"/>
          <w:sz w:val="20"/>
          <w:szCs w:val="20"/>
        </w:rPr>
        <w:t>2.</w:t>
      </w:r>
      <w:r w:rsidRPr="002F12F9">
        <w:rPr>
          <w:rFonts w:ascii="Arial Narrow" w:hAnsi="Arial Narrow"/>
          <w:sz w:val="20"/>
          <w:szCs w:val="20"/>
        </w:rPr>
        <w:tab/>
        <w:t>Выдать зарегистрированному кандидату удостоверение о регистрации установленного образца.</w:t>
      </w:r>
    </w:p>
    <w:p w:rsidR="00DB0E12" w:rsidRPr="002F12F9" w:rsidRDefault="00DB0E12" w:rsidP="00DB0E12">
      <w:pPr>
        <w:jc w:val="both"/>
        <w:rPr>
          <w:rFonts w:ascii="Arial Narrow" w:eastAsia="Calibri" w:hAnsi="Arial Narrow"/>
          <w:sz w:val="20"/>
          <w:szCs w:val="20"/>
        </w:rPr>
      </w:pPr>
      <w:r w:rsidRPr="002F12F9">
        <w:rPr>
          <w:rFonts w:ascii="Arial Narrow" w:hAnsi="Arial Narrow"/>
          <w:sz w:val="20"/>
          <w:szCs w:val="20"/>
        </w:rPr>
        <w:t>3.</w:t>
      </w:r>
      <w:r w:rsidRPr="002F12F9">
        <w:rPr>
          <w:rFonts w:ascii="Arial Narrow" w:hAnsi="Arial Narrow"/>
          <w:sz w:val="20"/>
          <w:szCs w:val="20"/>
        </w:rPr>
        <w:tab/>
        <w:t xml:space="preserve">Опубликовать настоящее решение </w:t>
      </w:r>
      <w:r w:rsidRPr="002F12F9">
        <w:rPr>
          <w:rFonts w:ascii="Arial Narrow" w:hAnsi="Arial Narrow"/>
          <w:sz w:val="20"/>
          <w:szCs w:val="20"/>
          <w:lang w:eastAsia="zh-CN"/>
        </w:rPr>
        <w:t xml:space="preserve">в </w:t>
      </w:r>
      <w:r w:rsidRPr="002F12F9">
        <w:rPr>
          <w:rFonts w:ascii="Arial Narrow" w:eastAsia="Calibri" w:hAnsi="Arial Narrow"/>
          <w:sz w:val="20"/>
          <w:szCs w:val="20"/>
          <w:lang w:val="x-none"/>
        </w:rPr>
        <w:t>периодическом печатном средстве массовой информации «Официальный вестник Эвенкийского муниципального района»</w:t>
      </w:r>
      <w:r w:rsidR="00D34C19" w:rsidRPr="002F12F9">
        <w:rPr>
          <w:rFonts w:ascii="Arial Narrow" w:eastAsia="Calibri" w:hAnsi="Arial Narrow"/>
          <w:sz w:val="20"/>
          <w:szCs w:val="20"/>
        </w:rPr>
        <w:t>.</w:t>
      </w:r>
    </w:p>
    <w:p w:rsidR="00D34C19" w:rsidRPr="002F12F9" w:rsidRDefault="00D34C19" w:rsidP="00DB0E12">
      <w:pPr>
        <w:jc w:val="both"/>
        <w:rPr>
          <w:rFonts w:ascii="Arial Narrow" w:hAnsi="Arial Narrow"/>
          <w:sz w:val="20"/>
          <w:szCs w:val="20"/>
        </w:rPr>
      </w:pPr>
    </w:p>
    <w:p w:rsidR="00D34C19" w:rsidRPr="002F12F9" w:rsidRDefault="00D34C19" w:rsidP="00D34C19">
      <w:pPr>
        <w:jc w:val="both"/>
        <w:rPr>
          <w:rFonts w:ascii="Arial Narrow" w:hAnsi="Arial Narrow"/>
          <w:sz w:val="20"/>
          <w:szCs w:val="20"/>
        </w:rPr>
      </w:pPr>
      <w:r w:rsidRPr="002F12F9">
        <w:rPr>
          <w:rFonts w:ascii="Arial Narrow" w:hAnsi="Arial Narrow"/>
          <w:sz w:val="20"/>
          <w:szCs w:val="20"/>
        </w:rPr>
        <w:t>Председатель</w:t>
      </w:r>
    </w:p>
    <w:p w:rsidR="00DB0E12" w:rsidRPr="002F12F9" w:rsidRDefault="00D34C19" w:rsidP="00D34C19">
      <w:pPr>
        <w:rPr>
          <w:rFonts w:ascii="Arial Narrow" w:hAnsi="Arial Narrow"/>
          <w:bCs/>
          <w:sz w:val="20"/>
          <w:szCs w:val="20"/>
        </w:rPr>
      </w:pPr>
      <w:r w:rsidRPr="002F12F9">
        <w:rPr>
          <w:rFonts w:ascii="Arial Narrow" w:hAnsi="Arial Narrow"/>
          <w:sz w:val="20"/>
          <w:szCs w:val="20"/>
        </w:rPr>
        <w:t xml:space="preserve">участковой избирательной комиссии                                                       п/п                                                           </w:t>
      </w:r>
      <w:r w:rsidRPr="002F12F9">
        <w:rPr>
          <w:rFonts w:ascii="Arial Narrow" w:hAnsi="Arial Narrow"/>
          <w:bCs/>
          <w:sz w:val="20"/>
          <w:szCs w:val="20"/>
        </w:rPr>
        <w:t>Л.В. Комбагир</w:t>
      </w:r>
    </w:p>
    <w:p w:rsidR="00D34C19" w:rsidRPr="002F12F9" w:rsidRDefault="00D34C19" w:rsidP="00D34C19">
      <w:pPr>
        <w:rPr>
          <w:rFonts w:ascii="Arial Narrow" w:hAnsi="Arial Narrow"/>
          <w:bCs/>
          <w:sz w:val="20"/>
          <w:szCs w:val="20"/>
        </w:rPr>
      </w:pPr>
    </w:p>
    <w:p w:rsidR="00D34C19" w:rsidRPr="002F12F9" w:rsidRDefault="00D34C19" w:rsidP="00D34C19">
      <w:pPr>
        <w:jc w:val="both"/>
        <w:rPr>
          <w:rFonts w:ascii="Arial Narrow" w:hAnsi="Arial Narrow"/>
          <w:sz w:val="20"/>
          <w:szCs w:val="20"/>
        </w:rPr>
      </w:pPr>
      <w:r w:rsidRPr="002F12F9">
        <w:rPr>
          <w:rFonts w:ascii="Arial Narrow" w:hAnsi="Arial Narrow"/>
          <w:sz w:val="20"/>
          <w:szCs w:val="20"/>
        </w:rPr>
        <w:t>Секретарь</w:t>
      </w:r>
    </w:p>
    <w:p w:rsidR="00D34C19" w:rsidRPr="002F12F9" w:rsidRDefault="00D34C19" w:rsidP="00D34C19">
      <w:pPr>
        <w:rPr>
          <w:rFonts w:ascii="Arial Narrow" w:hAnsi="Arial Narrow"/>
          <w:bCs/>
          <w:sz w:val="20"/>
          <w:szCs w:val="20"/>
        </w:rPr>
      </w:pPr>
      <w:r w:rsidRPr="002F12F9">
        <w:rPr>
          <w:rFonts w:ascii="Arial Narrow" w:hAnsi="Arial Narrow"/>
          <w:sz w:val="20"/>
          <w:szCs w:val="20"/>
        </w:rPr>
        <w:t xml:space="preserve">участковой избирательной комиссии                                                             п/п                                                      </w:t>
      </w:r>
      <w:r w:rsidRPr="002F12F9">
        <w:rPr>
          <w:rFonts w:ascii="Arial Narrow" w:hAnsi="Arial Narrow"/>
          <w:bCs/>
          <w:sz w:val="20"/>
          <w:szCs w:val="20"/>
        </w:rPr>
        <w:t>В.К. Комбагир</w:t>
      </w:r>
    </w:p>
    <w:p w:rsidR="00D34C19" w:rsidRPr="002F12F9" w:rsidRDefault="00D34C19" w:rsidP="00D34C19">
      <w:pPr>
        <w:rPr>
          <w:rFonts w:ascii="Arial Narrow" w:hAnsi="Arial Narrow"/>
          <w:sz w:val="20"/>
          <w:szCs w:val="20"/>
        </w:rPr>
      </w:pP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5"/>
      </w:tblGrid>
      <w:tr w:rsidR="001C3A43" w:rsidRPr="002F12F9" w:rsidTr="001C3A43">
        <w:trPr>
          <w:cantSplit/>
          <w:trHeight w:val="270"/>
          <w:jc w:val="center"/>
        </w:trPr>
        <w:tc>
          <w:tcPr>
            <w:tcW w:w="9605" w:type="dxa"/>
            <w:tcBorders>
              <w:top w:val="nil"/>
              <w:left w:val="nil"/>
              <w:bottom w:val="nil"/>
              <w:right w:val="nil"/>
            </w:tcBorders>
          </w:tcPr>
          <w:p w:rsidR="001C3A43" w:rsidRPr="002F12F9" w:rsidRDefault="001C3A43" w:rsidP="001C3A43">
            <w:pPr>
              <w:ind w:firstLine="16"/>
              <w:jc w:val="center"/>
              <w:rPr>
                <w:rFonts w:ascii="Arial Narrow" w:hAnsi="Arial Narrow"/>
                <w:b/>
                <w:sz w:val="20"/>
                <w:szCs w:val="20"/>
              </w:rPr>
            </w:pPr>
            <w:r w:rsidRPr="002F12F9">
              <w:rPr>
                <w:rFonts w:ascii="Arial Narrow" w:hAnsi="Arial Narrow"/>
                <w:b/>
                <w:sz w:val="20"/>
                <w:szCs w:val="20"/>
              </w:rPr>
              <w:t>УЧАСТКОВАЯ ИЗБИРАТЕЛЬНАЯ КОМИССИЯ</w:t>
            </w:r>
          </w:p>
          <w:p w:rsidR="001C3A43" w:rsidRPr="002F12F9" w:rsidRDefault="001C3A43" w:rsidP="001C3A43">
            <w:pPr>
              <w:ind w:firstLine="16"/>
              <w:jc w:val="center"/>
              <w:rPr>
                <w:rFonts w:ascii="Arial Narrow" w:hAnsi="Arial Narrow"/>
                <w:b/>
                <w:sz w:val="20"/>
                <w:szCs w:val="20"/>
              </w:rPr>
            </w:pPr>
            <w:r w:rsidRPr="002F12F9">
              <w:rPr>
                <w:rFonts w:ascii="Arial Narrow" w:hAnsi="Arial Narrow"/>
                <w:b/>
                <w:sz w:val="20"/>
                <w:szCs w:val="20"/>
              </w:rPr>
              <w:t>ИЗБИРАТЕЛЬНОГО УЧАСТКА №2240</w:t>
            </w:r>
          </w:p>
          <w:p w:rsidR="001C3A43" w:rsidRPr="002F12F9" w:rsidRDefault="001C3A43" w:rsidP="001C3A43">
            <w:pPr>
              <w:jc w:val="center"/>
              <w:rPr>
                <w:rFonts w:ascii="Arial Narrow" w:hAnsi="Arial Narrow"/>
                <w:b/>
                <w:caps/>
                <w:sz w:val="20"/>
                <w:szCs w:val="20"/>
              </w:rPr>
            </w:pPr>
            <w:r w:rsidRPr="002F12F9">
              <w:rPr>
                <w:rFonts w:ascii="Arial Narrow" w:hAnsi="Arial Narrow"/>
                <w:b/>
                <w:caps/>
                <w:sz w:val="20"/>
                <w:szCs w:val="20"/>
              </w:rPr>
              <w:t>ЭвенКийского МУНИЦИПАЛЬНОГО РАЙОНА</w:t>
            </w:r>
          </w:p>
          <w:p w:rsidR="001C3A43" w:rsidRPr="002F12F9" w:rsidRDefault="001C3A43" w:rsidP="001C3A43">
            <w:pPr>
              <w:jc w:val="center"/>
              <w:rPr>
                <w:rFonts w:ascii="Arial Narrow" w:hAnsi="Arial Narrow"/>
                <w:b/>
                <w:caps/>
                <w:sz w:val="20"/>
                <w:szCs w:val="20"/>
              </w:rPr>
            </w:pPr>
            <w:r w:rsidRPr="002F12F9">
              <w:rPr>
                <w:rFonts w:ascii="Arial Narrow" w:hAnsi="Arial Narrow"/>
                <w:b/>
                <w:caps/>
                <w:sz w:val="20"/>
                <w:szCs w:val="20"/>
              </w:rPr>
              <w:t>КРАСНОЯРСКОГО КРАЯ</w:t>
            </w:r>
          </w:p>
        </w:tc>
      </w:tr>
    </w:tbl>
    <w:p w:rsidR="001C3A43" w:rsidRPr="002F12F9" w:rsidRDefault="001C3A43" w:rsidP="001C3A43">
      <w:pPr>
        <w:jc w:val="center"/>
        <w:rPr>
          <w:rFonts w:ascii="Arial Narrow" w:hAnsi="Arial Narrow"/>
          <w:b/>
          <w:sz w:val="20"/>
          <w:szCs w:val="20"/>
        </w:rPr>
      </w:pPr>
    </w:p>
    <w:p w:rsidR="001C3A43" w:rsidRPr="002F12F9" w:rsidRDefault="001C3A43" w:rsidP="001C3A43">
      <w:pPr>
        <w:pStyle w:val="146"/>
        <w:outlineLvl w:val="0"/>
        <w:rPr>
          <w:rFonts w:ascii="Arial Narrow" w:hAnsi="Arial Narrow"/>
          <w:sz w:val="20"/>
        </w:rPr>
      </w:pPr>
      <w:r w:rsidRPr="002F12F9">
        <w:rPr>
          <w:rFonts w:ascii="Arial Narrow" w:hAnsi="Arial Narrow"/>
          <w:sz w:val="20"/>
        </w:rPr>
        <w:t>РЕШЕНИЕ</w:t>
      </w:r>
    </w:p>
    <w:p w:rsidR="001C3A43" w:rsidRPr="002F12F9" w:rsidRDefault="001C3A43" w:rsidP="001C3A43">
      <w:pPr>
        <w:jc w:val="center"/>
        <w:rPr>
          <w:rFonts w:ascii="Arial Narrow" w:hAnsi="Arial Narrow"/>
          <w:b/>
          <w:sz w:val="20"/>
          <w:szCs w:val="20"/>
        </w:rPr>
      </w:pPr>
    </w:p>
    <w:tbl>
      <w:tblPr>
        <w:tblW w:w="9498" w:type="dxa"/>
        <w:tblInd w:w="-34" w:type="dxa"/>
        <w:tblLayout w:type="fixed"/>
        <w:tblLook w:val="0000" w:firstRow="0" w:lastRow="0" w:firstColumn="0" w:lastColumn="0" w:noHBand="0" w:noVBand="0"/>
      </w:tblPr>
      <w:tblGrid>
        <w:gridCol w:w="3403"/>
        <w:gridCol w:w="2812"/>
        <w:gridCol w:w="3283"/>
      </w:tblGrid>
      <w:tr w:rsidR="001C3A43" w:rsidRPr="002F12F9" w:rsidTr="001C3A43">
        <w:tc>
          <w:tcPr>
            <w:tcW w:w="3403" w:type="dxa"/>
          </w:tcPr>
          <w:p w:rsidR="001C3A43" w:rsidRPr="002F12F9" w:rsidRDefault="001C3A43" w:rsidP="001C3A43">
            <w:pPr>
              <w:rPr>
                <w:rFonts w:ascii="Arial Narrow" w:hAnsi="Arial Narrow"/>
                <w:sz w:val="20"/>
                <w:szCs w:val="20"/>
              </w:rPr>
            </w:pPr>
            <w:r w:rsidRPr="002F12F9">
              <w:rPr>
                <w:rFonts w:ascii="Arial Narrow" w:hAnsi="Arial Narrow"/>
                <w:sz w:val="20"/>
                <w:szCs w:val="20"/>
              </w:rPr>
              <w:t>3 августа 2023 года</w:t>
            </w:r>
          </w:p>
        </w:tc>
        <w:tc>
          <w:tcPr>
            <w:tcW w:w="2812" w:type="dxa"/>
          </w:tcPr>
          <w:p w:rsidR="001C3A43" w:rsidRPr="002F12F9" w:rsidRDefault="001C3A43" w:rsidP="00D34C19">
            <w:pPr>
              <w:pStyle w:val="77"/>
              <w:widowControl/>
              <w:spacing w:after="0"/>
              <w:ind w:left="-108"/>
              <w:rPr>
                <w:rFonts w:ascii="Arial Narrow" w:hAnsi="Arial Narrow"/>
                <w:b w:val="0"/>
                <w:bCs/>
                <w:snapToGrid/>
                <w:sz w:val="20"/>
              </w:rPr>
            </w:pPr>
            <w:r w:rsidRPr="002F12F9">
              <w:rPr>
                <w:rFonts w:ascii="Arial Narrow" w:hAnsi="Arial Narrow"/>
                <w:b w:val="0"/>
                <w:bCs/>
                <w:snapToGrid/>
                <w:sz w:val="20"/>
              </w:rPr>
              <w:t>п. Эконда</w:t>
            </w:r>
          </w:p>
        </w:tc>
        <w:tc>
          <w:tcPr>
            <w:tcW w:w="3283" w:type="dxa"/>
          </w:tcPr>
          <w:p w:rsidR="001C3A43" w:rsidRPr="002F12F9" w:rsidRDefault="001C3A43" w:rsidP="00D34C19">
            <w:pPr>
              <w:jc w:val="right"/>
              <w:rPr>
                <w:rFonts w:ascii="Arial Narrow" w:hAnsi="Arial Narrow"/>
                <w:sz w:val="20"/>
                <w:szCs w:val="20"/>
              </w:rPr>
            </w:pPr>
            <w:r w:rsidRPr="002F12F9">
              <w:rPr>
                <w:rFonts w:ascii="Arial Narrow" w:hAnsi="Arial Narrow"/>
                <w:sz w:val="20"/>
                <w:szCs w:val="20"/>
              </w:rPr>
              <w:t>№ 13/42</w:t>
            </w:r>
          </w:p>
        </w:tc>
      </w:tr>
    </w:tbl>
    <w:p w:rsidR="001C3A43" w:rsidRPr="002F12F9" w:rsidRDefault="001C3A43" w:rsidP="001C3A43">
      <w:pPr>
        <w:jc w:val="center"/>
        <w:rPr>
          <w:rFonts w:ascii="Arial Narrow" w:hAnsi="Arial Narrow"/>
          <w:b/>
          <w:sz w:val="20"/>
          <w:szCs w:val="20"/>
        </w:rPr>
      </w:pPr>
      <w:r w:rsidRPr="002F12F9">
        <w:rPr>
          <w:rFonts w:ascii="Arial Narrow" w:hAnsi="Arial Narrow"/>
          <w:b/>
          <w:sz w:val="20"/>
          <w:szCs w:val="20"/>
        </w:rPr>
        <w:lastRenderedPageBreak/>
        <w:t>О регистрации Хутокогир Надежды Давыдовны кандидатом в депутаты Экондинского поселкового Совета депутатов шестого созыва, выдвинутого избирательным объединением Эвенкийское районное местное отделение Красноярского регионального отделения Всероссийской политической партии «ЕДИНАЯ РОССИЯ» по семимандатному избирательному округу</w:t>
      </w:r>
    </w:p>
    <w:p w:rsidR="001C3A43" w:rsidRPr="002F12F9" w:rsidRDefault="001C3A43" w:rsidP="001C3A43">
      <w:pPr>
        <w:jc w:val="both"/>
        <w:rPr>
          <w:rFonts w:ascii="Arial Narrow" w:hAnsi="Arial Narrow"/>
          <w:sz w:val="20"/>
          <w:szCs w:val="20"/>
        </w:rPr>
      </w:pPr>
    </w:p>
    <w:p w:rsidR="001C3A43" w:rsidRPr="002F12F9" w:rsidRDefault="001C3A43" w:rsidP="001C3A43">
      <w:pPr>
        <w:spacing w:line="80" w:lineRule="atLeast"/>
        <w:ind w:firstLine="709"/>
        <w:jc w:val="both"/>
        <w:rPr>
          <w:rFonts w:ascii="Arial Narrow" w:hAnsi="Arial Narrow"/>
          <w:sz w:val="20"/>
          <w:szCs w:val="20"/>
        </w:rPr>
      </w:pPr>
      <w:r w:rsidRPr="002F12F9">
        <w:rPr>
          <w:rFonts w:ascii="Arial Narrow" w:hAnsi="Arial Narrow"/>
          <w:sz w:val="20"/>
          <w:szCs w:val="20"/>
        </w:rPr>
        <w:t>Проверив соблюдение требований статей 24, 26 Закона Красноярского края от 02.10.2003 № 8-1411 «О выборах в органы местного самоуправления в Красноярском крае» (далее – Закон Красноярского края) и необходимые для регистрации документы, представленные Хутокогир Надеждой Давыдовной, кандидатом в депутаты Экондинского поселкового Совета депутатов шестого созыва, выдвинутым избирательным объединением Эвенкийское районное местное отделение Красноярского регионального отделения Всероссийской политической партии «ЕДИНАЯ РОССИЯ» по семимандатному избирательному округу, в соответствии со статьей 16, подпунктом «и» статьи 17.1 и статьей 29 Закона Красноярского края участковая избирательная комиссия избирательного участка № 2240 РЕШИЛА:</w:t>
      </w:r>
    </w:p>
    <w:p w:rsidR="001C3A43" w:rsidRPr="002F12F9" w:rsidRDefault="001C3A43" w:rsidP="001C3A43">
      <w:pPr>
        <w:ind w:firstLine="708"/>
        <w:jc w:val="both"/>
        <w:rPr>
          <w:rFonts w:ascii="Arial Narrow" w:hAnsi="Arial Narrow"/>
          <w:sz w:val="20"/>
          <w:szCs w:val="20"/>
        </w:rPr>
      </w:pPr>
      <w:r w:rsidRPr="002F12F9">
        <w:rPr>
          <w:rFonts w:ascii="Arial Narrow" w:hAnsi="Arial Narrow"/>
          <w:sz w:val="20"/>
          <w:szCs w:val="20"/>
        </w:rPr>
        <w:t>1. Зарегистрировать Хутокогир Надежду Давыдовну, выдвинутую избирательным объединением Эвенкийское районное местное отделение Красноярского регионального отделения Всероссийской политической партии «ЕДИНАЯ РОССИЯ» по семимандатному избирательному округу, кандидатом в депутаты Экондинского поселкового Совета депутатов шестого созыва «03» августа 2023 года в 16 ч. 25 мин.</w:t>
      </w:r>
    </w:p>
    <w:p w:rsidR="001C3A43" w:rsidRPr="002F12F9" w:rsidRDefault="001C3A43" w:rsidP="001C3A43">
      <w:pPr>
        <w:numPr>
          <w:ilvl w:val="0"/>
          <w:numId w:val="17"/>
        </w:numPr>
        <w:ind w:firstLine="708"/>
        <w:jc w:val="both"/>
        <w:rPr>
          <w:rFonts w:ascii="Arial Narrow" w:hAnsi="Arial Narrow"/>
          <w:sz w:val="20"/>
          <w:szCs w:val="20"/>
        </w:rPr>
      </w:pPr>
      <w:r w:rsidRPr="002F12F9">
        <w:rPr>
          <w:rFonts w:ascii="Arial Narrow" w:hAnsi="Arial Narrow"/>
          <w:sz w:val="20"/>
          <w:szCs w:val="20"/>
        </w:rPr>
        <w:t>Выдать зарегистрированному кандидату удостоверение о регистрации установленного образца.</w:t>
      </w:r>
    </w:p>
    <w:p w:rsidR="001C3A43" w:rsidRPr="002F12F9" w:rsidRDefault="001C3A43" w:rsidP="001C3A43">
      <w:pPr>
        <w:numPr>
          <w:ilvl w:val="0"/>
          <w:numId w:val="17"/>
        </w:numPr>
        <w:ind w:firstLine="708"/>
        <w:jc w:val="both"/>
        <w:rPr>
          <w:rFonts w:ascii="Arial Narrow" w:hAnsi="Arial Narrow"/>
          <w:sz w:val="20"/>
          <w:szCs w:val="20"/>
        </w:rPr>
      </w:pPr>
      <w:r w:rsidRPr="002F12F9">
        <w:rPr>
          <w:rFonts w:ascii="Arial Narrow" w:hAnsi="Arial Narrow"/>
          <w:sz w:val="20"/>
          <w:szCs w:val="20"/>
        </w:rPr>
        <w:t xml:space="preserve">Опубликовать настоящее решение </w:t>
      </w:r>
      <w:r w:rsidRPr="002F12F9">
        <w:rPr>
          <w:rFonts w:ascii="Arial Narrow" w:hAnsi="Arial Narrow"/>
          <w:sz w:val="20"/>
          <w:szCs w:val="20"/>
          <w:lang w:eastAsia="zh-CN"/>
        </w:rPr>
        <w:t xml:space="preserve">в </w:t>
      </w:r>
      <w:r w:rsidRPr="002F12F9">
        <w:rPr>
          <w:rFonts w:ascii="Arial Narrow" w:eastAsia="Calibri" w:hAnsi="Arial Narrow"/>
          <w:sz w:val="20"/>
          <w:szCs w:val="20"/>
          <w:lang w:val="x-none"/>
        </w:rPr>
        <w:t>периодическом печатном средстве массовой информации «Официальный вестник Эвенкийского муниципального района»</w:t>
      </w:r>
    </w:p>
    <w:p w:rsidR="001C3A43" w:rsidRPr="002F12F9" w:rsidRDefault="001C3A43" w:rsidP="001C3A43">
      <w:pPr>
        <w:ind w:left="708"/>
        <w:jc w:val="both"/>
        <w:rPr>
          <w:rFonts w:ascii="Arial Narrow" w:hAnsi="Arial Narrow"/>
          <w:sz w:val="20"/>
          <w:szCs w:val="20"/>
        </w:rPr>
      </w:pPr>
    </w:p>
    <w:p w:rsidR="001C3A43" w:rsidRPr="002F12F9" w:rsidRDefault="001C3A43" w:rsidP="001C3A43">
      <w:pPr>
        <w:rPr>
          <w:rFonts w:ascii="Arial Narrow" w:hAnsi="Arial Narrow"/>
          <w:sz w:val="20"/>
          <w:szCs w:val="20"/>
        </w:rPr>
      </w:pPr>
      <w:r w:rsidRPr="002F12F9">
        <w:rPr>
          <w:rFonts w:ascii="Arial Narrow" w:hAnsi="Arial Narrow"/>
          <w:sz w:val="20"/>
          <w:szCs w:val="20"/>
        </w:rPr>
        <w:t>Председатель</w:t>
      </w:r>
    </w:p>
    <w:p w:rsidR="001C3A43" w:rsidRPr="002F12F9" w:rsidRDefault="001C3A43" w:rsidP="001C3A43">
      <w:pPr>
        <w:rPr>
          <w:rFonts w:ascii="Arial Narrow" w:hAnsi="Arial Narrow"/>
          <w:bCs/>
          <w:sz w:val="20"/>
          <w:szCs w:val="20"/>
        </w:rPr>
      </w:pPr>
      <w:r w:rsidRPr="002F12F9">
        <w:rPr>
          <w:rFonts w:ascii="Arial Narrow" w:hAnsi="Arial Narrow"/>
          <w:sz w:val="20"/>
          <w:szCs w:val="20"/>
        </w:rPr>
        <w:t xml:space="preserve">участковой избирательной комиссии                                                п/п                                                                 </w:t>
      </w:r>
      <w:r w:rsidRPr="002F12F9">
        <w:rPr>
          <w:rFonts w:ascii="Arial Narrow" w:hAnsi="Arial Narrow"/>
          <w:bCs/>
          <w:sz w:val="20"/>
          <w:szCs w:val="20"/>
        </w:rPr>
        <w:t>Л.В. Комбагир</w:t>
      </w:r>
    </w:p>
    <w:p w:rsidR="00D34C19" w:rsidRPr="002F12F9" w:rsidRDefault="00D34C19" w:rsidP="001C3A43">
      <w:pPr>
        <w:rPr>
          <w:rFonts w:ascii="Arial Narrow" w:hAnsi="Arial Narrow"/>
          <w:bCs/>
          <w:sz w:val="20"/>
          <w:szCs w:val="20"/>
        </w:rPr>
      </w:pPr>
    </w:p>
    <w:p w:rsidR="001C3A43" w:rsidRPr="002F12F9" w:rsidRDefault="001C3A43" w:rsidP="001C3A43">
      <w:pPr>
        <w:rPr>
          <w:rFonts w:ascii="Arial Narrow" w:hAnsi="Arial Narrow"/>
          <w:sz w:val="20"/>
          <w:szCs w:val="20"/>
        </w:rPr>
      </w:pPr>
      <w:r w:rsidRPr="002F12F9">
        <w:rPr>
          <w:rFonts w:ascii="Arial Narrow" w:hAnsi="Arial Narrow"/>
          <w:sz w:val="20"/>
          <w:szCs w:val="20"/>
        </w:rPr>
        <w:t xml:space="preserve">Секретарь </w:t>
      </w:r>
    </w:p>
    <w:p w:rsidR="001C3A43" w:rsidRPr="002F12F9" w:rsidRDefault="001C3A43" w:rsidP="001C3A43">
      <w:pPr>
        <w:rPr>
          <w:rFonts w:ascii="Arial Narrow" w:hAnsi="Arial Narrow"/>
          <w:sz w:val="20"/>
          <w:szCs w:val="20"/>
        </w:rPr>
      </w:pPr>
      <w:r w:rsidRPr="002F12F9">
        <w:rPr>
          <w:rFonts w:ascii="Arial Narrow" w:hAnsi="Arial Narrow"/>
          <w:sz w:val="20"/>
          <w:szCs w:val="20"/>
        </w:rPr>
        <w:t xml:space="preserve">участковой избирательной комиссии                                                    п/п                                                              </w:t>
      </w:r>
      <w:r w:rsidRPr="002F12F9">
        <w:rPr>
          <w:rFonts w:ascii="Arial Narrow" w:hAnsi="Arial Narrow"/>
          <w:bCs/>
          <w:sz w:val="20"/>
          <w:szCs w:val="20"/>
        </w:rPr>
        <w:t xml:space="preserve"> В.К. Комбагир</w:t>
      </w:r>
    </w:p>
    <w:p w:rsidR="001C3A43" w:rsidRPr="002F12F9" w:rsidRDefault="001C3A43" w:rsidP="001C3A43"/>
    <w:p w:rsidR="00F3609A" w:rsidRPr="002F12F9" w:rsidRDefault="00F3609A" w:rsidP="00F3609A">
      <w:pPr>
        <w:pStyle w:val="2"/>
        <w:spacing w:before="0" w:after="0"/>
        <w:jc w:val="center"/>
        <w:rPr>
          <w:rFonts w:ascii="Arial Narrow" w:hAnsi="Arial Narrow"/>
          <w:i w:val="0"/>
          <w:spacing w:val="60"/>
          <w:sz w:val="20"/>
          <w:szCs w:val="20"/>
        </w:rPr>
      </w:pPr>
      <w:r w:rsidRPr="002F12F9">
        <w:rPr>
          <w:rFonts w:ascii="Arial Narrow" w:hAnsi="Arial Narrow"/>
          <w:i w:val="0"/>
          <w:spacing w:val="60"/>
          <w:sz w:val="20"/>
          <w:szCs w:val="20"/>
        </w:rPr>
        <w:t>КРАСНОЯРСКИЙ КРАЙ</w:t>
      </w:r>
    </w:p>
    <w:p w:rsidR="00F3609A" w:rsidRPr="002F12F9" w:rsidRDefault="00F3609A" w:rsidP="00F3609A">
      <w:pPr>
        <w:pStyle w:val="2"/>
        <w:spacing w:before="0" w:after="0"/>
        <w:jc w:val="center"/>
        <w:rPr>
          <w:rFonts w:ascii="Arial Narrow" w:hAnsi="Arial Narrow"/>
          <w:i w:val="0"/>
          <w:spacing w:val="60"/>
          <w:sz w:val="20"/>
          <w:szCs w:val="20"/>
        </w:rPr>
      </w:pPr>
      <w:r w:rsidRPr="002F12F9">
        <w:rPr>
          <w:rFonts w:ascii="Arial Narrow" w:hAnsi="Arial Narrow"/>
          <w:i w:val="0"/>
          <w:spacing w:val="60"/>
          <w:sz w:val="20"/>
          <w:szCs w:val="20"/>
        </w:rPr>
        <w:t>Эвенкийский муниципальный район</w:t>
      </w:r>
    </w:p>
    <w:p w:rsidR="00F3609A" w:rsidRPr="002F12F9" w:rsidRDefault="00F3609A" w:rsidP="00F3609A">
      <w:pPr>
        <w:pStyle w:val="2"/>
        <w:spacing w:before="0" w:after="0"/>
        <w:jc w:val="center"/>
        <w:rPr>
          <w:rFonts w:ascii="Arial Narrow" w:hAnsi="Arial Narrow"/>
          <w:i w:val="0"/>
          <w:spacing w:val="60"/>
          <w:sz w:val="20"/>
          <w:szCs w:val="20"/>
        </w:rPr>
      </w:pPr>
      <w:r w:rsidRPr="002F12F9">
        <w:rPr>
          <w:rFonts w:ascii="Arial Narrow" w:hAnsi="Arial Narrow"/>
          <w:i w:val="0"/>
          <w:spacing w:val="60"/>
          <w:sz w:val="20"/>
          <w:szCs w:val="20"/>
        </w:rPr>
        <w:t>Администрация поселка Эконда</w:t>
      </w:r>
    </w:p>
    <w:p w:rsidR="00F3609A" w:rsidRPr="002F12F9" w:rsidRDefault="00F3609A" w:rsidP="00F3609A">
      <w:pPr>
        <w:jc w:val="center"/>
        <w:rPr>
          <w:rFonts w:ascii="Arial Narrow" w:hAnsi="Arial Narrow"/>
          <w:b/>
          <w:sz w:val="20"/>
          <w:szCs w:val="20"/>
        </w:rPr>
      </w:pPr>
      <w:r w:rsidRPr="002F12F9">
        <w:rPr>
          <w:rFonts w:ascii="Arial Narrow" w:hAnsi="Arial Narrow"/>
          <w:noProof/>
          <w:sz w:val="20"/>
          <w:szCs w:val="20"/>
        </w:rPr>
        <mc:AlternateContent>
          <mc:Choice Requires="wps">
            <w:drawing>
              <wp:anchor distT="0" distB="0" distL="114300" distR="114300" simplePos="0" relativeHeight="251651072" behindDoc="0" locked="0" layoutInCell="0" allowOverlap="1">
                <wp:simplePos x="0" y="0"/>
                <wp:positionH relativeFrom="column">
                  <wp:posOffset>106680</wp:posOffset>
                </wp:positionH>
                <wp:positionV relativeFrom="paragraph">
                  <wp:posOffset>93345</wp:posOffset>
                </wp:positionV>
                <wp:extent cx="5486400" cy="0"/>
                <wp:effectExtent l="24765" t="21590" r="22860" b="26035"/>
                <wp:wrapTopAndBottom/>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C97A7" id="Прямая соединительная линия 9"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7.35pt" to="440.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" o:allowincell="f" strokeweight="3pt">
                <v:stroke linestyle="thinThin"/>
                <w10:wrap type="topAndBottom"/>
              </v:line>
            </w:pict>
          </mc:Fallback>
        </mc:AlternateContent>
      </w:r>
      <w:r w:rsidRPr="002F12F9">
        <w:rPr>
          <w:rFonts w:ascii="Arial Narrow" w:hAnsi="Arial Narrow"/>
          <w:b/>
          <w:w w:val="80"/>
          <w:position w:val="4"/>
          <w:sz w:val="20"/>
          <w:szCs w:val="20"/>
        </w:rPr>
        <w:t>РАСПОРЯЖЕНИЕ</w:t>
      </w:r>
    </w:p>
    <w:p w:rsidR="00F3609A" w:rsidRPr="002F12F9" w:rsidRDefault="00F3609A" w:rsidP="00F3609A">
      <w:pPr>
        <w:rPr>
          <w:rFonts w:ascii="Arial Narrow" w:hAnsi="Arial Narrow"/>
          <w:sz w:val="20"/>
          <w:szCs w:val="20"/>
        </w:rPr>
      </w:pPr>
    </w:p>
    <w:p w:rsidR="00F3609A" w:rsidRPr="002F12F9" w:rsidRDefault="00F3609A" w:rsidP="00F3609A">
      <w:pPr>
        <w:rPr>
          <w:rFonts w:ascii="Arial Narrow" w:hAnsi="Arial Narrow"/>
          <w:sz w:val="20"/>
          <w:szCs w:val="20"/>
        </w:rPr>
      </w:pPr>
      <w:r w:rsidRPr="002F12F9">
        <w:rPr>
          <w:rFonts w:ascii="Arial Narrow" w:hAnsi="Arial Narrow"/>
          <w:sz w:val="20"/>
          <w:szCs w:val="20"/>
        </w:rPr>
        <w:t>«02» августа 2023 г.                                                                                                                                                                  № 85</w:t>
      </w:r>
    </w:p>
    <w:p w:rsidR="00F3609A" w:rsidRPr="002F12F9" w:rsidRDefault="00F3609A" w:rsidP="00F3609A">
      <w:pPr>
        <w:jc w:val="both"/>
        <w:rPr>
          <w:rFonts w:ascii="Arial Narrow" w:hAnsi="Arial Narrow"/>
          <w:sz w:val="20"/>
          <w:szCs w:val="20"/>
        </w:rPr>
      </w:pPr>
    </w:p>
    <w:p w:rsidR="00F3609A" w:rsidRPr="002F12F9" w:rsidRDefault="00F3609A" w:rsidP="00F3609A">
      <w:pPr>
        <w:ind w:firstLine="709"/>
        <w:jc w:val="both"/>
        <w:rPr>
          <w:rFonts w:ascii="Arial Narrow" w:hAnsi="Arial Narrow"/>
          <w:sz w:val="20"/>
          <w:szCs w:val="20"/>
        </w:rPr>
      </w:pPr>
      <w:r w:rsidRPr="002F12F9">
        <w:rPr>
          <w:rFonts w:ascii="Arial Narrow" w:hAnsi="Arial Narrow"/>
          <w:sz w:val="20"/>
          <w:szCs w:val="20"/>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12.06.2002 № 67-ФЗ «Об основных гарантиях избирательных прав и права на участие в референдуме граждан Российской Федерации», п. 6 ст. 46 Уставного закона Красноярского края от 20.06.2012 № 2-410 «О выборах Губернатора Красноярского края»</w:t>
      </w:r>
    </w:p>
    <w:p w:rsidR="00F3609A" w:rsidRPr="002F12F9" w:rsidRDefault="00F3609A" w:rsidP="00F3609A">
      <w:pPr>
        <w:ind w:firstLine="709"/>
        <w:jc w:val="both"/>
        <w:rPr>
          <w:rFonts w:ascii="Arial Narrow" w:hAnsi="Arial Narrow"/>
          <w:sz w:val="20"/>
          <w:szCs w:val="20"/>
        </w:rPr>
      </w:pPr>
      <w:r w:rsidRPr="002F12F9">
        <w:rPr>
          <w:rFonts w:ascii="Arial Narrow" w:hAnsi="Arial Narrow"/>
          <w:sz w:val="20"/>
          <w:szCs w:val="20"/>
        </w:rPr>
        <w:t>1. Выделить на территории поселка Эконда специальное место для размещения предвыборных печатных агитационных и информационных материалов на следующих сооружениях:</w:t>
      </w:r>
    </w:p>
    <w:p w:rsidR="00F3609A" w:rsidRPr="002F12F9" w:rsidRDefault="00F3609A" w:rsidP="00F3609A">
      <w:pPr>
        <w:ind w:firstLine="709"/>
        <w:jc w:val="both"/>
        <w:rPr>
          <w:rFonts w:ascii="Arial Narrow" w:hAnsi="Arial Narrow"/>
          <w:sz w:val="20"/>
          <w:szCs w:val="20"/>
        </w:rPr>
      </w:pPr>
      <w:r w:rsidRPr="002F12F9">
        <w:rPr>
          <w:rFonts w:ascii="Arial Narrow" w:hAnsi="Arial Narrow"/>
          <w:sz w:val="20"/>
          <w:szCs w:val="20"/>
        </w:rPr>
        <w:t>- по ул. имени Максима Ялогира дом 7.</w:t>
      </w:r>
    </w:p>
    <w:p w:rsidR="00F3609A" w:rsidRPr="002F12F9" w:rsidRDefault="00F3609A" w:rsidP="00F3609A">
      <w:pPr>
        <w:ind w:firstLine="709"/>
        <w:jc w:val="both"/>
        <w:outlineLvl w:val="0"/>
        <w:rPr>
          <w:rFonts w:ascii="Arial Narrow" w:hAnsi="Arial Narrow"/>
          <w:sz w:val="20"/>
          <w:szCs w:val="20"/>
        </w:rPr>
      </w:pPr>
      <w:r w:rsidRPr="002F12F9">
        <w:rPr>
          <w:rFonts w:ascii="Arial Narrow" w:hAnsi="Arial Narrow"/>
          <w:sz w:val="20"/>
          <w:szCs w:val="20"/>
        </w:rPr>
        <w:t>2. Печатные агитационные материалы также могут вывешиваться (расклеиваться, размещаться) в помещениях, на зданиях, сооружениях и иных объектах (за исключением мест, предусмотренных частью 1) только с согласия и на условиях собственников, владельцев указанных объектов на равных условиях для всех кандидатов и избирательных объединений выдвинувших кандидатов.</w:t>
      </w:r>
    </w:p>
    <w:p w:rsidR="00F3609A" w:rsidRPr="002F12F9" w:rsidRDefault="00F3609A" w:rsidP="00F3609A">
      <w:pPr>
        <w:ind w:firstLine="709"/>
        <w:jc w:val="both"/>
        <w:outlineLvl w:val="0"/>
        <w:rPr>
          <w:rFonts w:ascii="Arial Narrow" w:hAnsi="Arial Narrow"/>
          <w:sz w:val="20"/>
          <w:szCs w:val="20"/>
        </w:rPr>
      </w:pPr>
      <w:r w:rsidRPr="002F12F9">
        <w:rPr>
          <w:rFonts w:ascii="Arial Narrow" w:hAnsi="Arial Narrow"/>
          <w:sz w:val="20"/>
          <w:szCs w:val="20"/>
        </w:rPr>
        <w:t>При этом за размещение агитационных материалов на объекте, находящемся в государственной или муниципальной собственности, плата не взимается.</w:t>
      </w:r>
    </w:p>
    <w:p w:rsidR="00F3609A" w:rsidRPr="002F12F9" w:rsidRDefault="00F3609A" w:rsidP="00F3609A">
      <w:pPr>
        <w:ind w:firstLine="709"/>
        <w:jc w:val="both"/>
        <w:outlineLvl w:val="0"/>
        <w:rPr>
          <w:rFonts w:ascii="Arial Narrow" w:hAnsi="Arial Narrow"/>
          <w:sz w:val="20"/>
          <w:szCs w:val="20"/>
        </w:rPr>
      </w:pPr>
      <w:r w:rsidRPr="002F12F9">
        <w:rPr>
          <w:rFonts w:ascii="Arial Narrow" w:hAnsi="Arial Narrow"/>
          <w:sz w:val="20"/>
          <w:szCs w:val="20"/>
        </w:rPr>
        <w:t>3. Запрещается вывешивать (расклеивать, размещать) печатные агитационные материалы на памятниках, обелисках, зданиях, сооружениях и в помещениях, имеющих историческую, культурную или архитектурную ценность, а также в зданиях, в которых размещены избирательные комиссии, помещения для голосования, и на расстоянии менее 50 метров от входа в них.</w:t>
      </w:r>
    </w:p>
    <w:p w:rsidR="00F3609A" w:rsidRPr="002F12F9" w:rsidRDefault="00F3609A" w:rsidP="00F3609A">
      <w:pPr>
        <w:ind w:firstLine="709"/>
        <w:jc w:val="both"/>
        <w:outlineLvl w:val="0"/>
        <w:rPr>
          <w:rFonts w:ascii="Arial Narrow" w:hAnsi="Arial Narrow"/>
          <w:sz w:val="20"/>
          <w:szCs w:val="20"/>
        </w:rPr>
      </w:pPr>
      <w:r w:rsidRPr="002F12F9">
        <w:rPr>
          <w:rFonts w:ascii="Arial Narrow" w:hAnsi="Arial Narrow"/>
          <w:sz w:val="20"/>
          <w:szCs w:val="20"/>
        </w:rPr>
        <w:t>4. Рекомендовать руководителям предприятий, учреждений и организаций оказывать содействие кандидатам и их доверенным лицам, а также уполномоченным представителям избирательных объединений, выдвинувших кандидатов, в размещении предвыборных печатных агитационных и информационных материалов.</w:t>
      </w:r>
    </w:p>
    <w:p w:rsidR="00F3609A" w:rsidRPr="002F12F9" w:rsidRDefault="00F3609A" w:rsidP="00F3609A">
      <w:pPr>
        <w:ind w:firstLine="709"/>
        <w:jc w:val="both"/>
        <w:outlineLvl w:val="0"/>
        <w:rPr>
          <w:rFonts w:ascii="Arial Narrow" w:hAnsi="Arial Narrow"/>
          <w:sz w:val="20"/>
          <w:szCs w:val="20"/>
        </w:rPr>
      </w:pPr>
      <w:r w:rsidRPr="002F12F9">
        <w:rPr>
          <w:rFonts w:ascii="Arial Narrow" w:hAnsi="Arial Narrow"/>
          <w:sz w:val="20"/>
          <w:szCs w:val="20"/>
        </w:rPr>
        <w:t>5. Предложить доверенным лицам кандидатов, а также уполномоченным представителям избирательных объединений, выдвинувших кандидатов, по окончании выборов убрать печатные агитационные материалы со всех выделенных специальных мест.</w:t>
      </w:r>
    </w:p>
    <w:p w:rsidR="00F3609A" w:rsidRPr="002F12F9" w:rsidRDefault="00F3609A" w:rsidP="00F3609A">
      <w:pPr>
        <w:ind w:firstLine="709"/>
        <w:jc w:val="both"/>
        <w:outlineLvl w:val="0"/>
        <w:rPr>
          <w:rFonts w:ascii="Arial Narrow" w:hAnsi="Arial Narrow"/>
          <w:sz w:val="20"/>
          <w:szCs w:val="20"/>
        </w:rPr>
      </w:pPr>
      <w:r w:rsidRPr="002F12F9">
        <w:rPr>
          <w:rFonts w:ascii="Arial Narrow" w:hAnsi="Arial Narrow"/>
          <w:sz w:val="20"/>
          <w:szCs w:val="20"/>
        </w:rPr>
        <w:t xml:space="preserve">6. Настоящее распоряжение вступает в силу с момента подписания и подлежит официальному опубликованию. </w:t>
      </w:r>
    </w:p>
    <w:p w:rsidR="00F3609A" w:rsidRPr="002F12F9" w:rsidRDefault="00F3609A" w:rsidP="00F3609A">
      <w:pPr>
        <w:ind w:firstLine="709"/>
        <w:jc w:val="both"/>
        <w:outlineLvl w:val="0"/>
        <w:rPr>
          <w:rFonts w:ascii="Arial Narrow" w:hAnsi="Arial Narrow"/>
          <w:sz w:val="20"/>
          <w:szCs w:val="20"/>
        </w:rPr>
      </w:pPr>
    </w:p>
    <w:p w:rsidR="001C3A43" w:rsidRPr="002F12F9" w:rsidRDefault="00F3609A" w:rsidP="00D34C19">
      <w:pPr>
        <w:ind w:firstLine="709"/>
        <w:jc w:val="both"/>
        <w:outlineLvl w:val="0"/>
        <w:rPr>
          <w:rFonts w:ascii="Arial Narrow" w:hAnsi="Arial Narrow"/>
          <w:sz w:val="20"/>
          <w:szCs w:val="20"/>
        </w:rPr>
      </w:pPr>
      <w:r w:rsidRPr="002F12F9">
        <w:rPr>
          <w:rFonts w:ascii="Arial Narrow" w:hAnsi="Arial Narrow"/>
          <w:sz w:val="20"/>
          <w:szCs w:val="20"/>
        </w:rPr>
        <w:t xml:space="preserve">Глава поселка Эконда                       </w:t>
      </w:r>
      <w:r w:rsidR="001C3A43" w:rsidRPr="002F12F9">
        <w:rPr>
          <w:rFonts w:ascii="Arial Narrow" w:hAnsi="Arial Narrow"/>
          <w:sz w:val="20"/>
          <w:szCs w:val="20"/>
        </w:rPr>
        <w:t xml:space="preserve">                           </w:t>
      </w:r>
      <w:r w:rsidRPr="002F12F9">
        <w:rPr>
          <w:rFonts w:ascii="Arial Narrow" w:hAnsi="Arial Narrow"/>
          <w:sz w:val="20"/>
          <w:szCs w:val="20"/>
        </w:rPr>
        <w:t xml:space="preserve">        п/п                                                                    Г.П. Удыгир</w:t>
      </w:r>
    </w:p>
    <w:p w:rsidR="001C3A43" w:rsidRPr="002F12F9" w:rsidRDefault="001C3A43" w:rsidP="001C3A43">
      <w:pPr>
        <w:tabs>
          <w:tab w:val="center" w:pos="5882"/>
        </w:tabs>
        <w:jc w:val="center"/>
        <w:rPr>
          <w:rFonts w:ascii="Arial Narrow" w:hAnsi="Arial Narrow"/>
          <w:b/>
          <w:sz w:val="20"/>
          <w:szCs w:val="20"/>
        </w:rPr>
      </w:pPr>
      <w:r w:rsidRPr="002F12F9">
        <w:rPr>
          <w:rFonts w:ascii="Arial Narrow" w:hAnsi="Arial Narrow"/>
          <w:b/>
          <w:sz w:val="20"/>
          <w:szCs w:val="20"/>
        </w:rPr>
        <w:lastRenderedPageBreak/>
        <w:t>СОБЛЮДЕНИЕ ПРАВ ПРЕДПРИНИМАТЕЛЕЙ – ПРИОРИТЕТ РАБОТЫ ПРОКУРОРА</w:t>
      </w:r>
    </w:p>
    <w:p w:rsidR="001C3A43" w:rsidRPr="002F12F9" w:rsidRDefault="001C3A43" w:rsidP="001C3A43">
      <w:pPr>
        <w:ind w:firstLine="851"/>
        <w:jc w:val="both"/>
        <w:rPr>
          <w:rFonts w:ascii="Arial Narrow" w:hAnsi="Arial Narrow"/>
          <w:sz w:val="20"/>
          <w:szCs w:val="20"/>
        </w:rPr>
      </w:pPr>
    </w:p>
    <w:p w:rsidR="001C3A43" w:rsidRPr="002F12F9" w:rsidRDefault="001C3A43" w:rsidP="001C3A43">
      <w:pPr>
        <w:ind w:firstLine="709"/>
        <w:jc w:val="both"/>
        <w:rPr>
          <w:rFonts w:ascii="Arial Narrow" w:hAnsi="Arial Narrow"/>
          <w:sz w:val="20"/>
          <w:szCs w:val="20"/>
        </w:rPr>
      </w:pPr>
      <w:r w:rsidRPr="002F12F9">
        <w:rPr>
          <w:rFonts w:ascii="Arial Narrow" w:hAnsi="Arial Narrow"/>
          <w:sz w:val="20"/>
          <w:szCs w:val="20"/>
        </w:rPr>
        <w:t>В настоящее время действующее законодательство в Российской Федерации четко определяет права субъектов предпринимательства, а также порядок взаимодействиях всех органов контроля и надзора различных уровней с такими хозяйствующими субъектами, при этом прокуратурой района уделяется особое внимание надзору за соблюдением требований законодательства в этой сфере.</w:t>
      </w:r>
    </w:p>
    <w:p w:rsidR="001C3A43" w:rsidRPr="002F12F9" w:rsidRDefault="001C3A43" w:rsidP="001C3A43">
      <w:pPr>
        <w:ind w:firstLine="709"/>
        <w:jc w:val="both"/>
        <w:rPr>
          <w:rFonts w:ascii="Arial Narrow" w:hAnsi="Arial Narrow"/>
          <w:sz w:val="20"/>
          <w:szCs w:val="20"/>
        </w:rPr>
      </w:pPr>
      <w:r w:rsidRPr="002F12F9">
        <w:rPr>
          <w:rFonts w:ascii="Arial Narrow" w:hAnsi="Arial Narrow"/>
          <w:sz w:val="20"/>
          <w:szCs w:val="20"/>
        </w:rPr>
        <w:t>Так за период 1 полугодия 2023 года прокуратурой района при проведении проверок соблюдения прав предпринимателей выявлено 42 нарушения законодательства, по результатам проверок, в том числе, оспорено 2 правовых акта в указанной сфере, в адрес органов контроля и надзора прокурором внесено 12 представлений, которые рассмотрены и удовлетворены, 11 виновных в нарушениях должностных лица привлечено к административной ответственности, в суды направлено 2 иска о возложении на органы местного самоуправления определённых обязанностей.</w:t>
      </w:r>
    </w:p>
    <w:p w:rsidR="001C3A43" w:rsidRPr="002F12F9" w:rsidRDefault="001C3A43" w:rsidP="001C3A43">
      <w:pPr>
        <w:ind w:firstLine="709"/>
        <w:jc w:val="both"/>
        <w:rPr>
          <w:rFonts w:ascii="Arial Narrow" w:hAnsi="Arial Narrow"/>
          <w:sz w:val="20"/>
          <w:szCs w:val="20"/>
        </w:rPr>
      </w:pPr>
      <w:r w:rsidRPr="002F12F9">
        <w:rPr>
          <w:rFonts w:ascii="Arial Narrow" w:hAnsi="Arial Narrow"/>
          <w:sz w:val="20"/>
          <w:szCs w:val="20"/>
        </w:rPr>
        <w:t>К примеру, при проверке в одном из поселений установлено, что оказываемые муниципальные услуги предоставлялись лишь только в документарном виде, возможности обратиться в компетентные органы за получением необходимых услуг и документов посредством портала государственных и муниципальных услуг, что затрудняло, бюрократизировало получение услуги, не позволяло ее получить в кратчайшие сроки.</w:t>
      </w:r>
    </w:p>
    <w:p w:rsidR="001C3A43" w:rsidRPr="002F12F9" w:rsidRDefault="001C3A43" w:rsidP="001C3A43">
      <w:pPr>
        <w:ind w:firstLine="709"/>
        <w:jc w:val="both"/>
        <w:rPr>
          <w:rFonts w:ascii="Arial Narrow" w:hAnsi="Arial Narrow"/>
          <w:sz w:val="20"/>
          <w:szCs w:val="20"/>
        </w:rPr>
      </w:pPr>
      <w:r w:rsidRPr="002F12F9">
        <w:rPr>
          <w:rFonts w:ascii="Arial Narrow" w:hAnsi="Arial Narrow"/>
          <w:sz w:val="20"/>
          <w:szCs w:val="20"/>
        </w:rPr>
        <w:t>По изложенным основаниям прокурором внесено представление с требованием принять конкретные меры по приведению работы органа местного самоуправления в соответствие с законодательством, которое было надлежаще рассмотрено, доводы прокурора приняты во внимание, в связи с чем, определены основные направления работы для достижения поставленной цели.</w:t>
      </w:r>
    </w:p>
    <w:p w:rsidR="001C3A43" w:rsidRPr="002F12F9" w:rsidRDefault="001C3A43" w:rsidP="001C3A43">
      <w:pPr>
        <w:autoSpaceDE w:val="0"/>
        <w:autoSpaceDN w:val="0"/>
        <w:adjustRightInd w:val="0"/>
        <w:ind w:firstLine="709"/>
        <w:jc w:val="both"/>
        <w:rPr>
          <w:rFonts w:ascii="Arial Narrow" w:hAnsi="Arial Narrow"/>
          <w:sz w:val="20"/>
          <w:szCs w:val="20"/>
        </w:rPr>
      </w:pPr>
      <w:r w:rsidRPr="002F12F9">
        <w:rPr>
          <w:rFonts w:ascii="Arial Narrow" w:hAnsi="Arial Narrow"/>
          <w:sz w:val="20"/>
          <w:szCs w:val="20"/>
        </w:rPr>
        <w:t>Кроме того, в ходе проверок прокуратурой района устанавливалось, что не всегда органами контроля, органами местного самоуправления также в полной мере выполнялись требования федерального законодательства, в том числе по вопросам информационной поддержки субъектов предпринимательства, не в полной мере велась работа по профилактике правонарушений в рамках реализации полномочий, законодательством</w:t>
      </w:r>
    </w:p>
    <w:p w:rsidR="00DB0E12" w:rsidRPr="001C3A43" w:rsidRDefault="001C3A43" w:rsidP="00D34C19">
      <w:pPr>
        <w:autoSpaceDE w:val="0"/>
        <w:autoSpaceDN w:val="0"/>
        <w:adjustRightInd w:val="0"/>
        <w:ind w:firstLine="709"/>
        <w:jc w:val="both"/>
        <w:rPr>
          <w:rFonts w:ascii="Arial Narrow" w:hAnsi="Arial Narrow"/>
          <w:sz w:val="20"/>
          <w:szCs w:val="20"/>
        </w:rPr>
      </w:pPr>
      <w:r w:rsidRPr="002F12F9">
        <w:rPr>
          <w:rFonts w:ascii="Arial Narrow" w:hAnsi="Arial Narrow"/>
          <w:sz w:val="20"/>
          <w:szCs w:val="20"/>
        </w:rPr>
        <w:t>По каждому такому факту прокуратурой района давалась принципиальная оценка действия (бездействия) муниципальных органов власти, исполнение требований прокурора находилось на особом контроле.</w:t>
      </w:r>
    </w:p>
    <w:sectPr w:rsidR="00DB0E12" w:rsidRPr="001C3A43" w:rsidSect="00F3077D">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21D4" w:rsidRDefault="00E021D4">
      <w:r>
        <w:separator/>
      </w:r>
    </w:p>
  </w:endnote>
  <w:endnote w:type="continuationSeparator" w:id="0">
    <w:p w:rsidR="00E021D4" w:rsidRDefault="00E02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ヒラギノ角ゴ Pro W3">
    <w:charset w:val="00"/>
    <w:family w:val="roman"/>
    <w:pitch w:val="default"/>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Baltica">
    <w:altName w:val="Arial"/>
    <w:charset w:val="00"/>
    <w:family w:val="swiss"/>
    <w:pitch w:val="variable"/>
    <w:sig w:usb0="00000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NSimSun">
    <w:panose1 w:val="02010609030101010101"/>
    <w:charset w:val="86"/>
    <w:family w:val="modern"/>
    <w:pitch w:val="fixed"/>
    <w:sig w:usb0="00000283" w:usb1="288F0000" w:usb2="00000016" w:usb3="00000000" w:csb0="00040001" w:csb1="00000000"/>
  </w:font>
  <w:font w:name="SimSun1">
    <w:panose1 w:val="00000000000000000000"/>
    <w:charset w:val="00"/>
    <w:family w:val="roman"/>
    <w:notTrueType/>
    <w:pitch w:val="default"/>
  </w:font>
  <w:font w:name="TimesDL">
    <w:panose1 w:val="00000000000000000000"/>
    <w:charset w:val="CC"/>
    <w:family w:val="auto"/>
    <w:notTrueType/>
    <w:pitch w:val="variable"/>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font257">
    <w:altName w:val="Times New Roman"/>
    <w:charset w:val="CC"/>
    <w:family w:val="auto"/>
    <w:pitch w:val="variable"/>
  </w:font>
  <w:font w:name="font259">
    <w:altName w:val="Times New Roman"/>
    <w:charset w:val="CC"/>
    <w:family w:val="auto"/>
    <w:pitch w:val="variable"/>
  </w:font>
  <w:font w:name="ISOCPEUR">
    <w:altName w:val="Arial"/>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DejaVu Sans">
    <w:altName w:val="Times New Roman"/>
    <w:charset w:val="00"/>
    <w:family w:val="auto"/>
    <w:pitch w:val="default"/>
  </w:font>
  <w:font w:name="font537">
    <w:altName w:val="Times New Roman"/>
    <w:charset w:val="CC"/>
    <w:family w:val="auto"/>
    <w:pitch w:val="variable"/>
  </w:font>
  <w:font w:name="PragmaticaC">
    <w:altName w:val="Arial"/>
    <w:panose1 w:val="00000000000000000000"/>
    <w:charset w:val="CC"/>
    <w:family w:val="swiss"/>
    <w:notTrueType/>
    <w:pitch w:val="default"/>
    <w:sig w:usb0="00000201"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21D4" w:rsidRDefault="00E021D4">
      <w:r>
        <w:separator/>
      </w:r>
    </w:p>
  </w:footnote>
  <w:footnote w:type="continuationSeparator" w:id="0">
    <w:p w:rsidR="00E021D4" w:rsidRDefault="00E021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24BA" w:rsidRPr="00B90AD0" w:rsidRDefault="005F24BA" w:rsidP="00BE0E27">
    <w:pPr>
      <w:pStyle w:val="a6"/>
      <w:ind w:hanging="851"/>
      <w:rPr>
        <w:rStyle w:val="af0"/>
        <w:rFonts w:ascii="Impact" w:hAnsi="Impact"/>
        <w:sz w:val="28"/>
        <w:szCs w:val="28"/>
      </w:rPr>
    </w:pPr>
    <w:r>
      <w:rPr>
        <w:b/>
        <w:sz w:val="20"/>
        <w:szCs w:val="20"/>
      </w:rPr>
      <w:t xml:space="preserve">№  29 (736)  4 августа 2023 г.   </w:t>
    </w:r>
    <w:r w:rsidRPr="00826497">
      <w:rPr>
        <w:b/>
        <w:sz w:val="20"/>
        <w:szCs w:val="20"/>
      </w:rPr>
      <w:t xml:space="preserve">Официальный вестник Эвенкийского муниципального района </w:t>
    </w:r>
    <w:r>
      <w:rPr>
        <w:b/>
        <w:sz w:val="20"/>
        <w:szCs w:val="20"/>
      </w:rPr>
      <w:t xml:space="preserve">      </w:t>
    </w:r>
    <w:r w:rsidRPr="00B90AD0">
      <w:rPr>
        <w:rStyle w:val="af0"/>
        <w:rFonts w:ascii="Impact" w:hAnsi="Impact"/>
        <w:sz w:val="28"/>
        <w:szCs w:val="28"/>
      </w:rPr>
      <w:fldChar w:fldCharType="begin"/>
    </w:r>
    <w:r w:rsidRPr="00B90AD0">
      <w:rPr>
        <w:rStyle w:val="af0"/>
        <w:rFonts w:ascii="Impact" w:hAnsi="Impact"/>
        <w:sz w:val="28"/>
        <w:szCs w:val="28"/>
      </w:rPr>
      <w:instrText xml:space="preserve">PAGE  </w:instrText>
    </w:r>
    <w:r w:rsidRPr="00B90AD0">
      <w:rPr>
        <w:rStyle w:val="af0"/>
        <w:rFonts w:ascii="Impact" w:hAnsi="Impact"/>
        <w:sz w:val="28"/>
        <w:szCs w:val="28"/>
      </w:rPr>
      <w:fldChar w:fldCharType="separate"/>
    </w:r>
    <w:r>
      <w:rPr>
        <w:rStyle w:val="af0"/>
        <w:rFonts w:ascii="Impact" w:hAnsi="Impact"/>
        <w:noProof/>
        <w:sz w:val="28"/>
        <w:szCs w:val="28"/>
      </w:rPr>
      <w:t>2</w:t>
    </w:r>
    <w:r w:rsidRPr="00B90AD0">
      <w:rPr>
        <w:rStyle w:val="af0"/>
        <w:rFonts w:ascii="Impact" w:hAnsi="Impact"/>
        <w:sz w:val="28"/>
        <w:szCs w:val="28"/>
      </w:rPr>
      <w:fldChar w:fldCharType="end"/>
    </w:r>
  </w:p>
  <w:p w:rsidR="005F24BA" w:rsidRPr="00A1641F" w:rsidRDefault="005F24BA" w:rsidP="00A1641F">
    <w:pPr>
      <w:tabs>
        <w:tab w:val="left" w:pos="1665"/>
      </w:tabs>
      <w:ind w:right="360"/>
      <w:rPr>
        <w:b/>
        <w:sz w:val="20"/>
        <w:szCs w:val="20"/>
      </w:rPr>
    </w:pPr>
    <w:r>
      <w:rPr>
        <w:b/>
        <w:sz w:val="20"/>
        <w:szCs w:val="20"/>
      </w:rPr>
      <w:tab/>
    </w:r>
  </w:p>
  <w:p w:rsidR="005F24BA" w:rsidRPr="00560497" w:rsidRDefault="005F24BA">
    <w:pPr>
      <w:pStyle w:val="a6"/>
    </w:pPr>
    <w:r>
      <w:rPr>
        <w:noProof/>
      </w:rPr>
      <mc:AlternateContent>
        <mc:Choice Requires="wps">
          <w:drawing>
            <wp:anchor distT="4294967294" distB="4294967294" distL="114300" distR="114300" simplePos="0" relativeHeight="251656192" behindDoc="0" locked="0" layoutInCell="1" allowOverlap="1" wp14:anchorId="6F7CD298" wp14:editId="22A80D74">
              <wp:simplePos x="0" y="0"/>
              <wp:positionH relativeFrom="column">
                <wp:posOffset>-611836</wp:posOffset>
              </wp:positionH>
              <wp:positionV relativeFrom="paragraph">
                <wp:posOffset>79375</wp:posOffset>
              </wp:positionV>
              <wp:extent cx="6629400" cy="0"/>
              <wp:effectExtent l="0" t="38100" r="0" b="3810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9400" cy="0"/>
                      </a:xfrm>
                      <a:prstGeom prst="line">
                        <a:avLst/>
                      </a:prstGeom>
                      <a:noFill/>
                      <a:ln w="76200" cmpd="tri">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E3EAB" id="Line 3" o:spid="_x0000_s1026" style="position:absolute;flip:y;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8.2pt,6.25pt" to="473.8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" strokecolor="maroon" strokeweight="6pt">
              <v:stroke linestyle="thickBetweenTh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24BA" w:rsidRPr="00325161" w:rsidRDefault="005F24BA" w:rsidP="00F179B3">
    <w:pPr>
      <w:pStyle w:val="a6"/>
      <w:ind w:right="-285" w:hanging="426"/>
      <w:rPr>
        <w:rFonts w:ascii="Impact" w:hAnsi="Impact"/>
        <w:sz w:val="28"/>
        <w:szCs w:val="28"/>
      </w:rPr>
    </w:pPr>
    <w:r>
      <w:rPr>
        <w:b/>
        <w:sz w:val="20"/>
        <w:szCs w:val="20"/>
      </w:rPr>
      <w:t xml:space="preserve">№ 29  (736)  4 августа 2023 г.   </w:t>
    </w:r>
    <w:r w:rsidRPr="00826497">
      <w:rPr>
        <w:b/>
        <w:sz w:val="20"/>
        <w:szCs w:val="20"/>
      </w:rPr>
      <w:t xml:space="preserve">Официальный вестник Эвенкийского муниципального района </w:t>
    </w:r>
    <w:r>
      <w:rPr>
        <w:b/>
        <w:sz w:val="20"/>
        <w:szCs w:val="20"/>
      </w:rPr>
      <w:t xml:space="preserve">    </w:t>
    </w:r>
    <w:r w:rsidRPr="00B90AD0">
      <w:rPr>
        <w:rStyle w:val="af0"/>
        <w:rFonts w:ascii="Impact" w:hAnsi="Impact"/>
        <w:sz w:val="28"/>
        <w:szCs w:val="28"/>
      </w:rPr>
      <w:fldChar w:fldCharType="begin"/>
    </w:r>
    <w:r w:rsidRPr="00B90AD0">
      <w:rPr>
        <w:rStyle w:val="af0"/>
        <w:rFonts w:ascii="Impact" w:hAnsi="Impact"/>
        <w:sz w:val="28"/>
        <w:szCs w:val="28"/>
      </w:rPr>
      <w:instrText xml:space="preserve">PAGE  </w:instrText>
    </w:r>
    <w:r w:rsidRPr="00B90AD0">
      <w:rPr>
        <w:rStyle w:val="af0"/>
        <w:rFonts w:ascii="Impact" w:hAnsi="Impact"/>
        <w:sz w:val="28"/>
        <w:szCs w:val="28"/>
      </w:rPr>
      <w:fldChar w:fldCharType="separate"/>
    </w:r>
    <w:r>
      <w:rPr>
        <w:rStyle w:val="af0"/>
        <w:rFonts w:ascii="Impact" w:hAnsi="Impact"/>
        <w:noProof/>
        <w:sz w:val="28"/>
        <w:szCs w:val="28"/>
      </w:rPr>
      <w:t>1</w:t>
    </w:r>
    <w:r w:rsidRPr="00B90AD0">
      <w:rPr>
        <w:rStyle w:val="af0"/>
        <w:rFonts w:ascii="Impact" w:hAnsi="Impact"/>
        <w:sz w:val="28"/>
        <w:szCs w:val="28"/>
      </w:rPr>
      <w:fldChar w:fldCharType="end"/>
    </w:r>
  </w:p>
  <w:p w:rsidR="005F24BA" w:rsidRPr="00B90AD0" w:rsidRDefault="005F24BA" w:rsidP="00686943">
    <w:pPr>
      <w:ind w:right="360"/>
      <w:rPr>
        <w:b/>
      </w:rPr>
    </w:pPr>
  </w:p>
  <w:p w:rsidR="005F24BA" w:rsidRPr="00686943" w:rsidRDefault="005F24BA" w:rsidP="00686943">
    <w:pPr>
      <w:pStyle w:val="a6"/>
    </w:pPr>
    <w:r>
      <w:rPr>
        <w:noProof/>
      </w:rPr>
      <mc:AlternateContent>
        <mc:Choice Requires="wps">
          <w:drawing>
            <wp:anchor distT="4294967294" distB="4294967294" distL="114300" distR="114300" simplePos="0" relativeHeight="251657216" behindDoc="0" locked="0" layoutInCell="1" allowOverlap="1" wp14:anchorId="1CC93734" wp14:editId="6E577E3C">
              <wp:simplePos x="0" y="0"/>
              <wp:positionH relativeFrom="column">
                <wp:posOffset>-238125</wp:posOffset>
              </wp:positionH>
              <wp:positionV relativeFrom="paragraph">
                <wp:posOffset>80009</wp:posOffset>
              </wp:positionV>
              <wp:extent cx="6629400" cy="0"/>
              <wp:effectExtent l="0" t="38100" r="19050" b="19050"/>
              <wp:wrapNone/>
              <wp:docPr id="2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9400" cy="0"/>
                      </a:xfrm>
                      <a:prstGeom prst="line">
                        <a:avLst/>
                      </a:prstGeom>
                      <a:noFill/>
                      <a:ln w="76200" cmpd="tri">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96B3C" id="Line 3" o:spid="_x0000_s1026" style="position:absolute;flip:y;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75pt,6.3pt" to="503.2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" strokecolor="maroon" strokeweight="6pt">
              <v:stroke linestyle="thickBetweenTh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24BA" w:rsidRPr="00325161" w:rsidRDefault="005F24BA" w:rsidP="002536DC">
    <w:pPr>
      <w:pStyle w:val="a6"/>
      <w:ind w:right="-285" w:hanging="426"/>
      <w:rPr>
        <w:rFonts w:ascii="Impact" w:hAnsi="Impact"/>
        <w:sz w:val="28"/>
        <w:szCs w:val="28"/>
      </w:rPr>
    </w:pPr>
    <w:r>
      <w:rPr>
        <w:b/>
        <w:sz w:val="20"/>
        <w:szCs w:val="20"/>
      </w:rPr>
      <w:t xml:space="preserve">№ 29  (736)  4 августа 2023 г.   </w:t>
    </w:r>
    <w:r w:rsidRPr="00826497">
      <w:rPr>
        <w:b/>
        <w:sz w:val="20"/>
        <w:szCs w:val="20"/>
      </w:rPr>
      <w:t xml:space="preserve">Официальный вестник Эвенкийского муниципального района </w:t>
    </w:r>
    <w:r>
      <w:rPr>
        <w:b/>
        <w:sz w:val="20"/>
        <w:szCs w:val="20"/>
      </w:rPr>
      <w:t xml:space="preserve">    </w:t>
    </w:r>
    <w:r w:rsidRPr="00B90AD0">
      <w:rPr>
        <w:rStyle w:val="af0"/>
        <w:rFonts w:ascii="Impact" w:hAnsi="Impact"/>
        <w:sz w:val="28"/>
        <w:szCs w:val="28"/>
      </w:rPr>
      <w:fldChar w:fldCharType="begin"/>
    </w:r>
    <w:r w:rsidRPr="00B90AD0">
      <w:rPr>
        <w:rStyle w:val="af0"/>
        <w:rFonts w:ascii="Impact" w:hAnsi="Impact"/>
        <w:sz w:val="28"/>
        <w:szCs w:val="28"/>
      </w:rPr>
      <w:instrText xml:space="preserve">PAGE  </w:instrText>
    </w:r>
    <w:r w:rsidRPr="00B90AD0">
      <w:rPr>
        <w:rStyle w:val="af0"/>
        <w:rFonts w:ascii="Impact" w:hAnsi="Impact"/>
        <w:sz w:val="28"/>
        <w:szCs w:val="28"/>
      </w:rPr>
      <w:fldChar w:fldCharType="separate"/>
    </w:r>
    <w:r>
      <w:rPr>
        <w:rStyle w:val="af0"/>
        <w:rFonts w:ascii="Impact" w:hAnsi="Impact"/>
        <w:noProof/>
        <w:sz w:val="28"/>
        <w:szCs w:val="28"/>
      </w:rPr>
      <w:t>49</w:t>
    </w:r>
    <w:r w:rsidRPr="00B90AD0">
      <w:rPr>
        <w:rStyle w:val="af0"/>
        <w:rFonts w:ascii="Impact" w:hAnsi="Impact"/>
        <w:sz w:val="28"/>
        <w:szCs w:val="28"/>
      </w:rPr>
      <w:fldChar w:fldCharType="end"/>
    </w:r>
  </w:p>
  <w:p w:rsidR="005F24BA" w:rsidRPr="00B90AD0" w:rsidRDefault="005F24BA" w:rsidP="002536DC">
    <w:pPr>
      <w:ind w:right="360"/>
      <w:rPr>
        <w:b/>
      </w:rPr>
    </w:pPr>
  </w:p>
  <w:p w:rsidR="005F24BA" w:rsidRPr="00686943" w:rsidRDefault="005F24BA" w:rsidP="002536DC">
    <w:pPr>
      <w:pStyle w:val="a6"/>
    </w:pPr>
    <w:r>
      <w:rPr>
        <w:noProof/>
      </w:rPr>
      <mc:AlternateContent>
        <mc:Choice Requires="wps">
          <w:drawing>
            <wp:anchor distT="4294967294" distB="4294967294" distL="114300" distR="114300" simplePos="0" relativeHeight="251660288" behindDoc="0" locked="0" layoutInCell="1" allowOverlap="1" wp14:anchorId="12AD1718" wp14:editId="155BB788">
              <wp:simplePos x="0" y="0"/>
              <wp:positionH relativeFrom="column">
                <wp:posOffset>-238125</wp:posOffset>
              </wp:positionH>
              <wp:positionV relativeFrom="paragraph">
                <wp:posOffset>80009</wp:posOffset>
              </wp:positionV>
              <wp:extent cx="6629400" cy="0"/>
              <wp:effectExtent l="0" t="38100" r="19050" b="19050"/>
              <wp:wrapNone/>
              <wp:docPr id="1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9400" cy="0"/>
                      </a:xfrm>
                      <a:prstGeom prst="line">
                        <a:avLst/>
                      </a:prstGeom>
                      <a:noFill/>
                      <a:ln w="76200" cmpd="tri">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44A60" id="Line 3" o:spid="_x0000_s1026" style="position:absolute;flip:y;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75pt,6.3pt" to="503.2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" strokecolor="maroon" strokeweight="6pt">
              <v:stroke linestyle="thickBetweenThin"/>
            </v:line>
          </w:pict>
        </mc:Fallback>
      </mc:AlternateContent>
    </w:r>
  </w:p>
  <w:p w:rsidR="005F24BA" w:rsidRDefault="005F24BA">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20346E9"/>
    <w:multiLevelType w:val="singleLevel"/>
    <w:tmpl w:val="820346E9"/>
    <w:lvl w:ilvl="0">
      <w:start w:val="2"/>
      <w:numFmt w:val="decimal"/>
      <w:suff w:val="space"/>
      <w:lvlText w:val="%1."/>
      <w:lvlJc w:val="left"/>
    </w:lvl>
  </w:abstractNum>
  <w:abstractNum w:abstractNumId="1"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2"/>
    <w:multiLevelType w:val="multilevel"/>
    <w:tmpl w:val="00000002"/>
    <w:lvl w:ilvl="0">
      <w:start w:val="1"/>
      <w:numFmt w:val="bullet"/>
      <w:pStyle w:val="1"/>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3"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4"/>
      <w:numFmt w:val="decimal"/>
      <w:lvlText w:val="%2."/>
      <w:lvlJc w:val="left"/>
      <w:pPr>
        <w:tabs>
          <w:tab w:val="num" w:pos="1080"/>
        </w:tabs>
        <w:ind w:left="1080" w:hanging="360"/>
      </w:pPr>
      <w:rPr>
        <w:rFonts w:cs="Times New Roman"/>
        <w:caps w:val="0"/>
        <w:smallCaps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4"/>
    <w:multiLevelType w:val="multilevel"/>
    <w:tmpl w:val="B010D0CA"/>
    <w:name w:val="WW8Num4"/>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5"/>
    <w:multiLevelType w:val="multilevel"/>
    <w:tmpl w:val="7BC84A1C"/>
    <w:name w:val="WW8Num5"/>
    <w:lvl w:ilvl="0">
      <w:start w:val="1"/>
      <w:numFmt w:val="decimal"/>
      <w:lvlText w:val="%1."/>
      <w:lvlJc w:val="left"/>
      <w:pPr>
        <w:tabs>
          <w:tab w:val="num" w:pos="720"/>
        </w:tabs>
        <w:ind w:left="720" w:hanging="360"/>
      </w:pPr>
    </w:lvl>
    <w:lvl w:ilvl="1">
      <w:start w:val="4"/>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8"/>
    <w:multiLevelType w:val="multilevel"/>
    <w:tmpl w:val="00000008"/>
    <w:name w:val="WW8Num2"/>
    <w:lvl w:ilvl="0">
      <w:start w:val="1"/>
      <w:numFmt w:val="bullet"/>
      <w:lvlText w:val=""/>
      <w:lvlJc w:val="left"/>
      <w:pPr>
        <w:tabs>
          <w:tab w:val="num" w:pos="720"/>
        </w:tabs>
        <w:ind w:left="720" w:hanging="360"/>
      </w:pPr>
      <w:rPr>
        <w:rFonts w:ascii="Symbol" w:hAnsi="Symbol" w:cs="Symbol"/>
        <w:sz w:val="22"/>
        <w:szCs w:val="22"/>
      </w:rPr>
    </w:lvl>
    <w:lvl w:ilvl="1">
      <w:start w:val="1"/>
      <w:numFmt w:val="bullet"/>
      <w:lvlText w:val="o"/>
      <w:lvlJc w:val="left"/>
      <w:pPr>
        <w:tabs>
          <w:tab w:val="num" w:pos="1440"/>
        </w:tabs>
        <w:ind w:left="1440" w:hanging="360"/>
      </w:pPr>
      <w:rPr>
        <w:rFonts w:ascii="Courier New" w:hAnsi="Courier New"/>
        <w:sz w:val="22"/>
        <w:szCs w:val="22"/>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7" w15:restartNumberingAfterBreak="0">
    <w:nsid w:val="00000009"/>
    <w:multiLevelType w:val="multilevel"/>
    <w:tmpl w:val="00000009"/>
    <w:name w:val="WWNum2"/>
    <w:lvl w:ilvl="0">
      <w:start w:val="1"/>
      <w:numFmt w:val="bullet"/>
      <w:lvlText w:val=""/>
      <w:lvlJc w:val="left"/>
      <w:pPr>
        <w:tabs>
          <w:tab w:val="num" w:pos="720"/>
        </w:tabs>
        <w:ind w:left="720" w:hanging="360"/>
      </w:pPr>
      <w:rPr>
        <w:rFonts w:ascii="Symbol" w:hAnsi="Symbol" w:cs="Symbol"/>
        <w:sz w:val="20"/>
        <w:szCs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8" w15:restartNumberingAfterBreak="0">
    <w:nsid w:val="0000000A"/>
    <w:multiLevelType w:val="multilevel"/>
    <w:tmpl w:val="0000000A"/>
    <w:name w:val="WWNum3"/>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9" w15:restartNumberingAfterBreak="0">
    <w:nsid w:val="0000000B"/>
    <w:multiLevelType w:val="multilevel"/>
    <w:tmpl w:val="0000000B"/>
    <w:name w:val="WWNum4"/>
    <w:lvl w:ilvl="0">
      <w:start w:val="1"/>
      <w:numFmt w:val="bullet"/>
      <w:lvlText w:val=""/>
      <w:lvlJc w:val="left"/>
      <w:pPr>
        <w:tabs>
          <w:tab w:val="num" w:pos="720"/>
        </w:tabs>
        <w:ind w:left="720" w:hanging="360"/>
      </w:pPr>
      <w:rPr>
        <w:rFonts w:ascii="Symbol" w:hAnsi="Symbol" w:cs="Symbol"/>
        <w:sz w:val="20"/>
        <w:szCs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0" w15:restartNumberingAfterBreak="0">
    <w:nsid w:val="0000000C"/>
    <w:multiLevelType w:val="multilevel"/>
    <w:tmpl w:val="0000000C"/>
    <w:name w:val="WWNum5"/>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11" w15:restartNumberingAfterBreak="0">
    <w:nsid w:val="0000000D"/>
    <w:multiLevelType w:val="multilevel"/>
    <w:tmpl w:val="0000000D"/>
    <w:name w:val="WWNum6"/>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2" w15:restartNumberingAfterBreak="0">
    <w:nsid w:val="0000000E"/>
    <w:multiLevelType w:val="multilevel"/>
    <w:tmpl w:val="0000000E"/>
    <w:name w:val="WWNum7"/>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3" w15:restartNumberingAfterBreak="0">
    <w:nsid w:val="0000000F"/>
    <w:multiLevelType w:val="multilevel"/>
    <w:tmpl w:val="0000000F"/>
    <w:name w:val="WWNum8"/>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4" w15:restartNumberingAfterBreak="0">
    <w:nsid w:val="00000010"/>
    <w:multiLevelType w:val="multilevel"/>
    <w:tmpl w:val="00000010"/>
    <w:name w:val="WWNum9"/>
    <w:lvl w:ilvl="0">
      <w:start w:val="1"/>
      <w:numFmt w:val="bullet"/>
      <w:lvlText w:val=""/>
      <w:lvlJc w:val="left"/>
      <w:pPr>
        <w:tabs>
          <w:tab w:val="num" w:pos="720"/>
        </w:tabs>
        <w:ind w:left="720" w:hanging="360"/>
      </w:pPr>
      <w:rPr>
        <w:rFonts w:ascii="Symbol" w:hAnsi="Symbol"/>
        <w:b w:val="0"/>
        <w:sz w:val="24"/>
        <w:szCs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5" w15:restartNumberingAfterBreak="0">
    <w:nsid w:val="00000020"/>
    <w:multiLevelType w:val="multilevel"/>
    <w:tmpl w:val="5DD411F8"/>
    <w:name w:val="WWNum81"/>
    <w:lvl w:ilvl="0">
      <w:start w:val="4"/>
      <w:numFmt w:val="decimal"/>
      <w:lvlText w:val="%1."/>
      <w:lvlJc w:val="left"/>
      <w:pPr>
        <w:tabs>
          <w:tab w:val="num" w:pos="-708"/>
        </w:tabs>
        <w:ind w:left="360" w:hanging="360"/>
      </w:pPr>
      <w:rPr>
        <w:rFonts w:hint="default"/>
        <w:b w:val="0"/>
      </w:rPr>
    </w:lvl>
    <w:lvl w:ilvl="1">
      <w:start w:val="1"/>
      <w:numFmt w:val="lowerLetter"/>
      <w:lvlText w:val="%2."/>
      <w:lvlJc w:val="left"/>
      <w:pPr>
        <w:tabs>
          <w:tab w:val="num" w:pos="-708"/>
        </w:tabs>
        <w:ind w:left="1080" w:hanging="360"/>
      </w:pPr>
      <w:rPr>
        <w:rFonts w:hint="default"/>
      </w:rPr>
    </w:lvl>
    <w:lvl w:ilvl="2">
      <w:start w:val="1"/>
      <w:numFmt w:val="lowerRoman"/>
      <w:lvlText w:val="%3."/>
      <w:lvlJc w:val="right"/>
      <w:pPr>
        <w:tabs>
          <w:tab w:val="num" w:pos="-708"/>
        </w:tabs>
        <w:ind w:left="1800" w:hanging="180"/>
      </w:pPr>
      <w:rPr>
        <w:rFonts w:hint="default"/>
      </w:rPr>
    </w:lvl>
    <w:lvl w:ilvl="3">
      <w:start w:val="1"/>
      <w:numFmt w:val="decimal"/>
      <w:lvlText w:val="%4."/>
      <w:lvlJc w:val="left"/>
      <w:pPr>
        <w:tabs>
          <w:tab w:val="num" w:pos="-708"/>
        </w:tabs>
        <w:ind w:left="2520" w:hanging="360"/>
      </w:pPr>
      <w:rPr>
        <w:rFonts w:hint="default"/>
      </w:rPr>
    </w:lvl>
    <w:lvl w:ilvl="4">
      <w:start w:val="1"/>
      <w:numFmt w:val="lowerLetter"/>
      <w:lvlText w:val="%5."/>
      <w:lvlJc w:val="left"/>
      <w:pPr>
        <w:tabs>
          <w:tab w:val="num" w:pos="-708"/>
        </w:tabs>
        <w:ind w:left="3240" w:hanging="360"/>
      </w:pPr>
      <w:rPr>
        <w:rFonts w:hint="default"/>
      </w:rPr>
    </w:lvl>
    <w:lvl w:ilvl="5">
      <w:start w:val="1"/>
      <w:numFmt w:val="lowerRoman"/>
      <w:lvlText w:val="%6."/>
      <w:lvlJc w:val="right"/>
      <w:pPr>
        <w:tabs>
          <w:tab w:val="num" w:pos="-708"/>
        </w:tabs>
        <w:ind w:left="3960" w:hanging="180"/>
      </w:pPr>
      <w:rPr>
        <w:rFonts w:hint="default"/>
      </w:rPr>
    </w:lvl>
    <w:lvl w:ilvl="6">
      <w:start w:val="1"/>
      <w:numFmt w:val="decimal"/>
      <w:lvlText w:val="%7."/>
      <w:lvlJc w:val="left"/>
      <w:pPr>
        <w:tabs>
          <w:tab w:val="num" w:pos="-708"/>
        </w:tabs>
        <w:ind w:left="4680" w:hanging="360"/>
      </w:pPr>
      <w:rPr>
        <w:rFonts w:hint="default"/>
      </w:rPr>
    </w:lvl>
    <w:lvl w:ilvl="7">
      <w:start w:val="1"/>
      <w:numFmt w:val="lowerLetter"/>
      <w:lvlText w:val="%8."/>
      <w:lvlJc w:val="left"/>
      <w:pPr>
        <w:tabs>
          <w:tab w:val="num" w:pos="-708"/>
        </w:tabs>
        <w:ind w:left="5400" w:hanging="360"/>
      </w:pPr>
      <w:rPr>
        <w:rFonts w:hint="default"/>
      </w:rPr>
    </w:lvl>
    <w:lvl w:ilvl="8">
      <w:start w:val="1"/>
      <w:numFmt w:val="lowerRoman"/>
      <w:lvlText w:val="%9."/>
      <w:lvlJc w:val="right"/>
      <w:pPr>
        <w:tabs>
          <w:tab w:val="num" w:pos="-708"/>
        </w:tabs>
        <w:ind w:left="6120" w:hanging="180"/>
      </w:pPr>
      <w:rPr>
        <w:rFonts w:hint="default"/>
      </w:rPr>
    </w:lvl>
  </w:abstractNum>
  <w:abstractNum w:abstractNumId="16" w15:restartNumberingAfterBreak="0">
    <w:nsid w:val="00000021"/>
    <w:multiLevelType w:val="multilevel"/>
    <w:tmpl w:val="00000021"/>
    <w:name w:val="WWNum82"/>
    <w:lvl w:ilvl="0">
      <w:start w:val="1"/>
      <w:numFmt w:val="bullet"/>
      <w:lvlText w:val="-"/>
      <w:lvlJc w:val="left"/>
      <w:pPr>
        <w:tabs>
          <w:tab w:val="num" w:pos="0"/>
        </w:tabs>
        <w:ind w:left="1353" w:hanging="360"/>
      </w:pPr>
      <w:rPr>
        <w:rFonts w:ascii="Calibri" w:hAnsi="Calibri"/>
        <w:b w:val="0"/>
        <w:i w:val="0"/>
        <w:color w:val="000000"/>
        <w:sz w:val="28"/>
      </w:rPr>
    </w:lvl>
    <w:lvl w:ilvl="1">
      <w:start w:val="1"/>
      <w:numFmt w:val="decimal"/>
      <w:lvlText w:val="%2."/>
      <w:lvlJc w:val="left"/>
      <w:pPr>
        <w:tabs>
          <w:tab w:val="num" w:pos="-796"/>
        </w:tabs>
        <w:ind w:left="928" w:hanging="360"/>
      </w:pPr>
    </w:lvl>
    <w:lvl w:ilvl="2">
      <w:start w:val="1"/>
      <w:numFmt w:val="lowerRoman"/>
      <w:lvlText w:val="%3."/>
      <w:lvlJc w:val="right"/>
      <w:pPr>
        <w:tabs>
          <w:tab w:val="num" w:pos="0"/>
        </w:tabs>
        <w:ind w:left="2444" w:hanging="180"/>
      </w:p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17" w15:restartNumberingAfterBreak="0">
    <w:nsid w:val="02D97DF4"/>
    <w:multiLevelType w:val="hybridMultilevel"/>
    <w:tmpl w:val="8EF2821E"/>
    <w:name w:val="WWNum10"/>
    <w:lvl w:ilvl="0" w:tplc="57EA3496">
      <w:start w:val="1"/>
      <w:numFmt w:val="bullet"/>
      <w:lvlText w:val=""/>
      <w:lvlJc w:val="left"/>
      <w:pPr>
        <w:ind w:left="360" w:hanging="360"/>
      </w:pPr>
      <w:rPr>
        <w:rFonts w:ascii="Symbol" w:hAnsi="Symbol" w:hint="default"/>
      </w:rPr>
    </w:lvl>
    <w:lvl w:ilvl="1" w:tplc="CF0EFC2C" w:tentative="1">
      <w:start w:val="1"/>
      <w:numFmt w:val="bullet"/>
      <w:lvlText w:val="o"/>
      <w:lvlJc w:val="left"/>
      <w:pPr>
        <w:ind w:left="1080" w:hanging="360"/>
      </w:pPr>
      <w:rPr>
        <w:rFonts w:ascii="Courier New" w:hAnsi="Courier New" w:cs="Courier New" w:hint="default"/>
      </w:rPr>
    </w:lvl>
    <w:lvl w:ilvl="2" w:tplc="A678F8CC" w:tentative="1">
      <w:start w:val="1"/>
      <w:numFmt w:val="bullet"/>
      <w:lvlText w:val=""/>
      <w:lvlJc w:val="left"/>
      <w:pPr>
        <w:ind w:left="1800" w:hanging="360"/>
      </w:pPr>
      <w:rPr>
        <w:rFonts w:ascii="Wingdings" w:hAnsi="Wingdings" w:hint="default"/>
      </w:rPr>
    </w:lvl>
    <w:lvl w:ilvl="3" w:tplc="4672EC1C" w:tentative="1">
      <w:start w:val="1"/>
      <w:numFmt w:val="bullet"/>
      <w:lvlText w:val=""/>
      <w:lvlJc w:val="left"/>
      <w:pPr>
        <w:ind w:left="2520" w:hanging="360"/>
      </w:pPr>
      <w:rPr>
        <w:rFonts w:ascii="Symbol" w:hAnsi="Symbol" w:hint="default"/>
      </w:rPr>
    </w:lvl>
    <w:lvl w:ilvl="4" w:tplc="A8A44B9E" w:tentative="1">
      <w:start w:val="1"/>
      <w:numFmt w:val="bullet"/>
      <w:lvlText w:val="o"/>
      <w:lvlJc w:val="left"/>
      <w:pPr>
        <w:ind w:left="3240" w:hanging="360"/>
      </w:pPr>
      <w:rPr>
        <w:rFonts w:ascii="Courier New" w:hAnsi="Courier New" w:cs="Courier New" w:hint="default"/>
      </w:rPr>
    </w:lvl>
    <w:lvl w:ilvl="5" w:tplc="458A1ACE" w:tentative="1">
      <w:start w:val="1"/>
      <w:numFmt w:val="bullet"/>
      <w:lvlText w:val=""/>
      <w:lvlJc w:val="left"/>
      <w:pPr>
        <w:ind w:left="3960" w:hanging="360"/>
      </w:pPr>
      <w:rPr>
        <w:rFonts w:ascii="Wingdings" w:hAnsi="Wingdings" w:hint="default"/>
      </w:rPr>
    </w:lvl>
    <w:lvl w:ilvl="6" w:tplc="9E3AC258" w:tentative="1">
      <w:start w:val="1"/>
      <w:numFmt w:val="bullet"/>
      <w:lvlText w:val=""/>
      <w:lvlJc w:val="left"/>
      <w:pPr>
        <w:ind w:left="4680" w:hanging="360"/>
      </w:pPr>
      <w:rPr>
        <w:rFonts w:ascii="Symbol" w:hAnsi="Symbol" w:hint="default"/>
      </w:rPr>
    </w:lvl>
    <w:lvl w:ilvl="7" w:tplc="390E34C6" w:tentative="1">
      <w:start w:val="1"/>
      <w:numFmt w:val="bullet"/>
      <w:lvlText w:val="o"/>
      <w:lvlJc w:val="left"/>
      <w:pPr>
        <w:ind w:left="5400" w:hanging="360"/>
      </w:pPr>
      <w:rPr>
        <w:rFonts w:ascii="Courier New" w:hAnsi="Courier New" w:cs="Courier New" w:hint="default"/>
      </w:rPr>
    </w:lvl>
    <w:lvl w:ilvl="8" w:tplc="F0D85900" w:tentative="1">
      <w:start w:val="1"/>
      <w:numFmt w:val="bullet"/>
      <w:lvlText w:val=""/>
      <w:lvlJc w:val="left"/>
      <w:pPr>
        <w:ind w:left="6120" w:hanging="360"/>
      </w:pPr>
      <w:rPr>
        <w:rFonts w:ascii="Wingdings" w:hAnsi="Wingdings" w:hint="default"/>
      </w:rPr>
    </w:lvl>
  </w:abstractNum>
  <w:abstractNum w:abstractNumId="18" w15:restartNumberingAfterBreak="0">
    <w:nsid w:val="050C3AC8"/>
    <w:multiLevelType w:val="multilevel"/>
    <w:tmpl w:val="5058983C"/>
    <w:name w:val="WWNum11"/>
    <w:lvl w:ilvl="0">
      <w:start w:val="1"/>
      <w:numFmt w:val="decimal"/>
      <w:lvlText w:val="%1."/>
      <w:lvlJc w:val="left"/>
      <w:pPr>
        <w:ind w:left="1740" w:hanging="1020"/>
      </w:pPr>
      <w:rPr>
        <w:rFonts w:hint="default"/>
      </w:rPr>
    </w:lvl>
    <w:lvl w:ilvl="1">
      <w:start w:val="1"/>
      <w:numFmt w:val="decimal"/>
      <w:isLgl/>
      <w:lvlText w:val="%1.%2."/>
      <w:lvlJc w:val="left"/>
      <w:pPr>
        <w:ind w:left="132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20" w:hanging="1440"/>
      </w:pPr>
      <w:rPr>
        <w:rFonts w:hint="default"/>
      </w:rPr>
    </w:lvl>
    <w:lvl w:ilvl="8">
      <w:start w:val="1"/>
      <w:numFmt w:val="decimal"/>
      <w:isLgl/>
      <w:lvlText w:val="%1.%2.%3.%4.%5.%6.%7.%8.%9."/>
      <w:lvlJc w:val="left"/>
      <w:pPr>
        <w:ind w:left="3960" w:hanging="1800"/>
      </w:pPr>
      <w:rPr>
        <w:rFonts w:hint="default"/>
      </w:rPr>
    </w:lvl>
  </w:abstractNum>
  <w:abstractNum w:abstractNumId="19" w15:restartNumberingAfterBreak="0">
    <w:nsid w:val="060E6B84"/>
    <w:multiLevelType w:val="hybridMultilevel"/>
    <w:tmpl w:val="16668BFA"/>
    <w:name w:val="WWNum12"/>
    <w:lvl w:ilvl="0" w:tplc="E0582D60">
      <w:start w:val="1"/>
      <w:numFmt w:val="bullet"/>
      <w:lvlText w:val=""/>
      <w:lvlJc w:val="left"/>
      <w:pPr>
        <w:ind w:left="1288" w:hanging="360"/>
      </w:pPr>
      <w:rPr>
        <w:rFonts w:ascii="Symbol" w:hAnsi="Symbol" w:hint="default"/>
      </w:rPr>
    </w:lvl>
    <w:lvl w:ilvl="1" w:tplc="19646EFE" w:tentative="1">
      <w:start w:val="1"/>
      <w:numFmt w:val="bullet"/>
      <w:lvlText w:val="o"/>
      <w:lvlJc w:val="left"/>
      <w:pPr>
        <w:ind w:left="2008" w:hanging="360"/>
      </w:pPr>
      <w:rPr>
        <w:rFonts w:ascii="Courier New" w:hAnsi="Courier New" w:cs="Courier New" w:hint="default"/>
      </w:rPr>
    </w:lvl>
    <w:lvl w:ilvl="2" w:tplc="68982944" w:tentative="1">
      <w:start w:val="1"/>
      <w:numFmt w:val="bullet"/>
      <w:lvlText w:val=""/>
      <w:lvlJc w:val="left"/>
      <w:pPr>
        <w:ind w:left="2728" w:hanging="360"/>
      </w:pPr>
      <w:rPr>
        <w:rFonts w:ascii="Wingdings" w:hAnsi="Wingdings" w:hint="default"/>
      </w:rPr>
    </w:lvl>
    <w:lvl w:ilvl="3" w:tplc="70B42C2E" w:tentative="1">
      <w:start w:val="1"/>
      <w:numFmt w:val="bullet"/>
      <w:lvlText w:val=""/>
      <w:lvlJc w:val="left"/>
      <w:pPr>
        <w:ind w:left="3448" w:hanging="360"/>
      </w:pPr>
      <w:rPr>
        <w:rFonts w:ascii="Symbol" w:hAnsi="Symbol" w:hint="default"/>
      </w:rPr>
    </w:lvl>
    <w:lvl w:ilvl="4" w:tplc="646E5C1E" w:tentative="1">
      <w:start w:val="1"/>
      <w:numFmt w:val="bullet"/>
      <w:lvlText w:val="o"/>
      <w:lvlJc w:val="left"/>
      <w:pPr>
        <w:ind w:left="4168" w:hanging="360"/>
      </w:pPr>
      <w:rPr>
        <w:rFonts w:ascii="Courier New" w:hAnsi="Courier New" w:cs="Courier New" w:hint="default"/>
      </w:rPr>
    </w:lvl>
    <w:lvl w:ilvl="5" w:tplc="53E621B6" w:tentative="1">
      <w:start w:val="1"/>
      <w:numFmt w:val="bullet"/>
      <w:lvlText w:val=""/>
      <w:lvlJc w:val="left"/>
      <w:pPr>
        <w:ind w:left="4888" w:hanging="360"/>
      </w:pPr>
      <w:rPr>
        <w:rFonts w:ascii="Wingdings" w:hAnsi="Wingdings" w:hint="default"/>
      </w:rPr>
    </w:lvl>
    <w:lvl w:ilvl="6" w:tplc="A11A0006" w:tentative="1">
      <w:start w:val="1"/>
      <w:numFmt w:val="bullet"/>
      <w:lvlText w:val=""/>
      <w:lvlJc w:val="left"/>
      <w:pPr>
        <w:ind w:left="5608" w:hanging="360"/>
      </w:pPr>
      <w:rPr>
        <w:rFonts w:ascii="Symbol" w:hAnsi="Symbol" w:hint="default"/>
      </w:rPr>
    </w:lvl>
    <w:lvl w:ilvl="7" w:tplc="35849460" w:tentative="1">
      <w:start w:val="1"/>
      <w:numFmt w:val="bullet"/>
      <w:lvlText w:val="o"/>
      <w:lvlJc w:val="left"/>
      <w:pPr>
        <w:ind w:left="6328" w:hanging="360"/>
      </w:pPr>
      <w:rPr>
        <w:rFonts w:ascii="Courier New" w:hAnsi="Courier New" w:cs="Courier New" w:hint="default"/>
      </w:rPr>
    </w:lvl>
    <w:lvl w:ilvl="8" w:tplc="94DEAD30" w:tentative="1">
      <w:start w:val="1"/>
      <w:numFmt w:val="bullet"/>
      <w:lvlText w:val=""/>
      <w:lvlJc w:val="left"/>
      <w:pPr>
        <w:ind w:left="7048" w:hanging="360"/>
      </w:pPr>
      <w:rPr>
        <w:rFonts w:ascii="Wingdings" w:hAnsi="Wingdings" w:hint="default"/>
      </w:rPr>
    </w:lvl>
  </w:abstractNum>
  <w:abstractNum w:abstractNumId="20" w15:restartNumberingAfterBreak="0">
    <w:nsid w:val="07FD1772"/>
    <w:multiLevelType w:val="hybridMultilevel"/>
    <w:tmpl w:val="9E06D7FA"/>
    <w:lvl w:ilvl="0" w:tplc="6540C43A">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0BC406CC"/>
    <w:multiLevelType w:val="hybridMultilevel"/>
    <w:tmpl w:val="36C82506"/>
    <w:lvl w:ilvl="0" w:tplc="41469A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145072D1"/>
    <w:multiLevelType w:val="hybridMultilevel"/>
    <w:tmpl w:val="3BBA9A42"/>
    <w:lvl w:ilvl="0" w:tplc="B34028D0">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161A0B6F"/>
    <w:multiLevelType w:val="hybridMultilevel"/>
    <w:tmpl w:val="3E5E0444"/>
    <w:name w:val="WWNum13"/>
    <w:lvl w:ilvl="0" w:tplc="568A5510">
      <w:start w:val="1"/>
      <w:numFmt w:val="decimal"/>
      <w:lvlText w:val="%1."/>
      <w:lvlJc w:val="left"/>
      <w:pPr>
        <w:ind w:left="900" w:hanging="360"/>
      </w:pPr>
      <w:rPr>
        <w:rFonts w:hint="default"/>
      </w:rPr>
    </w:lvl>
    <w:lvl w:ilvl="1" w:tplc="9A1EFDB6" w:tentative="1">
      <w:start w:val="1"/>
      <w:numFmt w:val="lowerLetter"/>
      <w:lvlText w:val="%2."/>
      <w:lvlJc w:val="left"/>
      <w:pPr>
        <w:ind w:left="1620" w:hanging="360"/>
      </w:pPr>
    </w:lvl>
    <w:lvl w:ilvl="2" w:tplc="B336B764" w:tentative="1">
      <w:start w:val="1"/>
      <w:numFmt w:val="lowerRoman"/>
      <w:lvlText w:val="%3."/>
      <w:lvlJc w:val="right"/>
      <w:pPr>
        <w:ind w:left="2340" w:hanging="180"/>
      </w:pPr>
    </w:lvl>
    <w:lvl w:ilvl="3" w:tplc="2C8A016C" w:tentative="1">
      <w:start w:val="1"/>
      <w:numFmt w:val="decimal"/>
      <w:lvlText w:val="%4."/>
      <w:lvlJc w:val="left"/>
      <w:pPr>
        <w:ind w:left="3060" w:hanging="360"/>
      </w:pPr>
    </w:lvl>
    <w:lvl w:ilvl="4" w:tplc="EC54F340" w:tentative="1">
      <w:start w:val="1"/>
      <w:numFmt w:val="lowerLetter"/>
      <w:lvlText w:val="%5."/>
      <w:lvlJc w:val="left"/>
      <w:pPr>
        <w:ind w:left="3780" w:hanging="360"/>
      </w:pPr>
    </w:lvl>
    <w:lvl w:ilvl="5" w:tplc="7D02210E" w:tentative="1">
      <w:start w:val="1"/>
      <w:numFmt w:val="lowerRoman"/>
      <w:lvlText w:val="%6."/>
      <w:lvlJc w:val="right"/>
      <w:pPr>
        <w:ind w:left="4500" w:hanging="180"/>
      </w:pPr>
    </w:lvl>
    <w:lvl w:ilvl="6" w:tplc="8460F7D0" w:tentative="1">
      <w:start w:val="1"/>
      <w:numFmt w:val="decimal"/>
      <w:lvlText w:val="%7."/>
      <w:lvlJc w:val="left"/>
      <w:pPr>
        <w:ind w:left="5220" w:hanging="360"/>
      </w:pPr>
    </w:lvl>
    <w:lvl w:ilvl="7" w:tplc="A11630CE" w:tentative="1">
      <w:start w:val="1"/>
      <w:numFmt w:val="lowerLetter"/>
      <w:lvlText w:val="%8."/>
      <w:lvlJc w:val="left"/>
      <w:pPr>
        <w:ind w:left="5940" w:hanging="360"/>
      </w:pPr>
    </w:lvl>
    <w:lvl w:ilvl="8" w:tplc="AB42720C" w:tentative="1">
      <w:start w:val="1"/>
      <w:numFmt w:val="lowerRoman"/>
      <w:lvlText w:val="%9."/>
      <w:lvlJc w:val="right"/>
      <w:pPr>
        <w:ind w:left="6660" w:hanging="180"/>
      </w:pPr>
    </w:lvl>
  </w:abstractNum>
  <w:abstractNum w:abstractNumId="24" w15:restartNumberingAfterBreak="0">
    <w:nsid w:val="1D8934F2"/>
    <w:multiLevelType w:val="hybridMultilevel"/>
    <w:tmpl w:val="DD580564"/>
    <w:name w:val="WWNum14"/>
    <w:lvl w:ilvl="0" w:tplc="D64A5D8A">
      <w:start w:val="1"/>
      <w:numFmt w:val="decimal"/>
      <w:lvlText w:val="%1."/>
      <w:lvlJc w:val="left"/>
      <w:pPr>
        <w:ind w:left="720" w:hanging="360"/>
      </w:pPr>
      <w:rPr>
        <w:rFonts w:hint="default"/>
      </w:rPr>
    </w:lvl>
    <w:lvl w:ilvl="1" w:tplc="E620F886" w:tentative="1">
      <w:start w:val="1"/>
      <w:numFmt w:val="lowerLetter"/>
      <w:lvlText w:val="%2."/>
      <w:lvlJc w:val="left"/>
      <w:pPr>
        <w:ind w:left="1440" w:hanging="360"/>
      </w:pPr>
    </w:lvl>
    <w:lvl w:ilvl="2" w:tplc="B3E62104" w:tentative="1">
      <w:start w:val="1"/>
      <w:numFmt w:val="lowerRoman"/>
      <w:lvlText w:val="%3."/>
      <w:lvlJc w:val="right"/>
      <w:pPr>
        <w:ind w:left="2160" w:hanging="180"/>
      </w:pPr>
    </w:lvl>
    <w:lvl w:ilvl="3" w:tplc="D94CD038" w:tentative="1">
      <w:start w:val="1"/>
      <w:numFmt w:val="decimal"/>
      <w:lvlText w:val="%4."/>
      <w:lvlJc w:val="left"/>
      <w:pPr>
        <w:ind w:left="2880" w:hanging="360"/>
      </w:pPr>
    </w:lvl>
    <w:lvl w:ilvl="4" w:tplc="995E3EDE" w:tentative="1">
      <w:start w:val="1"/>
      <w:numFmt w:val="lowerLetter"/>
      <w:lvlText w:val="%5."/>
      <w:lvlJc w:val="left"/>
      <w:pPr>
        <w:ind w:left="3600" w:hanging="360"/>
      </w:pPr>
    </w:lvl>
    <w:lvl w:ilvl="5" w:tplc="2CE47B14" w:tentative="1">
      <w:start w:val="1"/>
      <w:numFmt w:val="lowerRoman"/>
      <w:lvlText w:val="%6."/>
      <w:lvlJc w:val="right"/>
      <w:pPr>
        <w:ind w:left="4320" w:hanging="180"/>
      </w:pPr>
    </w:lvl>
    <w:lvl w:ilvl="6" w:tplc="0F6A9762" w:tentative="1">
      <w:start w:val="1"/>
      <w:numFmt w:val="decimal"/>
      <w:lvlText w:val="%7."/>
      <w:lvlJc w:val="left"/>
      <w:pPr>
        <w:ind w:left="5040" w:hanging="360"/>
      </w:pPr>
    </w:lvl>
    <w:lvl w:ilvl="7" w:tplc="2952B62A" w:tentative="1">
      <w:start w:val="1"/>
      <w:numFmt w:val="lowerLetter"/>
      <w:lvlText w:val="%8."/>
      <w:lvlJc w:val="left"/>
      <w:pPr>
        <w:ind w:left="5760" w:hanging="360"/>
      </w:pPr>
    </w:lvl>
    <w:lvl w:ilvl="8" w:tplc="EAA2CCD4" w:tentative="1">
      <w:start w:val="1"/>
      <w:numFmt w:val="lowerRoman"/>
      <w:lvlText w:val="%9."/>
      <w:lvlJc w:val="right"/>
      <w:pPr>
        <w:ind w:left="6480" w:hanging="180"/>
      </w:pPr>
    </w:lvl>
  </w:abstractNum>
  <w:abstractNum w:abstractNumId="25" w15:restartNumberingAfterBreak="0">
    <w:nsid w:val="21F27667"/>
    <w:multiLevelType w:val="hybridMultilevel"/>
    <w:tmpl w:val="078019DC"/>
    <w:name w:val="WWNum15"/>
    <w:lvl w:ilvl="0" w:tplc="8C4A5D0E">
      <w:start w:val="1"/>
      <w:numFmt w:val="decimal"/>
      <w:lvlText w:val="%1."/>
      <w:lvlJc w:val="left"/>
      <w:pPr>
        <w:ind w:left="720" w:hanging="360"/>
      </w:pPr>
    </w:lvl>
    <w:lvl w:ilvl="1" w:tplc="7C7AFB6A" w:tentative="1">
      <w:start w:val="1"/>
      <w:numFmt w:val="lowerLetter"/>
      <w:lvlText w:val="%2."/>
      <w:lvlJc w:val="left"/>
      <w:pPr>
        <w:ind w:left="1440" w:hanging="360"/>
      </w:pPr>
    </w:lvl>
    <w:lvl w:ilvl="2" w:tplc="B84E3BAA" w:tentative="1">
      <w:start w:val="1"/>
      <w:numFmt w:val="lowerRoman"/>
      <w:lvlText w:val="%3."/>
      <w:lvlJc w:val="right"/>
      <w:pPr>
        <w:ind w:left="2160" w:hanging="180"/>
      </w:pPr>
    </w:lvl>
    <w:lvl w:ilvl="3" w:tplc="707498AA" w:tentative="1">
      <w:start w:val="1"/>
      <w:numFmt w:val="decimal"/>
      <w:lvlText w:val="%4."/>
      <w:lvlJc w:val="left"/>
      <w:pPr>
        <w:ind w:left="2880" w:hanging="360"/>
      </w:pPr>
    </w:lvl>
    <w:lvl w:ilvl="4" w:tplc="52003FBA" w:tentative="1">
      <w:start w:val="1"/>
      <w:numFmt w:val="lowerLetter"/>
      <w:lvlText w:val="%5."/>
      <w:lvlJc w:val="left"/>
      <w:pPr>
        <w:ind w:left="3600" w:hanging="360"/>
      </w:pPr>
    </w:lvl>
    <w:lvl w:ilvl="5" w:tplc="19FC16E8" w:tentative="1">
      <w:start w:val="1"/>
      <w:numFmt w:val="lowerRoman"/>
      <w:lvlText w:val="%6."/>
      <w:lvlJc w:val="right"/>
      <w:pPr>
        <w:ind w:left="4320" w:hanging="180"/>
      </w:pPr>
    </w:lvl>
    <w:lvl w:ilvl="6" w:tplc="048248D8" w:tentative="1">
      <w:start w:val="1"/>
      <w:numFmt w:val="decimal"/>
      <w:lvlText w:val="%7."/>
      <w:lvlJc w:val="left"/>
      <w:pPr>
        <w:ind w:left="5040" w:hanging="360"/>
      </w:pPr>
    </w:lvl>
    <w:lvl w:ilvl="7" w:tplc="182EF396" w:tentative="1">
      <w:start w:val="1"/>
      <w:numFmt w:val="lowerLetter"/>
      <w:lvlText w:val="%8."/>
      <w:lvlJc w:val="left"/>
      <w:pPr>
        <w:ind w:left="5760" w:hanging="360"/>
      </w:pPr>
    </w:lvl>
    <w:lvl w:ilvl="8" w:tplc="832A4262" w:tentative="1">
      <w:start w:val="1"/>
      <w:numFmt w:val="lowerRoman"/>
      <w:lvlText w:val="%9."/>
      <w:lvlJc w:val="right"/>
      <w:pPr>
        <w:ind w:left="6480" w:hanging="180"/>
      </w:pPr>
    </w:lvl>
  </w:abstractNum>
  <w:abstractNum w:abstractNumId="26" w15:restartNumberingAfterBreak="0">
    <w:nsid w:val="240C2468"/>
    <w:multiLevelType w:val="hybridMultilevel"/>
    <w:tmpl w:val="2B42FC9E"/>
    <w:name w:val="WWNum16"/>
    <w:lvl w:ilvl="0" w:tplc="FFFFFFFF">
      <w:start w:val="1"/>
      <w:numFmt w:val="decimal"/>
      <w:lvlText w:val="%1."/>
      <w:lvlJc w:val="left"/>
      <w:pPr>
        <w:tabs>
          <w:tab w:val="num" w:pos="560"/>
        </w:tabs>
        <w:ind w:left="560" w:hanging="360"/>
      </w:pPr>
      <w:rPr>
        <w:rFonts w:hint="default"/>
      </w:rPr>
    </w:lvl>
    <w:lvl w:ilvl="1" w:tplc="FFFFFFFF" w:tentative="1">
      <w:start w:val="1"/>
      <w:numFmt w:val="lowerLetter"/>
      <w:lvlText w:val="%2."/>
      <w:lvlJc w:val="left"/>
      <w:pPr>
        <w:tabs>
          <w:tab w:val="num" w:pos="1280"/>
        </w:tabs>
        <w:ind w:left="1280" w:hanging="360"/>
      </w:pPr>
    </w:lvl>
    <w:lvl w:ilvl="2" w:tplc="FFFFFFFF" w:tentative="1">
      <w:start w:val="1"/>
      <w:numFmt w:val="lowerRoman"/>
      <w:lvlText w:val="%3."/>
      <w:lvlJc w:val="right"/>
      <w:pPr>
        <w:tabs>
          <w:tab w:val="num" w:pos="2000"/>
        </w:tabs>
        <w:ind w:left="2000" w:hanging="180"/>
      </w:pPr>
    </w:lvl>
    <w:lvl w:ilvl="3" w:tplc="FFFFFFFF" w:tentative="1">
      <w:start w:val="1"/>
      <w:numFmt w:val="decimal"/>
      <w:lvlText w:val="%4."/>
      <w:lvlJc w:val="left"/>
      <w:pPr>
        <w:tabs>
          <w:tab w:val="num" w:pos="2720"/>
        </w:tabs>
        <w:ind w:left="2720" w:hanging="360"/>
      </w:pPr>
    </w:lvl>
    <w:lvl w:ilvl="4" w:tplc="FFFFFFFF" w:tentative="1">
      <w:start w:val="1"/>
      <w:numFmt w:val="lowerLetter"/>
      <w:lvlText w:val="%5."/>
      <w:lvlJc w:val="left"/>
      <w:pPr>
        <w:tabs>
          <w:tab w:val="num" w:pos="3440"/>
        </w:tabs>
        <w:ind w:left="3440" w:hanging="360"/>
      </w:pPr>
    </w:lvl>
    <w:lvl w:ilvl="5" w:tplc="FFFFFFFF" w:tentative="1">
      <w:start w:val="1"/>
      <w:numFmt w:val="lowerRoman"/>
      <w:lvlText w:val="%6."/>
      <w:lvlJc w:val="right"/>
      <w:pPr>
        <w:tabs>
          <w:tab w:val="num" w:pos="4160"/>
        </w:tabs>
        <w:ind w:left="4160" w:hanging="180"/>
      </w:pPr>
    </w:lvl>
    <w:lvl w:ilvl="6" w:tplc="FFFFFFFF" w:tentative="1">
      <w:start w:val="1"/>
      <w:numFmt w:val="decimal"/>
      <w:lvlText w:val="%7."/>
      <w:lvlJc w:val="left"/>
      <w:pPr>
        <w:tabs>
          <w:tab w:val="num" w:pos="4880"/>
        </w:tabs>
        <w:ind w:left="4880" w:hanging="360"/>
      </w:pPr>
    </w:lvl>
    <w:lvl w:ilvl="7" w:tplc="FFFFFFFF" w:tentative="1">
      <w:start w:val="1"/>
      <w:numFmt w:val="lowerLetter"/>
      <w:lvlText w:val="%8."/>
      <w:lvlJc w:val="left"/>
      <w:pPr>
        <w:tabs>
          <w:tab w:val="num" w:pos="5600"/>
        </w:tabs>
        <w:ind w:left="5600" w:hanging="360"/>
      </w:pPr>
    </w:lvl>
    <w:lvl w:ilvl="8" w:tplc="FFFFFFFF" w:tentative="1">
      <w:start w:val="1"/>
      <w:numFmt w:val="lowerRoman"/>
      <w:lvlText w:val="%9."/>
      <w:lvlJc w:val="right"/>
      <w:pPr>
        <w:tabs>
          <w:tab w:val="num" w:pos="6320"/>
        </w:tabs>
        <w:ind w:left="6320" w:hanging="180"/>
      </w:pPr>
    </w:lvl>
  </w:abstractNum>
  <w:abstractNum w:abstractNumId="27" w15:restartNumberingAfterBreak="0">
    <w:nsid w:val="258766D6"/>
    <w:multiLevelType w:val="multilevel"/>
    <w:tmpl w:val="CF36FE88"/>
    <w:lvl w:ilvl="0">
      <w:start w:val="1"/>
      <w:numFmt w:val="decimal"/>
      <w:lvlText w:val="%1."/>
      <w:lvlJc w:val="left"/>
      <w:pPr>
        <w:ind w:left="360" w:hanging="360"/>
      </w:pPr>
      <w:rPr>
        <w:rFonts w:eastAsia="Calibri"/>
        <w:color w:val="auto"/>
      </w:rPr>
    </w:lvl>
    <w:lvl w:ilvl="1">
      <w:start w:val="1"/>
      <w:numFmt w:val="decimal"/>
      <w:lvlText w:val="%1.%2."/>
      <w:lvlJc w:val="left"/>
      <w:pPr>
        <w:ind w:left="360" w:hanging="360"/>
      </w:pPr>
      <w:rPr>
        <w:rFonts w:eastAsia="Calibri"/>
        <w:color w:val="auto"/>
      </w:rPr>
    </w:lvl>
    <w:lvl w:ilvl="2">
      <w:start w:val="1"/>
      <w:numFmt w:val="decimal"/>
      <w:lvlText w:val="%1.%2.%3."/>
      <w:lvlJc w:val="left"/>
      <w:pPr>
        <w:ind w:left="720" w:hanging="720"/>
      </w:pPr>
      <w:rPr>
        <w:rFonts w:eastAsia="Calibri"/>
        <w:color w:val="auto"/>
      </w:rPr>
    </w:lvl>
    <w:lvl w:ilvl="3">
      <w:start w:val="1"/>
      <w:numFmt w:val="decimal"/>
      <w:lvlText w:val="%1.%2.%3.%4."/>
      <w:lvlJc w:val="left"/>
      <w:pPr>
        <w:ind w:left="720" w:hanging="720"/>
      </w:pPr>
      <w:rPr>
        <w:rFonts w:eastAsia="Calibri"/>
        <w:color w:val="auto"/>
      </w:rPr>
    </w:lvl>
    <w:lvl w:ilvl="4">
      <w:start w:val="1"/>
      <w:numFmt w:val="decimal"/>
      <w:lvlText w:val="%1.%2.%3.%4.%5."/>
      <w:lvlJc w:val="left"/>
      <w:pPr>
        <w:ind w:left="1080" w:hanging="1080"/>
      </w:pPr>
      <w:rPr>
        <w:rFonts w:eastAsia="Calibri"/>
        <w:color w:val="auto"/>
      </w:rPr>
    </w:lvl>
    <w:lvl w:ilvl="5">
      <w:start w:val="1"/>
      <w:numFmt w:val="decimal"/>
      <w:lvlText w:val="%1.%2.%3.%4.%5.%6."/>
      <w:lvlJc w:val="left"/>
      <w:pPr>
        <w:ind w:left="1080" w:hanging="1080"/>
      </w:pPr>
      <w:rPr>
        <w:rFonts w:eastAsia="Calibri"/>
        <w:color w:val="auto"/>
      </w:rPr>
    </w:lvl>
    <w:lvl w:ilvl="6">
      <w:start w:val="1"/>
      <w:numFmt w:val="decimal"/>
      <w:lvlText w:val="%1.%2.%3.%4.%5.%6.%7."/>
      <w:lvlJc w:val="left"/>
      <w:pPr>
        <w:ind w:left="1440" w:hanging="1440"/>
      </w:pPr>
      <w:rPr>
        <w:rFonts w:eastAsia="Calibri"/>
        <w:color w:val="auto"/>
      </w:rPr>
    </w:lvl>
    <w:lvl w:ilvl="7">
      <w:start w:val="1"/>
      <w:numFmt w:val="decimal"/>
      <w:lvlText w:val="%1.%2.%3.%4.%5.%6.%7.%8."/>
      <w:lvlJc w:val="left"/>
      <w:pPr>
        <w:ind w:left="1440" w:hanging="1440"/>
      </w:pPr>
      <w:rPr>
        <w:rFonts w:eastAsia="Calibri"/>
        <w:color w:val="auto"/>
      </w:rPr>
    </w:lvl>
    <w:lvl w:ilvl="8">
      <w:start w:val="1"/>
      <w:numFmt w:val="decimal"/>
      <w:lvlText w:val="%1.%2.%3.%4.%5.%6.%7.%8.%9."/>
      <w:lvlJc w:val="left"/>
      <w:pPr>
        <w:ind w:left="1800" w:hanging="1800"/>
      </w:pPr>
      <w:rPr>
        <w:rFonts w:eastAsia="Calibri"/>
        <w:color w:val="auto"/>
      </w:rPr>
    </w:lvl>
  </w:abstractNum>
  <w:abstractNum w:abstractNumId="28" w15:restartNumberingAfterBreak="0">
    <w:nsid w:val="2A7928F2"/>
    <w:multiLevelType w:val="hybridMultilevel"/>
    <w:tmpl w:val="F184DF26"/>
    <w:lvl w:ilvl="0" w:tplc="542A65CA">
      <w:start w:val="1"/>
      <w:numFmt w:val="decimal"/>
      <w:lvlText w:val="%1."/>
      <w:lvlJc w:val="left"/>
      <w:pPr>
        <w:ind w:left="13"/>
      </w:pPr>
      <w:rPr>
        <w:rFonts w:ascii="Arial Narrow" w:eastAsia="Times New Roman" w:hAnsi="Arial Narrow" w:cs="Times New Roman" w:hint="default"/>
        <w:b w:val="0"/>
        <w:i w:val="0"/>
        <w:strike w:val="0"/>
        <w:dstrike w:val="0"/>
        <w:color w:val="000000"/>
        <w:sz w:val="20"/>
        <w:szCs w:val="20"/>
        <w:u w:val="none" w:color="000000"/>
        <w:bdr w:val="none" w:sz="0" w:space="0" w:color="auto"/>
        <w:shd w:val="clear" w:color="auto" w:fill="auto"/>
        <w:vertAlign w:val="baseline"/>
      </w:rPr>
    </w:lvl>
    <w:lvl w:ilvl="1" w:tplc="16181356">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74C1A74">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7EE4326">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3C75A6">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30276A4">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F4E94FC">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8C9998">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C8A6240">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2B0E01DE"/>
    <w:multiLevelType w:val="hybridMultilevel"/>
    <w:tmpl w:val="085AC318"/>
    <w:lvl w:ilvl="0" w:tplc="8B76A83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02E1F53"/>
    <w:multiLevelType w:val="hybridMultilevel"/>
    <w:tmpl w:val="D9AE8B04"/>
    <w:lvl w:ilvl="0" w:tplc="2B7C7DD4">
      <w:start w:val="2"/>
      <w:numFmt w:val="decimal"/>
      <w:lvlText w:val="%1."/>
      <w:lvlJc w:val="left"/>
      <w:pPr>
        <w:ind w:left="360" w:hanging="360"/>
      </w:pPr>
      <w:rPr>
        <w:rFonts w:hint="default"/>
        <w:color w:val="auto"/>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41080FFE"/>
    <w:multiLevelType w:val="hybridMultilevel"/>
    <w:tmpl w:val="55806C60"/>
    <w:lvl w:ilvl="0" w:tplc="E51ACB6E">
      <w:start w:val="1"/>
      <w:numFmt w:val="bullet"/>
      <w:pStyle w:val="a"/>
      <w:lvlText w:val=""/>
      <w:lvlJc w:val="left"/>
      <w:pPr>
        <w:tabs>
          <w:tab w:val="num" w:pos="851"/>
        </w:tabs>
        <w:ind w:left="851" w:hanging="567"/>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Times New Roman"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Times New Roman"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Times New Roman"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11C0AAE"/>
    <w:multiLevelType w:val="hybridMultilevel"/>
    <w:tmpl w:val="5DDE96A8"/>
    <w:lvl w:ilvl="0" w:tplc="A04281C8">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99348E3"/>
    <w:multiLevelType w:val="multilevel"/>
    <w:tmpl w:val="DDD23D12"/>
    <w:lvl w:ilvl="0">
      <w:start w:val="1"/>
      <w:numFmt w:val="decimal"/>
      <w:lvlText w:val="%1."/>
      <w:lvlJc w:val="left"/>
      <w:pPr>
        <w:ind w:left="1080" w:hanging="720"/>
      </w:pPr>
    </w:lvl>
    <w:lvl w:ilvl="1">
      <w:start w:val="1"/>
      <w:numFmt w:val="decimal"/>
      <w:isLgl/>
      <w:lvlText w:val="%1.%2."/>
      <w:lvlJc w:val="left"/>
      <w:pPr>
        <w:ind w:left="862" w:hanging="720"/>
      </w:pPr>
    </w:lvl>
    <w:lvl w:ilvl="2">
      <w:start w:val="1"/>
      <w:numFmt w:val="decimal"/>
      <w:isLgl/>
      <w:lvlText w:val="%1.%2.%3."/>
      <w:lvlJc w:val="left"/>
      <w:pPr>
        <w:ind w:left="2520" w:hanging="720"/>
      </w:pPr>
    </w:lvl>
    <w:lvl w:ilvl="3">
      <w:start w:val="1"/>
      <w:numFmt w:val="decimal"/>
      <w:isLgl/>
      <w:lvlText w:val="%1.%2.%3.%4."/>
      <w:lvlJc w:val="left"/>
      <w:pPr>
        <w:ind w:left="3600" w:hanging="1080"/>
      </w:pPr>
    </w:lvl>
    <w:lvl w:ilvl="4">
      <w:start w:val="1"/>
      <w:numFmt w:val="decimal"/>
      <w:isLgl/>
      <w:lvlText w:val="%1.%2.%3.%4.%5."/>
      <w:lvlJc w:val="left"/>
      <w:pPr>
        <w:ind w:left="4320" w:hanging="1080"/>
      </w:pPr>
    </w:lvl>
    <w:lvl w:ilvl="5">
      <w:start w:val="1"/>
      <w:numFmt w:val="decimal"/>
      <w:isLgl/>
      <w:lvlText w:val="%1.%2.%3.%4.%5.%6."/>
      <w:lvlJc w:val="left"/>
      <w:pPr>
        <w:ind w:left="5400" w:hanging="1440"/>
      </w:pPr>
    </w:lvl>
    <w:lvl w:ilvl="6">
      <w:start w:val="1"/>
      <w:numFmt w:val="decimal"/>
      <w:isLgl/>
      <w:lvlText w:val="%1.%2.%3.%4.%5.%6.%7."/>
      <w:lvlJc w:val="left"/>
      <w:pPr>
        <w:ind w:left="6480" w:hanging="1800"/>
      </w:pPr>
    </w:lvl>
    <w:lvl w:ilvl="7">
      <w:start w:val="1"/>
      <w:numFmt w:val="decimal"/>
      <w:isLgl/>
      <w:lvlText w:val="%1.%2.%3.%4.%5.%6.%7.%8."/>
      <w:lvlJc w:val="left"/>
      <w:pPr>
        <w:ind w:left="7200" w:hanging="1800"/>
      </w:pPr>
    </w:lvl>
    <w:lvl w:ilvl="8">
      <w:start w:val="1"/>
      <w:numFmt w:val="decimal"/>
      <w:isLgl/>
      <w:lvlText w:val="%1.%2.%3.%4.%5.%6.%7.%8.%9."/>
      <w:lvlJc w:val="left"/>
      <w:pPr>
        <w:ind w:left="8280" w:hanging="2160"/>
      </w:pPr>
    </w:lvl>
  </w:abstractNum>
  <w:abstractNum w:abstractNumId="34" w15:restartNumberingAfterBreak="0">
    <w:nsid w:val="503B3376"/>
    <w:multiLevelType w:val="hybridMultilevel"/>
    <w:tmpl w:val="C5584674"/>
    <w:styleLink w:val="141"/>
    <w:lvl w:ilvl="0" w:tplc="4430723A">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5" w15:restartNumberingAfterBreak="0">
    <w:nsid w:val="51904210"/>
    <w:multiLevelType w:val="hybridMultilevel"/>
    <w:tmpl w:val="C5002260"/>
    <w:styleLink w:val="1413"/>
    <w:lvl w:ilvl="0" w:tplc="084473FC">
      <w:start w:val="1"/>
      <w:numFmt w:val="bullet"/>
      <w:pStyle w:val="a0"/>
      <w:lvlText w:val="–"/>
      <w:lvlJc w:val="left"/>
      <w:pPr>
        <w:ind w:left="1457" w:hanging="360"/>
      </w:pPr>
      <w:rPr>
        <w:rFonts w:ascii="Times New Roman" w:hAnsi="Times New Roman" w:hint="default"/>
        <w:b w:val="0"/>
        <w:i/>
        <w:sz w:val="28"/>
      </w:rPr>
    </w:lvl>
    <w:lvl w:ilvl="1" w:tplc="04190019" w:tentative="1">
      <w:start w:val="1"/>
      <w:numFmt w:val="bullet"/>
      <w:lvlText w:val="o"/>
      <w:lvlJc w:val="left"/>
      <w:pPr>
        <w:ind w:left="2177" w:hanging="360"/>
      </w:pPr>
      <w:rPr>
        <w:rFonts w:ascii="Courier New" w:hAnsi="Courier New" w:cs="Courier New" w:hint="default"/>
      </w:rPr>
    </w:lvl>
    <w:lvl w:ilvl="2" w:tplc="0419001B" w:tentative="1">
      <w:start w:val="1"/>
      <w:numFmt w:val="bullet"/>
      <w:lvlText w:val=""/>
      <w:lvlJc w:val="left"/>
      <w:pPr>
        <w:ind w:left="2897" w:hanging="360"/>
      </w:pPr>
      <w:rPr>
        <w:rFonts w:ascii="Wingdings" w:hAnsi="Wingdings" w:hint="default"/>
      </w:rPr>
    </w:lvl>
    <w:lvl w:ilvl="3" w:tplc="0419000F" w:tentative="1">
      <w:start w:val="1"/>
      <w:numFmt w:val="bullet"/>
      <w:lvlText w:val=""/>
      <w:lvlJc w:val="left"/>
      <w:pPr>
        <w:ind w:left="3617" w:hanging="360"/>
      </w:pPr>
      <w:rPr>
        <w:rFonts w:ascii="Symbol" w:hAnsi="Symbol" w:hint="default"/>
      </w:rPr>
    </w:lvl>
    <w:lvl w:ilvl="4" w:tplc="04190019" w:tentative="1">
      <w:start w:val="1"/>
      <w:numFmt w:val="bullet"/>
      <w:lvlText w:val="o"/>
      <w:lvlJc w:val="left"/>
      <w:pPr>
        <w:ind w:left="4337" w:hanging="360"/>
      </w:pPr>
      <w:rPr>
        <w:rFonts w:ascii="Courier New" w:hAnsi="Courier New" w:cs="Courier New" w:hint="default"/>
      </w:rPr>
    </w:lvl>
    <w:lvl w:ilvl="5" w:tplc="0419001B" w:tentative="1">
      <w:start w:val="1"/>
      <w:numFmt w:val="bullet"/>
      <w:lvlText w:val=""/>
      <w:lvlJc w:val="left"/>
      <w:pPr>
        <w:ind w:left="5057" w:hanging="360"/>
      </w:pPr>
      <w:rPr>
        <w:rFonts w:ascii="Wingdings" w:hAnsi="Wingdings" w:hint="default"/>
      </w:rPr>
    </w:lvl>
    <w:lvl w:ilvl="6" w:tplc="0419000F" w:tentative="1">
      <w:start w:val="1"/>
      <w:numFmt w:val="bullet"/>
      <w:lvlText w:val=""/>
      <w:lvlJc w:val="left"/>
      <w:pPr>
        <w:ind w:left="5777" w:hanging="360"/>
      </w:pPr>
      <w:rPr>
        <w:rFonts w:ascii="Symbol" w:hAnsi="Symbol" w:hint="default"/>
      </w:rPr>
    </w:lvl>
    <w:lvl w:ilvl="7" w:tplc="04190019" w:tentative="1">
      <w:start w:val="1"/>
      <w:numFmt w:val="bullet"/>
      <w:lvlText w:val="o"/>
      <w:lvlJc w:val="left"/>
      <w:pPr>
        <w:ind w:left="6497" w:hanging="360"/>
      </w:pPr>
      <w:rPr>
        <w:rFonts w:ascii="Courier New" w:hAnsi="Courier New" w:cs="Courier New" w:hint="default"/>
      </w:rPr>
    </w:lvl>
    <w:lvl w:ilvl="8" w:tplc="0419001B" w:tentative="1">
      <w:start w:val="1"/>
      <w:numFmt w:val="bullet"/>
      <w:lvlText w:val=""/>
      <w:lvlJc w:val="left"/>
      <w:pPr>
        <w:ind w:left="7217" w:hanging="360"/>
      </w:pPr>
      <w:rPr>
        <w:rFonts w:ascii="Wingdings" w:hAnsi="Wingdings" w:hint="default"/>
      </w:rPr>
    </w:lvl>
  </w:abstractNum>
  <w:abstractNum w:abstractNumId="36" w15:restartNumberingAfterBreak="0">
    <w:nsid w:val="52025983"/>
    <w:multiLevelType w:val="hybridMultilevel"/>
    <w:tmpl w:val="5AA24F0A"/>
    <w:lvl w:ilvl="0" w:tplc="C5E0C9FE">
      <w:start w:val="1"/>
      <w:numFmt w:val="bullet"/>
      <w:lvlText w:val="-"/>
      <w:lvlJc w:val="left"/>
      <w:pPr>
        <w:ind w:left="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DE825C0">
      <w:start w:val="1"/>
      <w:numFmt w:val="bullet"/>
      <w:lvlText w:val="o"/>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060B31E">
      <w:start w:val="1"/>
      <w:numFmt w:val="bullet"/>
      <w:lvlText w:val="▪"/>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86A0FC">
      <w:start w:val="1"/>
      <w:numFmt w:val="bullet"/>
      <w:lvlText w:val="•"/>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021AE4">
      <w:start w:val="1"/>
      <w:numFmt w:val="bullet"/>
      <w:lvlText w:val="o"/>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9457AA">
      <w:start w:val="1"/>
      <w:numFmt w:val="bullet"/>
      <w:lvlText w:val="▪"/>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676B45E">
      <w:start w:val="1"/>
      <w:numFmt w:val="bullet"/>
      <w:lvlText w:val="•"/>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5E68C7C">
      <w:start w:val="1"/>
      <w:numFmt w:val="bullet"/>
      <w:lvlText w:val="o"/>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774D226">
      <w:start w:val="1"/>
      <w:numFmt w:val="bullet"/>
      <w:lvlText w:val="▪"/>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58FF6945"/>
    <w:multiLevelType w:val="hybridMultilevel"/>
    <w:tmpl w:val="9B30E5B2"/>
    <w:lvl w:ilvl="0" w:tplc="9AA2B892">
      <w:start w:val="1"/>
      <w:numFmt w:val="decimal"/>
      <w:lvlText w:val="%1."/>
      <w:lvlJc w:val="left"/>
      <w:pPr>
        <w:ind w:left="1065" w:hanging="70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59DE6621"/>
    <w:multiLevelType w:val="multilevel"/>
    <w:tmpl w:val="D4A4101C"/>
    <w:lvl w:ilvl="0">
      <w:start w:val="1"/>
      <w:numFmt w:val="decimal"/>
      <w:lvlText w:val="%1."/>
      <w:lvlJc w:val="left"/>
      <w:pPr>
        <w:ind w:left="3621" w:hanging="360"/>
      </w:pPr>
      <w:rPr>
        <w:rFonts w:hint="default"/>
      </w:rPr>
    </w:lvl>
    <w:lvl w:ilvl="1">
      <w:start w:val="5"/>
      <w:numFmt w:val="decimal"/>
      <w:isLgl/>
      <w:lvlText w:val="%1.%2"/>
      <w:lvlJc w:val="left"/>
      <w:pPr>
        <w:ind w:left="3861" w:hanging="600"/>
      </w:pPr>
      <w:rPr>
        <w:rFonts w:hint="default"/>
      </w:rPr>
    </w:lvl>
    <w:lvl w:ilvl="2">
      <w:start w:val="2"/>
      <w:numFmt w:val="decimal"/>
      <w:isLgl/>
      <w:lvlText w:val="%1.%2.%3"/>
      <w:lvlJc w:val="left"/>
      <w:pPr>
        <w:ind w:left="3981" w:hanging="720"/>
      </w:pPr>
      <w:rPr>
        <w:rFonts w:hint="default"/>
      </w:rPr>
    </w:lvl>
    <w:lvl w:ilvl="3">
      <w:start w:val="1"/>
      <w:numFmt w:val="decimal"/>
      <w:isLgl/>
      <w:lvlText w:val="%1.%2.%3.%4"/>
      <w:lvlJc w:val="left"/>
      <w:pPr>
        <w:ind w:left="4341" w:hanging="1080"/>
      </w:pPr>
      <w:rPr>
        <w:rFonts w:hint="default"/>
      </w:rPr>
    </w:lvl>
    <w:lvl w:ilvl="4">
      <w:start w:val="1"/>
      <w:numFmt w:val="decimal"/>
      <w:isLgl/>
      <w:lvlText w:val="%1.%2.%3.%4.%5"/>
      <w:lvlJc w:val="left"/>
      <w:pPr>
        <w:ind w:left="4341" w:hanging="1080"/>
      </w:pPr>
      <w:rPr>
        <w:rFonts w:hint="default"/>
      </w:rPr>
    </w:lvl>
    <w:lvl w:ilvl="5">
      <w:start w:val="1"/>
      <w:numFmt w:val="decimal"/>
      <w:isLgl/>
      <w:lvlText w:val="%1.%2.%3.%4.%5.%6"/>
      <w:lvlJc w:val="left"/>
      <w:pPr>
        <w:ind w:left="4701" w:hanging="1440"/>
      </w:pPr>
      <w:rPr>
        <w:rFonts w:hint="default"/>
      </w:rPr>
    </w:lvl>
    <w:lvl w:ilvl="6">
      <w:start w:val="1"/>
      <w:numFmt w:val="decimal"/>
      <w:isLgl/>
      <w:lvlText w:val="%1.%2.%3.%4.%5.%6.%7"/>
      <w:lvlJc w:val="left"/>
      <w:pPr>
        <w:ind w:left="4701" w:hanging="1440"/>
      </w:pPr>
      <w:rPr>
        <w:rFonts w:hint="default"/>
      </w:rPr>
    </w:lvl>
    <w:lvl w:ilvl="7">
      <w:start w:val="1"/>
      <w:numFmt w:val="decimal"/>
      <w:isLgl/>
      <w:lvlText w:val="%1.%2.%3.%4.%5.%6.%7.%8"/>
      <w:lvlJc w:val="left"/>
      <w:pPr>
        <w:ind w:left="5061" w:hanging="1800"/>
      </w:pPr>
      <w:rPr>
        <w:rFonts w:hint="default"/>
      </w:rPr>
    </w:lvl>
    <w:lvl w:ilvl="8">
      <w:start w:val="1"/>
      <w:numFmt w:val="decimal"/>
      <w:isLgl/>
      <w:lvlText w:val="%1.%2.%3.%4.%5.%6.%7.%8.%9"/>
      <w:lvlJc w:val="left"/>
      <w:pPr>
        <w:ind w:left="5421" w:hanging="2160"/>
      </w:pPr>
      <w:rPr>
        <w:rFonts w:hint="default"/>
      </w:rPr>
    </w:lvl>
  </w:abstractNum>
  <w:abstractNum w:abstractNumId="39" w15:restartNumberingAfterBreak="0">
    <w:nsid w:val="5B8B3A33"/>
    <w:multiLevelType w:val="hybridMultilevel"/>
    <w:tmpl w:val="511C1E02"/>
    <w:lvl w:ilvl="0" w:tplc="CBE6DA1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15:restartNumberingAfterBreak="0">
    <w:nsid w:val="5C2844C1"/>
    <w:multiLevelType w:val="hybridMultilevel"/>
    <w:tmpl w:val="2BA485FA"/>
    <w:lvl w:ilvl="0" w:tplc="69A684D2">
      <w:start w:val="4"/>
      <w:numFmt w:val="decimal"/>
      <w:lvlText w:val="%1."/>
      <w:lvlJc w:val="left"/>
      <w:pPr>
        <w:ind w:left="13"/>
      </w:pPr>
      <w:rPr>
        <w:rFonts w:ascii="Arial Narrow" w:eastAsia="Times New Roman" w:hAnsi="Arial Narrow" w:cs="Times New Roman" w:hint="default"/>
        <w:b w:val="0"/>
        <w:i w:val="0"/>
        <w:strike w:val="0"/>
        <w:dstrike w:val="0"/>
        <w:color w:val="000000"/>
        <w:sz w:val="20"/>
        <w:szCs w:val="20"/>
        <w:u w:val="none" w:color="000000"/>
        <w:bdr w:val="none" w:sz="0" w:space="0" w:color="auto"/>
        <w:shd w:val="clear" w:color="auto" w:fill="auto"/>
        <w:vertAlign w:val="baseline"/>
      </w:rPr>
    </w:lvl>
    <w:lvl w:ilvl="1" w:tplc="E488BBFE">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6E658F0">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3CC0CA">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78594C">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B0ED7F0">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B00916">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609850">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6CE72C8">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5E594A21"/>
    <w:multiLevelType w:val="hybridMultilevel"/>
    <w:tmpl w:val="8D3CA2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FF218BE"/>
    <w:multiLevelType w:val="multilevel"/>
    <w:tmpl w:val="8FC4B96C"/>
    <w:lvl w:ilvl="0">
      <w:start w:val="1"/>
      <w:numFmt w:val="decimal"/>
      <w:lvlText w:val="%1."/>
      <w:lvlJc w:val="left"/>
      <w:pPr>
        <w:ind w:left="957" w:hanging="390"/>
      </w:pPr>
      <w:rPr>
        <w:rFonts w:hint="default"/>
      </w:rPr>
    </w:lvl>
    <w:lvl w:ilvl="1">
      <w:start w:val="1"/>
      <w:numFmt w:val="decimal"/>
      <w:isLgl/>
      <w:lvlText w:val="%1.%2."/>
      <w:lvlJc w:val="left"/>
      <w:pPr>
        <w:ind w:left="1858"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3" w15:restartNumberingAfterBreak="0">
    <w:nsid w:val="63C54F1A"/>
    <w:multiLevelType w:val="multilevel"/>
    <w:tmpl w:val="85D2722A"/>
    <w:lvl w:ilvl="0">
      <w:start w:val="1"/>
      <w:numFmt w:val="decimal"/>
      <w:lvlText w:val="%1."/>
      <w:lvlJc w:val="left"/>
      <w:pPr>
        <w:ind w:left="1428" w:hanging="360"/>
      </w:pPr>
      <w:rPr>
        <w:rFonts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868" w:hanging="180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44" w15:restartNumberingAfterBreak="0">
    <w:nsid w:val="679459DB"/>
    <w:multiLevelType w:val="multilevel"/>
    <w:tmpl w:val="BA2CC0AE"/>
    <w:lvl w:ilvl="0">
      <w:start w:val="1"/>
      <w:numFmt w:val="decimal"/>
      <w:lvlText w:val="%1."/>
      <w:lvlJc w:val="left"/>
      <w:pPr>
        <w:ind w:left="660" w:hanging="6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6E3418F0"/>
    <w:multiLevelType w:val="hybridMultilevel"/>
    <w:tmpl w:val="FB22D5AE"/>
    <w:lvl w:ilvl="0" w:tplc="9DE24D48">
      <w:start w:val="1"/>
      <w:numFmt w:val="decimal"/>
      <w:pStyle w:val="14"/>
      <w:lvlText w:val="%1."/>
      <w:lvlJc w:val="left"/>
      <w:pPr>
        <w:tabs>
          <w:tab w:val="num" w:pos="1260"/>
        </w:tabs>
        <w:ind w:left="1260" w:hanging="360"/>
      </w:pPr>
      <w:rPr>
        <w:rFonts w:cs="Times New Roman"/>
      </w:rPr>
    </w:lvl>
    <w:lvl w:ilvl="1" w:tplc="2A64AC9C">
      <w:start w:val="1"/>
      <w:numFmt w:val="bullet"/>
      <w:lvlText w:val=""/>
      <w:lvlJc w:val="left"/>
      <w:pPr>
        <w:tabs>
          <w:tab w:val="num" w:pos="1980"/>
        </w:tabs>
        <w:ind w:left="1980" w:hanging="360"/>
      </w:pPr>
      <w:rPr>
        <w:rFonts w:ascii="Symbol" w:hAnsi="Symbol" w:hint="default"/>
      </w:rPr>
    </w:lvl>
    <w:lvl w:ilvl="2" w:tplc="6E064646">
      <w:start w:val="1"/>
      <w:numFmt w:val="decimal"/>
      <w:lvlText w:val="%3."/>
      <w:lvlJc w:val="left"/>
      <w:pPr>
        <w:tabs>
          <w:tab w:val="num" w:pos="2160"/>
        </w:tabs>
        <w:ind w:left="2160" w:hanging="360"/>
      </w:pPr>
      <w:rPr>
        <w:rFonts w:cs="Times New Roman"/>
      </w:rPr>
    </w:lvl>
    <w:lvl w:ilvl="3" w:tplc="7D0C960E">
      <w:start w:val="1"/>
      <w:numFmt w:val="decimal"/>
      <w:lvlText w:val="%4."/>
      <w:lvlJc w:val="left"/>
      <w:pPr>
        <w:tabs>
          <w:tab w:val="num" w:pos="2880"/>
        </w:tabs>
        <w:ind w:left="2880" w:hanging="360"/>
      </w:pPr>
      <w:rPr>
        <w:rFonts w:cs="Times New Roman"/>
      </w:rPr>
    </w:lvl>
    <w:lvl w:ilvl="4" w:tplc="3DFECB54">
      <w:start w:val="1"/>
      <w:numFmt w:val="decimal"/>
      <w:lvlText w:val="%5."/>
      <w:lvlJc w:val="left"/>
      <w:pPr>
        <w:tabs>
          <w:tab w:val="num" w:pos="3600"/>
        </w:tabs>
        <w:ind w:left="3600" w:hanging="360"/>
      </w:pPr>
      <w:rPr>
        <w:rFonts w:cs="Times New Roman"/>
      </w:rPr>
    </w:lvl>
    <w:lvl w:ilvl="5" w:tplc="13A0445E">
      <w:start w:val="1"/>
      <w:numFmt w:val="decimal"/>
      <w:lvlText w:val="%6."/>
      <w:lvlJc w:val="left"/>
      <w:pPr>
        <w:tabs>
          <w:tab w:val="num" w:pos="4320"/>
        </w:tabs>
        <w:ind w:left="4320" w:hanging="360"/>
      </w:pPr>
      <w:rPr>
        <w:rFonts w:cs="Times New Roman"/>
      </w:rPr>
    </w:lvl>
    <w:lvl w:ilvl="6" w:tplc="1CA0A312">
      <w:start w:val="1"/>
      <w:numFmt w:val="decimal"/>
      <w:lvlText w:val="%7."/>
      <w:lvlJc w:val="left"/>
      <w:pPr>
        <w:tabs>
          <w:tab w:val="num" w:pos="5040"/>
        </w:tabs>
        <w:ind w:left="5040" w:hanging="360"/>
      </w:pPr>
      <w:rPr>
        <w:rFonts w:cs="Times New Roman"/>
      </w:rPr>
    </w:lvl>
    <w:lvl w:ilvl="7" w:tplc="98C8B83C">
      <w:start w:val="1"/>
      <w:numFmt w:val="decimal"/>
      <w:lvlText w:val="%8."/>
      <w:lvlJc w:val="left"/>
      <w:pPr>
        <w:tabs>
          <w:tab w:val="num" w:pos="5760"/>
        </w:tabs>
        <w:ind w:left="5760" w:hanging="360"/>
      </w:pPr>
      <w:rPr>
        <w:rFonts w:cs="Times New Roman"/>
      </w:rPr>
    </w:lvl>
    <w:lvl w:ilvl="8" w:tplc="884C344A">
      <w:start w:val="1"/>
      <w:numFmt w:val="decimal"/>
      <w:lvlText w:val="%9."/>
      <w:lvlJc w:val="left"/>
      <w:pPr>
        <w:tabs>
          <w:tab w:val="num" w:pos="6480"/>
        </w:tabs>
        <w:ind w:left="6480" w:hanging="360"/>
      </w:pPr>
      <w:rPr>
        <w:rFonts w:cs="Times New Roman"/>
      </w:rPr>
    </w:lvl>
  </w:abstractNum>
  <w:abstractNum w:abstractNumId="46" w15:restartNumberingAfterBreak="0">
    <w:nsid w:val="6F4E648E"/>
    <w:multiLevelType w:val="hybridMultilevel"/>
    <w:tmpl w:val="B900E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4757694"/>
    <w:multiLevelType w:val="hybridMultilevel"/>
    <w:tmpl w:val="A56C98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4D72B60"/>
    <w:multiLevelType w:val="hybridMultilevel"/>
    <w:tmpl w:val="922AC1E2"/>
    <w:lvl w:ilvl="0" w:tplc="D27686D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9" w15:restartNumberingAfterBreak="0">
    <w:nsid w:val="775E14AE"/>
    <w:multiLevelType w:val="hybridMultilevel"/>
    <w:tmpl w:val="F24E4192"/>
    <w:lvl w:ilvl="0" w:tplc="69043EA0">
      <w:start w:val="2"/>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0" w15:restartNumberingAfterBreak="0">
    <w:nsid w:val="7BAA02AB"/>
    <w:multiLevelType w:val="multilevel"/>
    <w:tmpl w:val="CE2C140A"/>
    <w:lvl w:ilvl="0">
      <w:start w:val="1"/>
      <w:numFmt w:val="decimal"/>
      <w:lvlText w:val="%1."/>
      <w:lvlJc w:val="left"/>
      <w:pPr>
        <w:ind w:left="0" w:firstLine="0"/>
      </w:pPr>
      <w:rPr>
        <w:rFonts w:ascii="Arial Narrow" w:eastAsia="Times New Roman" w:hAnsi="Arial Narrow" w:cs="Times New Roman" w:hint="default"/>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15:restartNumberingAfterBreak="0">
    <w:nsid w:val="7BF37EDC"/>
    <w:multiLevelType w:val="multilevel"/>
    <w:tmpl w:val="D4A4101C"/>
    <w:lvl w:ilvl="0">
      <w:start w:val="1"/>
      <w:numFmt w:val="decimal"/>
      <w:lvlText w:val="%1."/>
      <w:lvlJc w:val="left"/>
      <w:pPr>
        <w:ind w:left="3621" w:hanging="360"/>
      </w:pPr>
      <w:rPr>
        <w:rFonts w:hint="default"/>
      </w:rPr>
    </w:lvl>
    <w:lvl w:ilvl="1">
      <w:start w:val="5"/>
      <w:numFmt w:val="decimal"/>
      <w:isLgl/>
      <w:lvlText w:val="%1.%2"/>
      <w:lvlJc w:val="left"/>
      <w:pPr>
        <w:ind w:left="3861" w:hanging="600"/>
      </w:pPr>
      <w:rPr>
        <w:rFonts w:hint="default"/>
      </w:rPr>
    </w:lvl>
    <w:lvl w:ilvl="2">
      <w:start w:val="2"/>
      <w:numFmt w:val="decimal"/>
      <w:isLgl/>
      <w:lvlText w:val="%1.%2.%3"/>
      <w:lvlJc w:val="left"/>
      <w:pPr>
        <w:ind w:left="3981" w:hanging="720"/>
      </w:pPr>
      <w:rPr>
        <w:rFonts w:hint="default"/>
      </w:rPr>
    </w:lvl>
    <w:lvl w:ilvl="3">
      <w:start w:val="1"/>
      <w:numFmt w:val="decimal"/>
      <w:isLgl/>
      <w:lvlText w:val="%1.%2.%3.%4"/>
      <w:lvlJc w:val="left"/>
      <w:pPr>
        <w:ind w:left="4341" w:hanging="1080"/>
      </w:pPr>
      <w:rPr>
        <w:rFonts w:hint="default"/>
      </w:rPr>
    </w:lvl>
    <w:lvl w:ilvl="4">
      <w:start w:val="1"/>
      <w:numFmt w:val="decimal"/>
      <w:isLgl/>
      <w:lvlText w:val="%1.%2.%3.%4.%5"/>
      <w:lvlJc w:val="left"/>
      <w:pPr>
        <w:ind w:left="4341" w:hanging="1080"/>
      </w:pPr>
      <w:rPr>
        <w:rFonts w:hint="default"/>
      </w:rPr>
    </w:lvl>
    <w:lvl w:ilvl="5">
      <w:start w:val="1"/>
      <w:numFmt w:val="decimal"/>
      <w:isLgl/>
      <w:lvlText w:val="%1.%2.%3.%4.%5.%6"/>
      <w:lvlJc w:val="left"/>
      <w:pPr>
        <w:ind w:left="4701" w:hanging="1440"/>
      </w:pPr>
      <w:rPr>
        <w:rFonts w:hint="default"/>
      </w:rPr>
    </w:lvl>
    <w:lvl w:ilvl="6">
      <w:start w:val="1"/>
      <w:numFmt w:val="decimal"/>
      <w:isLgl/>
      <w:lvlText w:val="%1.%2.%3.%4.%5.%6.%7"/>
      <w:lvlJc w:val="left"/>
      <w:pPr>
        <w:ind w:left="4701" w:hanging="1440"/>
      </w:pPr>
      <w:rPr>
        <w:rFonts w:hint="default"/>
      </w:rPr>
    </w:lvl>
    <w:lvl w:ilvl="7">
      <w:start w:val="1"/>
      <w:numFmt w:val="decimal"/>
      <w:isLgl/>
      <w:lvlText w:val="%1.%2.%3.%4.%5.%6.%7.%8"/>
      <w:lvlJc w:val="left"/>
      <w:pPr>
        <w:ind w:left="5061" w:hanging="1800"/>
      </w:pPr>
      <w:rPr>
        <w:rFonts w:hint="default"/>
      </w:rPr>
    </w:lvl>
    <w:lvl w:ilvl="8">
      <w:start w:val="1"/>
      <w:numFmt w:val="decimal"/>
      <w:isLgl/>
      <w:lvlText w:val="%1.%2.%3.%4.%5.%6.%7.%8.%9"/>
      <w:lvlJc w:val="left"/>
      <w:pPr>
        <w:ind w:left="5421" w:hanging="2160"/>
      </w:pPr>
      <w:rPr>
        <w:rFonts w:hint="default"/>
      </w:rPr>
    </w:lvl>
  </w:abstractNum>
  <w:num w:numId="1">
    <w:abstractNumId w:val="2"/>
  </w:num>
  <w:num w:numId="2">
    <w:abstractNumId w:val="31"/>
  </w:num>
  <w:num w:numId="3">
    <w:abstractNumId w:val="45"/>
  </w:num>
  <w:num w:numId="4">
    <w:abstractNumId w:val="34"/>
  </w:num>
  <w:num w:numId="5">
    <w:abstractNumId w:val="35"/>
  </w:num>
  <w:num w:numId="6">
    <w:abstractNumId w:val="50"/>
    <w:lvlOverride w:ilvl="0">
      <w:startOverride w:val="1"/>
    </w:lvlOverride>
    <w:lvlOverride w:ilvl="1"/>
    <w:lvlOverride w:ilvl="2"/>
    <w:lvlOverride w:ilvl="3"/>
    <w:lvlOverride w:ilvl="4"/>
    <w:lvlOverride w:ilvl="5"/>
    <w:lvlOverride w:ilvl="6"/>
    <w:lvlOverride w:ilvl="7"/>
    <w:lvlOverride w:ilvl="8"/>
  </w:num>
  <w:num w:numId="7">
    <w:abstractNumId w:val="32"/>
  </w:num>
  <w:num w:numId="8">
    <w:abstractNumId w:val="47"/>
  </w:num>
  <w:num w:numId="9">
    <w:abstractNumId w:val="51"/>
  </w:num>
  <w:num w:numId="10">
    <w:abstractNumId w:val="38"/>
  </w:num>
  <w:num w:numId="11">
    <w:abstractNumId w:val="27"/>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num>
  <w:num w:numId="15">
    <w:abstractNumId w:val="20"/>
  </w:num>
  <w:num w:numId="16">
    <w:abstractNumId w:val="21"/>
  </w:num>
  <w:num w:numId="17">
    <w:abstractNumId w:val="0"/>
  </w:num>
  <w:num w:numId="18">
    <w:abstractNumId w:val="49"/>
  </w:num>
  <w:num w:numId="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9"/>
  </w:num>
  <w:num w:numId="21">
    <w:abstractNumId w:val="41"/>
  </w:num>
  <w:num w:numId="22">
    <w:abstractNumId w:val="42"/>
  </w:num>
  <w:num w:numId="23">
    <w:abstractNumId w:val="43"/>
  </w:num>
  <w:num w:numId="24">
    <w:abstractNumId w:val="46"/>
  </w:num>
  <w:num w:numId="25">
    <w:abstractNumId w:val="48"/>
  </w:num>
  <w:num w:numId="26">
    <w:abstractNumId w:val="44"/>
  </w:num>
  <w:num w:numId="27">
    <w:abstractNumId w:val="28"/>
  </w:num>
  <w:num w:numId="28">
    <w:abstractNumId w:val="36"/>
  </w:num>
  <w:num w:numId="29">
    <w:abstractNumId w:val="40"/>
  </w:num>
  <w:num w:numId="30">
    <w:abstractNumId w:val="22"/>
  </w:num>
  <w:num w:numId="31">
    <w:abstractNumId w:val="30"/>
  </w:num>
  <w:num w:numId="32">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50B7"/>
    <w:rsid w:val="00000F85"/>
    <w:rsid w:val="000012BD"/>
    <w:rsid w:val="000013F9"/>
    <w:rsid w:val="00003209"/>
    <w:rsid w:val="000038B1"/>
    <w:rsid w:val="00003EA2"/>
    <w:rsid w:val="00004A3F"/>
    <w:rsid w:val="000053E9"/>
    <w:rsid w:val="00005A18"/>
    <w:rsid w:val="00005D6A"/>
    <w:rsid w:val="00005DED"/>
    <w:rsid w:val="0000629E"/>
    <w:rsid w:val="00006AD2"/>
    <w:rsid w:val="00007875"/>
    <w:rsid w:val="000100FC"/>
    <w:rsid w:val="00010ABD"/>
    <w:rsid w:val="000111F5"/>
    <w:rsid w:val="0001128E"/>
    <w:rsid w:val="00013255"/>
    <w:rsid w:val="00014102"/>
    <w:rsid w:val="00014D62"/>
    <w:rsid w:val="00014DB3"/>
    <w:rsid w:val="00014FCE"/>
    <w:rsid w:val="0001521B"/>
    <w:rsid w:val="00016260"/>
    <w:rsid w:val="000168F0"/>
    <w:rsid w:val="00016BEB"/>
    <w:rsid w:val="000173CB"/>
    <w:rsid w:val="00017BC1"/>
    <w:rsid w:val="00017C29"/>
    <w:rsid w:val="00017E23"/>
    <w:rsid w:val="00021E07"/>
    <w:rsid w:val="000222D1"/>
    <w:rsid w:val="00022F8A"/>
    <w:rsid w:val="00023596"/>
    <w:rsid w:val="000241A3"/>
    <w:rsid w:val="0002471C"/>
    <w:rsid w:val="0002500C"/>
    <w:rsid w:val="00025214"/>
    <w:rsid w:val="00025603"/>
    <w:rsid w:val="00025B54"/>
    <w:rsid w:val="00026261"/>
    <w:rsid w:val="00026627"/>
    <w:rsid w:val="000274AF"/>
    <w:rsid w:val="00027F83"/>
    <w:rsid w:val="00031D0B"/>
    <w:rsid w:val="00031F5F"/>
    <w:rsid w:val="0003206B"/>
    <w:rsid w:val="000324FD"/>
    <w:rsid w:val="00033B4D"/>
    <w:rsid w:val="00033E4E"/>
    <w:rsid w:val="00034094"/>
    <w:rsid w:val="00035056"/>
    <w:rsid w:val="00035475"/>
    <w:rsid w:val="00035949"/>
    <w:rsid w:val="00036E32"/>
    <w:rsid w:val="00037626"/>
    <w:rsid w:val="000404AE"/>
    <w:rsid w:val="000412B0"/>
    <w:rsid w:val="00042E09"/>
    <w:rsid w:val="000430FF"/>
    <w:rsid w:val="00043C49"/>
    <w:rsid w:val="00045B23"/>
    <w:rsid w:val="0004640B"/>
    <w:rsid w:val="00050E3E"/>
    <w:rsid w:val="00050F09"/>
    <w:rsid w:val="00051775"/>
    <w:rsid w:val="000518C6"/>
    <w:rsid w:val="000523E5"/>
    <w:rsid w:val="000524DE"/>
    <w:rsid w:val="00052A64"/>
    <w:rsid w:val="0005355B"/>
    <w:rsid w:val="00053838"/>
    <w:rsid w:val="00053B12"/>
    <w:rsid w:val="00053EF3"/>
    <w:rsid w:val="000548B5"/>
    <w:rsid w:val="00054F0C"/>
    <w:rsid w:val="00054FC6"/>
    <w:rsid w:val="000554EC"/>
    <w:rsid w:val="00055611"/>
    <w:rsid w:val="000556F9"/>
    <w:rsid w:val="00055844"/>
    <w:rsid w:val="00055EE6"/>
    <w:rsid w:val="000560B9"/>
    <w:rsid w:val="0005697F"/>
    <w:rsid w:val="00056D38"/>
    <w:rsid w:val="0005703E"/>
    <w:rsid w:val="00057F31"/>
    <w:rsid w:val="0006025A"/>
    <w:rsid w:val="000609A2"/>
    <w:rsid w:val="00061B80"/>
    <w:rsid w:val="00061C45"/>
    <w:rsid w:val="00063C5B"/>
    <w:rsid w:val="00063F70"/>
    <w:rsid w:val="00064351"/>
    <w:rsid w:val="0006476C"/>
    <w:rsid w:val="00064797"/>
    <w:rsid w:val="000651A7"/>
    <w:rsid w:val="000655D8"/>
    <w:rsid w:val="00065C1F"/>
    <w:rsid w:val="00066B54"/>
    <w:rsid w:val="00070CC9"/>
    <w:rsid w:val="00072259"/>
    <w:rsid w:val="00073FEA"/>
    <w:rsid w:val="00074D60"/>
    <w:rsid w:val="00076FA7"/>
    <w:rsid w:val="000771DC"/>
    <w:rsid w:val="00080C02"/>
    <w:rsid w:val="000811B9"/>
    <w:rsid w:val="00081CD1"/>
    <w:rsid w:val="00082144"/>
    <w:rsid w:val="00083238"/>
    <w:rsid w:val="000832CB"/>
    <w:rsid w:val="00083326"/>
    <w:rsid w:val="00083864"/>
    <w:rsid w:val="000841A8"/>
    <w:rsid w:val="00084A8C"/>
    <w:rsid w:val="00086012"/>
    <w:rsid w:val="000872C3"/>
    <w:rsid w:val="00087459"/>
    <w:rsid w:val="00087DF6"/>
    <w:rsid w:val="00087E2C"/>
    <w:rsid w:val="00090401"/>
    <w:rsid w:val="00090475"/>
    <w:rsid w:val="00090878"/>
    <w:rsid w:val="0009142A"/>
    <w:rsid w:val="0009350A"/>
    <w:rsid w:val="0009369C"/>
    <w:rsid w:val="000937A0"/>
    <w:rsid w:val="00093CCB"/>
    <w:rsid w:val="0009481A"/>
    <w:rsid w:val="00095106"/>
    <w:rsid w:val="0009544E"/>
    <w:rsid w:val="00095ABF"/>
    <w:rsid w:val="00095FCF"/>
    <w:rsid w:val="00096789"/>
    <w:rsid w:val="0009681E"/>
    <w:rsid w:val="00096C29"/>
    <w:rsid w:val="00097942"/>
    <w:rsid w:val="000A04D2"/>
    <w:rsid w:val="000A1B8A"/>
    <w:rsid w:val="000A276E"/>
    <w:rsid w:val="000A2BAE"/>
    <w:rsid w:val="000A2C4F"/>
    <w:rsid w:val="000A3115"/>
    <w:rsid w:val="000A32FB"/>
    <w:rsid w:val="000A3972"/>
    <w:rsid w:val="000A40EE"/>
    <w:rsid w:val="000A5C87"/>
    <w:rsid w:val="000A61A7"/>
    <w:rsid w:val="000A73EA"/>
    <w:rsid w:val="000A7854"/>
    <w:rsid w:val="000A7A3F"/>
    <w:rsid w:val="000A7E4C"/>
    <w:rsid w:val="000B1A67"/>
    <w:rsid w:val="000B1BDA"/>
    <w:rsid w:val="000B1C72"/>
    <w:rsid w:val="000B2786"/>
    <w:rsid w:val="000B2FD5"/>
    <w:rsid w:val="000B3287"/>
    <w:rsid w:val="000B4318"/>
    <w:rsid w:val="000B4C13"/>
    <w:rsid w:val="000B4FF6"/>
    <w:rsid w:val="000B57FD"/>
    <w:rsid w:val="000B581C"/>
    <w:rsid w:val="000B5869"/>
    <w:rsid w:val="000B5A16"/>
    <w:rsid w:val="000B5A28"/>
    <w:rsid w:val="000B6218"/>
    <w:rsid w:val="000B7712"/>
    <w:rsid w:val="000B7D69"/>
    <w:rsid w:val="000C0116"/>
    <w:rsid w:val="000C1890"/>
    <w:rsid w:val="000C1BE7"/>
    <w:rsid w:val="000C1E90"/>
    <w:rsid w:val="000C21B5"/>
    <w:rsid w:val="000C3158"/>
    <w:rsid w:val="000C31F4"/>
    <w:rsid w:val="000C33CF"/>
    <w:rsid w:val="000C43CD"/>
    <w:rsid w:val="000C4699"/>
    <w:rsid w:val="000C48BF"/>
    <w:rsid w:val="000C5661"/>
    <w:rsid w:val="000C712F"/>
    <w:rsid w:val="000C7399"/>
    <w:rsid w:val="000D0D17"/>
    <w:rsid w:val="000D17A9"/>
    <w:rsid w:val="000D2008"/>
    <w:rsid w:val="000D2376"/>
    <w:rsid w:val="000D277E"/>
    <w:rsid w:val="000D2865"/>
    <w:rsid w:val="000D2869"/>
    <w:rsid w:val="000D2DD3"/>
    <w:rsid w:val="000D2E39"/>
    <w:rsid w:val="000D2F0B"/>
    <w:rsid w:val="000D34DD"/>
    <w:rsid w:val="000D3A33"/>
    <w:rsid w:val="000D3D37"/>
    <w:rsid w:val="000D3FEF"/>
    <w:rsid w:val="000D44CE"/>
    <w:rsid w:val="000D45F2"/>
    <w:rsid w:val="000D5F05"/>
    <w:rsid w:val="000D6D9B"/>
    <w:rsid w:val="000E0741"/>
    <w:rsid w:val="000E0873"/>
    <w:rsid w:val="000E0F1E"/>
    <w:rsid w:val="000E0FA3"/>
    <w:rsid w:val="000E11C4"/>
    <w:rsid w:val="000E2300"/>
    <w:rsid w:val="000E24AA"/>
    <w:rsid w:val="000E270D"/>
    <w:rsid w:val="000E2EE8"/>
    <w:rsid w:val="000E2FB1"/>
    <w:rsid w:val="000E36AB"/>
    <w:rsid w:val="000E53FD"/>
    <w:rsid w:val="000E6002"/>
    <w:rsid w:val="000E603A"/>
    <w:rsid w:val="000E61C6"/>
    <w:rsid w:val="000E63F1"/>
    <w:rsid w:val="000E6B62"/>
    <w:rsid w:val="000F0D8D"/>
    <w:rsid w:val="000F1013"/>
    <w:rsid w:val="000F186E"/>
    <w:rsid w:val="000F1B7C"/>
    <w:rsid w:val="000F1C74"/>
    <w:rsid w:val="000F24F6"/>
    <w:rsid w:val="000F2BDA"/>
    <w:rsid w:val="000F3768"/>
    <w:rsid w:val="000F43B3"/>
    <w:rsid w:val="000F4DDD"/>
    <w:rsid w:val="000F6344"/>
    <w:rsid w:val="000F6CB4"/>
    <w:rsid w:val="000F7090"/>
    <w:rsid w:val="000F7718"/>
    <w:rsid w:val="00100032"/>
    <w:rsid w:val="00100048"/>
    <w:rsid w:val="0010044D"/>
    <w:rsid w:val="0010207A"/>
    <w:rsid w:val="00102F11"/>
    <w:rsid w:val="00102F3C"/>
    <w:rsid w:val="00103621"/>
    <w:rsid w:val="0010428A"/>
    <w:rsid w:val="0010578D"/>
    <w:rsid w:val="00106DD3"/>
    <w:rsid w:val="00107138"/>
    <w:rsid w:val="00107546"/>
    <w:rsid w:val="00107A15"/>
    <w:rsid w:val="00107F7F"/>
    <w:rsid w:val="00110B9B"/>
    <w:rsid w:val="001122EB"/>
    <w:rsid w:val="00112ACC"/>
    <w:rsid w:val="001135F7"/>
    <w:rsid w:val="00113654"/>
    <w:rsid w:val="00113747"/>
    <w:rsid w:val="00114070"/>
    <w:rsid w:val="001149C3"/>
    <w:rsid w:val="0011546D"/>
    <w:rsid w:val="001154A6"/>
    <w:rsid w:val="00115A2F"/>
    <w:rsid w:val="00115C4E"/>
    <w:rsid w:val="0011723D"/>
    <w:rsid w:val="00117C6A"/>
    <w:rsid w:val="001209DA"/>
    <w:rsid w:val="00120C28"/>
    <w:rsid w:val="0012102D"/>
    <w:rsid w:val="001210D2"/>
    <w:rsid w:val="001217E1"/>
    <w:rsid w:val="0012184F"/>
    <w:rsid w:val="00121B6E"/>
    <w:rsid w:val="001226F8"/>
    <w:rsid w:val="00123561"/>
    <w:rsid w:val="00124538"/>
    <w:rsid w:val="001254A2"/>
    <w:rsid w:val="00125B44"/>
    <w:rsid w:val="00125CBF"/>
    <w:rsid w:val="00126A18"/>
    <w:rsid w:val="0013044D"/>
    <w:rsid w:val="00130606"/>
    <w:rsid w:val="0013077F"/>
    <w:rsid w:val="001308F5"/>
    <w:rsid w:val="00131526"/>
    <w:rsid w:val="00133782"/>
    <w:rsid w:val="0013384E"/>
    <w:rsid w:val="00133A17"/>
    <w:rsid w:val="0013414B"/>
    <w:rsid w:val="00134338"/>
    <w:rsid w:val="001346C6"/>
    <w:rsid w:val="00135323"/>
    <w:rsid w:val="00135771"/>
    <w:rsid w:val="00135F29"/>
    <w:rsid w:val="001361C6"/>
    <w:rsid w:val="00136F1F"/>
    <w:rsid w:val="001373E3"/>
    <w:rsid w:val="00140334"/>
    <w:rsid w:val="00142A7C"/>
    <w:rsid w:val="001435C5"/>
    <w:rsid w:val="00143E62"/>
    <w:rsid w:val="00145F23"/>
    <w:rsid w:val="001466A4"/>
    <w:rsid w:val="00147A00"/>
    <w:rsid w:val="00147F3E"/>
    <w:rsid w:val="00150362"/>
    <w:rsid w:val="00150530"/>
    <w:rsid w:val="00152473"/>
    <w:rsid w:val="00152502"/>
    <w:rsid w:val="00152635"/>
    <w:rsid w:val="00153320"/>
    <w:rsid w:val="0015342B"/>
    <w:rsid w:val="0015399D"/>
    <w:rsid w:val="00153D56"/>
    <w:rsid w:val="00153DBF"/>
    <w:rsid w:val="001548F4"/>
    <w:rsid w:val="0015558A"/>
    <w:rsid w:val="00155A8F"/>
    <w:rsid w:val="00156372"/>
    <w:rsid w:val="0015798F"/>
    <w:rsid w:val="00157D0C"/>
    <w:rsid w:val="001608F5"/>
    <w:rsid w:val="00160D42"/>
    <w:rsid w:val="00161542"/>
    <w:rsid w:val="0016163C"/>
    <w:rsid w:val="001618BC"/>
    <w:rsid w:val="00162241"/>
    <w:rsid w:val="001636D1"/>
    <w:rsid w:val="00163929"/>
    <w:rsid w:val="00163DBC"/>
    <w:rsid w:val="00163E72"/>
    <w:rsid w:val="00164F65"/>
    <w:rsid w:val="001651AB"/>
    <w:rsid w:val="00165AB6"/>
    <w:rsid w:val="00166384"/>
    <w:rsid w:val="00167F3B"/>
    <w:rsid w:val="001708AD"/>
    <w:rsid w:val="00170DD5"/>
    <w:rsid w:val="00171704"/>
    <w:rsid w:val="001719E8"/>
    <w:rsid w:val="00171C4B"/>
    <w:rsid w:val="00171DF5"/>
    <w:rsid w:val="00171E85"/>
    <w:rsid w:val="00171EF2"/>
    <w:rsid w:val="001725E0"/>
    <w:rsid w:val="00173003"/>
    <w:rsid w:val="00174BC3"/>
    <w:rsid w:val="00175E89"/>
    <w:rsid w:val="00176C49"/>
    <w:rsid w:val="00176D94"/>
    <w:rsid w:val="00177056"/>
    <w:rsid w:val="00177C92"/>
    <w:rsid w:val="001806E1"/>
    <w:rsid w:val="001808CF"/>
    <w:rsid w:val="00180D46"/>
    <w:rsid w:val="00180E77"/>
    <w:rsid w:val="00181205"/>
    <w:rsid w:val="001815C9"/>
    <w:rsid w:val="00181B81"/>
    <w:rsid w:val="00182852"/>
    <w:rsid w:val="00182B6F"/>
    <w:rsid w:val="00183854"/>
    <w:rsid w:val="00184C53"/>
    <w:rsid w:val="00185E00"/>
    <w:rsid w:val="00185F82"/>
    <w:rsid w:val="0018656C"/>
    <w:rsid w:val="00186580"/>
    <w:rsid w:val="00187E61"/>
    <w:rsid w:val="00190C7A"/>
    <w:rsid w:val="00190C9E"/>
    <w:rsid w:val="0019133D"/>
    <w:rsid w:val="0019159C"/>
    <w:rsid w:val="001916D7"/>
    <w:rsid w:val="0019175C"/>
    <w:rsid w:val="00191A01"/>
    <w:rsid w:val="001927CA"/>
    <w:rsid w:val="0019393D"/>
    <w:rsid w:val="00194630"/>
    <w:rsid w:val="00194961"/>
    <w:rsid w:val="001960DB"/>
    <w:rsid w:val="001971D5"/>
    <w:rsid w:val="00197314"/>
    <w:rsid w:val="00197BF1"/>
    <w:rsid w:val="001A0C14"/>
    <w:rsid w:val="001A0EAF"/>
    <w:rsid w:val="001A2693"/>
    <w:rsid w:val="001A2D77"/>
    <w:rsid w:val="001A3905"/>
    <w:rsid w:val="001A3B2B"/>
    <w:rsid w:val="001A3E67"/>
    <w:rsid w:val="001A4B78"/>
    <w:rsid w:val="001A546A"/>
    <w:rsid w:val="001A78C2"/>
    <w:rsid w:val="001B01A4"/>
    <w:rsid w:val="001B0823"/>
    <w:rsid w:val="001B0FF2"/>
    <w:rsid w:val="001B220B"/>
    <w:rsid w:val="001B2526"/>
    <w:rsid w:val="001B3192"/>
    <w:rsid w:val="001B3E0C"/>
    <w:rsid w:val="001B449E"/>
    <w:rsid w:val="001B44CB"/>
    <w:rsid w:val="001B533F"/>
    <w:rsid w:val="001B576D"/>
    <w:rsid w:val="001B5871"/>
    <w:rsid w:val="001B5F4F"/>
    <w:rsid w:val="001B6652"/>
    <w:rsid w:val="001B698F"/>
    <w:rsid w:val="001B6D85"/>
    <w:rsid w:val="001B741C"/>
    <w:rsid w:val="001B7FAD"/>
    <w:rsid w:val="001C0055"/>
    <w:rsid w:val="001C090F"/>
    <w:rsid w:val="001C0E2F"/>
    <w:rsid w:val="001C1764"/>
    <w:rsid w:val="001C1947"/>
    <w:rsid w:val="001C1A61"/>
    <w:rsid w:val="001C1C37"/>
    <w:rsid w:val="001C20DC"/>
    <w:rsid w:val="001C28DF"/>
    <w:rsid w:val="001C295A"/>
    <w:rsid w:val="001C3120"/>
    <w:rsid w:val="001C3421"/>
    <w:rsid w:val="001C3A43"/>
    <w:rsid w:val="001C3FDD"/>
    <w:rsid w:val="001C47C2"/>
    <w:rsid w:val="001C49B7"/>
    <w:rsid w:val="001C4A6A"/>
    <w:rsid w:val="001C4D85"/>
    <w:rsid w:val="001C645D"/>
    <w:rsid w:val="001C6B7C"/>
    <w:rsid w:val="001C6BF0"/>
    <w:rsid w:val="001D0537"/>
    <w:rsid w:val="001D1160"/>
    <w:rsid w:val="001D268B"/>
    <w:rsid w:val="001D2E2F"/>
    <w:rsid w:val="001D3894"/>
    <w:rsid w:val="001D3E90"/>
    <w:rsid w:val="001D4B03"/>
    <w:rsid w:val="001D4D12"/>
    <w:rsid w:val="001D57CF"/>
    <w:rsid w:val="001D59D7"/>
    <w:rsid w:val="001D5ADF"/>
    <w:rsid w:val="001D5CAF"/>
    <w:rsid w:val="001D63DD"/>
    <w:rsid w:val="001D6757"/>
    <w:rsid w:val="001D67C6"/>
    <w:rsid w:val="001D6981"/>
    <w:rsid w:val="001D6B07"/>
    <w:rsid w:val="001D6E08"/>
    <w:rsid w:val="001D6FF6"/>
    <w:rsid w:val="001D7152"/>
    <w:rsid w:val="001D7DB7"/>
    <w:rsid w:val="001E0AED"/>
    <w:rsid w:val="001E0C68"/>
    <w:rsid w:val="001E0D8A"/>
    <w:rsid w:val="001E0E64"/>
    <w:rsid w:val="001E12E9"/>
    <w:rsid w:val="001E13AE"/>
    <w:rsid w:val="001E1ADC"/>
    <w:rsid w:val="001E1F40"/>
    <w:rsid w:val="001E275C"/>
    <w:rsid w:val="001E282E"/>
    <w:rsid w:val="001E2854"/>
    <w:rsid w:val="001E28E8"/>
    <w:rsid w:val="001E31A4"/>
    <w:rsid w:val="001E38A5"/>
    <w:rsid w:val="001E3AA5"/>
    <w:rsid w:val="001E3CF0"/>
    <w:rsid w:val="001E3F11"/>
    <w:rsid w:val="001E4CD0"/>
    <w:rsid w:val="001E4F81"/>
    <w:rsid w:val="001E529F"/>
    <w:rsid w:val="001E52E5"/>
    <w:rsid w:val="001E5493"/>
    <w:rsid w:val="001E5F62"/>
    <w:rsid w:val="001E6702"/>
    <w:rsid w:val="001E7E1A"/>
    <w:rsid w:val="001F03ED"/>
    <w:rsid w:val="001F0442"/>
    <w:rsid w:val="001F0BBB"/>
    <w:rsid w:val="001F18C8"/>
    <w:rsid w:val="001F24F5"/>
    <w:rsid w:val="001F2F25"/>
    <w:rsid w:val="001F2F95"/>
    <w:rsid w:val="001F3409"/>
    <w:rsid w:val="001F3ABD"/>
    <w:rsid w:val="001F48CE"/>
    <w:rsid w:val="001F4B56"/>
    <w:rsid w:val="001F51CB"/>
    <w:rsid w:val="001F5408"/>
    <w:rsid w:val="001F5E36"/>
    <w:rsid w:val="001F6B5D"/>
    <w:rsid w:val="001F71CB"/>
    <w:rsid w:val="001F733E"/>
    <w:rsid w:val="001F7800"/>
    <w:rsid w:val="002007C0"/>
    <w:rsid w:val="00200AD0"/>
    <w:rsid w:val="00200B05"/>
    <w:rsid w:val="002011AA"/>
    <w:rsid w:val="0020203A"/>
    <w:rsid w:val="00202108"/>
    <w:rsid w:val="002023C2"/>
    <w:rsid w:val="00203685"/>
    <w:rsid w:val="0020392D"/>
    <w:rsid w:val="00203C20"/>
    <w:rsid w:val="00205E13"/>
    <w:rsid w:val="0020642B"/>
    <w:rsid w:val="00206CF1"/>
    <w:rsid w:val="002079ED"/>
    <w:rsid w:val="002101FF"/>
    <w:rsid w:val="00210247"/>
    <w:rsid w:val="0021139F"/>
    <w:rsid w:val="00211477"/>
    <w:rsid w:val="002116F9"/>
    <w:rsid w:val="00211A82"/>
    <w:rsid w:val="00211AA3"/>
    <w:rsid w:val="00212846"/>
    <w:rsid w:val="0021286F"/>
    <w:rsid w:val="0021287E"/>
    <w:rsid w:val="00213564"/>
    <w:rsid w:val="00213B14"/>
    <w:rsid w:val="0021419C"/>
    <w:rsid w:val="0021431B"/>
    <w:rsid w:val="00215FA2"/>
    <w:rsid w:val="0021629C"/>
    <w:rsid w:val="00216E97"/>
    <w:rsid w:val="002205A3"/>
    <w:rsid w:val="00220714"/>
    <w:rsid w:val="00220848"/>
    <w:rsid w:val="002212B4"/>
    <w:rsid w:val="00221FBE"/>
    <w:rsid w:val="00222D48"/>
    <w:rsid w:val="00223112"/>
    <w:rsid w:val="002233C1"/>
    <w:rsid w:val="00224654"/>
    <w:rsid w:val="00225D4E"/>
    <w:rsid w:val="00225F9B"/>
    <w:rsid w:val="00226811"/>
    <w:rsid w:val="00226D24"/>
    <w:rsid w:val="00226F8E"/>
    <w:rsid w:val="00227597"/>
    <w:rsid w:val="00227E25"/>
    <w:rsid w:val="002309C4"/>
    <w:rsid w:val="002315DC"/>
    <w:rsid w:val="00232568"/>
    <w:rsid w:val="002330BD"/>
    <w:rsid w:val="00233137"/>
    <w:rsid w:val="00234787"/>
    <w:rsid w:val="00234F37"/>
    <w:rsid w:val="0023544B"/>
    <w:rsid w:val="00235A07"/>
    <w:rsid w:val="00235F72"/>
    <w:rsid w:val="00236A5B"/>
    <w:rsid w:val="002373DC"/>
    <w:rsid w:val="002374E2"/>
    <w:rsid w:val="00237D84"/>
    <w:rsid w:val="0024070E"/>
    <w:rsid w:val="00240E94"/>
    <w:rsid w:val="002412DA"/>
    <w:rsid w:val="0024360F"/>
    <w:rsid w:val="00243789"/>
    <w:rsid w:val="002446FA"/>
    <w:rsid w:val="00244B98"/>
    <w:rsid w:val="00244BF0"/>
    <w:rsid w:val="002454E2"/>
    <w:rsid w:val="002455B9"/>
    <w:rsid w:val="002456AC"/>
    <w:rsid w:val="00245BDE"/>
    <w:rsid w:val="00246107"/>
    <w:rsid w:val="002462ED"/>
    <w:rsid w:val="002463B9"/>
    <w:rsid w:val="0024657B"/>
    <w:rsid w:val="00246832"/>
    <w:rsid w:val="00247D8E"/>
    <w:rsid w:val="00250009"/>
    <w:rsid w:val="00250994"/>
    <w:rsid w:val="002509E0"/>
    <w:rsid w:val="00250AD8"/>
    <w:rsid w:val="00250BA4"/>
    <w:rsid w:val="00251A6B"/>
    <w:rsid w:val="00251F0F"/>
    <w:rsid w:val="002536DC"/>
    <w:rsid w:val="00253BBA"/>
    <w:rsid w:val="00253FA4"/>
    <w:rsid w:val="002541D3"/>
    <w:rsid w:val="002545DB"/>
    <w:rsid w:val="002548A6"/>
    <w:rsid w:val="00254B3F"/>
    <w:rsid w:val="00254CC9"/>
    <w:rsid w:val="002550C6"/>
    <w:rsid w:val="00255B15"/>
    <w:rsid w:val="00256253"/>
    <w:rsid w:val="0025641D"/>
    <w:rsid w:val="00256EB7"/>
    <w:rsid w:val="0025782B"/>
    <w:rsid w:val="00257EBB"/>
    <w:rsid w:val="00257F0F"/>
    <w:rsid w:val="002605FF"/>
    <w:rsid w:val="00260E52"/>
    <w:rsid w:val="00261B76"/>
    <w:rsid w:val="00261D82"/>
    <w:rsid w:val="002627B1"/>
    <w:rsid w:val="00263CE6"/>
    <w:rsid w:val="00265D9C"/>
    <w:rsid w:val="002670E3"/>
    <w:rsid w:val="00267313"/>
    <w:rsid w:val="00267577"/>
    <w:rsid w:val="00267799"/>
    <w:rsid w:val="002679F7"/>
    <w:rsid w:val="00267ADE"/>
    <w:rsid w:val="00267DC8"/>
    <w:rsid w:val="0027054E"/>
    <w:rsid w:val="00270DAE"/>
    <w:rsid w:val="00270FE5"/>
    <w:rsid w:val="00271B06"/>
    <w:rsid w:val="00272D40"/>
    <w:rsid w:val="002738F0"/>
    <w:rsid w:val="00273DBE"/>
    <w:rsid w:val="00274DF6"/>
    <w:rsid w:val="002755FB"/>
    <w:rsid w:val="002762E0"/>
    <w:rsid w:val="002764CE"/>
    <w:rsid w:val="00276814"/>
    <w:rsid w:val="002800D4"/>
    <w:rsid w:val="00280DF3"/>
    <w:rsid w:val="002814AD"/>
    <w:rsid w:val="00281A71"/>
    <w:rsid w:val="00282020"/>
    <w:rsid w:val="002823EF"/>
    <w:rsid w:val="00282CF3"/>
    <w:rsid w:val="00283D8A"/>
    <w:rsid w:val="00283DDB"/>
    <w:rsid w:val="002840C1"/>
    <w:rsid w:val="002855C1"/>
    <w:rsid w:val="002856C5"/>
    <w:rsid w:val="002865AF"/>
    <w:rsid w:val="0028662F"/>
    <w:rsid w:val="002869D7"/>
    <w:rsid w:val="00290C5A"/>
    <w:rsid w:val="00290C6B"/>
    <w:rsid w:val="00291403"/>
    <w:rsid w:val="002914EF"/>
    <w:rsid w:val="00291ADB"/>
    <w:rsid w:val="00291E5A"/>
    <w:rsid w:val="00292111"/>
    <w:rsid w:val="00292CEA"/>
    <w:rsid w:val="0029330B"/>
    <w:rsid w:val="00293381"/>
    <w:rsid w:val="00293EDC"/>
    <w:rsid w:val="00294EE8"/>
    <w:rsid w:val="002963F7"/>
    <w:rsid w:val="00296771"/>
    <w:rsid w:val="00296A7B"/>
    <w:rsid w:val="002978F8"/>
    <w:rsid w:val="00297C48"/>
    <w:rsid w:val="002A11D2"/>
    <w:rsid w:val="002A1840"/>
    <w:rsid w:val="002A1AA0"/>
    <w:rsid w:val="002A1B98"/>
    <w:rsid w:val="002A1D9E"/>
    <w:rsid w:val="002A3A8A"/>
    <w:rsid w:val="002A3C19"/>
    <w:rsid w:val="002A3CB2"/>
    <w:rsid w:val="002A3DB0"/>
    <w:rsid w:val="002A45BC"/>
    <w:rsid w:val="002A5A04"/>
    <w:rsid w:val="002A622B"/>
    <w:rsid w:val="002A6D05"/>
    <w:rsid w:val="002A7D5A"/>
    <w:rsid w:val="002B0061"/>
    <w:rsid w:val="002B07C1"/>
    <w:rsid w:val="002B1A4F"/>
    <w:rsid w:val="002B2B80"/>
    <w:rsid w:val="002B2BFA"/>
    <w:rsid w:val="002B378F"/>
    <w:rsid w:val="002B42FF"/>
    <w:rsid w:val="002B4740"/>
    <w:rsid w:val="002B50B7"/>
    <w:rsid w:val="002B59EE"/>
    <w:rsid w:val="002B5AB4"/>
    <w:rsid w:val="002B6423"/>
    <w:rsid w:val="002B6440"/>
    <w:rsid w:val="002B75E6"/>
    <w:rsid w:val="002B788F"/>
    <w:rsid w:val="002C0062"/>
    <w:rsid w:val="002C07EC"/>
    <w:rsid w:val="002C0A34"/>
    <w:rsid w:val="002C0B63"/>
    <w:rsid w:val="002C1678"/>
    <w:rsid w:val="002C16CB"/>
    <w:rsid w:val="002C3436"/>
    <w:rsid w:val="002C3675"/>
    <w:rsid w:val="002C45ED"/>
    <w:rsid w:val="002C54E2"/>
    <w:rsid w:val="002C56E3"/>
    <w:rsid w:val="002C58A0"/>
    <w:rsid w:val="002C66CD"/>
    <w:rsid w:val="002C6D1F"/>
    <w:rsid w:val="002C6D80"/>
    <w:rsid w:val="002C7637"/>
    <w:rsid w:val="002C79D8"/>
    <w:rsid w:val="002D0C8E"/>
    <w:rsid w:val="002D0D50"/>
    <w:rsid w:val="002D1AA1"/>
    <w:rsid w:val="002D203D"/>
    <w:rsid w:val="002D4234"/>
    <w:rsid w:val="002D480C"/>
    <w:rsid w:val="002D4E25"/>
    <w:rsid w:val="002D5DC6"/>
    <w:rsid w:val="002D6394"/>
    <w:rsid w:val="002D6B96"/>
    <w:rsid w:val="002D7307"/>
    <w:rsid w:val="002D7311"/>
    <w:rsid w:val="002E10C5"/>
    <w:rsid w:val="002E2B01"/>
    <w:rsid w:val="002E3649"/>
    <w:rsid w:val="002E3946"/>
    <w:rsid w:val="002E3DEF"/>
    <w:rsid w:val="002E4152"/>
    <w:rsid w:val="002E51EC"/>
    <w:rsid w:val="002E5BC8"/>
    <w:rsid w:val="002E5F7E"/>
    <w:rsid w:val="002E6121"/>
    <w:rsid w:val="002E6F58"/>
    <w:rsid w:val="002F120B"/>
    <w:rsid w:val="002F12F9"/>
    <w:rsid w:val="002F1A8A"/>
    <w:rsid w:val="002F2A15"/>
    <w:rsid w:val="002F3AAC"/>
    <w:rsid w:val="002F3C77"/>
    <w:rsid w:val="002F3F14"/>
    <w:rsid w:val="002F4509"/>
    <w:rsid w:val="002F645A"/>
    <w:rsid w:val="002F688E"/>
    <w:rsid w:val="002F690A"/>
    <w:rsid w:val="0030175C"/>
    <w:rsid w:val="00302E6D"/>
    <w:rsid w:val="00302ED0"/>
    <w:rsid w:val="0030308D"/>
    <w:rsid w:val="00303867"/>
    <w:rsid w:val="003045E2"/>
    <w:rsid w:val="00304B89"/>
    <w:rsid w:val="00304CC5"/>
    <w:rsid w:val="00305165"/>
    <w:rsid w:val="0030581D"/>
    <w:rsid w:val="003068F6"/>
    <w:rsid w:val="00306B36"/>
    <w:rsid w:val="0030727E"/>
    <w:rsid w:val="003100D9"/>
    <w:rsid w:val="003100DC"/>
    <w:rsid w:val="0031129C"/>
    <w:rsid w:val="00311893"/>
    <w:rsid w:val="00313B9C"/>
    <w:rsid w:val="00313C69"/>
    <w:rsid w:val="003147A5"/>
    <w:rsid w:val="003149E9"/>
    <w:rsid w:val="00314DEC"/>
    <w:rsid w:val="003154B9"/>
    <w:rsid w:val="00315B46"/>
    <w:rsid w:val="0031614D"/>
    <w:rsid w:val="003163CC"/>
    <w:rsid w:val="00316CD6"/>
    <w:rsid w:val="003170B9"/>
    <w:rsid w:val="00317894"/>
    <w:rsid w:val="00321230"/>
    <w:rsid w:val="00322087"/>
    <w:rsid w:val="00322218"/>
    <w:rsid w:val="003234DC"/>
    <w:rsid w:val="00323A4F"/>
    <w:rsid w:val="003242CB"/>
    <w:rsid w:val="003243FA"/>
    <w:rsid w:val="00324974"/>
    <w:rsid w:val="00324B32"/>
    <w:rsid w:val="003250D3"/>
    <w:rsid w:val="00325161"/>
    <w:rsid w:val="0032538E"/>
    <w:rsid w:val="0032540B"/>
    <w:rsid w:val="00327B90"/>
    <w:rsid w:val="00327C6A"/>
    <w:rsid w:val="003303D3"/>
    <w:rsid w:val="003306C2"/>
    <w:rsid w:val="00330930"/>
    <w:rsid w:val="00332E54"/>
    <w:rsid w:val="00333722"/>
    <w:rsid w:val="003341B9"/>
    <w:rsid w:val="00334A15"/>
    <w:rsid w:val="00334C82"/>
    <w:rsid w:val="00334D65"/>
    <w:rsid w:val="0033504D"/>
    <w:rsid w:val="003356DD"/>
    <w:rsid w:val="0033659F"/>
    <w:rsid w:val="00340A73"/>
    <w:rsid w:val="00340BC6"/>
    <w:rsid w:val="00340C93"/>
    <w:rsid w:val="0034188A"/>
    <w:rsid w:val="0034403F"/>
    <w:rsid w:val="00344C10"/>
    <w:rsid w:val="00344E5B"/>
    <w:rsid w:val="003452C3"/>
    <w:rsid w:val="003458D1"/>
    <w:rsid w:val="003459AA"/>
    <w:rsid w:val="00345E3F"/>
    <w:rsid w:val="00346C44"/>
    <w:rsid w:val="00350284"/>
    <w:rsid w:val="00351650"/>
    <w:rsid w:val="0035220C"/>
    <w:rsid w:val="00353EA2"/>
    <w:rsid w:val="003541D6"/>
    <w:rsid w:val="003541E0"/>
    <w:rsid w:val="00354825"/>
    <w:rsid w:val="00354874"/>
    <w:rsid w:val="00354A08"/>
    <w:rsid w:val="00354FAC"/>
    <w:rsid w:val="003550FB"/>
    <w:rsid w:val="00355263"/>
    <w:rsid w:val="00355B1B"/>
    <w:rsid w:val="0035617F"/>
    <w:rsid w:val="00357981"/>
    <w:rsid w:val="00360520"/>
    <w:rsid w:val="00360717"/>
    <w:rsid w:val="00360F4D"/>
    <w:rsid w:val="00361556"/>
    <w:rsid w:val="0036251C"/>
    <w:rsid w:val="00362755"/>
    <w:rsid w:val="00362F40"/>
    <w:rsid w:val="0036307E"/>
    <w:rsid w:val="003637FF"/>
    <w:rsid w:val="00363EA2"/>
    <w:rsid w:val="0036407B"/>
    <w:rsid w:val="00364959"/>
    <w:rsid w:val="00365559"/>
    <w:rsid w:val="003655AE"/>
    <w:rsid w:val="00365EB7"/>
    <w:rsid w:val="0036683A"/>
    <w:rsid w:val="00366F80"/>
    <w:rsid w:val="003676CA"/>
    <w:rsid w:val="00367825"/>
    <w:rsid w:val="00370D07"/>
    <w:rsid w:val="00371893"/>
    <w:rsid w:val="00371FCA"/>
    <w:rsid w:val="00372017"/>
    <w:rsid w:val="00372129"/>
    <w:rsid w:val="0037244D"/>
    <w:rsid w:val="00372947"/>
    <w:rsid w:val="003740C5"/>
    <w:rsid w:val="0037422E"/>
    <w:rsid w:val="00375424"/>
    <w:rsid w:val="003757A6"/>
    <w:rsid w:val="00375850"/>
    <w:rsid w:val="00376226"/>
    <w:rsid w:val="0037640E"/>
    <w:rsid w:val="00377831"/>
    <w:rsid w:val="00377E34"/>
    <w:rsid w:val="0038065F"/>
    <w:rsid w:val="00380AED"/>
    <w:rsid w:val="00380E31"/>
    <w:rsid w:val="0038104D"/>
    <w:rsid w:val="003818B1"/>
    <w:rsid w:val="00381C20"/>
    <w:rsid w:val="00381D9B"/>
    <w:rsid w:val="00381DAB"/>
    <w:rsid w:val="00382266"/>
    <w:rsid w:val="00382FBE"/>
    <w:rsid w:val="0038382C"/>
    <w:rsid w:val="0038445D"/>
    <w:rsid w:val="00384477"/>
    <w:rsid w:val="00384D2F"/>
    <w:rsid w:val="00385D3D"/>
    <w:rsid w:val="00386E16"/>
    <w:rsid w:val="003874E4"/>
    <w:rsid w:val="00387D39"/>
    <w:rsid w:val="00387F91"/>
    <w:rsid w:val="00390378"/>
    <w:rsid w:val="0039154C"/>
    <w:rsid w:val="00391C8D"/>
    <w:rsid w:val="00391E68"/>
    <w:rsid w:val="0039360E"/>
    <w:rsid w:val="00393782"/>
    <w:rsid w:val="003939F4"/>
    <w:rsid w:val="00394095"/>
    <w:rsid w:val="00394EA7"/>
    <w:rsid w:val="00396493"/>
    <w:rsid w:val="00396C71"/>
    <w:rsid w:val="003975DB"/>
    <w:rsid w:val="00397DA9"/>
    <w:rsid w:val="003A0595"/>
    <w:rsid w:val="003A06FA"/>
    <w:rsid w:val="003A0ABD"/>
    <w:rsid w:val="003A10A8"/>
    <w:rsid w:val="003A116E"/>
    <w:rsid w:val="003A1601"/>
    <w:rsid w:val="003A309C"/>
    <w:rsid w:val="003A3A72"/>
    <w:rsid w:val="003A3B41"/>
    <w:rsid w:val="003A3F3C"/>
    <w:rsid w:val="003A41AA"/>
    <w:rsid w:val="003A5A2D"/>
    <w:rsid w:val="003A5DB1"/>
    <w:rsid w:val="003A6D33"/>
    <w:rsid w:val="003A724A"/>
    <w:rsid w:val="003A7475"/>
    <w:rsid w:val="003B0783"/>
    <w:rsid w:val="003B09C4"/>
    <w:rsid w:val="003B1DA3"/>
    <w:rsid w:val="003B2059"/>
    <w:rsid w:val="003B2095"/>
    <w:rsid w:val="003B2299"/>
    <w:rsid w:val="003B2459"/>
    <w:rsid w:val="003B27E2"/>
    <w:rsid w:val="003B33EA"/>
    <w:rsid w:val="003B3711"/>
    <w:rsid w:val="003B38CD"/>
    <w:rsid w:val="003B3915"/>
    <w:rsid w:val="003B43D0"/>
    <w:rsid w:val="003B43E5"/>
    <w:rsid w:val="003B5421"/>
    <w:rsid w:val="003B5FE0"/>
    <w:rsid w:val="003B6200"/>
    <w:rsid w:val="003B6464"/>
    <w:rsid w:val="003B6B93"/>
    <w:rsid w:val="003B6BA0"/>
    <w:rsid w:val="003B6F08"/>
    <w:rsid w:val="003C0901"/>
    <w:rsid w:val="003C0CE2"/>
    <w:rsid w:val="003C1E0A"/>
    <w:rsid w:val="003C288D"/>
    <w:rsid w:val="003C3479"/>
    <w:rsid w:val="003C39A4"/>
    <w:rsid w:val="003C50F0"/>
    <w:rsid w:val="003C5A36"/>
    <w:rsid w:val="003C63EC"/>
    <w:rsid w:val="003C6586"/>
    <w:rsid w:val="003C700A"/>
    <w:rsid w:val="003C708D"/>
    <w:rsid w:val="003C7905"/>
    <w:rsid w:val="003C795E"/>
    <w:rsid w:val="003C7BF7"/>
    <w:rsid w:val="003D0C58"/>
    <w:rsid w:val="003D19DF"/>
    <w:rsid w:val="003D1F2A"/>
    <w:rsid w:val="003D27A4"/>
    <w:rsid w:val="003D2877"/>
    <w:rsid w:val="003D29B2"/>
    <w:rsid w:val="003D2DAB"/>
    <w:rsid w:val="003D3A5F"/>
    <w:rsid w:val="003D44EE"/>
    <w:rsid w:val="003D4EBE"/>
    <w:rsid w:val="003D51A4"/>
    <w:rsid w:val="003D54D9"/>
    <w:rsid w:val="003D5ECF"/>
    <w:rsid w:val="003D6CD8"/>
    <w:rsid w:val="003D700C"/>
    <w:rsid w:val="003E0270"/>
    <w:rsid w:val="003E0D65"/>
    <w:rsid w:val="003E1786"/>
    <w:rsid w:val="003E228B"/>
    <w:rsid w:val="003E337C"/>
    <w:rsid w:val="003E424C"/>
    <w:rsid w:val="003E6B95"/>
    <w:rsid w:val="003E6D01"/>
    <w:rsid w:val="003E7CCD"/>
    <w:rsid w:val="003E7F87"/>
    <w:rsid w:val="003E7FF0"/>
    <w:rsid w:val="003F080B"/>
    <w:rsid w:val="003F1540"/>
    <w:rsid w:val="003F1707"/>
    <w:rsid w:val="003F1A9E"/>
    <w:rsid w:val="003F2E94"/>
    <w:rsid w:val="003F328E"/>
    <w:rsid w:val="003F38E4"/>
    <w:rsid w:val="003F4006"/>
    <w:rsid w:val="003F451E"/>
    <w:rsid w:val="003F4BE9"/>
    <w:rsid w:val="003F5128"/>
    <w:rsid w:val="003F5576"/>
    <w:rsid w:val="003F60C7"/>
    <w:rsid w:val="003F77E0"/>
    <w:rsid w:val="0040038C"/>
    <w:rsid w:val="00401985"/>
    <w:rsid w:val="00401FE9"/>
    <w:rsid w:val="004021BB"/>
    <w:rsid w:val="0040305B"/>
    <w:rsid w:val="00403B5C"/>
    <w:rsid w:val="00403DB2"/>
    <w:rsid w:val="00403E15"/>
    <w:rsid w:val="004056D4"/>
    <w:rsid w:val="00405DC0"/>
    <w:rsid w:val="004063AF"/>
    <w:rsid w:val="004064E5"/>
    <w:rsid w:val="004067D8"/>
    <w:rsid w:val="004069A0"/>
    <w:rsid w:val="00406E3A"/>
    <w:rsid w:val="004079DA"/>
    <w:rsid w:val="004101F9"/>
    <w:rsid w:val="0041050D"/>
    <w:rsid w:val="0041082C"/>
    <w:rsid w:val="0041176E"/>
    <w:rsid w:val="00411836"/>
    <w:rsid w:val="00411914"/>
    <w:rsid w:val="00412276"/>
    <w:rsid w:val="00414E70"/>
    <w:rsid w:val="00415798"/>
    <w:rsid w:val="00415A57"/>
    <w:rsid w:val="0041602F"/>
    <w:rsid w:val="00417FC9"/>
    <w:rsid w:val="00421286"/>
    <w:rsid w:val="0042324B"/>
    <w:rsid w:val="00425160"/>
    <w:rsid w:val="0042559F"/>
    <w:rsid w:val="00425600"/>
    <w:rsid w:val="00426051"/>
    <w:rsid w:val="0042664B"/>
    <w:rsid w:val="00426E17"/>
    <w:rsid w:val="004272F2"/>
    <w:rsid w:val="00430538"/>
    <w:rsid w:val="00430922"/>
    <w:rsid w:val="00430A85"/>
    <w:rsid w:val="00433C0B"/>
    <w:rsid w:val="00433CD1"/>
    <w:rsid w:val="00434EFA"/>
    <w:rsid w:val="00435362"/>
    <w:rsid w:val="00435E2B"/>
    <w:rsid w:val="00436673"/>
    <w:rsid w:val="00436B4E"/>
    <w:rsid w:val="00436C70"/>
    <w:rsid w:val="00437487"/>
    <w:rsid w:val="004379F2"/>
    <w:rsid w:val="0044111A"/>
    <w:rsid w:val="00441C33"/>
    <w:rsid w:val="004421BC"/>
    <w:rsid w:val="00443B42"/>
    <w:rsid w:val="00444836"/>
    <w:rsid w:val="00444BA0"/>
    <w:rsid w:val="00444CCB"/>
    <w:rsid w:val="00444CFC"/>
    <w:rsid w:val="00445196"/>
    <w:rsid w:val="00445343"/>
    <w:rsid w:val="00446E6C"/>
    <w:rsid w:val="004472E8"/>
    <w:rsid w:val="00447594"/>
    <w:rsid w:val="00450BAB"/>
    <w:rsid w:val="0045105F"/>
    <w:rsid w:val="004521F3"/>
    <w:rsid w:val="004524D5"/>
    <w:rsid w:val="004529DB"/>
    <w:rsid w:val="004529E1"/>
    <w:rsid w:val="004535D3"/>
    <w:rsid w:val="004536D6"/>
    <w:rsid w:val="004538DE"/>
    <w:rsid w:val="00453B7B"/>
    <w:rsid w:val="0045417F"/>
    <w:rsid w:val="00454F49"/>
    <w:rsid w:val="004557D0"/>
    <w:rsid w:val="00455E11"/>
    <w:rsid w:val="004572BF"/>
    <w:rsid w:val="004573E5"/>
    <w:rsid w:val="00457C66"/>
    <w:rsid w:val="00457F96"/>
    <w:rsid w:val="004611FA"/>
    <w:rsid w:val="00461AD4"/>
    <w:rsid w:val="00462932"/>
    <w:rsid w:val="004629AD"/>
    <w:rsid w:val="0046388F"/>
    <w:rsid w:val="00464612"/>
    <w:rsid w:val="00464969"/>
    <w:rsid w:val="00464B8A"/>
    <w:rsid w:val="00464BA2"/>
    <w:rsid w:val="004653DB"/>
    <w:rsid w:val="00465560"/>
    <w:rsid w:val="00465A33"/>
    <w:rsid w:val="00465AB3"/>
    <w:rsid w:val="00465B16"/>
    <w:rsid w:val="00465E2E"/>
    <w:rsid w:val="004661A7"/>
    <w:rsid w:val="0046667E"/>
    <w:rsid w:val="0046689B"/>
    <w:rsid w:val="00466DA5"/>
    <w:rsid w:val="004671EF"/>
    <w:rsid w:val="00467481"/>
    <w:rsid w:val="004712A9"/>
    <w:rsid w:val="00471672"/>
    <w:rsid w:val="00472096"/>
    <w:rsid w:val="00474138"/>
    <w:rsid w:val="004755C3"/>
    <w:rsid w:val="00475C42"/>
    <w:rsid w:val="00476962"/>
    <w:rsid w:val="00476CE1"/>
    <w:rsid w:val="00476FE3"/>
    <w:rsid w:val="00477206"/>
    <w:rsid w:val="004809D2"/>
    <w:rsid w:val="00480D39"/>
    <w:rsid w:val="00481D29"/>
    <w:rsid w:val="00482947"/>
    <w:rsid w:val="0048313D"/>
    <w:rsid w:val="00484621"/>
    <w:rsid w:val="004847C3"/>
    <w:rsid w:val="0048545B"/>
    <w:rsid w:val="004866B1"/>
    <w:rsid w:val="004867F4"/>
    <w:rsid w:val="00486885"/>
    <w:rsid w:val="004870DB"/>
    <w:rsid w:val="00490706"/>
    <w:rsid w:val="0049087C"/>
    <w:rsid w:val="004909C5"/>
    <w:rsid w:val="0049191E"/>
    <w:rsid w:val="00491965"/>
    <w:rsid w:val="004919EE"/>
    <w:rsid w:val="00491C94"/>
    <w:rsid w:val="00493BB6"/>
    <w:rsid w:val="00493CB6"/>
    <w:rsid w:val="00494ACA"/>
    <w:rsid w:val="00494CD1"/>
    <w:rsid w:val="004951C2"/>
    <w:rsid w:val="0049541E"/>
    <w:rsid w:val="004959EF"/>
    <w:rsid w:val="00496A12"/>
    <w:rsid w:val="004972DF"/>
    <w:rsid w:val="00497E1C"/>
    <w:rsid w:val="004A0206"/>
    <w:rsid w:val="004A129E"/>
    <w:rsid w:val="004A1AAA"/>
    <w:rsid w:val="004A27A4"/>
    <w:rsid w:val="004A291B"/>
    <w:rsid w:val="004A2BF4"/>
    <w:rsid w:val="004A3859"/>
    <w:rsid w:val="004A3A58"/>
    <w:rsid w:val="004A4ACA"/>
    <w:rsid w:val="004A5D9F"/>
    <w:rsid w:val="004A6815"/>
    <w:rsid w:val="004B0A2A"/>
    <w:rsid w:val="004B143E"/>
    <w:rsid w:val="004B14BC"/>
    <w:rsid w:val="004B1BE4"/>
    <w:rsid w:val="004B2675"/>
    <w:rsid w:val="004B3310"/>
    <w:rsid w:val="004B3F3A"/>
    <w:rsid w:val="004B4857"/>
    <w:rsid w:val="004B509B"/>
    <w:rsid w:val="004B526C"/>
    <w:rsid w:val="004B5B56"/>
    <w:rsid w:val="004B6300"/>
    <w:rsid w:val="004B6429"/>
    <w:rsid w:val="004B6F7B"/>
    <w:rsid w:val="004B70D6"/>
    <w:rsid w:val="004B7A23"/>
    <w:rsid w:val="004C19DC"/>
    <w:rsid w:val="004C1C4B"/>
    <w:rsid w:val="004C23E1"/>
    <w:rsid w:val="004C23E7"/>
    <w:rsid w:val="004C275B"/>
    <w:rsid w:val="004C2DF9"/>
    <w:rsid w:val="004C5368"/>
    <w:rsid w:val="004C5FF6"/>
    <w:rsid w:val="004C6790"/>
    <w:rsid w:val="004C785E"/>
    <w:rsid w:val="004C7CA0"/>
    <w:rsid w:val="004D04CA"/>
    <w:rsid w:val="004D09D4"/>
    <w:rsid w:val="004D122C"/>
    <w:rsid w:val="004D2780"/>
    <w:rsid w:val="004D4452"/>
    <w:rsid w:val="004D4839"/>
    <w:rsid w:val="004D4E82"/>
    <w:rsid w:val="004D583A"/>
    <w:rsid w:val="004D5DF6"/>
    <w:rsid w:val="004D6D87"/>
    <w:rsid w:val="004D6F62"/>
    <w:rsid w:val="004E0263"/>
    <w:rsid w:val="004E0685"/>
    <w:rsid w:val="004E0BCA"/>
    <w:rsid w:val="004E0D6A"/>
    <w:rsid w:val="004E156E"/>
    <w:rsid w:val="004E210B"/>
    <w:rsid w:val="004E28FA"/>
    <w:rsid w:val="004E2C1B"/>
    <w:rsid w:val="004E3347"/>
    <w:rsid w:val="004E49AE"/>
    <w:rsid w:val="004E4BEC"/>
    <w:rsid w:val="004E525F"/>
    <w:rsid w:val="004E52FE"/>
    <w:rsid w:val="004E54A6"/>
    <w:rsid w:val="004E769E"/>
    <w:rsid w:val="004F02F5"/>
    <w:rsid w:val="004F07BB"/>
    <w:rsid w:val="004F0AF0"/>
    <w:rsid w:val="004F0DCA"/>
    <w:rsid w:val="004F11B9"/>
    <w:rsid w:val="004F2464"/>
    <w:rsid w:val="004F254A"/>
    <w:rsid w:val="004F2F8E"/>
    <w:rsid w:val="004F34F6"/>
    <w:rsid w:val="004F5B96"/>
    <w:rsid w:val="004F6233"/>
    <w:rsid w:val="004F6B15"/>
    <w:rsid w:val="00500049"/>
    <w:rsid w:val="00500B9A"/>
    <w:rsid w:val="00500CA9"/>
    <w:rsid w:val="00500DDB"/>
    <w:rsid w:val="00501B6C"/>
    <w:rsid w:val="00502116"/>
    <w:rsid w:val="00502AB3"/>
    <w:rsid w:val="00503BC7"/>
    <w:rsid w:val="00503E4A"/>
    <w:rsid w:val="005043E2"/>
    <w:rsid w:val="005043E7"/>
    <w:rsid w:val="00504668"/>
    <w:rsid w:val="00504A3D"/>
    <w:rsid w:val="00506700"/>
    <w:rsid w:val="00507330"/>
    <w:rsid w:val="0051000F"/>
    <w:rsid w:val="005100E7"/>
    <w:rsid w:val="00510B44"/>
    <w:rsid w:val="00511146"/>
    <w:rsid w:val="0051242A"/>
    <w:rsid w:val="00512F16"/>
    <w:rsid w:val="005130F6"/>
    <w:rsid w:val="0051368F"/>
    <w:rsid w:val="00513FB5"/>
    <w:rsid w:val="005147B6"/>
    <w:rsid w:val="00514D1F"/>
    <w:rsid w:val="00515ACE"/>
    <w:rsid w:val="00516326"/>
    <w:rsid w:val="00517007"/>
    <w:rsid w:val="00517059"/>
    <w:rsid w:val="005172EF"/>
    <w:rsid w:val="005201FE"/>
    <w:rsid w:val="00520E86"/>
    <w:rsid w:val="00521646"/>
    <w:rsid w:val="0052168B"/>
    <w:rsid w:val="00521A9B"/>
    <w:rsid w:val="00521E39"/>
    <w:rsid w:val="0052206A"/>
    <w:rsid w:val="00522DCA"/>
    <w:rsid w:val="005234FF"/>
    <w:rsid w:val="00523C07"/>
    <w:rsid w:val="00523F7D"/>
    <w:rsid w:val="00524540"/>
    <w:rsid w:val="005255BD"/>
    <w:rsid w:val="0052579F"/>
    <w:rsid w:val="005257F1"/>
    <w:rsid w:val="00525AD3"/>
    <w:rsid w:val="005266BD"/>
    <w:rsid w:val="00526ACE"/>
    <w:rsid w:val="0052704B"/>
    <w:rsid w:val="005276E3"/>
    <w:rsid w:val="00531059"/>
    <w:rsid w:val="00531498"/>
    <w:rsid w:val="00531524"/>
    <w:rsid w:val="0053160E"/>
    <w:rsid w:val="00531986"/>
    <w:rsid w:val="00532928"/>
    <w:rsid w:val="00532EBB"/>
    <w:rsid w:val="00533B16"/>
    <w:rsid w:val="00534799"/>
    <w:rsid w:val="00535751"/>
    <w:rsid w:val="0053581F"/>
    <w:rsid w:val="00535A61"/>
    <w:rsid w:val="00535A69"/>
    <w:rsid w:val="00535B2E"/>
    <w:rsid w:val="005370F6"/>
    <w:rsid w:val="00537142"/>
    <w:rsid w:val="00537793"/>
    <w:rsid w:val="005379AD"/>
    <w:rsid w:val="0054045A"/>
    <w:rsid w:val="005419EC"/>
    <w:rsid w:val="00541A5F"/>
    <w:rsid w:val="00542959"/>
    <w:rsid w:val="005435E1"/>
    <w:rsid w:val="00544316"/>
    <w:rsid w:val="00544FAB"/>
    <w:rsid w:val="0054577A"/>
    <w:rsid w:val="0054582C"/>
    <w:rsid w:val="00546767"/>
    <w:rsid w:val="00547899"/>
    <w:rsid w:val="00547B36"/>
    <w:rsid w:val="005501A7"/>
    <w:rsid w:val="00550578"/>
    <w:rsid w:val="005509DE"/>
    <w:rsid w:val="00550A7C"/>
    <w:rsid w:val="00551AFC"/>
    <w:rsid w:val="00551D7B"/>
    <w:rsid w:val="00552A23"/>
    <w:rsid w:val="00552EBA"/>
    <w:rsid w:val="00553A1C"/>
    <w:rsid w:val="005541EA"/>
    <w:rsid w:val="00554806"/>
    <w:rsid w:val="00554A39"/>
    <w:rsid w:val="00555090"/>
    <w:rsid w:val="00555661"/>
    <w:rsid w:val="005561F6"/>
    <w:rsid w:val="005569D3"/>
    <w:rsid w:val="00556BEE"/>
    <w:rsid w:val="0055760A"/>
    <w:rsid w:val="0055788A"/>
    <w:rsid w:val="00560017"/>
    <w:rsid w:val="00560497"/>
    <w:rsid w:val="00561088"/>
    <w:rsid w:val="00561449"/>
    <w:rsid w:val="00561584"/>
    <w:rsid w:val="00561EAF"/>
    <w:rsid w:val="005620D5"/>
    <w:rsid w:val="00562867"/>
    <w:rsid w:val="005628A4"/>
    <w:rsid w:val="0056308E"/>
    <w:rsid w:val="00564B2E"/>
    <w:rsid w:val="00564CE6"/>
    <w:rsid w:val="00564D83"/>
    <w:rsid w:val="00565047"/>
    <w:rsid w:val="00566539"/>
    <w:rsid w:val="00566A74"/>
    <w:rsid w:val="00566C9C"/>
    <w:rsid w:val="00566D1C"/>
    <w:rsid w:val="005670C2"/>
    <w:rsid w:val="0057053C"/>
    <w:rsid w:val="005713C0"/>
    <w:rsid w:val="00571FA7"/>
    <w:rsid w:val="0057348F"/>
    <w:rsid w:val="005737C8"/>
    <w:rsid w:val="00573D30"/>
    <w:rsid w:val="00574297"/>
    <w:rsid w:val="00574933"/>
    <w:rsid w:val="00574947"/>
    <w:rsid w:val="00575027"/>
    <w:rsid w:val="005752B6"/>
    <w:rsid w:val="005762BD"/>
    <w:rsid w:val="00576325"/>
    <w:rsid w:val="00576DD9"/>
    <w:rsid w:val="00576E80"/>
    <w:rsid w:val="00577E8B"/>
    <w:rsid w:val="0058094F"/>
    <w:rsid w:val="00580D14"/>
    <w:rsid w:val="00580F5B"/>
    <w:rsid w:val="005816B8"/>
    <w:rsid w:val="00581CAB"/>
    <w:rsid w:val="00582B2A"/>
    <w:rsid w:val="0058312B"/>
    <w:rsid w:val="005834EA"/>
    <w:rsid w:val="005835C1"/>
    <w:rsid w:val="00583747"/>
    <w:rsid w:val="00583AE7"/>
    <w:rsid w:val="00583E6D"/>
    <w:rsid w:val="005842AA"/>
    <w:rsid w:val="005845E4"/>
    <w:rsid w:val="0058474F"/>
    <w:rsid w:val="00585DEB"/>
    <w:rsid w:val="005900A2"/>
    <w:rsid w:val="00590B8A"/>
    <w:rsid w:val="00592294"/>
    <w:rsid w:val="00592D25"/>
    <w:rsid w:val="00592D78"/>
    <w:rsid w:val="005932DC"/>
    <w:rsid w:val="0059471A"/>
    <w:rsid w:val="005948F8"/>
    <w:rsid w:val="00594D99"/>
    <w:rsid w:val="00595045"/>
    <w:rsid w:val="00595887"/>
    <w:rsid w:val="005959B5"/>
    <w:rsid w:val="00595D59"/>
    <w:rsid w:val="005961C1"/>
    <w:rsid w:val="005A01F4"/>
    <w:rsid w:val="005A0308"/>
    <w:rsid w:val="005A0B22"/>
    <w:rsid w:val="005A1A0F"/>
    <w:rsid w:val="005A29AD"/>
    <w:rsid w:val="005A2C9F"/>
    <w:rsid w:val="005A383E"/>
    <w:rsid w:val="005A3A8C"/>
    <w:rsid w:val="005A514B"/>
    <w:rsid w:val="005A57E5"/>
    <w:rsid w:val="005A5F21"/>
    <w:rsid w:val="005A637E"/>
    <w:rsid w:val="005A647E"/>
    <w:rsid w:val="005A7035"/>
    <w:rsid w:val="005A71F7"/>
    <w:rsid w:val="005B0605"/>
    <w:rsid w:val="005B07A2"/>
    <w:rsid w:val="005B12C4"/>
    <w:rsid w:val="005B1451"/>
    <w:rsid w:val="005B29C0"/>
    <w:rsid w:val="005B2AF1"/>
    <w:rsid w:val="005B2D0D"/>
    <w:rsid w:val="005B32C3"/>
    <w:rsid w:val="005B3B39"/>
    <w:rsid w:val="005B4859"/>
    <w:rsid w:val="005B4B5E"/>
    <w:rsid w:val="005B4B60"/>
    <w:rsid w:val="005B5702"/>
    <w:rsid w:val="005B5B83"/>
    <w:rsid w:val="005B5F86"/>
    <w:rsid w:val="005B64AD"/>
    <w:rsid w:val="005B6652"/>
    <w:rsid w:val="005B6A85"/>
    <w:rsid w:val="005B6A88"/>
    <w:rsid w:val="005B6A8D"/>
    <w:rsid w:val="005B6E6A"/>
    <w:rsid w:val="005B6FB5"/>
    <w:rsid w:val="005C02D8"/>
    <w:rsid w:val="005C0963"/>
    <w:rsid w:val="005C1A7D"/>
    <w:rsid w:val="005C292B"/>
    <w:rsid w:val="005C30F5"/>
    <w:rsid w:val="005C34BA"/>
    <w:rsid w:val="005C389E"/>
    <w:rsid w:val="005C3948"/>
    <w:rsid w:val="005C3C45"/>
    <w:rsid w:val="005C3DCF"/>
    <w:rsid w:val="005C496F"/>
    <w:rsid w:val="005C54DE"/>
    <w:rsid w:val="005C5C02"/>
    <w:rsid w:val="005C6D92"/>
    <w:rsid w:val="005C73C9"/>
    <w:rsid w:val="005C7C6C"/>
    <w:rsid w:val="005C7C6F"/>
    <w:rsid w:val="005D0380"/>
    <w:rsid w:val="005D0550"/>
    <w:rsid w:val="005D0BB2"/>
    <w:rsid w:val="005D115E"/>
    <w:rsid w:val="005D1C64"/>
    <w:rsid w:val="005D1F65"/>
    <w:rsid w:val="005D2142"/>
    <w:rsid w:val="005D451E"/>
    <w:rsid w:val="005D4A2E"/>
    <w:rsid w:val="005D4BED"/>
    <w:rsid w:val="005D4FE7"/>
    <w:rsid w:val="005D543A"/>
    <w:rsid w:val="005D55F3"/>
    <w:rsid w:val="005D654E"/>
    <w:rsid w:val="005D6794"/>
    <w:rsid w:val="005D78DD"/>
    <w:rsid w:val="005E0488"/>
    <w:rsid w:val="005E13ED"/>
    <w:rsid w:val="005E29FA"/>
    <w:rsid w:val="005E359D"/>
    <w:rsid w:val="005E3903"/>
    <w:rsid w:val="005E3F04"/>
    <w:rsid w:val="005E4A3F"/>
    <w:rsid w:val="005E4A94"/>
    <w:rsid w:val="005E59CD"/>
    <w:rsid w:val="005E5BC4"/>
    <w:rsid w:val="005E647C"/>
    <w:rsid w:val="005E67CD"/>
    <w:rsid w:val="005E6E12"/>
    <w:rsid w:val="005E7104"/>
    <w:rsid w:val="005F079E"/>
    <w:rsid w:val="005F105E"/>
    <w:rsid w:val="005F24BA"/>
    <w:rsid w:val="005F2813"/>
    <w:rsid w:val="005F4291"/>
    <w:rsid w:val="005F479C"/>
    <w:rsid w:val="005F63F2"/>
    <w:rsid w:val="005F66F5"/>
    <w:rsid w:val="005F727B"/>
    <w:rsid w:val="0060044A"/>
    <w:rsid w:val="00600799"/>
    <w:rsid w:val="00601781"/>
    <w:rsid w:val="00602B8B"/>
    <w:rsid w:val="00602F16"/>
    <w:rsid w:val="0060398F"/>
    <w:rsid w:val="00604374"/>
    <w:rsid w:val="0060468A"/>
    <w:rsid w:val="006048DD"/>
    <w:rsid w:val="00604E3C"/>
    <w:rsid w:val="00605391"/>
    <w:rsid w:val="00605934"/>
    <w:rsid w:val="006064E1"/>
    <w:rsid w:val="006065B6"/>
    <w:rsid w:val="006068E6"/>
    <w:rsid w:val="00612021"/>
    <w:rsid w:val="006123CC"/>
    <w:rsid w:val="00612465"/>
    <w:rsid w:val="0061289C"/>
    <w:rsid w:val="006132A6"/>
    <w:rsid w:val="00613572"/>
    <w:rsid w:val="00613594"/>
    <w:rsid w:val="0061381D"/>
    <w:rsid w:val="0061427E"/>
    <w:rsid w:val="006144B8"/>
    <w:rsid w:val="00614534"/>
    <w:rsid w:val="00615345"/>
    <w:rsid w:val="00615F5F"/>
    <w:rsid w:val="00616040"/>
    <w:rsid w:val="00616AFD"/>
    <w:rsid w:val="00617D7B"/>
    <w:rsid w:val="00622F44"/>
    <w:rsid w:val="006233AA"/>
    <w:rsid w:val="00624286"/>
    <w:rsid w:val="00624CB7"/>
    <w:rsid w:val="00625380"/>
    <w:rsid w:val="00625B3A"/>
    <w:rsid w:val="006260AD"/>
    <w:rsid w:val="006266AA"/>
    <w:rsid w:val="00626A3F"/>
    <w:rsid w:val="00626DA9"/>
    <w:rsid w:val="0062729D"/>
    <w:rsid w:val="00627415"/>
    <w:rsid w:val="006305D2"/>
    <w:rsid w:val="006320E7"/>
    <w:rsid w:val="006323ED"/>
    <w:rsid w:val="0063288B"/>
    <w:rsid w:val="0063312B"/>
    <w:rsid w:val="0063335F"/>
    <w:rsid w:val="00633D0E"/>
    <w:rsid w:val="0063402C"/>
    <w:rsid w:val="00634707"/>
    <w:rsid w:val="00634AD0"/>
    <w:rsid w:val="00634C34"/>
    <w:rsid w:val="006356B8"/>
    <w:rsid w:val="0063570C"/>
    <w:rsid w:val="006358CE"/>
    <w:rsid w:val="00635DC5"/>
    <w:rsid w:val="00636917"/>
    <w:rsid w:val="00637A4E"/>
    <w:rsid w:val="006403C8"/>
    <w:rsid w:val="00640B23"/>
    <w:rsid w:val="0064115D"/>
    <w:rsid w:val="00641716"/>
    <w:rsid w:val="00642742"/>
    <w:rsid w:val="00642BCF"/>
    <w:rsid w:val="0064370A"/>
    <w:rsid w:val="006438E9"/>
    <w:rsid w:val="0064393A"/>
    <w:rsid w:val="006447C8"/>
    <w:rsid w:val="00646600"/>
    <w:rsid w:val="006507DE"/>
    <w:rsid w:val="006515FC"/>
    <w:rsid w:val="00651C13"/>
    <w:rsid w:val="00652186"/>
    <w:rsid w:val="00653D2B"/>
    <w:rsid w:val="00653FE5"/>
    <w:rsid w:val="00655272"/>
    <w:rsid w:val="006552C4"/>
    <w:rsid w:val="006569B5"/>
    <w:rsid w:val="00656BE0"/>
    <w:rsid w:val="00656D99"/>
    <w:rsid w:val="006571D7"/>
    <w:rsid w:val="00657722"/>
    <w:rsid w:val="0065792A"/>
    <w:rsid w:val="00657C19"/>
    <w:rsid w:val="0066060B"/>
    <w:rsid w:val="00661ABD"/>
    <w:rsid w:val="00661AEE"/>
    <w:rsid w:val="00662265"/>
    <w:rsid w:val="0066237B"/>
    <w:rsid w:val="00663BD6"/>
    <w:rsid w:val="00663C6D"/>
    <w:rsid w:val="006648DF"/>
    <w:rsid w:val="00665701"/>
    <w:rsid w:val="00665B32"/>
    <w:rsid w:val="00666144"/>
    <w:rsid w:val="00666641"/>
    <w:rsid w:val="006666B2"/>
    <w:rsid w:val="00666CEC"/>
    <w:rsid w:val="00666D88"/>
    <w:rsid w:val="00667149"/>
    <w:rsid w:val="00667206"/>
    <w:rsid w:val="00667235"/>
    <w:rsid w:val="00667968"/>
    <w:rsid w:val="00667FCF"/>
    <w:rsid w:val="00670D52"/>
    <w:rsid w:val="00671307"/>
    <w:rsid w:val="0067135B"/>
    <w:rsid w:val="006737BE"/>
    <w:rsid w:val="00673DD0"/>
    <w:rsid w:val="00674323"/>
    <w:rsid w:val="00677C25"/>
    <w:rsid w:val="00680601"/>
    <w:rsid w:val="0068172B"/>
    <w:rsid w:val="00681D04"/>
    <w:rsid w:val="00681EEC"/>
    <w:rsid w:val="0068201D"/>
    <w:rsid w:val="0068251D"/>
    <w:rsid w:val="00682E3E"/>
    <w:rsid w:val="00683277"/>
    <w:rsid w:val="00683D14"/>
    <w:rsid w:val="00683E33"/>
    <w:rsid w:val="00684DCA"/>
    <w:rsid w:val="00684ECD"/>
    <w:rsid w:val="00685524"/>
    <w:rsid w:val="00685BE0"/>
    <w:rsid w:val="00685F1B"/>
    <w:rsid w:val="00686943"/>
    <w:rsid w:val="00686B75"/>
    <w:rsid w:val="00690DA9"/>
    <w:rsid w:val="00690EC6"/>
    <w:rsid w:val="00691150"/>
    <w:rsid w:val="00691216"/>
    <w:rsid w:val="00691385"/>
    <w:rsid w:val="00691BD8"/>
    <w:rsid w:val="00692251"/>
    <w:rsid w:val="0069236A"/>
    <w:rsid w:val="006924B3"/>
    <w:rsid w:val="006933BD"/>
    <w:rsid w:val="006936C6"/>
    <w:rsid w:val="00693F17"/>
    <w:rsid w:val="0069715D"/>
    <w:rsid w:val="00697232"/>
    <w:rsid w:val="006A08DC"/>
    <w:rsid w:val="006A0937"/>
    <w:rsid w:val="006A112E"/>
    <w:rsid w:val="006A1B5F"/>
    <w:rsid w:val="006A2531"/>
    <w:rsid w:val="006A27F2"/>
    <w:rsid w:val="006A2D57"/>
    <w:rsid w:val="006A31F7"/>
    <w:rsid w:val="006A3225"/>
    <w:rsid w:val="006A35BC"/>
    <w:rsid w:val="006A43DB"/>
    <w:rsid w:val="006A4A92"/>
    <w:rsid w:val="006A535F"/>
    <w:rsid w:val="006A6F57"/>
    <w:rsid w:val="006A6FEF"/>
    <w:rsid w:val="006A7703"/>
    <w:rsid w:val="006B0358"/>
    <w:rsid w:val="006B06EB"/>
    <w:rsid w:val="006B0AD5"/>
    <w:rsid w:val="006B0BE5"/>
    <w:rsid w:val="006B1E6F"/>
    <w:rsid w:val="006B1E9F"/>
    <w:rsid w:val="006B3506"/>
    <w:rsid w:val="006B427A"/>
    <w:rsid w:val="006B455E"/>
    <w:rsid w:val="006B51A1"/>
    <w:rsid w:val="006B5DDD"/>
    <w:rsid w:val="006B6BBD"/>
    <w:rsid w:val="006B7D53"/>
    <w:rsid w:val="006B7F85"/>
    <w:rsid w:val="006C01ED"/>
    <w:rsid w:val="006C0F73"/>
    <w:rsid w:val="006C10E1"/>
    <w:rsid w:val="006C1198"/>
    <w:rsid w:val="006C13EC"/>
    <w:rsid w:val="006C1684"/>
    <w:rsid w:val="006C1EEA"/>
    <w:rsid w:val="006C1FA8"/>
    <w:rsid w:val="006C25DF"/>
    <w:rsid w:val="006C31BD"/>
    <w:rsid w:val="006C322C"/>
    <w:rsid w:val="006C339F"/>
    <w:rsid w:val="006C3EFB"/>
    <w:rsid w:val="006C519B"/>
    <w:rsid w:val="006C526D"/>
    <w:rsid w:val="006C57B9"/>
    <w:rsid w:val="006D0165"/>
    <w:rsid w:val="006D0347"/>
    <w:rsid w:val="006D044E"/>
    <w:rsid w:val="006D126A"/>
    <w:rsid w:val="006D14E3"/>
    <w:rsid w:val="006D1E7C"/>
    <w:rsid w:val="006D2094"/>
    <w:rsid w:val="006D2D40"/>
    <w:rsid w:val="006D3349"/>
    <w:rsid w:val="006D4843"/>
    <w:rsid w:val="006D54F2"/>
    <w:rsid w:val="006D6241"/>
    <w:rsid w:val="006D6BB8"/>
    <w:rsid w:val="006D707F"/>
    <w:rsid w:val="006D7314"/>
    <w:rsid w:val="006D772B"/>
    <w:rsid w:val="006E0148"/>
    <w:rsid w:val="006E084E"/>
    <w:rsid w:val="006E0900"/>
    <w:rsid w:val="006E0D4E"/>
    <w:rsid w:val="006E1BB5"/>
    <w:rsid w:val="006E1C9B"/>
    <w:rsid w:val="006E1E7E"/>
    <w:rsid w:val="006E356A"/>
    <w:rsid w:val="006E5122"/>
    <w:rsid w:val="006E6293"/>
    <w:rsid w:val="006E6E1F"/>
    <w:rsid w:val="006E7063"/>
    <w:rsid w:val="006F068F"/>
    <w:rsid w:val="006F0A99"/>
    <w:rsid w:val="006F0DD8"/>
    <w:rsid w:val="006F18C3"/>
    <w:rsid w:val="006F1C7C"/>
    <w:rsid w:val="006F2004"/>
    <w:rsid w:val="006F265D"/>
    <w:rsid w:val="006F3F6A"/>
    <w:rsid w:val="006F4004"/>
    <w:rsid w:val="006F4575"/>
    <w:rsid w:val="006F5484"/>
    <w:rsid w:val="006F5BFE"/>
    <w:rsid w:val="006F5FE3"/>
    <w:rsid w:val="006F6068"/>
    <w:rsid w:val="006F6325"/>
    <w:rsid w:val="006F658B"/>
    <w:rsid w:val="006F66B3"/>
    <w:rsid w:val="006F6A36"/>
    <w:rsid w:val="006F6BF1"/>
    <w:rsid w:val="006F7912"/>
    <w:rsid w:val="006F7D74"/>
    <w:rsid w:val="006F7DDC"/>
    <w:rsid w:val="00700470"/>
    <w:rsid w:val="00701860"/>
    <w:rsid w:val="00702A23"/>
    <w:rsid w:val="00702A8E"/>
    <w:rsid w:val="00702AC4"/>
    <w:rsid w:val="00703A7D"/>
    <w:rsid w:val="00703B81"/>
    <w:rsid w:val="00704004"/>
    <w:rsid w:val="007040F6"/>
    <w:rsid w:val="0070462A"/>
    <w:rsid w:val="00704CC9"/>
    <w:rsid w:val="00704F8D"/>
    <w:rsid w:val="00707C26"/>
    <w:rsid w:val="00710A27"/>
    <w:rsid w:val="00710C9E"/>
    <w:rsid w:val="0071246C"/>
    <w:rsid w:val="00712934"/>
    <w:rsid w:val="007129D6"/>
    <w:rsid w:val="00715493"/>
    <w:rsid w:val="00715746"/>
    <w:rsid w:val="00716033"/>
    <w:rsid w:val="0071635D"/>
    <w:rsid w:val="007164F9"/>
    <w:rsid w:val="00716673"/>
    <w:rsid w:val="007169B5"/>
    <w:rsid w:val="0071707B"/>
    <w:rsid w:val="007178B0"/>
    <w:rsid w:val="00720A2F"/>
    <w:rsid w:val="007223CE"/>
    <w:rsid w:val="007227CB"/>
    <w:rsid w:val="00722C35"/>
    <w:rsid w:val="00723380"/>
    <w:rsid w:val="0072389B"/>
    <w:rsid w:val="0072395D"/>
    <w:rsid w:val="00723C61"/>
    <w:rsid w:val="00723D67"/>
    <w:rsid w:val="007240EB"/>
    <w:rsid w:val="00724E59"/>
    <w:rsid w:val="007259F2"/>
    <w:rsid w:val="00725A21"/>
    <w:rsid w:val="007263D6"/>
    <w:rsid w:val="0072650B"/>
    <w:rsid w:val="00726964"/>
    <w:rsid w:val="00726B3A"/>
    <w:rsid w:val="00726F3A"/>
    <w:rsid w:val="00727164"/>
    <w:rsid w:val="007274C5"/>
    <w:rsid w:val="00727894"/>
    <w:rsid w:val="00727962"/>
    <w:rsid w:val="00730067"/>
    <w:rsid w:val="00730A72"/>
    <w:rsid w:val="00731919"/>
    <w:rsid w:val="00731CD3"/>
    <w:rsid w:val="00732404"/>
    <w:rsid w:val="0073269D"/>
    <w:rsid w:val="007329A1"/>
    <w:rsid w:val="00734522"/>
    <w:rsid w:val="0073474C"/>
    <w:rsid w:val="00734AA3"/>
    <w:rsid w:val="0073517F"/>
    <w:rsid w:val="007352ED"/>
    <w:rsid w:val="007355FB"/>
    <w:rsid w:val="007356F0"/>
    <w:rsid w:val="0073594B"/>
    <w:rsid w:val="00735B8F"/>
    <w:rsid w:val="007369AF"/>
    <w:rsid w:val="00736A45"/>
    <w:rsid w:val="0073705C"/>
    <w:rsid w:val="007400ED"/>
    <w:rsid w:val="00740202"/>
    <w:rsid w:val="00741833"/>
    <w:rsid w:val="007418DE"/>
    <w:rsid w:val="007426E5"/>
    <w:rsid w:val="00744C9B"/>
    <w:rsid w:val="007453CB"/>
    <w:rsid w:val="00745584"/>
    <w:rsid w:val="00745F60"/>
    <w:rsid w:val="00746025"/>
    <w:rsid w:val="00750326"/>
    <w:rsid w:val="0075050A"/>
    <w:rsid w:val="00750570"/>
    <w:rsid w:val="00750C50"/>
    <w:rsid w:val="00750C67"/>
    <w:rsid w:val="00750D5A"/>
    <w:rsid w:val="00752085"/>
    <w:rsid w:val="007521F2"/>
    <w:rsid w:val="007522FD"/>
    <w:rsid w:val="00753C94"/>
    <w:rsid w:val="00754085"/>
    <w:rsid w:val="0075421D"/>
    <w:rsid w:val="0075440F"/>
    <w:rsid w:val="007546B9"/>
    <w:rsid w:val="0075480F"/>
    <w:rsid w:val="00754F43"/>
    <w:rsid w:val="007550E0"/>
    <w:rsid w:val="00755314"/>
    <w:rsid w:val="0075656E"/>
    <w:rsid w:val="00756D02"/>
    <w:rsid w:val="00756FCA"/>
    <w:rsid w:val="007573F5"/>
    <w:rsid w:val="00757865"/>
    <w:rsid w:val="00757A3F"/>
    <w:rsid w:val="00757F97"/>
    <w:rsid w:val="007618A5"/>
    <w:rsid w:val="007628C9"/>
    <w:rsid w:val="00763D4B"/>
    <w:rsid w:val="00763F07"/>
    <w:rsid w:val="00763F22"/>
    <w:rsid w:val="00764503"/>
    <w:rsid w:val="00764EC4"/>
    <w:rsid w:val="00765EF7"/>
    <w:rsid w:val="00767443"/>
    <w:rsid w:val="00770334"/>
    <w:rsid w:val="00770545"/>
    <w:rsid w:val="0077078A"/>
    <w:rsid w:val="00770819"/>
    <w:rsid w:val="00770D55"/>
    <w:rsid w:val="007713D8"/>
    <w:rsid w:val="00771D3A"/>
    <w:rsid w:val="00771DAF"/>
    <w:rsid w:val="007722EA"/>
    <w:rsid w:val="00772DE8"/>
    <w:rsid w:val="00773A23"/>
    <w:rsid w:val="00773C3D"/>
    <w:rsid w:val="00773FA3"/>
    <w:rsid w:val="007741FE"/>
    <w:rsid w:val="0077492C"/>
    <w:rsid w:val="00774E29"/>
    <w:rsid w:val="007758DD"/>
    <w:rsid w:val="00775EFB"/>
    <w:rsid w:val="007769A2"/>
    <w:rsid w:val="00780135"/>
    <w:rsid w:val="0078063B"/>
    <w:rsid w:val="00780E45"/>
    <w:rsid w:val="0078162A"/>
    <w:rsid w:val="007830A5"/>
    <w:rsid w:val="007838A0"/>
    <w:rsid w:val="007859AE"/>
    <w:rsid w:val="00785E0E"/>
    <w:rsid w:val="00786255"/>
    <w:rsid w:val="007866C3"/>
    <w:rsid w:val="00787035"/>
    <w:rsid w:val="0078704B"/>
    <w:rsid w:val="007870A2"/>
    <w:rsid w:val="00790BE3"/>
    <w:rsid w:val="00792B73"/>
    <w:rsid w:val="0079344E"/>
    <w:rsid w:val="00793655"/>
    <w:rsid w:val="0079380F"/>
    <w:rsid w:val="00793A4F"/>
    <w:rsid w:val="00794FFA"/>
    <w:rsid w:val="00795ECA"/>
    <w:rsid w:val="00796006"/>
    <w:rsid w:val="00796924"/>
    <w:rsid w:val="007A0CD6"/>
    <w:rsid w:val="007A0F1C"/>
    <w:rsid w:val="007A13FF"/>
    <w:rsid w:val="007A16BD"/>
    <w:rsid w:val="007A1FF4"/>
    <w:rsid w:val="007A2678"/>
    <w:rsid w:val="007A331C"/>
    <w:rsid w:val="007A4AC6"/>
    <w:rsid w:val="007A5CA1"/>
    <w:rsid w:val="007A6425"/>
    <w:rsid w:val="007A6F69"/>
    <w:rsid w:val="007A77D8"/>
    <w:rsid w:val="007A77DD"/>
    <w:rsid w:val="007B07BA"/>
    <w:rsid w:val="007B0E34"/>
    <w:rsid w:val="007B132E"/>
    <w:rsid w:val="007B174F"/>
    <w:rsid w:val="007B2262"/>
    <w:rsid w:val="007B2684"/>
    <w:rsid w:val="007B2754"/>
    <w:rsid w:val="007B29FD"/>
    <w:rsid w:val="007B2D52"/>
    <w:rsid w:val="007B323E"/>
    <w:rsid w:val="007B3603"/>
    <w:rsid w:val="007B3C20"/>
    <w:rsid w:val="007B452C"/>
    <w:rsid w:val="007B4BC6"/>
    <w:rsid w:val="007B4C81"/>
    <w:rsid w:val="007B4F2A"/>
    <w:rsid w:val="007B5105"/>
    <w:rsid w:val="007B5C7E"/>
    <w:rsid w:val="007B6F8F"/>
    <w:rsid w:val="007B759B"/>
    <w:rsid w:val="007B7857"/>
    <w:rsid w:val="007B79FF"/>
    <w:rsid w:val="007C0696"/>
    <w:rsid w:val="007C0781"/>
    <w:rsid w:val="007C0BEA"/>
    <w:rsid w:val="007C1128"/>
    <w:rsid w:val="007C1317"/>
    <w:rsid w:val="007C1F43"/>
    <w:rsid w:val="007C2162"/>
    <w:rsid w:val="007C2D24"/>
    <w:rsid w:val="007C3649"/>
    <w:rsid w:val="007C3E4D"/>
    <w:rsid w:val="007C4120"/>
    <w:rsid w:val="007C53C9"/>
    <w:rsid w:val="007C53F8"/>
    <w:rsid w:val="007C6981"/>
    <w:rsid w:val="007C7821"/>
    <w:rsid w:val="007C7E8D"/>
    <w:rsid w:val="007C7F52"/>
    <w:rsid w:val="007D1428"/>
    <w:rsid w:val="007D1BE7"/>
    <w:rsid w:val="007D23B2"/>
    <w:rsid w:val="007D271D"/>
    <w:rsid w:val="007D275D"/>
    <w:rsid w:val="007D5A46"/>
    <w:rsid w:val="007D5B8B"/>
    <w:rsid w:val="007D63D5"/>
    <w:rsid w:val="007D6566"/>
    <w:rsid w:val="007D6888"/>
    <w:rsid w:val="007D72BF"/>
    <w:rsid w:val="007E0402"/>
    <w:rsid w:val="007E07AE"/>
    <w:rsid w:val="007E0A0A"/>
    <w:rsid w:val="007E0D6E"/>
    <w:rsid w:val="007E10E7"/>
    <w:rsid w:val="007E209B"/>
    <w:rsid w:val="007E2D62"/>
    <w:rsid w:val="007E2E1F"/>
    <w:rsid w:val="007E2E42"/>
    <w:rsid w:val="007E3148"/>
    <w:rsid w:val="007E35AA"/>
    <w:rsid w:val="007E3A92"/>
    <w:rsid w:val="007E4EFB"/>
    <w:rsid w:val="007E62E7"/>
    <w:rsid w:val="007E6929"/>
    <w:rsid w:val="007E74E2"/>
    <w:rsid w:val="007E7754"/>
    <w:rsid w:val="007E7920"/>
    <w:rsid w:val="007F01B5"/>
    <w:rsid w:val="007F06A3"/>
    <w:rsid w:val="007F124B"/>
    <w:rsid w:val="007F1C0C"/>
    <w:rsid w:val="007F3926"/>
    <w:rsid w:val="007F4119"/>
    <w:rsid w:val="007F4813"/>
    <w:rsid w:val="007F4949"/>
    <w:rsid w:val="007F4DC0"/>
    <w:rsid w:val="007F4DD2"/>
    <w:rsid w:val="007F5B6F"/>
    <w:rsid w:val="007F5FDF"/>
    <w:rsid w:val="007F6792"/>
    <w:rsid w:val="007F6B2F"/>
    <w:rsid w:val="007F7F47"/>
    <w:rsid w:val="008004CE"/>
    <w:rsid w:val="00800759"/>
    <w:rsid w:val="0080127C"/>
    <w:rsid w:val="008019F5"/>
    <w:rsid w:val="008021F8"/>
    <w:rsid w:val="00803682"/>
    <w:rsid w:val="0080386F"/>
    <w:rsid w:val="00804E85"/>
    <w:rsid w:val="008057FB"/>
    <w:rsid w:val="00806A22"/>
    <w:rsid w:val="0080741C"/>
    <w:rsid w:val="008077F2"/>
    <w:rsid w:val="008103AF"/>
    <w:rsid w:val="00810C30"/>
    <w:rsid w:val="00811CA9"/>
    <w:rsid w:val="0081256D"/>
    <w:rsid w:val="008132BF"/>
    <w:rsid w:val="00813BA9"/>
    <w:rsid w:val="00813EBE"/>
    <w:rsid w:val="00814E37"/>
    <w:rsid w:val="008156DA"/>
    <w:rsid w:val="00815789"/>
    <w:rsid w:val="00815963"/>
    <w:rsid w:val="00815B7B"/>
    <w:rsid w:val="00815E37"/>
    <w:rsid w:val="00816724"/>
    <w:rsid w:val="0081769B"/>
    <w:rsid w:val="0081788C"/>
    <w:rsid w:val="00817D88"/>
    <w:rsid w:val="008203BA"/>
    <w:rsid w:val="00820962"/>
    <w:rsid w:val="008209E9"/>
    <w:rsid w:val="00823007"/>
    <w:rsid w:val="00823765"/>
    <w:rsid w:val="0082387F"/>
    <w:rsid w:val="00824060"/>
    <w:rsid w:val="008248B5"/>
    <w:rsid w:val="00824F22"/>
    <w:rsid w:val="0082613F"/>
    <w:rsid w:val="00826497"/>
    <w:rsid w:val="00826C0F"/>
    <w:rsid w:val="0082700C"/>
    <w:rsid w:val="00827BF0"/>
    <w:rsid w:val="00827CC0"/>
    <w:rsid w:val="00827D0A"/>
    <w:rsid w:val="008307D6"/>
    <w:rsid w:val="00831A64"/>
    <w:rsid w:val="00831BD2"/>
    <w:rsid w:val="0083245D"/>
    <w:rsid w:val="00832883"/>
    <w:rsid w:val="0083329C"/>
    <w:rsid w:val="0083339B"/>
    <w:rsid w:val="00833646"/>
    <w:rsid w:val="0083364A"/>
    <w:rsid w:val="008340D8"/>
    <w:rsid w:val="008343BB"/>
    <w:rsid w:val="008348E9"/>
    <w:rsid w:val="00836002"/>
    <w:rsid w:val="008360A8"/>
    <w:rsid w:val="00836234"/>
    <w:rsid w:val="0083641D"/>
    <w:rsid w:val="00836E2B"/>
    <w:rsid w:val="00837FD2"/>
    <w:rsid w:val="00840136"/>
    <w:rsid w:val="00841610"/>
    <w:rsid w:val="0084176E"/>
    <w:rsid w:val="00841894"/>
    <w:rsid w:val="00841E0A"/>
    <w:rsid w:val="00842C3A"/>
    <w:rsid w:val="0084333A"/>
    <w:rsid w:val="00843FB1"/>
    <w:rsid w:val="00844569"/>
    <w:rsid w:val="008448A8"/>
    <w:rsid w:val="00844AC7"/>
    <w:rsid w:val="00844EBC"/>
    <w:rsid w:val="00846941"/>
    <w:rsid w:val="00846C5A"/>
    <w:rsid w:val="00847041"/>
    <w:rsid w:val="00847BA2"/>
    <w:rsid w:val="00847D9F"/>
    <w:rsid w:val="00850160"/>
    <w:rsid w:val="00850377"/>
    <w:rsid w:val="008504BD"/>
    <w:rsid w:val="0085071F"/>
    <w:rsid w:val="008507EF"/>
    <w:rsid w:val="00850C3F"/>
    <w:rsid w:val="008518B9"/>
    <w:rsid w:val="008518CB"/>
    <w:rsid w:val="00851E7E"/>
    <w:rsid w:val="00852547"/>
    <w:rsid w:val="00852F1F"/>
    <w:rsid w:val="0085340E"/>
    <w:rsid w:val="00854539"/>
    <w:rsid w:val="00854B89"/>
    <w:rsid w:val="00854F76"/>
    <w:rsid w:val="00854FFB"/>
    <w:rsid w:val="00855E08"/>
    <w:rsid w:val="0085674C"/>
    <w:rsid w:val="00856F49"/>
    <w:rsid w:val="008579D9"/>
    <w:rsid w:val="0086044B"/>
    <w:rsid w:val="00860482"/>
    <w:rsid w:val="008607D6"/>
    <w:rsid w:val="0086137B"/>
    <w:rsid w:val="00862159"/>
    <w:rsid w:val="00862305"/>
    <w:rsid w:val="008625B0"/>
    <w:rsid w:val="00863B42"/>
    <w:rsid w:val="00863E42"/>
    <w:rsid w:val="00863F14"/>
    <w:rsid w:val="00864076"/>
    <w:rsid w:val="0086525A"/>
    <w:rsid w:val="00865403"/>
    <w:rsid w:val="0086651D"/>
    <w:rsid w:val="00866624"/>
    <w:rsid w:val="008667F0"/>
    <w:rsid w:val="00866F60"/>
    <w:rsid w:val="00870CDD"/>
    <w:rsid w:val="008712DD"/>
    <w:rsid w:val="0087130B"/>
    <w:rsid w:val="0087149A"/>
    <w:rsid w:val="008720F3"/>
    <w:rsid w:val="00872B1D"/>
    <w:rsid w:val="00872BBD"/>
    <w:rsid w:val="008733E5"/>
    <w:rsid w:val="0087491E"/>
    <w:rsid w:val="008749D2"/>
    <w:rsid w:val="00874EBF"/>
    <w:rsid w:val="0087597C"/>
    <w:rsid w:val="00875E47"/>
    <w:rsid w:val="00875F17"/>
    <w:rsid w:val="00875F7E"/>
    <w:rsid w:val="00876086"/>
    <w:rsid w:val="00880676"/>
    <w:rsid w:val="00880730"/>
    <w:rsid w:val="00880AA0"/>
    <w:rsid w:val="008813AF"/>
    <w:rsid w:val="00881C87"/>
    <w:rsid w:val="00882307"/>
    <w:rsid w:val="0088289A"/>
    <w:rsid w:val="00882999"/>
    <w:rsid w:val="00882A6A"/>
    <w:rsid w:val="00882BB4"/>
    <w:rsid w:val="008839DC"/>
    <w:rsid w:val="00883DB7"/>
    <w:rsid w:val="00886B1B"/>
    <w:rsid w:val="00886B42"/>
    <w:rsid w:val="00886DAC"/>
    <w:rsid w:val="00887143"/>
    <w:rsid w:val="0088760B"/>
    <w:rsid w:val="00887C78"/>
    <w:rsid w:val="00887E3F"/>
    <w:rsid w:val="00887ED5"/>
    <w:rsid w:val="0089091F"/>
    <w:rsid w:val="00890D49"/>
    <w:rsid w:val="008919BE"/>
    <w:rsid w:val="00891AE2"/>
    <w:rsid w:val="00892CDC"/>
    <w:rsid w:val="008932EF"/>
    <w:rsid w:val="00893849"/>
    <w:rsid w:val="00893888"/>
    <w:rsid w:val="00893909"/>
    <w:rsid w:val="008942E9"/>
    <w:rsid w:val="00894CA0"/>
    <w:rsid w:val="00895AEE"/>
    <w:rsid w:val="00895E0F"/>
    <w:rsid w:val="008968C6"/>
    <w:rsid w:val="00896EC1"/>
    <w:rsid w:val="008A012A"/>
    <w:rsid w:val="008A029E"/>
    <w:rsid w:val="008A084F"/>
    <w:rsid w:val="008A114A"/>
    <w:rsid w:val="008A1945"/>
    <w:rsid w:val="008A1B0F"/>
    <w:rsid w:val="008A1F56"/>
    <w:rsid w:val="008A2754"/>
    <w:rsid w:val="008A27A0"/>
    <w:rsid w:val="008A29FE"/>
    <w:rsid w:val="008A2B48"/>
    <w:rsid w:val="008A50BB"/>
    <w:rsid w:val="008A677A"/>
    <w:rsid w:val="008A68E1"/>
    <w:rsid w:val="008A6C79"/>
    <w:rsid w:val="008A6EF2"/>
    <w:rsid w:val="008A7116"/>
    <w:rsid w:val="008A7214"/>
    <w:rsid w:val="008A7462"/>
    <w:rsid w:val="008A75EA"/>
    <w:rsid w:val="008A79CB"/>
    <w:rsid w:val="008B02AF"/>
    <w:rsid w:val="008B10F1"/>
    <w:rsid w:val="008B1C9A"/>
    <w:rsid w:val="008B21D7"/>
    <w:rsid w:val="008B2266"/>
    <w:rsid w:val="008B22B2"/>
    <w:rsid w:val="008B22DF"/>
    <w:rsid w:val="008B28EE"/>
    <w:rsid w:val="008B2AF7"/>
    <w:rsid w:val="008B35FF"/>
    <w:rsid w:val="008B3688"/>
    <w:rsid w:val="008B3ADD"/>
    <w:rsid w:val="008B4345"/>
    <w:rsid w:val="008B5526"/>
    <w:rsid w:val="008B5E4C"/>
    <w:rsid w:val="008B7247"/>
    <w:rsid w:val="008B7674"/>
    <w:rsid w:val="008C0293"/>
    <w:rsid w:val="008C1771"/>
    <w:rsid w:val="008C2581"/>
    <w:rsid w:val="008C25F7"/>
    <w:rsid w:val="008C27BA"/>
    <w:rsid w:val="008C2EDB"/>
    <w:rsid w:val="008C3F89"/>
    <w:rsid w:val="008C4176"/>
    <w:rsid w:val="008C4B8A"/>
    <w:rsid w:val="008C56CD"/>
    <w:rsid w:val="008C653C"/>
    <w:rsid w:val="008C7898"/>
    <w:rsid w:val="008D0BD7"/>
    <w:rsid w:val="008D1D05"/>
    <w:rsid w:val="008D30E8"/>
    <w:rsid w:val="008D359D"/>
    <w:rsid w:val="008D399E"/>
    <w:rsid w:val="008D3B17"/>
    <w:rsid w:val="008D3EA8"/>
    <w:rsid w:val="008D3F8E"/>
    <w:rsid w:val="008D41C6"/>
    <w:rsid w:val="008D5FFA"/>
    <w:rsid w:val="008D660E"/>
    <w:rsid w:val="008D66DC"/>
    <w:rsid w:val="008D67CA"/>
    <w:rsid w:val="008D6BDA"/>
    <w:rsid w:val="008D782B"/>
    <w:rsid w:val="008D7F9D"/>
    <w:rsid w:val="008E03D0"/>
    <w:rsid w:val="008E07AF"/>
    <w:rsid w:val="008E11AE"/>
    <w:rsid w:val="008E220E"/>
    <w:rsid w:val="008E2E9C"/>
    <w:rsid w:val="008E3561"/>
    <w:rsid w:val="008E35F2"/>
    <w:rsid w:val="008E42DA"/>
    <w:rsid w:val="008E49A1"/>
    <w:rsid w:val="008E5AC8"/>
    <w:rsid w:val="008E5BBC"/>
    <w:rsid w:val="008E613E"/>
    <w:rsid w:val="008E6304"/>
    <w:rsid w:val="008E70CE"/>
    <w:rsid w:val="008E743B"/>
    <w:rsid w:val="008E74CE"/>
    <w:rsid w:val="008E7CF1"/>
    <w:rsid w:val="008E7EAE"/>
    <w:rsid w:val="008F05B5"/>
    <w:rsid w:val="008F1113"/>
    <w:rsid w:val="008F13D3"/>
    <w:rsid w:val="008F18AD"/>
    <w:rsid w:val="008F20BB"/>
    <w:rsid w:val="008F25EA"/>
    <w:rsid w:val="008F39BE"/>
    <w:rsid w:val="008F3CEF"/>
    <w:rsid w:val="008F519A"/>
    <w:rsid w:val="008F628C"/>
    <w:rsid w:val="008F7B32"/>
    <w:rsid w:val="008F7F58"/>
    <w:rsid w:val="009002D2"/>
    <w:rsid w:val="009009D2"/>
    <w:rsid w:val="00901858"/>
    <w:rsid w:val="00901BD5"/>
    <w:rsid w:val="00902384"/>
    <w:rsid w:val="00902843"/>
    <w:rsid w:val="0090325C"/>
    <w:rsid w:val="009042A4"/>
    <w:rsid w:val="009045C1"/>
    <w:rsid w:val="00904CAB"/>
    <w:rsid w:val="00906EBA"/>
    <w:rsid w:val="009071E0"/>
    <w:rsid w:val="00910C08"/>
    <w:rsid w:val="00910FFA"/>
    <w:rsid w:val="009110B2"/>
    <w:rsid w:val="00911EB3"/>
    <w:rsid w:val="009120CC"/>
    <w:rsid w:val="00912635"/>
    <w:rsid w:val="009129B3"/>
    <w:rsid w:val="00913DF7"/>
    <w:rsid w:val="0091405C"/>
    <w:rsid w:val="00914D22"/>
    <w:rsid w:val="00915387"/>
    <w:rsid w:val="00917186"/>
    <w:rsid w:val="00917315"/>
    <w:rsid w:val="00917D6E"/>
    <w:rsid w:val="00920665"/>
    <w:rsid w:val="00921047"/>
    <w:rsid w:val="00922B2C"/>
    <w:rsid w:val="00923C98"/>
    <w:rsid w:val="00924496"/>
    <w:rsid w:val="00926377"/>
    <w:rsid w:val="00926382"/>
    <w:rsid w:val="0092672B"/>
    <w:rsid w:val="00926918"/>
    <w:rsid w:val="00927EBD"/>
    <w:rsid w:val="0093013F"/>
    <w:rsid w:val="00930A1C"/>
    <w:rsid w:val="00930F31"/>
    <w:rsid w:val="00931CED"/>
    <w:rsid w:val="00933936"/>
    <w:rsid w:val="009339C9"/>
    <w:rsid w:val="009343DC"/>
    <w:rsid w:val="009369FD"/>
    <w:rsid w:val="009375FF"/>
    <w:rsid w:val="00937648"/>
    <w:rsid w:val="00937E6B"/>
    <w:rsid w:val="00940A84"/>
    <w:rsid w:val="00941072"/>
    <w:rsid w:val="00941505"/>
    <w:rsid w:val="00941D8A"/>
    <w:rsid w:val="00941EAB"/>
    <w:rsid w:val="00942690"/>
    <w:rsid w:val="0094279C"/>
    <w:rsid w:val="00942952"/>
    <w:rsid w:val="00942C21"/>
    <w:rsid w:val="00945798"/>
    <w:rsid w:val="00946346"/>
    <w:rsid w:val="009463D5"/>
    <w:rsid w:val="00946B99"/>
    <w:rsid w:val="009472F2"/>
    <w:rsid w:val="00950AEF"/>
    <w:rsid w:val="00950EB4"/>
    <w:rsid w:val="0095272C"/>
    <w:rsid w:val="00952CF1"/>
    <w:rsid w:val="009533B1"/>
    <w:rsid w:val="0095421F"/>
    <w:rsid w:val="00954D98"/>
    <w:rsid w:val="009551EF"/>
    <w:rsid w:val="0095534A"/>
    <w:rsid w:val="00955DB6"/>
    <w:rsid w:val="00956C9E"/>
    <w:rsid w:val="00956EA9"/>
    <w:rsid w:val="00957599"/>
    <w:rsid w:val="00957793"/>
    <w:rsid w:val="0096034F"/>
    <w:rsid w:val="00960692"/>
    <w:rsid w:val="0096072A"/>
    <w:rsid w:val="00963393"/>
    <w:rsid w:val="009639C9"/>
    <w:rsid w:val="00964C40"/>
    <w:rsid w:val="00964D12"/>
    <w:rsid w:val="00965AA8"/>
    <w:rsid w:val="00966B0E"/>
    <w:rsid w:val="00966FCE"/>
    <w:rsid w:val="0096709A"/>
    <w:rsid w:val="009670E1"/>
    <w:rsid w:val="009673AA"/>
    <w:rsid w:val="009677D4"/>
    <w:rsid w:val="00967B15"/>
    <w:rsid w:val="00967DC9"/>
    <w:rsid w:val="00967F86"/>
    <w:rsid w:val="009703DA"/>
    <w:rsid w:val="00970EE5"/>
    <w:rsid w:val="00971700"/>
    <w:rsid w:val="00971F41"/>
    <w:rsid w:val="00972648"/>
    <w:rsid w:val="00972971"/>
    <w:rsid w:val="009742D2"/>
    <w:rsid w:val="00974355"/>
    <w:rsid w:val="00974541"/>
    <w:rsid w:val="00974655"/>
    <w:rsid w:val="00976836"/>
    <w:rsid w:val="009779D9"/>
    <w:rsid w:val="0098072A"/>
    <w:rsid w:val="0098119C"/>
    <w:rsid w:val="009824D1"/>
    <w:rsid w:val="00982761"/>
    <w:rsid w:val="009827A6"/>
    <w:rsid w:val="00983795"/>
    <w:rsid w:val="0098447F"/>
    <w:rsid w:val="00984C37"/>
    <w:rsid w:val="00984D3D"/>
    <w:rsid w:val="00986517"/>
    <w:rsid w:val="00986670"/>
    <w:rsid w:val="00986D11"/>
    <w:rsid w:val="00987482"/>
    <w:rsid w:val="00990CC5"/>
    <w:rsid w:val="00990EC4"/>
    <w:rsid w:val="009925AF"/>
    <w:rsid w:val="00992648"/>
    <w:rsid w:val="00992AA2"/>
    <w:rsid w:val="00992C2A"/>
    <w:rsid w:val="00993552"/>
    <w:rsid w:val="0099369F"/>
    <w:rsid w:val="00993BF0"/>
    <w:rsid w:val="00993EF2"/>
    <w:rsid w:val="0099419E"/>
    <w:rsid w:val="009949A2"/>
    <w:rsid w:val="009949AB"/>
    <w:rsid w:val="00994D59"/>
    <w:rsid w:val="009952C1"/>
    <w:rsid w:val="009953ED"/>
    <w:rsid w:val="009959A3"/>
    <w:rsid w:val="009960F2"/>
    <w:rsid w:val="00996638"/>
    <w:rsid w:val="0099669D"/>
    <w:rsid w:val="00996B70"/>
    <w:rsid w:val="00996F7F"/>
    <w:rsid w:val="009977A3"/>
    <w:rsid w:val="00997F58"/>
    <w:rsid w:val="009A0872"/>
    <w:rsid w:val="009A15B1"/>
    <w:rsid w:val="009A3003"/>
    <w:rsid w:val="009A32E3"/>
    <w:rsid w:val="009A331C"/>
    <w:rsid w:val="009A349E"/>
    <w:rsid w:val="009A39DE"/>
    <w:rsid w:val="009A3A99"/>
    <w:rsid w:val="009A46FC"/>
    <w:rsid w:val="009A508D"/>
    <w:rsid w:val="009A5DC2"/>
    <w:rsid w:val="009A6EEA"/>
    <w:rsid w:val="009A6FB7"/>
    <w:rsid w:val="009A7325"/>
    <w:rsid w:val="009B08F6"/>
    <w:rsid w:val="009B15DA"/>
    <w:rsid w:val="009B347F"/>
    <w:rsid w:val="009B3ACF"/>
    <w:rsid w:val="009B3F3B"/>
    <w:rsid w:val="009B410B"/>
    <w:rsid w:val="009B4844"/>
    <w:rsid w:val="009B5243"/>
    <w:rsid w:val="009B5318"/>
    <w:rsid w:val="009B5B7F"/>
    <w:rsid w:val="009B5DF8"/>
    <w:rsid w:val="009B5F1E"/>
    <w:rsid w:val="009B6202"/>
    <w:rsid w:val="009B64F7"/>
    <w:rsid w:val="009B794B"/>
    <w:rsid w:val="009C044E"/>
    <w:rsid w:val="009C04F2"/>
    <w:rsid w:val="009C0E1E"/>
    <w:rsid w:val="009C1863"/>
    <w:rsid w:val="009C295F"/>
    <w:rsid w:val="009C3A5B"/>
    <w:rsid w:val="009C3EED"/>
    <w:rsid w:val="009C4BF8"/>
    <w:rsid w:val="009C6239"/>
    <w:rsid w:val="009C6B4A"/>
    <w:rsid w:val="009C76A5"/>
    <w:rsid w:val="009C7E7D"/>
    <w:rsid w:val="009D12BA"/>
    <w:rsid w:val="009D12F7"/>
    <w:rsid w:val="009D1A61"/>
    <w:rsid w:val="009D214B"/>
    <w:rsid w:val="009D23AF"/>
    <w:rsid w:val="009D3C32"/>
    <w:rsid w:val="009D3E82"/>
    <w:rsid w:val="009D4365"/>
    <w:rsid w:val="009D4DD0"/>
    <w:rsid w:val="009D5368"/>
    <w:rsid w:val="009D677F"/>
    <w:rsid w:val="009D6C0A"/>
    <w:rsid w:val="009D6C94"/>
    <w:rsid w:val="009E117A"/>
    <w:rsid w:val="009E13F1"/>
    <w:rsid w:val="009E1D3D"/>
    <w:rsid w:val="009E1E51"/>
    <w:rsid w:val="009E2AE0"/>
    <w:rsid w:val="009E2EFE"/>
    <w:rsid w:val="009E3A5F"/>
    <w:rsid w:val="009E3A87"/>
    <w:rsid w:val="009E3D16"/>
    <w:rsid w:val="009E47E9"/>
    <w:rsid w:val="009E550D"/>
    <w:rsid w:val="009E6021"/>
    <w:rsid w:val="009E7EB4"/>
    <w:rsid w:val="009F0286"/>
    <w:rsid w:val="009F06E0"/>
    <w:rsid w:val="009F1196"/>
    <w:rsid w:val="009F1961"/>
    <w:rsid w:val="009F2804"/>
    <w:rsid w:val="009F3440"/>
    <w:rsid w:val="009F36EB"/>
    <w:rsid w:val="009F4448"/>
    <w:rsid w:val="009F4753"/>
    <w:rsid w:val="009F478E"/>
    <w:rsid w:val="009F49E3"/>
    <w:rsid w:val="009F5295"/>
    <w:rsid w:val="009F734D"/>
    <w:rsid w:val="009F7682"/>
    <w:rsid w:val="00A0049E"/>
    <w:rsid w:val="00A004AD"/>
    <w:rsid w:val="00A00B52"/>
    <w:rsid w:val="00A01C54"/>
    <w:rsid w:val="00A0228A"/>
    <w:rsid w:val="00A023A1"/>
    <w:rsid w:val="00A02F7A"/>
    <w:rsid w:val="00A035D1"/>
    <w:rsid w:val="00A0394D"/>
    <w:rsid w:val="00A03C54"/>
    <w:rsid w:val="00A04657"/>
    <w:rsid w:val="00A0567A"/>
    <w:rsid w:val="00A05785"/>
    <w:rsid w:val="00A06509"/>
    <w:rsid w:val="00A06A8F"/>
    <w:rsid w:val="00A07A1E"/>
    <w:rsid w:val="00A1045B"/>
    <w:rsid w:val="00A10501"/>
    <w:rsid w:val="00A10EBC"/>
    <w:rsid w:val="00A120E9"/>
    <w:rsid w:val="00A14872"/>
    <w:rsid w:val="00A14AF7"/>
    <w:rsid w:val="00A1636F"/>
    <w:rsid w:val="00A1641F"/>
    <w:rsid w:val="00A1704A"/>
    <w:rsid w:val="00A17063"/>
    <w:rsid w:val="00A235C6"/>
    <w:rsid w:val="00A23603"/>
    <w:rsid w:val="00A23849"/>
    <w:rsid w:val="00A24CB2"/>
    <w:rsid w:val="00A24D66"/>
    <w:rsid w:val="00A2501A"/>
    <w:rsid w:val="00A251E3"/>
    <w:rsid w:val="00A26889"/>
    <w:rsid w:val="00A271A0"/>
    <w:rsid w:val="00A276BB"/>
    <w:rsid w:val="00A30148"/>
    <w:rsid w:val="00A308DE"/>
    <w:rsid w:val="00A30962"/>
    <w:rsid w:val="00A30C6E"/>
    <w:rsid w:val="00A31308"/>
    <w:rsid w:val="00A317A4"/>
    <w:rsid w:val="00A322B5"/>
    <w:rsid w:val="00A32551"/>
    <w:rsid w:val="00A32FBC"/>
    <w:rsid w:val="00A33505"/>
    <w:rsid w:val="00A3405E"/>
    <w:rsid w:val="00A351D8"/>
    <w:rsid w:val="00A362C2"/>
    <w:rsid w:val="00A37892"/>
    <w:rsid w:val="00A40302"/>
    <w:rsid w:val="00A404E0"/>
    <w:rsid w:val="00A418C2"/>
    <w:rsid w:val="00A4199A"/>
    <w:rsid w:val="00A42AFE"/>
    <w:rsid w:val="00A42E6B"/>
    <w:rsid w:val="00A435D7"/>
    <w:rsid w:val="00A43A26"/>
    <w:rsid w:val="00A43FE6"/>
    <w:rsid w:val="00A44624"/>
    <w:rsid w:val="00A44C67"/>
    <w:rsid w:val="00A44EE5"/>
    <w:rsid w:val="00A45384"/>
    <w:rsid w:val="00A45D57"/>
    <w:rsid w:val="00A46504"/>
    <w:rsid w:val="00A46CC7"/>
    <w:rsid w:val="00A46EF9"/>
    <w:rsid w:val="00A46FC6"/>
    <w:rsid w:val="00A4708A"/>
    <w:rsid w:val="00A476EF"/>
    <w:rsid w:val="00A47AE2"/>
    <w:rsid w:val="00A50D7C"/>
    <w:rsid w:val="00A510FA"/>
    <w:rsid w:val="00A517AA"/>
    <w:rsid w:val="00A51840"/>
    <w:rsid w:val="00A5185A"/>
    <w:rsid w:val="00A52B29"/>
    <w:rsid w:val="00A52DC5"/>
    <w:rsid w:val="00A538CC"/>
    <w:rsid w:val="00A54980"/>
    <w:rsid w:val="00A54A40"/>
    <w:rsid w:val="00A54C8C"/>
    <w:rsid w:val="00A54CE5"/>
    <w:rsid w:val="00A55065"/>
    <w:rsid w:val="00A55309"/>
    <w:rsid w:val="00A55864"/>
    <w:rsid w:val="00A562F6"/>
    <w:rsid w:val="00A57679"/>
    <w:rsid w:val="00A6151E"/>
    <w:rsid w:val="00A619DE"/>
    <w:rsid w:val="00A62AE2"/>
    <w:rsid w:val="00A62E80"/>
    <w:rsid w:val="00A63D9E"/>
    <w:rsid w:val="00A64E93"/>
    <w:rsid w:val="00A6509D"/>
    <w:rsid w:val="00A6596E"/>
    <w:rsid w:val="00A65A3D"/>
    <w:rsid w:val="00A65F60"/>
    <w:rsid w:val="00A67092"/>
    <w:rsid w:val="00A67757"/>
    <w:rsid w:val="00A70988"/>
    <w:rsid w:val="00A72A73"/>
    <w:rsid w:val="00A72DBA"/>
    <w:rsid w:val="00A72F2C"/>
    <w:rsid w:val="00A731AE"/>
    <w:rsid w:val="00A73692"/>
    <w:rsid w:val="00A73CCE"/>
    <w:rsid w:val="00A749C4"/>
    <w:rsid w:val="00A75036"/>
    <w:rsid w:val="00A75094"/>
    <w:rsid w:val="00A75E3D"/>
    <w:rsid w:val="00A7610B"/>
    <w:rsid w:val="00A76EB3"/>
    <w:rsid w:val="00A77272"/>
    <w:rsid w:val="00A7727D"/>
    <w:rsid w:val="00A778CD"/>
    <w:rsid w:val="00A806B4"/>
    <w:rsid w:val="00A83DE7"/>
    <w:rsid w:val="00A83E84"/>
    <w:rsid w:val="00A84064"/>
    <w:rsid w:val="00A840F8"/>
    <w:rsid w:val="00A848E3"/>
    <w:rsid w:val="00A84CCE"/>
    <w:rsid w:val="00A86387"/>
    <w:rsid w:val="00A87735"/>
    <w:rsid w:val="00A922BB"/>
    <w:rsid w:val="00A9245C"/>
    <w:rsid w:val="00A925F1"/>
    <w:rsid w:val="00A92670"/>
    <w:rsid w:val="00A9277D"/>
    <w:rsid w:val="00A932B3"/>
    <w:rsid w:val="00A9390C"/>
    <w:rsid w:val="00A94556"/>
    <w:rsid w:val="00A95525"/>
    <w:rsid w:val="00A95955"/>
    <w:rsid w:val="00AA0301"/>
    <w:rsid w:val="00AA09FF"/>
    <w:rsid w:val="00AA0CDC"/>
    <w:rsid w:val="00AA0E48"/>
    <w:rsid w:val="00AA2678"/>
    <w:rsid w:val="00AA2763"/>
    <w:rsid w:val="00AA2C00"/>
    <w:rsid w:val="00AA3073"/>
    <w:rsid w:val="00AA3174"/>
    <w:rsid w:val="00AA3714"/>
    <w:rsid w:val="00AA3DF0"/>
    <w:rsid w:val="00AA3F70"/>
    <w:rsid w:val="00AA4418"/>
    <w:rsid w:val="00AA4B36"/>
    <w:rsid w:val="00AA58BF"/>
    <w:rsid w:val="00AA5C83"/>
    <w:rsid w:val="00AA6636"/>
    <w:rsid w:val="00AA6BE9"/>
    <w:rsid w:val="00AA6E73"/>
    <w:rsid w:val="00AB1360"/>
    <w:rsid w:val="00AB162A"/>
    <w:rsid w:val="00AB17B1"/>
    <w:rsid w:val="00AB1918"/>
    <w:rsid w:val="00AB1F1F"/>
    <w:rsid w:val="00AB307F"/>
    <w:rsid w:val="00AB39B6"/>
    <w:rsid w:val="00AB3C19"/>
    <w:rsid w:val="00AB3E06"/>
    <w:rsid w:val="00AB3F30"/>
    <w:rsid w:val="00AB41A0"/>
    <w:rsid w:val="00AB4515"/>
    <w:rsid w:val="00AB4E8A"/>
    <w:rsid w:val="00AB51CA"/>
    <w:rsid w:val="00AB69C1"/>
    <w:rsid w:val="00AB6CC8"/>
    <w:rsid w:val="00AB72D2"/>
    <w:rsid w:val="00AC011B"/>
    <w:rsid w:val="00AC0559"/>
    <w:rsid w:val="00AC0B90"/>
    <w:rsid w:val="00AC105F"/>
    <w:rsid w:val="00AC17B1"/>
    <w:rsid w:val="00AC1D32"/>
    <w:rsid w:val="00AC3139"/>
    <w:rsid w:val="00AC33A4"/>
    <w:rsid w:val="00AC3897"/>
    <w:rsid w:val="00AC4193"/>
    <w:rsid w:val="00AC4297"/>
    <w:rsid w:val="00AC46D8"/>
    <w:rsid w:val="00AC46EC"/>
    <w:rsid w:val="00AC473D"/>
    <w:rsid w:val="00AC5CA0"/>
    <w:rsid w:val="00AC5D7D"/>
    <w:rsid w:val="00AC6307"/>
    <w:rsid w:val="00AC6381"/>
    <w:rsid w:val="00AC67AA"/>
    <w:rsid w:val="00AC6986"/>
    <w:rsid w:val="00AC7EBF"/>
    <w:rsid w:val="00AD184F"/>
    <w:rsid w:val="00AD1B4B"/>
    <w:rsid w:val="00AD26A4"/>
    <w:rsid w:val="00AD331D"/>
    <w:rsid w:val="00AD36B6"/>
    <w:rsid w:val="00AD47D8"/>
    <w:rsid w:val="00AD4850"/>
    <w:rsid w:val="00AD54CD"/>
    <w:rsid w:val="00AD6014"/>
    <w:rsid w:val="00AD645F"/>
    <w:rsid w:val="00AD64BB"/>
    <w:rsid w:val="00AD6897"/>
    <w:rsid w:val="00AD6ADF"/>
    <w:rsid w:val="00AE0044"/>
    <w:rsid w:val="00AE0AB0"/>
    <w:rsid w:val="00AE10B5"/>
    <w:rsid w:val="00AE25E0"/>
    <w:rsid w:val="00AE393E"/>
    <w:rsid w:val="00AE4C7D"/>
    <w:rsid w:val="00AE4FB3"/>
    <w:rsid w:val="00AE51F1"/>
    <w:rsid w:val="00AE5E14"/>
    <w:rsid w:val="00AE5F98"/>
    <w:rsid w:val="00AE5FBA"/>
    <w:rsid w:val="00AE66F0"/>
    <w:rsid w:val="00AE7F1A"/>
    <w:rsid w:val="00AF02F3"/>
    <w:rsid w:val="00AF11CB"/>
    <w:rsid w:val="00AF1232"/>
    <w:rsid w:val="00AF1D0C"/>
    <w:rsid w:val="00AF2590"/>
    <w:rsid w:val="00AF261D"/>
    <w:rsid w:val="00AF4611"/>
    <w:rsid w:val="00AF5335"/>
    <w:rsid w:val="00AF5449"/>
    <w:rsid w:val="00AF5933"/>
    <w:rsid w:val="00AF6C43"/>
    <w:rsid w:val="00AF6E6B"/>
    <w:rsid w:val="00AF759A"/>
    <w:rsid w:val="00B0087A"/>
    <w:rsid w:val="00B009DB"/>
    <w:rsid w:val="00B00AED"/>
    <w:rsid w:val="00B00C20"/>
    <w:rsid w:val="00B01164"/>
    <w:rsid w:val="00B019F9"/>
    <w:rsid w:val="00B03097"/>
    <w:rsid w:val="00B036A8"/>
    <w:rsid w:val="00B04159"/>
    <w:rsid w:val="00B0434D"/>
    <w:rsid w:val="00B043F9"/>
    <w:rsid w:val="00B050C4"/>
    <w:rsid w:val="00B052BB"/>
    <w:rsid w:val="00B05402"/>
    <w:rsid w:val="00B0591E"/>
    <w:rsid w:val="00B06F60"/>
    <w:rsid w:val="00B079F7"/>
    <w:rsid w:val="00B10575"/>
    <w:rsid w:val="00B10626"/>
    <w:rsid w:val="00B10958"/>
    <w:rsid w:val="00B11A00"/>
    <w:rsid w:val="00B11BFC"/>
    <w:rsid w:val="00B12066"/>
    <w:rsid w:val="00B1237E"/>
    <w:rsid w:val="00B13472"/>
    <w:rsid w:val="00B13BB7"/>
    <w:rsid w:val="00B14093"/>
    <w:rsid w:val="00B143EF"/>
    <w:rsid w:val="00B14716"/>
    <w:rsid w:val="00B14A81"/>
    <w:rsid w:val="00B16026"/>
    <w:rsid w:val="00B16AF2"/>
    <w:rsid w:val="00B17A60"/>
    <w:rsid w:val="00B202C9"/>
    <w:rsid w:val="00B2103B"/>
    <w:rsid w:val="00B21522"/>
    <w:rsid w:val="00B21628"/>
    <w:rsid w:val="00B21DCC"/>
    <w:rsid w:val="00B21F0A"/>
    <w:rsid w:val="00B2210E"/>
    <w:rsid w:val="00B22535"/>
    <w:rsid w:val="00B234C2"/>
    <w:rsid w:val="00B23A38"/>
    <w:rsid w:val="00B23B7D"/>
    <w:rsid w:val="00B23D4C"/>
    <w:rsid w:val="00B242E1"/>
    <w:rsid w:val="00B24AC9"/>
    <w:rsid w:val="00B24B33"/>
    <w:rsid w:val="00B25B39"/>
    <w:rsid w:val="00B25D7D"/>
    <w:rsid w:val="00B25F51"/>
    <w:rsid w:val="00B267C4"/>
    <w:rsid w:val="00B26ACE"/>
    <w:rsid w:val="00B27123"/>
    <w:rsid w:val="00B273A4"/>
    <w:rsid w:val="00B276E3"/>
    <w:rsid w:val="00B27C81"/>
    <w:rsid w:val="00B27D9F"/>
    <w:rsid w:val="00B27EAA"/>
    <w:rsid w:val="00B31163"/>
    <w:rsid w:val="00B31858"/>
    <w:rsid w:val="00B31B2F"/>
    <w:rsid w:val="00B327C7"/>
    <w:rsid w:val="00B32A26"/>
    <w:rsid w:val="00B32A6B"/>
    <w:rsid w:val="00B33F2C"/>
    <w:rsid w:val="00B349BD"/>
    <w:rsid w:val="00B34C73"/>
    <w:rsid w:val="00B357BB"/>
    <w:rsid w:val="00B3633F"/>
    <w:rsid w:val="00B36755"/>
    <w:rsid w:val="00B36B22"/>
    <w:rsid w:val="00B40A5E"/>
    <w:rsid w:val="00B41B4E"/>
    <w:rsid w:val="00B42297"/>
    <w:rsid w:val="00B4280F"/>
    <w:rsid w:val="00B42C33"/>
    <w:rsid w:val="00B43DDB"/>
    <w:rsid w:val="00B44B30"/>
    <w:rsid w:val="00B44BD0"/>
    <w:rsid w:val="00B44C12"/>
    <w:rsid w:val="00B457F5"/>
    <w:rsid w:val="00B45A6A"/>
    <w:rsid w:val="00B4648D"/>
    <w:rsid w:val="00B477F2"/>
    <w:rsid w:val="00B478A1"/>
    <w:rsid w:val="00B5020C"/>
    <w:rsid w:val="00B50883"/>
    <w:rsid w:val="00B50BFF"/>
    <w:rsid w:val="00B51435"/>
    <w:rsid w:val="00B51C73"/>
    <w:rsid w:val="00B52E5E"/>
    <w:rsid w:val="00B538B1"/>
    <w:rsid w:val="00B546D9"/>
    <w:rsid w:val="00B54FEE"/>
    <w:rsid w:val="00B551E3"/>
    <w:rsid w:val="00B55845"/>
    <w:rsid w:val="00B558F6"/>
    <w:rsid w:val="00B55E5C"/>
    <w:rsid w:val="00B56316"/>
    <w:rsid w:val="00B5637F"/>
    <w:rsid w:val="00B56AB1"/>
    <w:rsid w:val="00B56B55"/>
    <w:rsid w:val="00B57822"/>
    <w:rsid w:val="00B57895"/>
    <w:rsid w:val="00B57966"/>
    <w:rsid w:val="00B57F85"/>
    <w:rsid w:val="00B60075"/>
    <w:rsid w:val="00B600A4"/>
    <w:rsid w:val="00B600C8"/>
    <w:rsid w:val="00B600CA"/>
    <w:rsid w:val="00B60131"/>
    <w:rsid w:val="00B60927"/>
    <w:rsid w:val="00B6092C"/>
    <w:rsid w:val="00B61A09"/>
    <w:rsid w:val="00B61C8B"/>
    <w:rsid w:val="00B61ED7"/>
    <w:rsid w:val="00B6275F"/>
    <w:rsid w:val="00B62C48"/>
    <w:rsid w:val="00B636B1"/>
    <w:rsid w:val="00B640CE"/>
    <w:rsid w:val="00B64D6E"/>
    <w:rsid w:val="00B64FAD"/>
    <w:rsid w:val="00B65126"/>
    <w:rsid w:val="00B6544D"/>
    <w:rsid w:val="00B65959"/>
    <w:rsid w:val="00B701B3"/>
    <w:rsid w:val="00B70455"/>
    <w:rsid w:val="00B71BEB"/>
    <w:rsid w:val="00B725CE"/>
    <w:rsid w:val="00B728F3"/>
    <w:rsid w:val="00B72B44"/>
    <w:rsid w:val="00B7342E"/>
    <w:rsid w:val="00B73DFE"/>
    <w:rsid w:val="00B73F3F"/>
    <w:rsid w:val="00B74399"/>
    <w:rsid w:val="00B7463F"/>
    <w:rsid w:val="00B74B36"/>
    <w:rsid w:val="00B7557A"/>
    <w:rsid w:val="00B75E02"/>
    <w:rsid w:val="00B75F0C"/>
    <w:rsid w:val="00B7698B"/>
    <w:rsid w:val="00B771AA"/>
    <w:rsid w:val="00B7767A"/>
    <w:rsid w:val="00B77AC1"/>
    <w:rsid w:val="00B80492"/>
    <w:rsid w:val="00B80B34"/>
    <w:rsid w:val="00B80BFF"/>
    <w:rsid w:val="00B81FD5"/>
    <w:rsid w:val="00B825E8"/>
    <w:rsid w:val="00B83D5F"/>
    <w:rsid w:val="00B84027"/>
    <w:rsid w:val="00B843E0"/>
    <w:rsid w:val="00B84775"/>
    <w:rsid w:val="00B84A20"/>
    <w:rsid w:val="00B84C30"/>
    <w:rsid w:val="00B84EBC"/>
    <w:rsid w:val="00B85377"/>
    <w:rsid w:val="00B85AF7"/>
    <w:rsid w:val="00B86CDE"/>
    <w:rsid w:val="00B870C6"/>
    <w:rsid w:val="00B8730F"/>
    <w:rsid w:val="00B90AD0"/>
    <w:rsid w:val="00B911EA"/>
    <w:rsid w:val="00B92186"/>
    <w:rsid w:val="00B92B5D"/>
    <w:rsid w:val="00B94F1D"/>
    <w:rsid w:val="00B94F64"/>
    <w:rsid w:val="00B956F4"/>
    <w:rsid w:val="00B9668F"/>
    <w:rsid w:val="00B9693D"/>
    <w:rsid w:val="00B96993"/>
    <w:rsid w:val="00B96AE9"/>
    <w:rsid w:val="00B96B3E"/>
    <w:rsid w:val="00B97009"/>
    <w:rsid w:val="00B9772C"/>
    <w:rsid w:val="00BA0F8B"/>
    <w:rsid w:val="00BA16A9"/>
    <w:rsid w:val="00BA1D1B"/>
    <w:rsid w:val="00BA22FC"/>
    <w:rsid w:val="00BA262B"/>
    <w:rsid w:val="00BA266E"/>
    <w:rsid w:val="00BA298E"/>
    <w:rsid w:val="00BA4236"/>
    <w:rsid w:val="00BA4D70"/>
    <w:rsid w:val="00BA5204"/>
    <w:rsid w:val="00BA76F0"/>
    <w:rsid w:val="00BB01CE"/>
    <w:rsid w:val="00BB0B39"/>
    <w:rsid w:val="00BB2516"/>
    <w:rsid w:val="00BB4621"/>
    <w:rsid w:val="00BB477C"/>
    <w:rsid w:val="00BB4810"/>
    <w:rsid w:val="00BB4835"/>
    <w:rsid w:val="00BB4AD5"/>
    <w:rsid w:val="00BB4D47"/>
    <w:rsid w:val="00BB4E28"/>
    <w:rsid w:val="00BB52DE"/>
    <w:rsid w:val="00BB6F96"/>
    <w:rsid w:val="00BB768D"/>
    <w:rsid w:val="00BC0E8F"/>
    <w:rsid w:val="00BC11DA"/>
    <w:rsid w:val="00BC1516"/>
    <w:rsid w:val="00BC186D"/>
    <w:rsid w:val="00BC1C7B"/>
    <w:rsid w:val="00BC217B"/>
    <w:rsid w:val="00BC24F9"/>
    <w:rsid w:val="00BC29B4"/>
    <w:rsid w:val="00BC2CAC"/>
    <w:rsid w:val="00BC36E9"/>
    <w:rsid w:val="00BC37EB"/>
    <w:rsid w:val="00BC3DFD"/>
    <w:rsid w:val="00BC4086"/>
    <w:rsid w:val="00BC43AE"/>
    <w:rsid w:val="00BC469A"/>
    <w:rsid w:val="00BC4840"/>
    <w:rsid w:val="00BC4BF1"/>
    <w:rsid w:val="00BC4DC4"/>
    <w:rsid w:val="00BC4EBD"/>
    <w:rsid w:val="00BC5667"/>
    <w:rsid w:val="00BC5AD3"/>
    <w:rsid w:val="00BC5DE9"/>
    <w:rsid w:val="00BC64A9"/>
    <w:rsid w:val="00BC6982"/>
    <w:rsid w:val="00BC6F4A"/>
    <w:rsid w:val="00BD073F"/>
    <w:rsid w:val="00BD128A"/>
    <w:rsid w:val="00BD1DFA"/>
    <w:rsid w:val="00BD272F"/>
    <w:rsid w:val="00BD2B65"/>
    <w:rsid w:val="00BD3B10"/>
    <w:rsid w:val="00BD4599"/>
    <w:rsid w:val="00BD4B54"/>
    <w:rsid w:val="00BD4F18"/>
    <w:rsid w:val="00BD5505"/>
    <w:rsid w:val="00BD5B60"/>
    <w:rsid w:val="00BD5D95"/>
    <w:rsid w:val="00BD617F"/>
    <w:rsid w:val="00BD64C0"/>
    <w:rsid w:val="00BD67E2"/>
    <w:rsid w:val="00BD7FE2"/>
    <w:rsid w:val="00BE0E27"/>
    <w:rsid w:val="00BE13B0"/>
    <w:rsid w:val="00BE17FB"/>
    <w:rsid w:val="00BE1D66"/>
    <w:rsid w:val="00BE1FAE"/>
    <w:rsid w:val="00BE2385"/>
    <w:rsid w:val="00BE2C18"/>
    <w:rsid w:val="00BE3037"/>
    <w:rsid w:val="00BE336A"/>
    <w:rsid w:val="00BE3EB7"/>
    <w:rsid w:val="00BE4A51"/>
    <w:rsid w:val="00BE560F"/>
    <w:rsid w:val="00BE5F79"/>
    <w:rsid w:val="00BE634D"/>
    <w:rsid w:val="00BE6E38"/>
    <w:rsid w:val="00BE7331"/>
    <w:rsid w:val="00BE74F2"/>
    <w:rsid w:val="00BE7536"/>
    <w:rsid w:val="00BF0BF2"/>
    <w:rsid w:val="00BF18E5"/>
    <w:rsid w:val="00BF2443"/>
    <w:rsid w:val="00BF26AB"/>
    <w:rsid w:val="00BF2D8E"/>
    <w:rsid w:val="00BF4ADA"/>
    <w:rsid w:val="00BF508F"/>
    <w:rsid w:val="00BF5184"/>
    <w:rsid w:val="00BF52BC"/>
    <w:rsid w:val="00BF55AD"/>
    <w:rsid w:val="00BF5A0B"/>
    <w:rsid w:val="00BF5A8E"/>
    <w:rsid w:val="00BF5C0D"/>
    <w:rsid w:val="00BF65E7"/>
    <w:rsid w:val="00C007EB"/>
    <w:rsid w:val="00C00C0C"/>
    <w:rsid w:val="00C00CBF"/>
    <w:rsid w:val="00C0268A"/>
    <w:rsid w:val="00C056F6"/>
    <w:rsid w:val="00C05CA8"/>
    <w:rsid w:val="00C060B9"/>
    <w:rsid w:val="00C06B19"/>
    <w:rsid w:val="00C104B6"/>
    <w:rsid w:val="00C10B12"/>
    <w:rsid w:val="00C11FA7"/>
    <w:rsid w:val="00C12BC7"/>
    <w:rsid w:val="00C1414B"/>
    <w:rsid w:val="00C1415F"/>
    <w:rsid w:val="00C146DE"/>
    <w:rsid w:val="00C1481F"/>
    <w:rsid w:val="00C14ACD"/>
    <w:rsid w:val="00C156F1"/>
    <w:rsid w:val="00C15B0F"/>
    <w:rsid w:val="00C15C3C"/>
    <w:rsid w:val="00C17582"/>
    <w:rsid w:val="00C17B56"/>
    <w:rsid w:val="00C207BD"/>
    <w:rsid w:val="00C2081A"/>
    <w:rsid w:val="00C210A5"/>
    <w:rsid w:val="00C21886"/>
    <w:rsid w:val="00C219A2"/>
    <w:rsid w:val="00C21BB2"/>
    <w:rsid w:val="00C21D70"/>
    <w:rsid w:val="00C22004"/>
    <w:rsid w:val="00C22491"/>
    <w:rsid w:val="00C22D96"/>
    <w:rsid w:val="00C22DC2"/>
    <w:rsid w:val="00C233BB"/>
    <w:rsid w:val="00C234C8"/>
    <w:rsid w:val="00C23B68"/>
    <w:rsid w:val="00C23E38"/>
    <w:rsid w:val="00C249B7"/>
    <w:rsid w:val="00C24D28"/>
    <w:rsid w:val="00C253E1"/>
    <w:rsid w:val="00C25A4B"/>
    <w:rsid w:val="00C268EE"/>
    <w:rsid w:val="00C27299"/>
    <w:rsid w:val="00C276FE"/>
    <w:rsid w:val="00C305B2"/>
    <w:rsid w:val="00C3135E"/>
    <w:rsid w:val="00C31589"/>
    <w:rsid w:val="00C33970"/>
    <w:rsid w:val="00C33EE1"/>
    <w:rsid w:val="00C341AC"/>
    <w:rsid w:val="00C345DA"/>
    <w:rsid w:val="00C34A35"/>
    <w:rsid w:val="00C34F82"/>
    <w:rsid w:val="00C366E1"/>
    <w:rsid w:val="00C37312"/>
    <w:rsid w:val="00C378A5"/>
    <w:rsid w:val="00C37DEC"/>
    <w:rsid w:val="00C40085"/>
    <w:rsid w:val="00C40728"/>
    <w:rsid w:val="00C415F8"/>
    <w:rsid w:val="00C4171A"/>
    <w:rsid w:val="00C41B59"/>
    <w:rsid w:val="00C422F5"/>
    <w:rsid w:val="00C425D0"/>
    <w:rsid w:val="00C43624"/>
    <w:rsid w:val="00C44C3D"/>
    <w:rsid w:val="00C45058"/>
    <w:rsid w:val="00C455D8"/>
    <w:rsid w:val="00C45A05"/>
    <w:rsid w:val="00C45AFC"/>
    <w:rsid w:val="00C45BA5"/>
    <w:rsid w:val="00C45EFC"/>
    <w:rsid w:val="00C46036"/>
    <w:rsid w:val="00C46082"/>
    <w:rsid w:val="00C46952"/>
    <w:rsid w:val="00C46DE7"/>
    <w:rsid w:val="00C4744E"/>
    <w:rsid w:val="00C47EFE"/>
    <w:rsid w:val="00C47F48"/>
    <w:rsid w:val="00C503AC"/>
    <w:rsid w:val="00C50667"/>
    <w:rsid w:val="00C50BA7"/>
    <w:rsid w:val="00C50F0A"/>
    <w:rsid w:val="00C51C1A"/>
    <w:rsid w:val="00C51C5D"/>
    <w:rsid w:val="00C524BC"/>
    <w:rsid w:val="00C52AC7"/>
    <w:rsid w:val="00C52DB7"/>
    <w:rsid w:val="00C531CC"/>
    <w:rsid w:val="00C53401"/>
    <w:rsid w:val="00C53833"/>
    <w:rsid w:val="00C54A2B"/>
    <w:rsid w:val="00C550DA"/>
    <w:rsid w:val="00C555BC"/>
    <w:rsid w:val="00C557A1"/>
    <w:rsid w:val="00C55DCA"/>
    <w:rsid w:val="00C560ED"/>
    <w:rsid w:val="00C56841"/>
    <w:rsid w:val="00C569E6"/>
    <w:rsid w:val="00C56D61"/>
    <w:rsid w:val="00C57BCA"/>
    <w:rsid w:val="00C603AF"/>
    <w:rsid w:val="00C60660"/>
    <w:rsid w:val="00C60899"/>
    <w:rsid w:val="00C614D3"/>
    <w:rsid w:val="00C6152E"/>
    <w:rsid w:val="00C61729"/>
    <w:rsid w:val="00C61767"/>
    <w:rsid w:val="00C61C35"/>
    <w:rsid w:val="00C620FD"/>
    <w:rsid w:val="00C623E3"/>
    <w:rsid w:val="00C62894"/>
    <w:rsid w:val="00C6355F"/>
    <w:rsid w:val="00C63800"/>
    <w:rsid w:val="00C63C74"/>
    <w:rsid w:val="00C6468F"/>
    <w:rsid w:val="00C65043"/>
    <w:rsid w:val="00C6576F"/>
    <w:rsid w:val="00C66631"/>
    <w:rsid w:val="00C66F0C"/>
    <w:rsid w:val="00C675FD"/>
    <w:rsid w:val="00C67644"/>
    <w:rsid w:val="00C676B3"/>
    <w:rsid w:val="00C67A2C"/>
    <w:rsid w:val="00C70EDD"/>
    <w:rsid w:val="00C71041"/>
    <w:rsid w:val="00C72998"/>
    <w:rsid w:val="00C729FF"/>
    <w:rsid w:val="00C72CE2"/>
    <w:rsid w:val="00C73697"/>
    <w:rsid w:val="00C73BB6"/>
    <w:rsid w:val="00C759EF"/>
    <w:rsid w:val="00C75A14"/>
    <w:rsid w:val="00C75A41"/>
    <w:rsid w:val="00C75E77"/>
    <w:rsid w:val="00C75FBF"/>
    <w:rsid w:val="00C76131"/>
    <w:rsid w:val="00C762F0"/>
    <w:rsid w:val="00C76825"/>
    <w:rsid w:val="00C76D28"/>
    <w:rsid w:val="00C77334"/>
    <w:rsid w:val="00C802C1"/>
    <w:rsid w:val="00C815C1"/>
    <w:rsid w:val="00C818A7"/>
    <w:rsid w:val="00C8274A"/>
    <w:rsid w:val="00C82CA2"/>
    <w:rsid w:val="00C84181"/>
    <w:rsid w:val="00C84C95"/>
    <w:rsid w:val="00C84EE6"/>
    <w:rsid w:val="00C85A30"/>
    <w:rsid w:val="00C85D4A"/>
    <w:rsid w:val="00C85DDA"/>
    <w:rsid w:val="00C86489"/>
    <w:rsid w:val="00C87625"/>
    <w:rsid w:val="00C9003B"/>
    <w:rsid w:val="00C90114"/>
    <w:rsid w:val="00C9012A"/>
    <w:rsid w:val="00C912B3"/>
    <w:rsid w:val="00C922D7"/>
    <w:rsid w:val="00C92906"/>
    <w:rsid w:val="00C940F3"/>
    <w:rsid w:val="00C948AC"/>
    <w:rsid w:val="00C949DB"/>
    <w:rsid w:val="00C94EC8"/>
    <w:rsid w:val="00C95BF6"/>
    <w:rsid w:val="00C95FFC"/>
    <w:rsid w:val="00C9654C"/>
    <w:rsid w:val="00C96758"/>
    <w:rsid w:val="00C975EE"/>
    <w:rsid w:val="00C9773B"/>
    <w:rsid w:val="00C9793D"/>
    <w:rsid w:val="00C97B55"/>
    <w:rsid w:val="00C97DA2"/>
    <w:rsid w:val="00CA0513"/>
    <w:rsid w:val="00CA0B30"/>
    <w:rsid w:val="00CA0DB6"/>
    <w:rsid w:val="00CA1714"/>
    <w:rsid w:val="00CA1748"/>
    <w:rsid w:val="00CA1CB2"/>
    <w:rsid w:val="00CA1D35"/>
    <w:rsid w:val="00CA2314"/>
    <w:rsid w:val="00CA303C"/>
    <w:rsid w:val="00CA346F"/>
    <w:rsid w:val="00CA3B30"/>
    <w:rsid w:val="00CA406D"/>
    <w:rsid w:val="00CA463D"/>
    <w:rsid w:val="00CA4AEA"/>
    <w:rsid w:val="00CA4B97"/>
    <w:rsid w:val="00CA4DFD"/>
    <w:rsid w:val="00CA59CE"/>
    <w:rsid w:val="00CA5D8F"/>
    <w:rsid w:val="00CA6175"/>
    <w:rsid w:val="00CA7DC1"/>
    <w:rsid w:val="00CB061D"/>
    <w:rsid w:val="00CB0AF2"/>
    <w:rsid w:val="00CB1032"/>
    <w:rsid w:val="00CB127C"/>
    <w:rsid w:val="00CB13E7"/>
    <w:rsid w:val="00CB14C7"/>
    <w:rsid w:val="00CB14DF"/>
    <w:rsid w:val="00CB1C71"/>
    <w:rsid w:val="00CB1FBF"/>
    <w:rsid w:val="00CB38FA"/>
    <w:rsid w:val="00CB3D5E"/>
    <w:rsid w:val="00CB62A4"/>
    <w:rsid w:val="00CB6782"/>
    <w:rsid w:val="00CB6956"/>
    <w:rsid w:val="00CB6D0E"/>
    <w:rsid w:val="00CC03BD"/>
    <w:rsid w:val="00CC044B"/>
    <w:rsid w:val="00CC0546"/>
    <w:rsid w:val="00CC0715"/>
    <w:rsid w:val="00CC0CF9"/>
    <w:rsid w:val="00CC2483"/>
    <w:rsid w:val="00CC2779"/>
    <w:rsid w:val="00CC2EDF"/>
    <w:rsid w:val="00CC33DE"/>
    <w:rsid w:val="00CC3B94"/>
    <w:rsid w:val="00CC3C48"/>
    <w:rsid w:val="00CC3EA5"/>
    <w:rsid w:val="00CC3F39"/>
    <w:rsid w:val="00CC48CB"/>
    <w:rsid w:val="00CC4C5C"/>
    <w:rsid w:val="00CC50CE"/>
    <w:rsid w:val="00CC5A8B"/>
    <w:rsid w:val="00CC5E6C"/>
    <w:rsid w:val="00CC631E"/>
    <w:rsid w:val="00CC65B3"/>
    <w:rsid w:val="00CC6C03"/>
    <w:rsid w:val="00CC6C97"/>
    <w:rsid w:val="00CC6EAC"/>
    <w:rsid w:val="00CC7C6F"/>
    <w:rsid w:val="00CD005C"/>
    <w:rsid w:val="00CD1DEF"/>
    <w:rsid w:val="00CD2559"/>
    <w:rsid w:val="00CD2C1C"/>
    <w:rsid w:val="00CD305C"/>
    <w:rsid w:val="00CD3D27"/>
    <w:rsid w:val="00CD3F98"/>
    <w:rsid w:val="00CD445D"/>
    <w:rsid w:val="00CD56FE"/>
    <w:rsid w:val="00CD60B6"/>
    <w:rsid w:val="00CD643F"/>
    <w:rsid w:val="00CD6D2A"/>
    <w:rsid w:val="00CD7F2E"/>
    <w:rsid w:val="00CE0577"/>
    <w:rsid w:val="00CE0B36"/>
    <w:rsid w:val="00CE0BA7"/>
    <w:rsid w:val="00CE0E02"/>
    <w:rsid w:val="00CE1E90"/>
    <w:rsid w:val="00CE2824"/>
    <w:rsid w:val="00CE2D8F"/>
    <w:rsid w:val="00CE32AE"/>
    <w:rsid w:val="00CE495D"/>
    <w:rsid w:val="00CE53AF"/>
    <w:rsid w:val="00CE5732"/>
    <w:rsid w:val="00CE6F59"/>
    <w:rsid w:val="00CE766C"/>
    <w:rsid w:val="00CE7A05"/>
    <w:rsid w:val="00CE7A83"/>
    <w:rsid w:val="00CE7CCC"/>
    <w:rsid w:val="00CE7D8D"/>
    <w:rsid w:val="00CF0A0A"/>
    <w:rsid w:val="00CF0BFC"/>
    <w:rsid w:val="00CF17C1"/>
    <w:rsid w:val="00CF2C3A"/>
    <w:rsid w:val="00CF3281"/>
    <w:rsid w:val="00CF4C65"/>
    <w:rsid w:val="00CF51AC"/>
    <w:rsid w:val="00CF6F5E"/>
    <w:rsid w:val="00CF7298"/>
    <w:rsid w:val="00CF78F6"/>
    <w:rsid w:val="00D000BC"/>
    <w:rsid w:val="00D00758"/>
    <w:rsid w:val="00D01137"/>
    <w:rsid w:val="00D02F1C"/>
    <w:rsid w:val="00D035FD"/>
    <w:rsid w:val="00D042A3"/>
    <w:rsid w:val="00D0479B"/>
    <w:rsid w:val="00D048F2"/>
    <w:rsid w:val="00D050DB"/>
    <w:rsid w:val="00D052EA"/>
    <w:rsid w:val="00D119EB"/>
    <w:rsid w:val="00D120A8"/>
    <w:rsid w:val="00D12973"/>
    <w:rsid w:val="00D12C10"/>
    <w:rsid w:val="00D12CCF"/>
    <w:rsid w:val="00D12FA6"/>
    <w:rsid w:val="00D133F5"/>
    <w:rsid w:val="00D13597"/>
    <w:rsid w:val="00D13A2F"/>
    <w:rsid w:val="00D13BF3"/>
    <w:rsid w:val="00D13D4F"/>
    <w:rsid w:val="00D13E79"/>
    <w:rsid w:val="00D14E53"/>
    <w:rsid w:val="00D15180"/>
    <w:rsid w:val="00D15A7F"/>
    <w:rsid w:val="00D16F87"/>
    <w:rsid w:val="00D20510"/>
    <w:rsid w:val="00D210E8"/>
    <w:rsid w:val="00D217AB"/>
    <w:rsid w:val="00D21DD5"/>
    <w:rsid w:val="00D221AE"/>
    <w:rsid w:val="00D22315"/>
    <w:rsid w:val="00D22547"/>
    <w:rsid w:val="00D22925"/>
    <w:rsid w:val="00D22A9B"/>
    <w:rsid w:val="00D2394A"/>
    <w:rsid w:val="00D23CBB"/>
    <w:rsid w:val="00D240AC"/>
    <w:rsid w:val="00D243A2"/>
    <w:rsid w:val="00D2474D"/>
    <w:rsid w:val="00D249E8"/>
    <w:rsid w:val="00D25B75"/>
    <w:rsid w:val="00D2616B"/>
    <w:rsid w:val="00D262DA"/>
    <w:rsid w:val="00D26545"/>
    <w:rsid w:val="00D26735"/>
    <w:rsid w:val="00D30127"/>
    <w:rsid w:val="00D30ABF"/>
    <w:rsid w:val="00D30E6E"/>
    <w:rsid w:val="00D3114F"/>
    <w:rsid w:val="00D31A3E"/>
    <w:rsid w:val="00D32148"/>
    <w:rsid w:val="00D326EB"/>
    <w:rsid w:val="00D32A89"/>
    <w:rsid w:val="00D33057"/>
    <w:rsid w:val="00D33350"/>
    <w:rsid w:val="00D337B7"/>
    <w:rsid w:val="00D34027"/>
    <w:rsid w:val="00D340DE"/>
    <w:rsid w:val="00D34999"/>
    <w:rsid w:val="00D34C19"/>
    <w:rsid w:val="00D3542D"/>
    <w:rsid w:val="00D363A5"/>
    <w:rsid w:val="00D36899"/>
    <w:rsid w:val="00D36E94"/>
    <w:rsid w:val="00D37608"/>
    <w:rsid w:val="00D40F5F"/>
    <w:rsid w:val="00D40F95"/>
    <w:rsid w:val="00D434D1"/>
    <w:rsid w:val="00D43687"/>
    <w:rsid w:val="00D4424F"/>
    <w:rsid w:val="00D4445F"/>
    <w:rsid w:val="00D44C80"/>
    <w:rsid w:val="00D45B63"/>
    <w:rsid w:val="00D4653C"/>
    <w:rsid w:val="00D474A6"/>
    <w:rsid w:val="00D474E4"/>
    <w:rsid w:val="00D47951"/>
    <w:rsid w:val="00D47BD1"/>
    <w:rsid w:val="00D501F3"/>
    <w:rsid w:val="00D516C7"/>
    <w:rsid w:val="00D51E4F"/>
    <w:rsid w:val="00D52C4E"/>
    <w:rsid w:val="00D539F2"/>
    <w:rsid w:val="00D55AE0"/>
    <w:rsid w:val="00D55E1C"/>
    <w:rsid w:val="00D568AD"/>
    <w:rsid w:val="00D56A3A"/>
    <w:rsid w:val="00D572FF"/>
    <w:rsid w:val="00D60988"/>
    <w:rsid w:val="00D60D6D"/>
    <w:rsid w:val="00D60E39"/>
    <w:rsid w:val="00D610A4"/>
    <w:rsid w:val="00D61A09"/>
    <w:rsid w:val="00D61D7A"/>
    <w:rsid w:val="00D61FEB"/>
    <w:rsid w:val="00D62948"/>
    <w:rsid w:val="00D63381"/>
    <w:rsid w:val="00D63644"/>
    <w:rsid w:val="00D63C31"/>
    <w:rsid w:val="00D6476E"/>
    <w:rsid w:val="00D64980"/>
    <w:rsid w:val="00D65193"/>
    <w:rsid w:val="00D658AD"/>
    <w:rsid w:val="00D6598B"/>
    <w:rsid w:val="00D65DE8"/>
    <w:rsid w:val="00D6637F"/>
    <w:rsid w:val="00D67368"/>
    <w:rsid w:val="00D67584"/>
    <w:rsid w:val="00D67752"/>
    <w:rsid w:val="00D67B7B"/>
    <w:rsid w:val="00D73375"/>
    <w:rsid w:val="00D7341F"/>
    <w:rsid w:val="00D737D7"/>
    <w:rsid w:val="00D7386F"/>
    <w:rsid w:val="00D74551"/>
    <w:rsid w:val="00D756DB"/>
    <w:rsid w:val="00D756E8"/>
    <w:rsid w:val="00D75A66"/>
    <w:rsid w:val="00D7726E"/>
    <w:rsid w:val="00D80550"/>
    <w:rsid w:val="00D81263"/>
    <w:rsid w:val="00D81E40"/>
    <w:rsid w:val="00D81F64"/>
    <w:rsid w:val="00D829B5"/>
    <w:rsid w:val="00D83108"/>
    <w:rsid w:val="00D83320"/>
    <w:rsid w:val="00D83FDF"/>
    <w:rsid w:val="00D8448D"/>
    <w:rsid w:val="00D844FE"/>
    <w:rsid w:val="00D849AC"/>
    <w:rsid w:val="00D8512F"/>
    <w:rsid w:val="00D85849"/>
    <w:rsid w:val="00D86160"/>
    <w:rsid w:val="00D87D3C"/>
    <w:rsid w:val="00D906D4"/>
    <w:rsid w:val="00D90C19"/>
    <w:rsid w:val="00D90E5A"/>
    <w:rsid w:val="00D91C39"/>
    <w:rsid w:val="00D9231D"/>
    <w:rsid w:val="00D92DBA"/>
    <w:rsid w:val="00D94152"/>
    <w:rsid w:val="00D94231"/>
    <w:rsid w:val="00D9712B"/>
    <w:rsid w:val="00D974CC"/>
    <w:rsid w:val="00D97636"/>
    <w:rsid w:val="00D97BB4"/>
    <w:rsid w:val="00D97F72"/>
    <w:rsid w:val="00DA0AC6"/>
    <w:rsid w:val="00DA0B84"/>
    <w:rsid w:val="00DA1833"/>
    <w:rsid w:val="00DA273B"/>
    <w:rsid w:val="00DA2A0C"/>
    <w:rsid w:val="00DA2D72"/>
    <w:rsid w:val="00DA49DB"/>
    <w:rsid w:val="00DA49EF"/>
    <w:rsid w:val="00DA7A89"/>
    <w:rsid w:val="00DB0E12"/>
    <w:rsid w:val="00DB0EDD"/>
    <w:rsid w:val="00DB2039"/>
    <w:rsid w:val="00DB2C14"/>
    <w:rsid w:val="00DB2C88"/>
    <w:rsid w:val="00DB418C"/>
    <w:rsid w:val="00DB43BF"/>
    <w:rsid w:val="00DB4523"/>
    <w:rsid w:val="00DB5281"/>
    <w:rsid w:val="00DB57D4"/>
    <w:rsid w:val="00DB58EA"/>
    <w:rsid w:val="00DB74BD"/>
    <w:rsid w:val="00DB74C0"/>
    <w:rsid w:val="00DB7565"/>
    <w:rsid w:val="00DB7BA7"/>
    <w:rsid w:val="00DB7DA7"/>
    <w:rsid w:val="00DC003C"/>
    <w:rsid w:val="00DC01F0"/>
    <w:rsid w:val="00DC0C15"/>
    <w:rsid w:val="00DC12E1"/>
    <w:rsid w:val="00DC2087"/>
    <w:rsid w:val="00DC2A19"/>
    <w:rsid w:val="00DC2AFE"/>
    <w:rsid w:val="00DC2C99"/>
    <w:rsid w:val="00DC2DA0"/>
    <w:rsid w:val="00DC3C93"/>
    <w:rsid w:val="00DC541A"/>
    <w:rsid w:val="00DC63D4"/>
    <w:rsid w:val="00DC6EC3"/>
    <w:rsid w:val="00DC7089"/>
    <w:rsid w:val="00DC70ED"/>
    <w:rsid w:val="00DC75AA"/>
    <w:rsid w:val="00DC7906"/>
    <w:rsid w:val="00DD023D"/>
    <w:rsid w:val="00DD07D6"/>
    <w:rsid w:val="00DD0BC6"/>
    <w:rsid w:val="00DD1177"/>
    <w:rsid w:val="00DD1968"/>
    <w:rsid w:val="00DD318E"/>
    <w:rsid w:val="00DD34DC"/>
    <w:rsid w:val="00DD402A"/>
    <w:rsid w:val="00DD4031"/>
    <w:rsid w:val="00DD47BD"/>
    <w:rsid w:val="00DD4F79"/>
    <w:rsid w:val="00DD5815"/>
    <w:rsid w:val="00DD5DDC"/>
    <w:rsid w:val="00DD6302"/>
    <w:rsid w:val="00DD7571"/>
    <w:rsid w:val="00DD75A4"/>
    <w:rsid w:val="00DD782B"/>
    <w:rsid w:val="00DE0094"/>
    <w:rsid w:val="00DE1253"/>
    <w:rsid w:val="00DE1443"/>
    <w:rsid w:val="00DE376A"/>
    <w:rsid w:val="00DE38F9"/>
    <w:rsid w:val="00DE3ABA"/>
    <w:rsid w:val="00DE3D33"/>
    <w:rsid w:val="00DE4261"/>
    <w:rsid w:val="00DE46E4"/>
    <w:rsid w:val="00DE4B54"/>
    <w:rsid w:val="00DE588E"/>
    <w:rsid w:val="00DE598C"/>
    <w:rsid w:val="00DE5B12"/>
    <w:rsid w:val="00DE6DD5"/>
    <w:rsid w:val="00DE6F10"/>
    <w:rsid w:val="00DF06DC"/>
    <w:rsid w:val="00DF0D35"/>
    <w:rsid w:val="00DF1566"/>
    <w:rsid w:val="00DF1AED"/>
    <w:rsid w:val="00DF2619"/>
    <w:rsid w:val="00DF38A8"/>
    <w:rsid w:val="00DF3B51"/>
    <w:rsid w:val="00DF3CE6"/>
    <w:rsid w:val="00DF3E12"/>
    <w:rsid w:val="00DF4001"/>
    <w:rsid w:val="00DF44B8"/>
    <w:rsid w:val="00DF459A"/>
    <w:rsid w:val="00DF5237"/>
    <w:rsid w:val="00DF52AE"/>
    <w:rsid w:val="00DF5A67"/>
    <w:rsid w:val="00DF618D"/>
    <w:rsid w:val="00DF6871"/>
    <w:rsid w:val="00DF69E5"/>
    <w:rsid w:val="00DF6A51"/>
    <w:rsid w:val="00DF6DA6"/>
    <w:rsid w:val="00DF6EEE"/>
    <w:rsid w:val="00DF7869"/>
    <w:rsid w:val="00E0004A"/>
    <w:rsid w:val="00E0042E"/>
    <w:rsid w:val="00E010D1"/>
    <w:rsid w:val="00E010F1"/>
    <w:rsid w:val="00E01283"/>
    <w:rsid w:val="00E01955"/>
    <w:rsid w:val="00E01C7A"/>
    <w:rsid w:val="00E021D4"/>
    <w:rsid w:val="00E02DF7"/>
    <w:rsid w:val="00E033CE"/>
    <w:rsid w:val="00E03598"/>
    <w:rsid w:val="00E03A7B"/>
    <w:rsid w:val="00E0404B"/>
    <w:rsid w:val="00E049F7"/>
    <w:rsid w:val="00E05A27"/>
    <w:rsid w:val="00E05BF7"/>
    <w:rsid w:val="00E06529"/>
    <w:rsid w:val="00E0686B"/>
    <w:rsid w:val="00E06A80"/>
    <w:rsid w:val="00E0702D"/>
    <w:rsid w:val="00E11588"/>
    <w:rsid w:val="00E11C49"/>
    <w:rsid w:val="00E12455"/>
    <w:rsid w:val="00E128C1"/>
    <w:rsid w:val="00E13B8A"/>
    <w:rsid w:val="00E1538F"/>
    <w:rsid w:val="00E1595D"/>
    <w:rsid w:val="00E15BB8"/>
    <w:rsid w:val="00E1628E"/>
    <w:rsid w:val="00E16C1E"/>
    <w:rsid w:val="00E17DDD"/>
    <w:rsid w:val="00E17E3D"/>
    <w:rsid w:val="00E202DF"/>
    <w:rsid w:val="00E20321"/>
    <w:rsid w:val="00E2069D"/>
    <w:rsid w:val="00E208A5"/>
    <w:rsid w:val="00E20DE9"/>
    <w:rsid w:val="00E20FA3"/>
    <w:rsid w:val="00E23C03"/>
    <w:rsid w:val="00E240B8"/>
    <w:rsid w:val="00E247E6"/>
    <w:rsid w:val="00E24D26"/>
    <w:rsid w:val="00E24F51"/>
    <w:rsid w:val="00E262C6"/>
    <w:rsid w:val="00E26F50"/>
    <w:rsid w:val="00E270AC"/>
    <w:rsid w:val="00E273C9"/>
    <w:rsid w:val="00E30703"/>
    <w:rsid w:val="00E307FF"/>
    <w:rsid w:val="00E31FAC"/>
    <w:rsid w:val="00E32983"/>
    <w:rsid w:val="00E330E5"/>
    <w:rsid w:val="00E33DFB"/>
    <w:rsid w:val="00E34B9A"/>
    <w:rsid w:val="00E351C7"/>
    <w:rsid w:val="00E36438"/>
    <w:rsid w:val="00E37396"/>
    <w:rsid w:val="00E4034A"/>
    <w:rsid w:val="00E4087D"/>
    <w:rsid w:val="00E40FFC"/>
    <w:rsid w:val="00E417FF"/>
    <w:rsid w:val="00E428EB"/>
    <w:rsid w:val="00E42DD5"/>
    <w:rsid w:val="00E43022"/>
    <w:rsid w:val="00E43861"/>
    <w:rsid w:val="00E43FC9"/>
    <w:rsid w:val="00E445A1"/>
    <w:rsid w:val="00E449C6"/>
    <w:rsid w:val="00E44A00"/>
    <w:rsid w:val="00E44BDD"/>
    <w:rsid w:val="00E44D58"/>
    <w:rsid w:val="00E44DD8"/>
    <w:rsid w:val="00E45B56"/>
    <w:rsid w:val="00E464E4"/>
    <w:rsid w:val="00E472D4"/>
    <w:rsid w:val="00E500D5"/>
    <w:rsid w:val="00E502B9"/>
    <w:rsid w:val="00E503DC"/>
    <w:rsid w:val="00E50A74"/>
    <w:rsid w:val="00E51194"/>
    <w:rsid w:val="00E518E6"/>
    <w:rsid w:val="00E533E4"/>
    <w:rsid w:val="00E53750"/>
    <w:rsid w:val="00E54B6B"/>
    <w:rsid w:val="00E55C3E"/>
    <w:rsid w:val="00E5667A"/>
    <w:rsid w:val="00E56C28"/>
    <w:rsid w:val="00E57277"/>
    <w:rsid w:val="00E5742A"/>
    <w:rsid w:val="00E60521"/>
    <w:rsid w:val="00E6098F"/>
    <w:rsid w:val="00E61470"/>
    <w:rsid w:val="00E61AF3"/>
    <w:rsid w:val="00E62B43"/>
    <w:rsid w:val="00E63568"/>
    <w:rsid w:val="00E649AA"/>
    <w:rsid w:val="00E64AD7"/>
    <w:rsid w:val="00E652AA"/>
    <w:rsid w:val="00E65A47"/>
    <w:rsid w:val="00E65D54"/>
    <w:rsid w:val="00E668B9"/>
    <w:rsid w:val="00E66A6D"/>
    <w:rsid w:val="00E66BDE"/>
    <w:rsid w:val="00E66F7C"/>
    <w:rsid w:val="00E678FB"/>
    <w:rsid w:val="00E67AA2"/>
    <w:rsid w:val="00E67DED"/>
    <w:rsid w:val="00E67FE8"/>
    <w:rsid w:val="00E711BE"/>
    <w:rsid w:val="00E71D75"/>
    <w:rsid w:val="00E72B94"/>
    <w:rsid w:val="00E731C4"/>
    <w:rsid w:val="00E738E7"/>
    <w:rsid w:val="00E73ECF"/>
    <w:rsid w:val="00E74580"/>
    <w:rsid w:val="00E758EC"/>
    <w:rsid w:val="00E75AE1"/>
    <w:rsid w:val="00E75C5F"/>
    <w:rsid w:val="00E7631A"/>
    <w:rsid w:val="00E76A9C"/>
    <w:rsid w:val="00E76F69"/>
    <w:rsid w:val="00E772A5"/>
    <w:rsid w:val="00E776BC"/>
    <w:rsid w:val="00E778C5"/>
    <w:rsid w:val="00E80787"/>
    <w:rsid w:val="00E80900"/>
    <w:rsid w:val="00E8128E"/>
    <w:rsid w:val="00E81517"/>
    <w:rsid w:val="00E81AEE"/>
    <w:rsid w:val="00E82B46"/>
    <w:rsid w:val="00E84B04"/>
    <w:rsid w:val="00E85720"/>
    <w:rsid w:val="00E86D29"/>
    <w:rsid w:val="00E8727E"/>
    <w:rsid w:val="00E876E4"/>
    <w:rsid w:val="00E87B33"/>
    <w:rsid w:val="00E904FD"/>
    <w:rsid w:val="00E90909"/>
    <w:rsid w:val="00E909C7"/>
    <w:rsid w:val="00E90B4A"/>
    <w:rsid w:val="00E90C8C"/>
    <w:rsid w:val="00E91D6D"/>
    <w:rsid w:val="00E92A4D"/>
    <w:rsid w:val="00E9408F"/>
    <w:rsid w:val="00E94475"/>
    <w:rsid w:val="00E94990"/>
    <w:rsid w:val="00E95145"/>
    <w:rsid w:val="00E95B2D"/>
    <w:rsid w:val="00E965B8"/>
    <w:rsid w:val="00E96D7B"/>
    <w:rsid w:val="00E974DE"/>
    <w:rsid w:val="00E97F33"/>
    <w:rsid w:val="00EA0884"/>
    <w:rsid w:val="00EA0EC3"/>
    <w:rsid w:val="00EA125D"/>
    <w:rsid w:val="00EA155C"/>
    <w:rsid w:val="00EA1F9B"/>
    <w:rsid w:val="00EA204C"/>
    <w:rsid w:val="00EA2717"/>
    <w:rsid w:val="00EA2D7A"/>
    <w:rsid w:val="00EA2E63"/>
    <w:rsid w:val="00EA304F"/>
    <w:rsid w:val="00EA3C86"/>
    <w:rsid w:val="00EA3D73"/>
    <w:rsid w:val="00EA48EF"/>
    <w:rsid w:val="00EA59F7"/>
    <w:rsid w:val="00EA6013"/>
    <w:rsid w:val="00EA6151"/>
    <w:rsid w:val="00EA646D"/>
    <w:rsid w:val="00EA72A6"/>
    <w:rsid w:val="00EA7527"/>
    <w:rsid w:val="00EA75DA"/>
    <w:rsid w:val="00EB04B2"/>
    <w:rsid w:val="00EB06F2"/>
    <w:rsid w:val="00EB083C"/>
    <w:rsid w:val="00EB0C5C"/>
    <w:rsid w:val="00EB0DF0"/>
    <w:rsid w:val="00EB2700"/>
    <w:rsid w:val="00EB28CC"/>
    <w:rsid w:val="00EB3A96"/>
    <w:rsid w:val="00EB3B4A"/>
    <w:rsid w:val="00EB3D0F"/>
    <w:rsid w:val="00EB408E"/>
    <w:rsid w:val="00EB4AF7"/>
    <w:rsid w:val="00EB536F"/>
    <w:rsid w:val="00EB5D78"/>
    <w:rsid w:val="00EC0477"/>
    <w:rsid w:val="00EC0A71"/>
    <w:rsid w:val="00EC0B7D"/>
    <w:rsid w:val="00EC0FB8"/>
    <w:rsid w:val="00EC104A"/>
    <w:rsid w:val="00EC2487"/>
    <w:rsid w:val="00EC3652"/>
    <w:rsid w:val="00EC40C1"/>
    <w:rsid w:val="00EC44D0"/>
    <w:rsid w:val="00EC4CAA"/>
    <w:rsid w:val="00EC4EE0"/>
    <w:rsid w:val="00EC5B6B"/>
    <w:rsid w:val="00EC6A9A"/>
    <w:rsid w:val="00ED08F0"/>
    <w:rsid w:val="00ED0FE1"/>
    <w:rsid w:val="00ED2B6D"/>
    <w:rsid w:val="00ED2E8C"/>
    <w:rsid w:val="00ED39CF"/>
    <w:rsid w:val="00ED3AEC"/>
    <w:rsid w:val="00ED3EC9"/>
    <w:rsid w:val="00ED473E"/>
    <w:rsid w:val="00ED4FCB"/>
    <w:rsid w:val="00ED5D8C"/>
    <w:rsid w:val="00ED5DCD"/>
    <w:rsid w:val="00ED675E"/>
    <w:rsid w:val="00ED6A07"/>
    <w:rsid w:val="00ED6E4F"/>
    <w:rsid w:val="00ED74F7"/>
    <w:rsid w:val="00ED7CC2"/>
    <w:rsid w:val="00EE0460"/>
    <w:rsid w:val="00EE05B4"/>
    <w:rsid w:val="00EE05BB"/>
    <w:rsid w:val="00EE0807"/>
    <w:rsid w:val="00EE18E6"/>
    <w:rsid w:val="00EE33C9"/>
    <w:rsid w:val="00EE467E"/>
    <w:rsid w:val="00EE4892"/>
    <w:rsid w:val="00EE4B52"/>
    <w:rsid w:val="00EE5529"/>
    <w:rsid w:val="00EE5640"/>
    <w:rsid w:val="00EE644D"/>
    <w:rsid w:val="00EE64ED"/>
    <w:rsid w:val="00EF0385"/>
    <w:rsid w:val="00EF03D8"/>
    <w:rsid w:val="00EF1746"/>
    <w:rsid w:val="00EF1DFC"/>
    <w:rsid w:val="00EF1E3C"/>
    <w:rsid w:val="00EF1F57"/>
    <w:rsid w:val="00EF202F"/>
    <w:rsid w:val="00EF33D0"/>
    <w:rsid w:val="00EF4CFD"/>
    <w:rsid w:val="00EF55C2"/>
    <w:rsid w:val="00EF5D4D"/>
    <w:rsid w:val="00EF5EAC"/>
    <w:rsid w:val="00EF6A5B"/>
    <w:rsid w:val="00EF6B3F"/>
    <w:rsid w:val="00EF7830"/>
    <w:rsid w:val="00EF7981"/>
    <w:rsid w:val="00EF79B9"/>
    <w:rsid w:val="00F005DA"/>
    <w:rsid w:val="00F00A2B"/>
    <w:rsid w:val="00F00E72"/>
    <w:rsid w:val="00F01384"/>
    <w:rsid w:val="00F014DC"/>
    <w:rsid w:val="00F017A7"/>
    <w:rsid w:val="00F01BBD"/>
    <w:rsid w:val="00F01F78"/>
    <w:rsid w:val="00F023C3"/>
    <w:rsid w:val="00F02989"/>
    <w:rsid w:val="00F03E0C"/>
    <w:rsid w:val="00F04849"/>
    <w:rsid w:val="00F0493B"/>
    <w:rsid w:val="00F04BA4"/>
    <w:rsid w:val="00F06525"/>
    <w:rsid w:val="00F06771"/>
    <w:rsid w:val="00F06981"/>
    <w:rsid w:val="00F06FE4"/>
    <w:rsid w:val="00F07523"/>
    <w:rsid w:val="00F0791E"/>
    <w:rsid w:val="00F105AA"/>
    <w:rsid w:val="00F10CF7"/>
    <w:rsid w:val="00F1147F"/>
    <w:rsid w:val="00F118F4"/>
    <w:rsid w:val="00F11F71"/>
    <w:rsid w:val="00F1370F"/>
    <w:rsid w:val="00F1399F"/>
    <w:rsid w:val="00F14A2A"/>
    <w:rsid w:val="00F14F75"/>
    <w:rsid w:val="00F163B6"/>
    <w:rsid w:val="00F1770B"/>
    <w:rsid w:val="00F179B3"/>
    <w:rsid w:val="00F211C8"/>
    <w:rsid w:val="00F21212"/>
    <w:rsid w:val="00F2235A"/>
    <w:rsid w:val="00F2302D"/>
    <w:rsid w:val="00F239D0"/>
    <w:rsid w:val="00F23BAE"/>
    <w:rsid w:val="00F243FD"/>
    <w:rsid w:val="00F2498B"/>
    <w:rsid w:val="00F256DE"/>
    <w:rsid w:val="00F25E48"/>
    <w:rsid w:val="00F261D6"/>
    <w:rsid w:val="00F270ED"/>
    <w:rsid w:val="00F27F3C"/>
    <w:rsid w:val="00F3043D"/>
    <w:rsid w:val="00F3066C"/>
    <w:rsid w:val="00F3077D"/>
    <w:rsid w:val="00F31169"/>
    <w:rsid w:val="00F313C0"/>
    <w:rsid w:val="00F31525"/>
    <w:rsid w:val="00F31763"/>
    <w:rsid w:val="00F31F82"/>
    <w:rsid w:val="00F32655"/>
    <w:rsid w:val="00F32669"/>
    <w:rsid w:val="00F32C5E"/>
    <w:rsid w:val="00F33236"/>
    <w:rsid w:val="00F33A11"/>
    <w:rsid w:val="00F343C0"/>
    <w:rsid w:val="00F34956"/>
    <w:rsid w:val="00F34F8D"/>
    <w:rsid w:val="00F3559F"/>
    <w:rsid w:val="00F35789"/>
    <w:rsid w:val="00F3609A"/>
    <w:rsid w:val="00F36335"/>
    <w:rsid w:val="00F36C2F"/>
    <w:rsid w:val="00F37D97"/>
    <w:rsid w:val="00F37E80"/>
    <w:rsid w:val="00F402D6"/>
    <w:rsid w:val="00F40BE1"/>
    <w:rsid w:val="00F4279C"/>
    <w:rsid w:val="00F42AF6"/>
    <w:rsid w:val="00F42C1D"/>
    <w:rsid w:val="00F434E3"/>
    <w:rsid w:val="00F44AC6"/>
    <w:rsid w:val="00F44D85"/>
    <w:rsid w:val="00F461CC"/>
    <w:rsid w:val="00F46468"/>
    <w:rsid w:val="00F46A64"/>
    <w:rsid w:val="00F476D3"/>
    <w:rsid w:val="00F47877"/>
    <w:rsid w:val="00F50344"/>
    <w:rsid w:val="00F50FC5"/>
    <w:rsid w:val="00F5176A"/>
    <w:rsid w:val="00F51ABB"/>
    <w:rsid w:val="00F5216E"/>
    <w:rsid w:val="00F53BD2"/>
    <w:rsid w:val="00F53CC2"/>
    <w:rsid w:val="00F540A2"/>
    <w:rsid w:val="00F54121"/>
    <w:rsid w:val="00F54AB0"/>
    <w:rsid w:val="00F55856"/>
    <w:rsid w:val="00F55E9C"/>
    <w:rsid w:val="00F56D29"/>
    <w:rsid w:val="00F576E9"/>
    <w:rsid w:val="00F6160A"/>
    <w:rsid w:val="00F61E78"/>
    <w:rsid w:val="00F61EC3"/>
    <w:rsid w:val="00F61F13"/>
    <w:rsid w:val="00F636BD"/>
    <w:rsid w:val="00F64509"/>
    <w:rsid w:val="00F64A84"/>
    <w:rsid w:val="00F6588F"/>
    <w:rsid w:val="00F66782"/>
    <w:rsid w:val="00F706D8"/>
    <w:rsid w:val="00F709CD"/>
    <w:rsid w:val="00F71D28"/>
    <w:rsid w:val="00F71E75"/>
    <w:rsid w:val="00F71EB5"/>
    <w:rsid w:val="00F72C49"/>
    <w:rsid w:val="00F73436"/>
    <w:rsid w:val="00F734A5"/>
    <w:rsid w:val="00F7478F"/>
    <w:rsid w:val="00F74D89"/>
    <w:rsid w:val="00F7592C"/>
    <w:rsid w:val="00F762CB"/>
    <w:rsid w:val="00F762EB"/>
    <w:rsid w:val="00F8206E"/>
    <w:rsid w:val="00F8304E"/>
    <w:rsid w:val="00F838F5"/>
    <w:rsid w:val="00F83B49"/>
    <w:rsid w:val="00F840AF"/>
    <w:rsid w:val="00F84182"/>
    <w:rsid w:val="00F84390"/>
    <w:rsid w:val="00F84AF1"/>
    <w:rsid w:val="00F84D51"/>
    <w:rsid w:val="00F86202"/>
    <w:rsid w:val="00F86776"/>
    <w:rsid w:val="00F86D25"/>
    <w:rsid w:val="00F90132"/>
    <w:rsid w:val="00F90B34"/>
    <w:rsid w:val="00F91004"/>
    <w:rsid w:val="00F916BE"/>
    <w:rsid w:val="00F928C8"/>
    <w:rsid w:val="00F92A21"/>
    <w:rsid w:val="00F92C94"/>
    <w:rsid w:val="00F93F5B"/>
    <w:rsid w:val="00F948FD"/>
    <w:rsid w:val="00F94D9A"/>
    <w:rsid w:val="00F94F98"/>
    <w:rsid w:val="00F95FDD"/>
    <w:rsid w:val="00F96C6A"/>
    <w:rsid w:val="00F96C7B"/>
    <w:rsid w:val="00F977D5"/>
    <w:rsid w:val="00FA0601"/>
    <w:rsid w:val="00FA08BF"/>
    <w:rsid w:val="00FA145A"/>
    <w:rsid w:val="00FA1C5C"/>
    <w:rsid w:val="00FA2788"/>
    <w:rsid w:val="00FA396D"/>
    <w:rsid w:val="00FA4964"/>
    <w:rsid w:val="00FA5B36"/>
    <w:rsid w:val="00FA6248"/>
    <w:rsid w:val="00FA71A5"/>
    <w:rsid w:val="00FB046F"/>
    <w:rsid w:val="00FB084B"/>
    <w:rsid w:val="00FB0A60"/>
    <w:rsid w:val="00FB0D91"/>
    <w:rsid w:val="00FB0F99"/>
    <w:rsid w:val="00FB102E"/>
    <w:rsid w:val="00FB18E8"/>
    <w:rsid w:val="00FB19DB"/>
    <w:rsid w:val="00FB1ADC"/>
    <w:rsid w:val="00FB30B3"/>
    <w:rsid w:val="00FB35AD"/>
    <w:rsid w:val="00FB41FA"/>
    <w:rsid w:val="00FB4658"/>
    <w:rsid w:val="00FB4A68"/>
    <w:rsid w:val="00FB4D91"/>
    <w:rsid w:val="00FB57A1"/>
    <w:rsid w:val="00FB58AC"/>
    <w:rsid w:val="00FB6C0C"/>
    <w:rsid w:val="00FB7046"/>
    <w:rsid w:val="00FC0DEA"/>
    <w:rsid w:val="00FC10DF"/>
    <w:rsid w:val="00FC1360"/>
    <w:rsid w:val="00FC2594"/>
    <w:rsid w:val="00FC25D9"/>
    <w:rsid w:val="00FC30BD"/>
    <w:rsid w:val="00FC3A87"/>
    <w:rsid w:val="00FC40B7"/>
    <w:rsid w:val="00FC414C"/>
    <w:rsid w:val="00FC4278"/>
    <w:rsid w:val="00FC4D6A"/>
    <w:rsid w:val="00FC5A02"/>
    <w:rsid w:val="00FC6D66"/>
    <w:rsid w:val="00FD0014"/>
    <w:rsid w:val="00FD0698"/>
    <w:rsid w:val="00FD131B"/>
    <w:rsid w:val="00FD1891"/>
    <w:rsid w:val="00FD1A78"/>
    <w:rsid w:val="00FD1F89"/>
    <w:rsid w:val="00FD233D"/>
    <w:rsid w:val="00FD25F1"/>
    <w:rsid w:val="00FD2BD9"/>
    <w:rsid w:val="00FD5CCC"/>
    <w:rsid w:val="00FD61FD"/>
    <w:rsid w:val="00FD63BD"/>
    <w:rsid w:val="00FD6799"/>
    <w:rsid w:val="00FD6FD4"/>
    <w:rsid w:val="00FD7D2F"/>
    <w:rsid w:val="00FE06FC"/>
    <w:rsid w:val="00FE0BC3"/>
    <w:rsid w:val="00FE0DFD"/>
    <w:rsid w:val="00FE1308"/>
    <w:rsid w:val="00FE244A"/>
    <w:rsid w:val="00FE2C98"/>
    <w:rsid w:val="00FE3086"/>
    <w:rsid w:val="00FE4453"/>
    <w:rsid w:val="00FE449C"/>
    <w:rsid w:val="00FE5B25"/>
    <w:rsid w:val="00FE5DF4"/>
    <w:rsid w:val="00FE6076"/>
    <w:rsid w:val="00FE7C7B"/>
    <w:rsid w:val="00FF0899"/>
    <w:rsid w:val="00FF13A6"/>
    <w:rsid w:val="00FF15FF"/>
    <w:rsid w:val="00FF2409"/>
    <w:rsid w:val="00FF2D3A"/>
    <w:rsid w:val="00FF322F"/>
    <w:rsid w:val="00FF3605"/>
    <w:rsid w:val="00FF37D5"/>
    <w:rsid w:val="00FF57AA"/>
    <w:rsid w:val="00FF71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AC4088DB-3151-4033-8553-F7121B91C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lsdException w:name="footer" w:semiHidden="1" w:uiPriority="0" w:unhideWhenUsed="1"/>
    <w:lsdException w:name="index heading" w:semiHidden="1" w:uiPriority="0" w:unhideWhenUsed="1" w:qFormat="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qFormat="1"/>
    <w:lsdException w:name="Body Text Indent 3" w:semiHidden="1" w:unhideWhenUsed="1" w:qFormat="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0"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E75AE1"/>
    <w:rPr>
      <w:sz w:val="24"/>
      <w:szCs w:val="24"/>
    </w:rPr>
  </w:style>
  <w:style w:type="paragraph" w:styleId="10">
    <w:name w:val="heading 1"/>
    <w:aliases w:val="Раздел Договора,H1,&quot;Алмаз&quot;,Заголовок 1 Знак2,Заголовок 1 Знак1 Знак,Заголовок 1 Знак Знак Знак,Заголовок 1 Знак Знак1 Знак,Заголовок 1 Знак Знак2,Заголовок 1 Знак Знак Знак Знак Знак Знак Знак Знак Знак,Document Header1"/>
    <w:basedOn w:val="a1"/>
    <w:next w:val="a1"/>
    <w:link w:val="11"/>
    <w:qFormat/>
    <w:rsid w:val="00964C40"/>
    <w:pPr>
      <w:keepNext/>
      <w:spacing w:before="240" w:after="60"/>
      <w:outlineLvl w:val="0"/>
    </w:pPr>
    <w:rPr>
      <w:rFonts w:ascii="Arial" w:hAnsi="Arial"/>
      <w:b/>
      <w:bCs/>
      <w:kern w:val="32"/>
      <w:sz w:val="32"/>
      <w:szCs w:val="32"/>
    </w:rPr>
  </w:style>
  <w:style w:type="paragraph" w:styleId="2">
    <w:name w:val="heading 2"/>
    <w:aliases w:val="H2,&quot;Изумруд&quot;,h2,Gliederung2,Gliederung,Indented Heading,H21,H22,Indented Heading1,Indented Heading2,Indented Heading3,Indented Heading4,H23,H211,H221,Indented Heading5,Indented Heading6,Indented Heading7,H24,H212,H222,Indented Heading8,H25"/>
    <w:basedOn w:val="a1"/>
    <w:next w:val="a1"/>
    <w:link w:val="20"/>
    <w:qFormat/>
    <w:rsid w:val="00653D2B"/>
    <w:pPr>
      <w:keepNext/>
      <w:spacing w:before="240" w:after="60"/>
      <w:outlineLvl w:val="1"/>
    </w:pPr>
    <w:rPr>
      <w:rFonts w:ascii="Arial" w:hAnsi="Arial"/>
      <w:b/>
      <w:bCs/>
      <w:i/>
      <w:iCs/>
      <w:sz w:val="28"/>
      <w:szCs w:val="28"/>
    </w:rPr>
  </w:style>
  <w:style w:type="paragraph" w:styleId="3">
    <w:name w:val="heading 3"/>
    <w:aliases w:val="H3,Заголовок 3 Знак1 Знак,Заголовок 3 Знак Знак Знак,Заголовок 3 Знак Знак1 Знак Знак Знак Знак,Заголовок 3 Знак Знак Знак Знак Знак Знак Знак Знак,Заголовок 3 Знак Знак1 Знак Знак Знак Знак Знак Знак Знак Знак Знак,heading"/>
    <w:basedOn w:val="a1"/>
    <w:next w:val="a1"/>
    <w:link w:val="30"/>
    <w:qFormat/>
    <w:rsid w:val="00B019F9"/>
    <w:pPr>
      <w:keepNext/>
      <w:spacing w:before="240" w:after="60"/>
      <w:outlineLvl w:val="2"/>
    </w:pPr>
    <w:rPr>
      <w:rFonts w:ascii="Arial" w:hAnsi="Arial"/>
      <w:b/>
      <w:bCs/>
      <w:sz w:val="26"/>
      <w:szCs w:val="26"/>
    </w:rPr>
  </w:style>
  <w:style w:type="paragraph" w:styleId="4">
    <w:name w:val="heading 4"/>
    <w:aliases w:val="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Заголовок 4 Знак Знак Знак Знак Знак Знак Знак,heading 4"/>
    <w:basedOn w:val="a1"/>
    <w:next w:val="a1"/>
    <w:link w:val="40"/>
    <w:qFormat/>
    <w:rsid w:val="00976836"/>
    <w:pPr>
      <w:keepNext/>
      <w:widowControl w:val="0"/>
      <w:autoSpaceDE w:val="0"/>
      <w:autoSpaceDN w:val="0"/>
      <w:adjustRightInd w:val="0"/>
      <w:jc w:val="center"/>
      <w:outlineLvl w:val="3"/>
    </w:pPr>
    <w:rPr>
      <w:b/>
      <w:snapToGrid w:val="0"/>
      <w:color w:val="000000"/>
      <w:sz w:val="28"/>
      <w:szCs w:val="20"/>
    </w:rPr>
  </w:style>
  <w:style w:type="paragraph" w:styleId="5">
    <w:name w:val="heading 5"/>
    <w:basedOn w:val="a1"/>
    <w:next w:val="a1"/>
    <w:link w:val="50"/>
    <w:qFormat/>
    <w:rsid w:val="00465AB3"/>
    <w:pPr>
      <w:spacing w:before="240" w:after="60"/>
      <w:outlineLvl w:val="4"/>
    </w:pPr>
    <w:rPr>
      <w:rFonts w:eastAsia="MS Mincho"/>
      <w:b/>
      <w:bCs/>
      <w:i/>
      <w:iCs/>
      <w:sz w:val="26"/>
      <w:szCs w:val="26"/>
      <w:lang w:eastAsia="ja-JP"/>
    </w:rPr>
  </w:style>
  <w:style w:type="paragraph" w:styleId="6">
    <w:name w:val="heading 6"/>
    <w:basedOn w:val="a1"/>
    <w:next w:val="a1"/>
    <w:link w:val="60"/>
    <w:qFormat/>
    <w:rsid w:val="00C50667"/>
    <w:pPr>
      <w:spacing w:before="240" w:after="60"/>
      <w:outlineLvl w:val="5"/>
    </w:pPr>
    <w:rPr>
      <w:b/>
      <w:bCs/>
      <w:sz w:val="22"/>
      <w:szCs w:val="22"/>
    </w:rPr>
  </w:style>
  <w:style w:type="paragraph" w:styleId="7">
    <w:name w:val="heading 7"/>
    <w:basedOn w:val="a1"/>
    <w:next w:val="a1"/>
    <w:link w:val="70"/>
    <w:qFormat/>
    <w:rsid w:val="00D60988"/>
    <w:pPr>
      <w:spacing w:before="240" w:after="60"/>
      <w:outlineLvl w:val="6"/>
    </w:pPr>
  </w:style>
  <w:style w:type="paragraph" w:styleId="8">
    <w:name w:val="heading 8"/>
    <w:basedOn w:val="a1"/>
    <w:next w:val="a1"/>
    <w:link w:val="80"/>
    <w:qFormat/>
    <w:rsid w:val="006552C4"/>
    <w:pPr>
      <w:spacing w:before="240" w:after="60"/>
      <w:outlineLvl w:val="7"/>
    </w:pPr>
    <w:rPr>
      <w:i/>
      <w:iCs/>
    </w:rPr>
  </w:style>
  <w:style w:type="paragraph" w:styleId="9">
    <w:name w:val="heading 9"/>
    <w:basedOn w:val="a1"/>
    <w:next w:val="a1"/>
    <w:link w:val="90"/>
    <w:uiPriority w:val="9"/>
    <w:qFormat/>
    <w:rsid w:val="00602F16"/>
    <w:pPr>
      <w:widowControl w:val="0"/>
      <w:autoSpaceDE w:val="0"/>
      <w:autoSpaceDN w:val="0"/>
      <w:adjustRightInd w:val="0"/>
      <w:spacing w:before="240" w:after="60"/>
      <w:ind w:firstLine="720"/>
      <w:jc w:val="both"/>
      <w:outlineLvl w:val="8"/>
    </w:pPr>
    <w:rPr>
      <w:rFonts w:ascii="Arial" w:hAnsi="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harChar13">
    <w:name w:val="Char Char1 Знак Знак Знак3 Знак Знак Знак"/>
    <w:basedOn w:val="a1"/>
    <w:rsid w:val="002D0C8E"/>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2">
    <w:name w:val="Знак Знак Знак Знак Знак1"/>
    <w:basedOn w:val="a1"/>
    <w:rsid w:val="00965AA8"/>
    <w:pPr>
      <w:widowControl w:val="0"/>
      <w:adjustRightInd w:val="0"/>
      <w:spacing w:line="360" w:lineRule="atLeast"/>
      <w:jc w:val="both"/>
      <w:textAlignment w:val="baseline"/>
    </w:pPr>
    <w:rPr>
      <w:rFonts w:ascii="Verdana" w:hAnsi="Verdana" w:cs="Verdana"/>
      <w:sz w:val="20"/>
      <w:szCs w:val="20"/>
      <w:lang w:val="en-US" w:eastAsia="en-US"/>
    </w:rPr>
  </w:style>
  <w:style w:type="table" w:styleId="a5">
    <w:name w:val="Table Grid"/>
    <w:basedOn w:val="a3"/>
    <w:uiPriority w:val="59"/>
    <w:rsid w:val="003163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1"/>
    <w:link w:val="32"/>
    <w:rsid w:val="00976836"/>
    <w:pPr>
      <w:spacing w:line="360" w:lineRule="auto"/>
      <w:jc w:val="center"/>
    </w:pPr>
    <w:rPr>
      <w:sz w:val="28"/>
      <w:szCs w:val="20"/>
    </w:rPr>
  </w:style>
  <w:style w:type="paragraph" w:styleId="a6">
    <w:name w:val="header"/>
    <w:basedOn w:val="a1"/>
    <w:link w:val="a7"/>
    <w:uiPriority w:val="99"/>
    <w:rsid w:val="00DE588E"/>
    <w:pPr>
      <w:tabs>
        <w:tab w:val="center" w:pos="4677"/>
        <w:tab w:val="right" w:pos="9355"/>
      </w:tabs>
    </w:pPr>
  </w:style>
  <w:style w:type="paragraph" w:styleId="a8">
    <w:name w:val="footer"/>
    <w:aliases w:val=" Знак2"/>
    <w:basedOn w:val="a1"/>
    <w:link w:val="a9"/>
    <w:rsid w:val="00DE588E"/>
    <w:pPr>
      <w:tabs>
        <w:tab w:val="center" w:pos="4677"/>
        <w:tab w:val="right" w:pos="9355"/>
      </w:tabs>
    </w:pPr>
  </w:style>
  <w:style w:type="character" w:customStyle="1" w:styleId="a9">
    <w:name w:val="Нижний колонтитул Знак"/>
    <w:aliases w:val=" Знак2 Знак"/>
    <w:link w:val="a8"/>
    <w:uiPriority w:val="99"/>
    <w:qFormat/>
    <w:rsid w:val="00653D2B"/>
    <w:rPr>
      <w:sz w:val="24"/>
      <w:szCs w:val="24"/>
      <w:lang w:val="ru-RU" w:eastAsia="ru-RU" w:bidi="ar-SA"/>
    </w:rPr>
  </w:style>
  <w:style w:type="paragraph" w:styleId="aa">
    <w:name w:val="Block Text"/>
    <w:basedOn w:val="a1"/>
    <w:rsid w:val="008348E9"/>
    <w:pPr>
      <w:ind w:left="-900" w:right="7375"/>
    </w:pPr>
  </w:style>
  <w:style w:type="paragraph" w:customStyle="1" w:styleId="ConsPlusNormal">
    <w:name w:val="ConsPlusNormal"/>
    <w:qFormat/>
    <w:rsid w:val="00C210A5"/>
    <w:pPr>
      <w:widowControl w:val="0"/>
      <w:autoSpaceDE w:val="0"/>
      <w:autoSpaceDN w:val="0"/>
      <w:adjustRightInd w:val="0"/>
      <w:ind w:firstLine="720"/>
    </w:pPr>
    <w:rPr>
      <w:rFonts w:ascii="Arial" w:hAnsi="Arial" w:cs="Arial"/>
    </w:rPr>
  </w:style>
  <w:style w:type="paragraph" w:styleId="ab">
    <w:name w:val="Body Text Indent"/>
    <w:aliases w:val="Основной текст с отступом Знак Знак"/>
    <w:basedOn w:val="a1"/>
    <w:link w:val="ac"/>
    <w:qFormat/>
    <w:rsid w:val="002A3A8A"/>
    <w:pPr>
      <w:spacing w:after="120"/>
      <w:ind w:left="283"/>
    </w:pPr>
  </w:style>
  <w:style w:type="paragraph" w:customStyle="1" w:styleId="13">
    <w:name w:val="Название1"/>
    <w:aliases w:val=" Знак,Название8,Название81"/>
    <w:basedOn w:val="a1"/>
    <w:link w:val="ad"/>
    <w:qFormat/>
    <w:rsid w:val="002A3A8A"/>
    <w:pPr>
      <w:jc w:val="center"/>
    </w:pPr>
    <w:rPr>
      <w:sz w:val="28"/>
      <w:szCs w:val="20"/>
    </w:rPr>
  </w:style>
  <w:style w:type="character" w:customStyle="1" w:styleId="ad">
    <w:name w:val="Название Знак"/>
    <w:aliases w:val=" Знак Знак2"/>
    <w:link w:val="13"/>
    <w:qFormat/>
    <w:rsid w:val="001F5408"/>
    <w:rPr>
      <w:sz w:val="28"/>
      <w:lang w:val="ru-RU" w:eastAsia="ru-RU" w:bidi="ar-SA"/>
    </w:rPr>
  </w:style>
  <w:style w:type="paragraph" w:customStyle="1" w:styleId="ConsNormal">
    <w:name w:val="ConsNormal"/>
    <w:rsid w:val="002E3649"/>
    <w:pPr>
      <w:autoSpaceDE w:val="0"/>
      <w:autoSpaceDN w:val="0"/>
      <w:adjustRightInd w:val="0"/>
      <w:ind w:firstLine="720"/>
    </w:pPr>
    <w:rPr>
      <w:rFonts w:ascii="Arial" w:hAnsi="Arial" w:cs="Arial"/>
    </w:rPr>
  </w:style>
  <w:style w:type="paragraph" w:customStyle="1" w:styleId="0">
    <w:name w:val="Стиль0"/>
    <w:rsid w:val="002E3649"/>
    <w:pPr>
      <w:jc w:val="both"/>
    </w:pPr>
    <w:rPr>
      <w:rFonts w:ascii="Arial" w:hAnsi="Arial"/>
      <w:sz w:val="22"/>
    </w:rPr>
  </w:style>
  <w:style w:type="paragraph" w:styleId="21">
    <w:name w:val="Body Text 2"/>
    <w:basedOn w:val="a1"/>
    <w:link w:val="22"/>
    <w:uiPriority w:val="99"/>
    <w:rsid w:val="00B74B36"/>
    <w:pPr>
      <w:spacing w:after="120" w:line="480" w:lineRule="auto"/>
    </w:p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1"/>
    <w:link w:val="af"/>
    <w:rsid w:val="00B74B36"/>
    <w:pPr>
      <w:spacing w:after="120"/>
    </w:pPr>
  </w:style>
  <w:style w:type="paragraph" w:customStyle="1" w:styleId="ConsTitle">
    <w:name w:val="ConsTitle"/>
    <w:rsid w:val="00B74B36"/>
    <w:pPr>
      <w:widowControl w:val="0"/>
      <w:autoSpaceDE w:val="0"/>
      <w:autoSpaceDN w:val="0"/>
      <w:adjustRightInd w:val="0"/>
      <w:ind w:right="19772"/>
    </w:pPr>
    <w:rPr>
      <w:rFonts w:ascii="Arial" w:hAnsi="Arial" w:cs="Arial"/>
      <w:b/>
      <w:bCs/>
      <w:sz w:val="16"/>
      <w:szCs w:val="16"/>
    </w:rPr>
  </w:style>
  <w:style w:type="character" w:styleId="af0">
    <w:name w:val="page number"/>
    <w:basedOn w:val="a2"/>
    <w:qFormat/>
    <w:rsid w:val="002840C1"/>
  </w:style>
  <w:style w:type="character" w:customStyle="1" w:styleId="af1">
    <w:name w:val="Цветовое выделение"/>
    <w:uiPriority w:val="99"/>
    <w:rsid w:val="00CE766C"/>
    <w:rPr>
      <w:b/>
      <w:bCs/>
      <w:color w:val="000080"/>
      <w:sz w:val="20"/>
      <w:szCs w:val="20"/>
    </w:rPr>
  </w:style>
  <w:style w:type="character" w:styleId="af2">
    <w:name w:val="Hyperlink"/>
    <w:uiPriority w:val="99"/>
    <w:rsid w:val="00697232"/>
    <w:rPr>
      <w:color w:val="0000FF"/>
      <w:u w:val="single"/>
    </w:rPr>
  </w:style>
  <w:style w:type="character" w:styleId="af3">
    <w:name w:val="FollowedHyperlink"/>
    <w:uiPriority w:val="99"/>
    <w:rsid w:val="00697232"/>
    <w:rPr>
      <w:color w:val="800080"/>
      <w:u w:val="single"/>
    </w:rPr>
  </w:style>
  <w:style w:type="paragraph" w:customStyle="1" w:styleId="xl31">
    <w:name w:val="xl31"/>
    <w:basedOn w:val="a1"/>
    <w:rsid w:val="00697232"/>
    <w:pPr>
      <w:spacing w:before="100" w:beforeAutospacing="1" w:after="100" w:afterAutospacing="1"/>
    </w:pPr>
    <w:rPr>
      <w:rFonts w:ascii="Arial Narrow" w:hAnsi="Arial Narrow"/>
      <w:sz w:val="18"/>
      <w:szCs w:val="18"/>
    </w:rPr>
  </w:style>
  <w:style w:type="paragraph" w:customStyle="1" w:styleId="xl32">
    <w:name w:val="xl32"/>
    <w:basedOn w:val="a1"/>
    <w:rsid w:val="00697232"/>
    <w:pPr>
      <w:spacing w:before="100" w:beforeAutospacing="1" w:after="100" w:afterAutospacing="1"/>
    </w:pPr>
    <w:rPr>
      <w:rFonts w:ascii="Arial Narrow" w:hAnsi="Arial Narrow"/>
      <w:sz w:val="18"/>
      <w:szCs w:val="18"/>
    </w:rPr>
  </w:style>
  <w:style w:type="paragraph" w:customStyle="1" w:styleId="xl33">
    <w:name w:val="xl33"/>
    <w:basedOn w:val="a1"/>
    <w:rsid w:val="00697232"/>
    <w:pPr>
      <w:pBdr>
        <w:bottom w:val="single" w:sz="4" w:space="0" w:color="auto"/>
      </w:pBdr>
      <w:spacing w:before="100" w:beforeAutospacing="1" w:after="100" w:afterAutospacing="1"/>
      <w:jc w:val="right"/>
    </w:pPr>
    <w:rPr>
      <w:rFonts w:ascii="Arial Narrow" w:hAnsi="Arial Narrow"/>
      <w:sz w:val="18"/>
      <w:szCs w:val="18"/>
    </w:rPr>
  </w:style>
  <w:style w:type="paragraph" w:customStyle="1" w:styleId="xl34">
    <w:name w:val="xl34"/>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5">
    <w:name w:val="xl35"/>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6">
    <w:name w:val="xl36"/>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7">
    <w:name w:val="xl3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38">
    <w:name w:val="xl38"/>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9">
    <w:name w:val="xl39"/>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40">
    <w:name w:val="xl40"/>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41">
    <w:name w:val="xl41"/>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42">
    <w:name w:val="xl42"/>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43">
    <w:name w:val="xl43"/>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44">
    <w:name w:val="xl44"/>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45">
    <w:name w:val="xl45"/>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46">
    <w:name w:val="xl46"/>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sz w:val="18"/>
      <w:szCs w:val="18"/>
    </w:rPr>
  </w:style>
  <w:style w:type="paragraph" w:customStyle="1" w:styleId="xl47">
    <w:name w:val="xl4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sz w:val="18"/>
      <w:szCs w:val="18"/>
    </w:rPr>
  </w:style>
  <w:style w:type="paragraph" w:customStyle="1" w:styleId="xl48">
    <w:name w:val="xl48"/>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49">
    <w:name w:val="xl49"/>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50">
    <w:name w:val="xl50"/>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1">
    <w:name w:val="xl51"/>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2">
    <w:name w:val="xl52"/>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3">
    <w:name w:val="xl53"/>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4">
    <w:name w:val="xl54"/>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55">
    <w:name w:val="xl55"/>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56">
    <w:name w:val="xl56"/>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57">
    <w:name w:val="xl5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8">
    <w:name w:val="xl58"/>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9">
    <w:name w:val="xl59"/>
    <w:basedOn w:val="a1"/>
    <w:rsid w:val="00697232"/>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0">
    <w:name w:val="xl60"/>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61">
    <w:name w:val="xl61"/>
    <w:basedOn w:val="a1"/>
    <w:rsid w:val="00697232"/>
    <w:pPr>
      <w:pBdr>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2">
    <w:name w:val="xl62"/>
    <w:basedOn w:val="a1"/>
    <w:rsid w:val="0069723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3">
    <w:name w:val="xl63"/>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i/>
      <w:iCs/>
      <w:sz w:val="18"/>
      <w:szCs w:val="18"/>
    </w:rPr>
  </w:style>
  <w:style w:type="paragraph" w:customStyle="1" w:styleId="xl64">
    <w:name w:val="xl64"/>
    <w:basedOn w:val="a1"/>
    <w:rsid w:val="00697232"/>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5">
    <w:name w:val="xl65"/>
    <w:basedOn w:val="a1"/>
    <w:rsid w:val="00697232"/>
    <w:pPr>
      <w:pBdr>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6">
    <w:name w:val="xl66"/>
    <w:basedOn w:val="a1"/>
    <w:rsid w:val="0069723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7">
    <w:name w:val="xl6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styleId="af4">
    <w:name w:val="Normal (Web)"/>
    <w:basedOn w:val="a1"/>
    <w:uiPriority w:val="99"/>
    <w:qFormat/>
    <w:rsid w:val="00014D62"/>
    <w:pPr>
      <w:spacing w:before="30" w:after="30"/>
    </w:pPr>
    <w:rPr>
      <w:rFonts w:ascii="Arial" w:hAnsi="Arial" w:cs="Arial"/>
      <w:color w:val="332E2D"/>
      <w:spacing w:val="2"/>
    </w:rPr>
  </w:style>
  <w:style w:type="paragraph" w:customStyle="1" w:styleId="ConsPlusTitle">
    <w:name w:val="ConsPlusTitle"/>
    <w:rsid w:val="00946346"/>
    <w:pPr>
      <w:widowControl w:val="0"/>
      <w:autoSpaceDE w:val="0"/>
      <w:autoSpaceDN w:val="0"/>
      <w:adjustRightInd w:val="0"/>
    </w:pPr>
    <w:rPr>
      <w:rFonts w:ascii="Arial" w:hAnsi="Arial" w:cs="Arial"/>
      <w:b/>
      <w:bCs/>
    </w:rPr>
  </w:style>
  <w:style w:type="character" w:styleId="af5">
    <w:name w:val="Strong"/>
    <w:uiPriority w:val="22"/>
    <w:qFormat/>
    <w:rsid w:val="00A42AFE"/>
    <w:rPr>
      <w:b/>
      <w:bCs/>
    </w:rPr>
  </w:style>
  <w:style w:type="paragraph" w:styleId="23">
    <w:name w:val="Body Text Indent 2"/>
    <w:aliases w:val="Основной текст с отступом 2 Знак Знак Знак,Основной текст с отступом 2 Знак Знак"/>
    <w:basedOn w:val="a1"/>
    <w:link w:val="24"/>
    <w:uiPriority w:val="99"/>
    <w:qFormat/>
    <w:rsid w:val="00A42AFE"/>
    <w:pPr>
      <w:spacing w:after="120" w:line="480" w:lineRule="auto"/>
      <w:ind w:left="283"/>
    </w:pPr>
  </w:style>
  <w:style w:type="character" w:customStyle="1" w:styleId="24">
    <w:name w:val="Основной текст с отступом 2 Знак"/>
    <w:aliases w:val="Основной текст с отступом 2 Знак Знак Знак Знак,Основной текст с отступом 2 Знак Знак Знак1"/>
    <w:link w:val="23"/>
    <w:uiPriority w:val="99"/>
    <w:qFormat/>
    <w:rsid w:val="00A42AFE"/>
    <w:rPr>
      <w:sz w:val="24"/>
      <w:szCs w:val="24"/>
      <w:lang w:val="ru-RU" w:eastAsia="ru-RU" w:bidi="ar-SA"/>
    </w:rPr>
  </w:style>
  <w:style w:type="paragraph" w:customStyle="1" w:styleId="consplusnormal0">
    <w:name w:val="consplusnormal"/>
    <w:basedOn w:val="a1"/>
    <w:rsid w:val="00A42AFE"/>
    <w:pPr>
      <w:autoSpaceDE w:val="0"/>
      <w:autoSpaceDN w:val="0"/>
      <w:ind w:firstLine="720"/>
    </w:pPr>
    <w:rPr>
      <w:rFonts w:ascii="Arial" w:hAnsi="Arial" w:cs="Arial"/>
      <w:sz w:val="20"/>
      <w:szCs w:val="20"/>
    </w:rPr>
  </w:style>
  <w:style w:type="paragraph" w:styleId="af6">
    <w:name w:val="Balloon Text"/>
    <w:basedOn w:val="a1"/>
    <w:link w:val="af7"/>
    <w:qFormat/>
    <w:rsid w:val="003541D6"/>
    <w:rPr>
      <w:rFonts w:ascii="Tahoma" w:hAnsi="Tahoma"/>
      <w:sz w:val="16"/>
      <w:szCs w:val="16"/>
    </w:rPr>
  </w:style>
  <w:style w:type="paragraph" w:customStyle="1" w:styleId="CharChar130">
    <w:name w:val="Char Char1 Знак Знак Знак3"/>
    <w:basedOn w:val="a1"/>
    <w:rsid w:val="00B019F9"/>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Nonformat">
    <w:name w:val="ConsPlusNonformat"/>
    <w:qFormat/>
    <w:rsid w:val="00D65DE8"/>
    <w:pPr>
      <w:widowControl w:val="0"/>
      <w:autoSpaceDE w:val="0"/>
      <w:autoSpaceDN w:val="0"/>
      <w:adjustRightInd w:val="0"/>
    </w:pPr>
    <w:rPr>
      <w:rFonts w:ascii="Courier New" w:hAnsi="Courier New" w:cs="Courier New"/>
    </w:rPr>
  </w:style>
  <w:style w:type="paragraph" w:customStyle="1" w:styleId="15">
    <w:name w:val="Знак Знак1"/>
    <w:basedOn w:val="a1"/>
    <w:rsid w:val="00D51E4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Nonformat">
    <w:name w:val="ConsNonformat"/>
    <w:rsid w:val="0052168B"/>
    <w:pPr>
      <w:autoSpaceDE w:val="0"/>
      <w:autoSpaceDN w:val="0"/>
      <w:adjustRightInd w:val="0"/>
      <w:ind w:right="19772"/>
    </w:pPr>
    <w:rPr>
      <w:rFonts w:ascii="Courier New" w:hAnsi="Courier New" w:cs="Courier New"/>
    </w:rPr>
  </w:style>
  <w:style w:type="paragraph" w:customStyle="1" w:styleId="af8">
    <w:name w:val="Знак Знак Знак Знак Знак"/>
    <w:basedOn w:val="a1"/>
    <w:rsid w:val="00FD5CCC"/>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9">
    <w:name w:val="адресат"/>
    <w:basedOn w:val="a1"/>
    <w:next w:val="a1"/>
    <w:rsid w:val="007B132E"/>
    <w:pPr>
      <w:autoSpaceDE w:val="0"/>
      <w:autoSpaceDN w:val="0"/>
      <w:jc w:val="center"/>
    </w:pPr>
    <w:rPr>
      <w:sz w:val="30"/>
      <w:szCs w:val="30"/>
    </w:rPr>
  </w:style>
  <w:style w:type="character" w:customStyle="1" w:styleId="PonamarevaEA">
    <w:name w:val="PonamarevaEA"/>
    <w:semiHidden/>
    <w:rsid w:val="007B132E"/>
    <w:rPr>
      <w:rFonts w:ascii="Times New Roman" w:hAnsi="Times New Roman" w:cs="Times New Roman"/>
      <w:b/>
      <w:bCs/>
      <w:i/>
      <w:iCs/>
      <w:strike w:val="0"/>
      <w:color w:val="008000"/>
      <w:sz w:val="24"/>
      <w:szCs w:val="24"/>
      <w:u w:val="none"/>
    </w:rPr>
  </w:style>
  <w:style w:type="paragraph" w:customStyle="1" w:styleId="33">
    <w:name w:val="Знак3 Знак Знак"/>
    <w:basedOn w:val="a1"/>
    <w:rsid w:val="001F5408"/>
    <w:pPr>
      <w:widowControl w:val="0"/>
      <w:adjustRightInd w:val="0"/>
      <w:spacing w:line="360" w:lineRule="atLeast"/>
      <w:jc w:val="both"/>
      <w:textAlignment w:val="baseline"/>
    </w:pPr>
    <w:rPr>
      <w:rFonts w:ascii="Verdana" w:hAnsi="Verdana" w:cs="Verdana"/>
      <w:sz w:val="20"/>
      <w:szCs w:val="20"/>
      <w:lang w:val="en-US" w:eastAsia="en-US"/>
    </w:rPr>
  </w:style>
  <w:style w:type="paragraph" w:styleId="HTML">
    <w:name w:val="HTML Preformatted"/>
    <w:basedOn w:val="a1"/>
    <w:link w:val="HTML0"/>
    <w:uiPriority w:val="99"/>
    <w:qFormat/>
    <w:rsid w:val="001F5408"/>
    <w:rPr>
      <w:rFonts w:ascii="Courier New" w:hAnsi="Courier New"/>
      <w:sz w:val="20"/>
      <w:szCs w:val="20"/>
    </w:rPr>
  </w:style>
  <w:style w:type="paragraph" w:customStyle="1" w:styleId="afa">
    <w:name w:val="Знак Знак Знак Знак Знак Знак Знак Знак"/>
    <w:basedOn w:val="a1"/>
    <w:rsid w:val="002823EF"/>
    <w:pPr>
      <w:widowControl w:val="0"/>
      <w:adjustRightInd w:val="0"/>
      <w:spacing w:line="360" w:lineRule="atLeast"/>
      <w:jc w:val="both"/>
      <w:textAlignment w:val="baseline"/>
    </w:pPr>
    <w:rPr>
      <w:rFonts w:ascii="Verdana" w:hAnsi="Verdana" w:cs="Verdana"/>
      <w:sz w:val="20"/>
      <w:szCs w:val="20"/>
      <w:lang w:val="en-US" w:eastAsia="en-US"/>
    </w:rPr>
  </w:style>
  <w:style w:type="paragraph" w:styleId="afb">
    <w:name w:val="Plain Text"/>
    <w:aliases w:val="Знак Знак Знак Знак Знак Знак Знак Знак Знак Знак Знак Знак"/>
    <w:basedOn w:val="a1"/>
    <w:link w:val="afc"/>
    <w:uiPriority w:val="99"/>
    <w:rsid w:val="00B7342E"/>
    <w:rPr>
      <w:rFonts w:ascii="Courier New" w:hAnsi="Courier New"/>
      <w:sz w:val="20"/>
      <w:szCs w:val="20"/>
    </w:rPr>
  </w:style>
  <w:style w:type="paragraph" w:customStyle="1" w:styleId="afd">
    <w:name w:val="Заголовок статьи"/>
    <w:basedOn w:val="a1"/>
    <w:next w:val="a1"/>
    <w:rsid w:val="00BC6982"/>
    <w:pPr>
      <w:widowControl w:val="0"/>
      <w:autoSpaceDE w:val="0"/>
      <w:autoSpaceDN w:val="0"/>
      <w:adjustRightInd w:val="0"/>
      <w:ind w:left="1612" w:hanging="892"/>
      <w:jc w:val="both"/>
    </w:pPr>
    <w:rPr>
      <w:rFonts w:ascii="Arial" w:hAnsi="Arial" w:cs="Arial"/>
      <w:sz w:val="20"/>
      <w:szCs w:val="20"/>
    </w:rPr>
  </w:style>
  <w:style w:type="paragraph" w:customStyle="1" w:styleId="afe">
    <w:name w:val="Комментарий"/>
    <w:basedOn w:val="a1"/>
    <w:next w:val="a1"/>
    <w:uiPriority w:val="99"/>
    <w:rsid w:val="007758DD"/>
    <w:pPr>
      <w:autoSpaceDE w:val="0"/>
      <w:autoSpaceDN w:val="0"/>
      <w:adjustRightInd w:val="0"/>
      <w:ind w:left="170"/>
      <w:jc w:val="both"/>
    </w:pPr>
    <w:rPr>
      <w:rFonts w:ascii="Arial" w:hAnsi="Arial" w:cs="Arial"/>
      <w:i/>
      <w:iCs/>
      <w:color w:val="800080"/>
      <w:sz w:val="20"/>
      <w:szCs w:val="20"/>
    </w:rPr>
  </w:style>
  <w:style w:type="paragraph" w:customStyle="1" w:styleId="140">
    <w:name w:val="Юрист 14"/>
    <w:basedOn w:val="a1"/>
    <w:rsid w:val="001D3894"/>
    <w:pPr>
      <w:spacing w:line="360" w:lineRule="auto"/>
      <w:ind w:firstLine="851"/>
      <w:jc w:val="both"/>
    </w:pPr>
    <w:rPr>
      <w:sz w:val="28"/>
      <w:szCs w:val="28"/>
    </w:rPr>
  </w:style>
  <w:style w:type="character" w:styleId="aff">
    <w:name w:val="Emphasis"/>
    <w:qFormat/>
    <w:rsid w:val="001D3894"/>
    <w:rPr>
      <w:i/>
      <w:iCs/>
    </w:rPr>
  </w:style>
  <w:style w:type="paragraph" w:styleId="aff0">
    <w:name w:val="Subtitle"/>
    <w:basedOn w:val="a1"/>
    <w:link w:val="aff1"/>
    <w:qFormat/>
    <w:rsid w:val="001D3894"/>
    <w:pPr>
      <w:jc w:val="center"/>
    </w:pPr>
    <w:rPr>
      <w:b/>
      <w:sz w:val="40"/>
    </w:rPr>
  </w:style>
  <w:style w:type="paragraph" w:styleId="34">
    <w:name w:val="Body Text Indent 3"/>
    <w:basedOn w:val="a1"/>
    <w:link w:val="35"/>
    <w:uiPriority w:val="99"/>
    <w:qFormat/>
    <w:rsid w:val="001D3894"/>
    <w:pPr>
      <w:spacing w:after="120"/>
      <w:ind w:left="283"/>
    </w:pPr>
    <w:rPr>
      <w:sz w:val="16"/>
      <w:szCs w:val="16"/>
    </w:rPr>
  </w:style>
  <w:style w:type="paragraph" w:customStyle="1" w:styleId="nazvanie">
    <w:name w:val="nazvanie Знак"/>
    <w:basedOn w:val="a1"/>
    <w:link w:val="nazvanie0"/>
    <w:rsid w:val="00F42AF6"/>
    <w:pPr>
      <w:spacing w:before="120" w:after="120"/>
      <w:ind w:left="240" w:right="240" w:firstLine="480"/>
      <w:jc w:val="both"/>
    </w:pPr>
    <w:rPr>
      <w:rFonts w:ascii="Arial" w:hAnsi="Arial" w:cs="Arial"/>
      <w:sz w:val="18"/>
      <w:szCs w:val="18"/>
    </w:rPr>
  </w:style>
  <w:style w:type="character" w:customStyle="1" w:styleId="nazvanie0">
    <w:name w:val="nazvanie Знак Знак"/>
    <w:link w:val="nazvanie"/>
    <w:rsid w:val="00FE7C7B"/>
    <w:rPr>
      <w:rFonts w:ascii="Arial" w:hAnsi="Arial" w:cs="Arial"/>
      <w:sz w:val="18"/>
      <w:szCs w:val="18"/>
      <w:lang w:val="ru-RU" w:eastAsia="ru-RU" w:bidi="ar-SA"/>
    </w:rPr>
  </w:style>
  <w:style w:type="paragraph" w:customStyle="1" w:styleId="aff2">
    <w:name w:val="Таблицы (моноширинный)"/>
    <w:basedOn w:val="a1"/>
    <w:next w:val="a1"/>
    <w:uiPriority w:val="99"/>
    <w:rsid w:val="00F42AF6"/>
    <w:pPr>
      <w:widowControl w:val="0"/>
      <w:autoSpaceDE w:val="0"/>
      <w:autoSpaceDN w:val="0"/>
      <w:adjustRightInd w:val="0"/>
      <w:jc w:val="both"/>
    </w:pPr>
    <w:rPr>
      <w:rFonts w:ascii="Courier New" w:hAnsi="Courier New" w:cs="Courier New"/>
      <w:sz w:val="20"/>
      <w:szCs w:val="20"/>
    </w:rPr>
  </w:style>
  <w:style w:type="paragraph" w:customStyle="1" w:styleId="16">
    <w:name w:val="Знак1"/>
    <w:basedOn w:val="a1"/>
    <w:link w:val="17"/>
    <w:rsid w:val="00F42AF6"/>
    <w:pPr>
      <w:spacing w:after="160" w:line="240" w:lineRule="exact"/>
    </w:pPr>
    <w:rPr>
      <w:rFonts w:eastAsia="Calibri"/>
      <w:lang w:eastAsia="zh-CN"/>
    </w:rPr>
  </w:style>
  <w:style w:type="character" w:customStyle="1" w:styleId="17">
    <w:name w:val="Знак1 Знак"/>
    <w:link w:val="16"/>
    <w:rsid w:val="00F42AF6"/>
    <w:rPr>
      <w:rFonts w:eastAsia="Calibri"/>
      <w:sz w:val="24"/>
      <w:szCs w:val="24"/>
      <w:lang w:val="ru-RU" w:eastAsia="zh-CN" w:bidi="ar-SA"/>
    </w:rPr>
  </w:style>
  <w:style w:type="paragraph" w:styleId="18">
    <w:name w:val="toc 1"/>
    <w:aliases w:val="заголовок"/>
    <w:basedOn w:val="afd"/>
    <w:next w:val="a1"/>
    <w:link w:val="19"/>
    <w:autoRedefine/>
    <w:uiPriority w:val="39"/>
    <w:rsid w:val="0024657B"/>
    <w:pPr>
      <w:widowControl/>
      <w:tabs>
        <w:tab w:val="left" w:pos="3686"/>
      </w:tabs>
      <w:autoSpaceDE/>
      <w:autoSpaceDN/>
      <w:adjustRightInd/>
      <w:spacing w:before="240" w:after="120"/>
      <w:ind w:left="0" w:firstLine="709"/>
      <w:jc w:val="center"/>
    </w:pPr>
    <w:rPr>
      <w:rFonts w:ascii="Times New Roman" w:hAnsi="Times New Roman" w:cs="Times New Roman"/>
      <w:b/>
      <w:sz w:val="24"/>
      <w:szCs w:val="24"/>
    </w:rPr>
  </w:style>
  <w:style w:type="paragraph" w:customStyle="1" w:styleId="ConsPlusCell">
    <w:name w:val="ConsPlusCell"/>
    <w:uiPriority w:val="99"/>
    <w:qFormat/>
    <w:rsid w:val="00367825"/>
    <w:pPr>
      <w:widowControl w:val="0"/>
      <w:autoSpaceDE w:val="0"/>
      <w:autoSpaceDN w:val="0"/>
      <w:adjustRightInd w:val="0"/>
    </w:pPr>
    <w:rPr>
      <w:rFonts w:ascii="Arial" w:hAnsi="Arial" w:cs="Arial"/>
    </w:rPr>
  </w:style>
  <w:style w:type="paragraph" w:customStyle="1" w:styleId="Noparagraphstyle">
    <w:name w:val="[No paragraph style]"/>
    <w:rsid w:val="006B455E"/>
    <w:pPr>
      <w:autoSpaceDE w:val="0"/>
      <w:autoSpaceDN w:val="0"/>
      <w:adjustRightInd w:val="0"/>
      <w:spacing w:line="288" w:lineRule="auto"/>
      <w:textAlignment w:val="center"/>
    </w:pPr>
    <w:rPr>
      <w:color w:val="000000"/>
      <w:sz w:val="24"/>
      <w:szCs w:val="24"/>
    </w:rPr>
  </w:style>
  <w:style w:type="paragraph" w:customStyle="1" w:styleId="nazvanie1">
    <w:name w:val="nazvanie Знак Знак1"/>
    <w:basedOn w:val="a1"/>
    <w:link w:val="nazvanie2"/>
    <w:rsid w:val="007C1317"/>
    <w:pPr>
      <w:spacing w:before="120" w:after="120"/>
      <w:ind w:left="240" w:right="240" w:firstLine="480"/>
      <w:jc w:val="both"/>
    </w:pPr>
    <w:rPr>
      <w:rFonts w:ascii="Arial" w:eastAsia="Calibri" w:hAnsi="Arial" w:cs="Arial"/>
      <w:sz w:val="18"/>
      <w:szCs w:val="18"/>
    </w:rPr>
  </w:style>
  <w:style w:type="character" w:customStyle="1" w:styleId="nazvanie2">
    <w:name w:val="nazvanie Знак Знак Знак"/>
    <w:link w:val="nazvanie1"/>
    <w:rsid w:val="007C1317"/>
    <w:rPr>
      <w:rFonts w:ascii="Arial" w:eastAsia="Calibri" w:hAnsi="Arial" w:cs="Arial"/>
      <w:sz w:val="18"/>
      <w:szCs w:val="18"/>
      <w:lang w:val="ru-RU" w:eastAsia="ru-RU" w:bidi="ar-SA"/>
    </w:rPr>
  </w:style>
  <w:style w:type="paragraph" w:customStyle="1" w:styleId="osnovnojjtekstsotstupom3">
    <w:name w:val="osnovnojjtekstsotstupom3"/>
    <w:basedOn w:val="a1"/>
    <w:rsid w:val="00C50667"/>
    <w:pPr>
      <w:spacing w:before="120" w:after="120"/>
      <w:ind w:left="240" w:right="240" w:firstLine="480"/>
      <w:jc w:val="both"/>
    </w:pPr>
    <w:rPr>
      <w:rFonts w:ascii="Arial" w:hAnsi="Arial" w:cs="Arial"/>
      <w:sz w:val="18"/>
      <w:szCs w:val="18"/>
    </w:rPr>
  </w:style>
  <w:style w:type="paragraph" w:customStyle="1" w:styleId="aff3">
    <w:name w:val="Текст (лев. подпись)"/>
    <w:basedOn w:val="a1"/>
    <w:next w:val="a1"/>
    <w:rsid w:val="0057053C"/>
    <w:pPr>
      <w:autoSpaceDE w:val="0"/>
      <w:autoSpaceDN w:val="0"/>
      <w:adjustRightInd w:val="0"/>
    </w:pPr>
    <w:rPr>
      <w:rFonts w:ascii="Arial" w:hAnsi="Arial"/>
      <w:sz w:val="18"/>
      <w:szCs w:val="18"/>
    </w:rPr>
  </w:style>
  <w:style w:type="paragraph" w:customStyle="1" w:styleId="aff4">
    <w:name w:val="Текст (прав. подпись)"/>
    <w:basedOn w:val="a1"/>
    <w:next w:val="a1"/>
    <w:rsid w:val="0057053C"/>
    <w:pPr>
      <w:autoSpaceDE w:val="0"/>
      <w:autoSpaceDN w:val="0"/>
      <w:adjustRightInd w:val="0"/>
      <w:jc w:val="right"/>
    </w:pPr>
    <w:rPr>
      <w:rFonts w:ascii="Arial" w:hAnsi="Arial"/>
      <w:sz w:val="18"/>
      <w:szCs w:val="18"/>
    </w:rPr>
  </w:style>
  <w:style w:type="paragraph" w:customStyle="1" w:styleId="218">
    <w:name w:val="Заголовок 2 + 18 пт"/>
    <w:aliases w:val="полужирный,разреженный на  3 пт"/>
    <w:basedOn w:val="a1"/>
    <w:rsid w:val="0057053C"/>
    <w:pPr>
      <w:jc w:val="center"/>
    </w:pPr>
    <w:rPr>
      <w:sz w:val="36"/>
      <w:szCs w:val="36"/>
    </w:rPr>
  </w:style>
  <w:style w:type="paragraph" w:styleId="aff5">
    <w:name w:val="List Paragraph"/>
    <w:aliases w:val="мой"/>
    <w:basedOn w:val="a1"/>
    <w:link w:val="aff6"/>
    <w:uiPriority w:val="34"/>
    <w:qFormat/>
    <w:rsid w:val="000C1BE7"/>
    <w:pPr>
      <w:ind w:left="720"/>
      <w:contextualSpacing/>
    </w:pPr>
  </w:style>
  <w:style w:type="paragraph" w:customStyle="1" w:styleId="1a">
    <w:name w:val="Основной текст с отступом1"/>
    <w:basedOn w:val="a1"/>
    <w:link w:val="BodyTextIndentChar"/>
    <w:semiHidden/>
    <w:rsid w:val="00A435D7"/>
    <w:pPr>
      <w:spacing w:before="100" w:beforeAutospacing="1" w:after="100" w:afterAutospacing="1"/>
      <w:ind w:left="567"/>
      <w:jc w:val="both"/>
    </w:pPr>
  </w:style>
  <w:style w:type="character" w:customStyle="1" w:styleId="BodyTextIndentChar">
    <w:name w:val="Body Text Indent Char"/>
    <w:link w:val="1a"/>
    <w:semiHidden/>
    <w:rsid w:val="00A435D7"/>
    <w:rPr>
      <w:sz w:val="24"/>
      <w:szCs w:val="24"/>
      <w:lang w:eastAsia="ru-RU" w:bidi="ar-SA"/>
    </w:rPr>
  </w:style>
  <w:style w:type="paragraph" w:customStyle="1" w:styleId="1b">
    <w:name w:val="Абзац списка1"/>
    <w:basedOn w:val="a1"/>
    <w:rsid w:val="00A435D7"/>
    <w:pPr>
      <w:spacing w:after="200" w:line="276" w:lineRule="auto"/>
      <w:ind w:left="720"/>
    </w:pPr>
    <w:rPr>
      <w:rFonts w:ascii="Calibri" w:eastAsia="Calibri" w:hAnsi="Calibri"/>
      <w:sz w:val="22"/>
      <w:szCs w:val="22"/>
    </w:rPr>
  </w:style>
  <w:style w:type="paragraph" w:customStyle="1" w:styleId="xl68">
    <w:name w:val="xl68"/>
    <w:basedOn w:val="a1"/>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69">
    <w:name w:val="xl69"/>
    <w:basedOn w:val="a1"/>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0">
    <w:name w:val="xl70"/>
    <w:basedOn w:val="a1"/>
    <w:rsid w:val="00023596"/>
    <w:pPr>
      <w:pBdr>
        <w:top w:val="single" w:sz="4" w:space="0" w:color="auto"/>
        <w:bottom w:val="single" w:sz="4" w:space="0" w:color="auto"/>
        <w:right w:val="single" w:sz="8" w:space="0" w:color="auto"/>
      </w:pBdr>
      <w:spacing w:before="100" w:beforeAutospacing="1" w:after="100" w:afterAutospacing="1"/>
    </w:pPr>
    <w:rPr>
      <w:rFonts w:ascii="Arial Narrow" w:hAnsi="Arial Narrow"/>
      <w:sz w:val="18"/>
      <w:szCs w:val="18"/>
    </w:rPr>
  </w:style>
  <w:style w:type="paragraph" w:customStyle="1" w:styleId="xl71">
    <w:name w:val="xl71"/>
    <w:basedOn w:val="a1"/>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2">
    <w:name w:val="xl72"/>
    <w:basedOn w:val="a1"/>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3">
    <w:name w:val="xl73"/>
    <w:basedOn w:val="a1"/>
    <w:rsid w:val="00023596"/>
    <w:pPr>
      <w:pBdr>
        <w:top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74">
    <w:name w:val="xl74"/>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5">
    <w:name w:val="xl75"/>
    <w:basedOn w:val="a1"/>
    <w:rsid w:val="00023596"/>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76">
    <w:name w:val="xl76"/>
    <w:basedOn w:val="a1"/>
    <w:rsid w:val="00023596"/>
    <w:pPr>
      <w:pBdr>
        <w:top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77">
    <w:name w:val="xl77"/>
    <w:basedOn w:val="a1"/>
    <w:rsid w:val="0002359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8">
    <w:name w:val="xl78"/>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79">
    <w:name w:val="xl79"/>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0">
    <w:name w:val="xl80"/>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1">
    <w:name w:val="xl81"/>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2">
    <w:name w:val="xl82"/>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83">
    <w:name w:val="xl83"/>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84">
    <w:name w:val="xl84"/>
    <w:basedOn w:val="a1"/>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85">
    <w:name w:val="xl85"/>
    <w:basedOn w:val="a1"/>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86">
    <w:name w:val="xl86"/>
    <w:basedOn w:val="a1"/>
    <w:rsid w:val="00023596"/>
    <w:pPr>
      <w:pBdr>
        <w:top w:val="single" w:sz="4" w:space="0" w:color="auto"/>
        <w:bottom w:val="single" w:sz="4" w:space="0" w:color="auto"/>
        <w:right w:val="single" w:sz="8" w:space="0" w:color="auto"/>
      </w:pBdr>
      <w:spacing w:before="100" w:beforeAutospacing="1" w:after="100" w:afterAutospacing="1"/>
    </w:pPr>
    <w:rPr>
      <w:rFonts w:ascii="Arial Narrow" w:hAnsi="Arial Narrow"/>
      <w:sz w:val="18"/>
      <w:szCs w:val="18"/>
    </w:rPr>
  </w:style>
  <w:style w:type="paragraph" w:customStyle="1" w:styleId="xl87">
    <w:name w:val="xl87"/>
    <w:basedOn w:val="a1"/>
    <w:rsid w:val="00023596"/>
    <w:pPr>
      <w:spacing w:before="100" w:beforeAutospacing="1" w:after="100" w:afterAutospacing="1"/>
      <w:jc w:val="center"/>
      <w:textAlignment w:val="top"/>
    </w:pPr>
    <w:rPr>
      <w:rFonts w:ascii="Arial Narrow" w:hAnsi="Arial Narrow"/>
      <w:sz w:val="18"/>
      <w:szCs w:val="18"/>
    </w:rPr>
  </w:style>
  <w:style w:type="paragraph" w:customStyle="1" w:styleId="xl88">
    <w:name w:val="xl88"/>
    <w:basedOn w:val="a1"/>
    <w:rsid w:val="00023596"/>
    <w:pPr>
      <w:spacing w:before="100" w:beforeAutospacing="1" w:after="100" w:afterAutospacing="1"/>
      <w:jc w:val="center"/>
      <w:textAlignment w:val="center"/>
    </w:pPr>
    <w:rPr>
      <w:rFonts w:ascii="Arial Narrow" w:hAnsi="Arial Narrow"/>
      <w:sz w:val="18"/>
      <w:szCs w:val="18"/>
    </w:rPr>
  </w:style>
  <w:style w:type="paragraph" w:customStyle="1" w:styleId="xl89">
    <w:name w:val="xl89"/>
    <w:basedOn w:val="a1"/>
    <w:rsid w:val="00023596"/>
    <w:pPr>
      <w:spacing w:before="100" w:beforeAutospacing="1" w:after="100" w:afterAutospacing="1"/>
      <w:jc w:val="center"/>
      <w:textAlignment w:val="center"/>
    </w:pPr>
    <w:rPr>
      <w:rFonts w:ascii="Arial Narrow" w:hAnsi="Arial Narrow"/>
      <w:sz w:val="18"/>
      <w:szCs w:val="18"/>
    </w:rPr>
  </w:style>
  <w:style w:type="paragraph" w:customStyle="1" w:styleId="xl90">
    <w:name w:val="xl90"/>
    <w:basedOn w:val="a1"/>
    <w:rsid w:val="00023596"/>
    <w:pPr>
      <w:spacing w:before="100" w:beforeAutospacing="1" w:after="100" w:afterAutospacing="1"/>
      <w:jc w:val="right"/>
      <w:textAlignment w:val="center"/>
    </w:pPr>
    <w:rPr>
      <w:rFonts w:ascii="Arial Narrow" w:hAnsi="Arial Narrow"/>
      <w:sz w:val="18"/>
      <w:szCs w:val="18"/>
    </w:rPr>
  </w:style>
  <w:style w:type="paragraph" w:customStyle="1" w:styleId="xl91">
    <w:name w:val="xl91"/>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2">
    <w:name w:val="xl92"/>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3">
    <w:name w:val="xl93"/>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94">
    <w:name w:val="xl94"/>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0000"/>
      <w:sz w:val="18"/>
      <w:szCs w:val="18"/>
    </w:rPr>
  </w:style>
  <w:style w:type="paragraph" w:customStyle="1" w:styleId="xl95">
    <w:name w:val="xl95"/>
    <w:basedOn w:val="a1"/>
    <w:rsid w:val="00023596"/>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6">
    <w:name w:val="xl96"/>
    <w:basedOn w:val="a1"/>
    <w:rsid w:val="00023596"/>
    <w:pPr>
      <w:pBdr>
        <w:top w:val="single" w:sz="4" w:space="0" w:color="auto"/>
        <w:bottom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7">
    <w:name w:val="xl97"/>
    <w:basedOn w:val="a1"/>
    <w:rsid w:val="0002359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8">
    <w:name w:val="xl98"/>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99">
    <w:name w:val="xl99"/>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00">
    <w:name w:val="xl100"/>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1">
    <w:name w:val="xl101"/>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2">
    <w:name w:val="xl102"/>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03">
    <w:name w:val="xl103"/>
    <w:basedOn w:val="a1"/>
    <w:rsid w:val="00023596"/>
    <w:pPr>
      <w:pBdr>
        <w:left w:val="single" w:sz="8" w:space="0" w:color="auto"/>
        <w:bottom w:val="single" w:sz="8" w:space="0" w:color="auto"/>
      </w:pBdr>
      <w:spacing w:before="100" w:beforeAutospacing="1" w:after="100" w:afterAutospacing="1"/>
      <w:textAlignment w:val="top"/>
    </w:pPr>
    <w:rPr>
      <w:rFonts w:ascii="Arial Narrow" w:hAnsi="Arial Narrow"/>
      <w:sz w:val="18"/>
      <w:szCs w:val="18"/>
    </w:rPr>
  </w:style>
  <w:style w:type="paragraph" w:customStyle="1" w:styleId="xl104">
    <w:name w:val="xl104"/>
    <w:basedOn w:val="a1"/>
    <w:rsid w:val="00023596"/>
    <w:pPr>
      <w:pBdr>
        <w:bottom w:val="single" w:sz="8" w:space="0" w:color="auto"/>
      </w:pBdr>
      <w:spacing w:before="100" w:beforeAutospacing="1" w:after="100" w:afterAutospacing="1"/>
      <w:textAlignment w:val="top"/>
    </w:pPr>
    <w:rPr>
      <w:rFonts w:ascii="Arial Narrow" w:hAnsi="Arial Narrow"/>
      <w:sz w:val="18"/>
      <w:szCs w:val="18"/>
    </w:rPr>
  </w:style>
  <w:style w:type="paragraph" w:customStyle="1" w:styleId="xl105">
    <w:name w:val="xl105"/>
    <w:basedOn w:val="a1"/>
    <w:rsid w:val="00023596"/>
    <w:pPr>
      <w:pBdr>
        <w:left w:val="single" w:sz="8" w:space="0" w:color="auto"/>
        <w:bottom w:val="single" w:sz="8" w:space="0" w:color="auto"/>
        <w:right w:val="single" w:sz="8" w:space="0" w:color="auto"/>
      </w:pBdr>
      <w:spacing w:before="100" w:beforeAutospacing="1" w:after="100" w:afterAutospacing="1"/>
      <w:jc w:val="right"/>
    </w:pPr>
    <w:rPr>
      <w:rFonts w:ascii="Arial Narrow" w:hAnsi="Arial Narrow"/>
      <w:sz w:val="18"/>
      <w:szCs w:val="18"/>
    </w:rPr>
  </w:style>
  <w:style w:type="paragraph" w:customStyle="1" w:styleId="xl106">
    <w:name w:val="xl106"/>
    <w:basedOn w:val="a1"/>
    <w:rsid w:val="00023596"/>
    <w:pPr>
      <w:pBdr>
        <w:left w:val="single" w:sz="8" w:space="0" w:color="auto"/>
        <w:bottom w:val="single" w:sz="8" w:space="0" w:color="auto"/>
      </w:pBdr>
      <w:spacing w:before="100" w:beforeAutospacing="1" w:after="100" w:afterAutospacing="1"/>
      <w:jc w:val="right"/>
    </w:pPr>
    <w:rPr>
      <w:rFonts w:ascii="Arial Narrow" w:hAnsi="Arial Narrow"/>
      <w:sz w:val="18"/>
      <w:szCs w:val="18"/>
    </w:rPr>
  </w:style>
  <w:style w:type="paragraph" w:customStyle="1" w:styleId="xl107">
    <w:name w:val="xl107"/>
    <w:basedOn w:val="a1"/>
    <w:rsid w:val="00023596"/>
    <w:pPr>
      <w:pBdr>
        <w:top w:val="single" w:sz="8" w:space="0" w:color="auto"/>
        <w:left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8">
    <w:name w:val="xl108"/>
    <w:basedOn w:val="a1"/>
    <w:rsid w:val="00023596"/>
    <w:pPr>
      <w:pBdr>
        <w:top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9">
    <w:name w:val="xl109"/>
    <w:basedOn w:val="a1"/>
    <w:rsid w:val="00023596"/>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Arial Narrow" w:hAnsi="Arial Narrow"/>
      <w:sz w:val="18"/>
      <w:szCs w:val="18"/>
    </w:rPr>
  </w:style>
  <w:style w:type="paragraph" w:customStyle="1" w:styleId="xl110">
    <w:name w:val="xl110"/>
    <w:basedOn w:val="a1"/>
    <w:rsid w:val="00023596"/>
    <w:pPr>
      <w:pBdr>
        <w:top w:val="single" w:sz="8" w:space="0" w:color="auto"/>
        <w:bottom w:val="single" w:sz="8"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11">
    <w:name w:val="xl111"/>
    <w:basedOn w:val="a1"/>
    <w:rsid w:val="00023596"/>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12">
    <w:name w:val="xl112"/>
    <w:basedOn w:val="a1"/>
    <w:rsid w:val="00023596"/>
    <w:pPr>
      <w:pBdr>
        <w:top w:val="single" w:sz="8" w:space="0" w:color="auto"/>
        <w:left w:val="single" w:sz="4" w:space="0" w:color="auto"/>
        <w:bottom w:val="single" w:sz="8" w:space="0" w:color="auto"/>
      </w:pBdr>
      <w:spacing w:before="100" w:beforeAutospacing="1" w:after="100" w:afterAutospacing="1"/>
      <w:jc w:val="right"/>
    </w:pPr>
    <w:rPr>
      <w:rFonts w:ascii="Arial Narrow" w:hAnsi="Arial Narrow"/>
      <w:sz w:val="18"/>
      <w:szCs w:val="18"/>
    </w:rPr>
  </w:style>
  <w:style w:type="paragraph" w:customStyle="1" w:styleId="xl113">
    <w:name w:val="xl113"/>
    <w:basedOn w:val="a1"/>
    <w:rsid w:val="00023596"/>
    <w:pPr>
      <w:spacing w:before="100" w:beforeAutospacing="1" w:after="100" w:afterAutospacing="1"/>
      <w:jc w:val="center"/>
      <w:textAlignment w:val="top"/>
    </w:pPr>
    <w:rPr>
      <w:rFonts w:ascii="Arial Narrow" w:hAnsi="Arial Narrow"/>
      <w:sz w:val="18"/>
      <w:szCs w:val="18"/>
    </w:rPr>
  </w:style>
  <w:style w:type="paragraph" w:customStyle="1" w:styleId="aff7">
    <w:name w:val="Прижатый влево"/>
    <w:basedOn w:val="a1"/>
    <w:next w:val="a1"/>
    <w:uiPriority w:val="99"/>
    <w:rsid w:val="00BD2B65"/>
    <w:pPr>
      <w:autoSpaceDE w:val="0"/>
      <w:autoSpaceDN w:val="0"/>
      <w:adjustRightInd w:val="0"/>
    </w:pPr>
    <w:rPr>
      <w:rFonts w:ascii="Arial" w:hAnsi="Arial"/>
      <w:sz w:val="18"/>
      <w:szCs w:val="18"/>
    </w:rPr>
  </w:style>
  <w:style w:type="paragraph" w:customStyle="1" w:styleId="Heading">
    <w:name w:val="Heading"/>
    <w:rsid w:val="00BD2B65"/>
    <w:pPr>
      <w:autoSpaceDE w:val="0"/>
      <w:autoSpaceDN w:val="0"/>
      <w:adjustRightInd w:val="0"/>
    </w:pPr>
    <w:rPr>
      <w:rFonts w:ascii="Arial" w:hAnsi="Arial" w:cs="Arial"/>
      <w:b/>
      <w:bCs/>
      <w:sz w:val="22"/>
      <w:szCs w:val="22"/>
    </w:rPr>
  </w:style>
  <w:style w:type="paragraph" w:customStyle="1" w:styleId="aaanao">
    <w:name w:val="aa?anao"/>
    <w:basedOn w:val="a1"/>
    <w:next w:val="a1"/>
    <w:rsid w:val="00EA125D"/>
    <w:pPr>
      <w:overflowPunct w:val="0"/>
      <w:autoSpaceDE w:val="0"/>
      <w:autoSpaceDN w:val="0"/>
      <w:adjustRightInd w:val="0"/>
      <w:jc w:val="center"/>
      <w:textAlignment w:val="baseline"/>
    </w:pPr>
    <w:rPr>
      <w:sz w:val="30"/>
      <w:szCs w:val="30"/>
    </w:rPr>
  </w:style>
  <w:style w:type="character" w:customStyle="1" w:styleId="aff8">
    <w:name w:val="Не вступил в силу"/>
    <w:rsid w:val="00602F16"/>
    <w:rPr>
      <w:color w:val="008080"/>
      <w:sz w:val="20"/>
      <w:szCs w:val="20"/>
    </w:rPr>
  </w:style>
  <w:style w:type="paragraph" w:customStyle="1" w:styleId="font5">
    <w:name w:val="font5"/>
    <w:basedOn w:val="a1"/>
    <w:rsid w:val="00BB4AD5"/>
    <w:pPr>
      <w:spacing w:before="100" w:beforeAutospacing="1" w:after="100" w:afterAutospacing="1"/>
    </w:pPr>
    <w:rPr>
      <w:rFonts w:ascii="Tahoma" w:hAnsi="Tahoma" w:cs="Tahoma"/>
      <w:color w:val="000000"/>
      <w:sz w:val="16"/>
      <w:szCs w:val="16"/>
    </w:rPr>
  </w:style>
  <w:style w:type="paragraph" w:customStyle="1" w:styleId="font6">
    <w:name w:val="font6"/>
    <w:basedOn w:val="a1"/>
    <w:rsid w:val="00BB4AD5"/>
    <w:pPr>
      <w:spacing w:before="100" w:beforeAutospacing="1" w:after="100" w:afterAutospacing="1"/>
    </w:pPr>
    <w:rPr>
      <w:rFonts w:ascii="Tahoma" w:hAnsi="Tahoma" w:cs="Tahoma"/>
      <w:b/>
      <w:bCs/>
      <w:color w:val="000000"/>
      <w:sz w:val="16"/>
      <w:szCs w:val="16"/>
    </w:rPr>
  </w:style>
  <w:style w:type="paragraph" w:customStyle="1" w:styleId="font7">
    <w:name w:val="font7"/>
    <w:basedOn w:val="a1"/>
    <w:rsid w:val="00BB4AD5"/>
    <w:pPr>
      <w:spacing w:before="100" w:beforeAutospacing="1" w:after="100" w:afterAutospacing="1"/>
    </w:pPr>
    <w:rPr>
      <w:rFonts w:ascii="Tahoma" w:hAnsi="Tahoma" w:cs="Tahoma"/>
      <w:color w:val="000000"/>
      <w:sz w:val="20"/>
      <w:szCs w:val="20"/>
    </w:rPr>
  </w:style>
  <w:style w:type="paragraph" w:customStyle="1" w:styleId="font8">
    <w:name w:val="font8"/>
    <w:basedOn w:val="a1"/>
    <w:rsid w:val="00BB4AD5"/>
    <w:pPr>
      <w:spacing w:before="100" w:beforeAutospacing="1" w:after="100" w:afterAutospacing="1"/>
    </w:pPr>
    <w:rPr>
      <w:rFonts w:ascii="Tahoma" w:hAnsi="Tahoma" w:cs="Tahoma"/>
      <w:b/>
      <w:bCs/>
      <w:color w:val="000000"/>
      <w:sz w:val="20"/>
      <w:szCs w:val="20"/>
    </w:rPr>
  </w:style>
  <w:style w:type="paragraph" w:customStyle="1" w:styleId="font9">
    <w:name w:val="font9"/>
    <w:basedOn w:val="a1"/>
    <w:rsid w:val="00BB4AD5"/>
    <w:pPr>
      <w:spacing w:before="100" w:beforeAutospacing="1" w:after="100" w:afterAutospacing="1"/>
    </w:pPr>
    <w:rPr>
      <w:rFonts w:ascii="Tahoma" w:hAnsi="Tahoma" w:cs="Tahoma"/>
      <w:color w:val="000000"/>
      <w:sz w:val="20"/>
      <w:szCs w:val="20"/>
    </w:rPr>
  </w:style>
  <w:style w:type="paragraph" w:customStyle="1" w:styleId="font10">
    <w:name w:val="font10"/>
    <w:basedOn w:val="a1"/>
    <w:rsid w:val="00BB4AD5"/>
    <w:pPr>
      <w:spacing w:before="100" w:beforeAutospacing="1" w:after="100" w:afterAutospacing="1"/>
    </w:pPr>
    <w:rPr>
      <w:rFonts w:ascii="Tahoma" w:hAnsi="Tahoma" w:cs="Tahoma"/>
      <w:b/>
      <w:bCs/>
      <w:color w:val="000000"/>
      <w:sz w:val="20"/>
      <w:szCs w:val="20"/>
    </w:rPr>
  </w:style>
  <w:style w:type="paragraph" w:customStyle="1" w:styleId="font11">
    <w:name w:val="font11"/>
    <w:basedOn w:val="a1"/>
    <w:rsid w:val="00BB4AD5"/>
    <w:pPr>
      <w:spacing w:before="100" w:beforeAutospacing="1" w:after="100" w:afterAutospacing="1"/>
    </w:pPr>
    <w:rPr>
      <w:rFonts w:ascii="Tahoma" w:hAnsi="Tahoma" w:cs="Tahoma"/>
      <w:color w:val="000000"/>
      <w:sz w:val="20"/>
      <w:szCs w:val="20"/>
    </w:rPr>
  </w:style>
  <w:style w:type="paragraph" w:customStyle="1" w:styleId="font12">
    <w:name w:val="font12"/>
    <w:basedOn w:val="a1"/>
    <w:rsid w:val="00BB4AD5"/>
    <w:pPr>
      <w:spacing w:before="100" w:beforeAutospacing="1" w:after="100" w:afterAutospacing="1"/>
    </w:pPr>
    <w:rPr>
      <w:rFonts w:ascii="Tahoma" w:hAnsi="Tahoma" w:cs="Tahoma"/>
      <w:b/>
      <w:bCs/>
      <w:color w:val="000000"/>
      <w:sz w:val="20"/>
      <w:szCs w:val="20"/>
    </w:rPr>
  </w:style>
  <w:style w:type="paragraph" w:customStyle="1" w:styleId="font13">
    <w:name w:val="font13"/>
    <w:basedOn w:val="a1"/>
    <w:rsid w:val="00BB4AD5"/>
    <w:pPr>
      <w:spacing w:before="100" w:beforeAutospacing="1" w:after="100" w:afterAutospacing="1"/>
    </w:pPr>
    <w:rPr>
      <w:rFonts w:ascii="Tahoma" w:hAnsi="Tahoma" w:cs="Tahoma"/>
      <w:color w:val="000000"/>
      <w:sz w:val="20"/>
      <w:szCs w:val="20"/>
    </w:rPr>
  </w:style>
  <w:style w:type="paragraph" w:customStyle="1" w:styleId="font14">
    <w:name w:val="font14"/>
    <w:basedOn w:val="a1"/>
    <w:rsid w:val="00BB4AD5"/>
    <w:pPr>
      <w:spacing w:before="100" w:beforeAutospacing="1" w:after="100" w:afterAutospacing="1"/>
    </w:pPr>
    <w:rPr>
      <w:rFonts w:ascii="Tahoma" w:hAnsi="Tahoma" w:cs="Tahoma"/>
      <w:b/>
      <w:bCs/>
      <w:color w:val="000000"/>
      <w:sz w:val="20"/>
      <w:szCs w:val="20"/>
    </w:rPr>
  </w:style>
  <w:style w:type="paragraph" w:customStyle="1" w:styleId="font15">
    <w:name w:val="font15"/>
    <w:basedOn w:val="a1"/>
    <w:rsid w:val="00BB4AD5"/>
    <w:pPr>
      <w:spacing w:before="100" w:beforeAutospacing="1" w:after="100" w:afterAutospacing="1"/>
    </w:pPr>
    <w:rPr>
      <w:rFonts w:ascii="Tahoma" w:hAnsi="Tahoma" w:cs="Tahoma"/>
      <w:color w:val="000000"/>
      <w:sz w:val="20"/>
      <w:szCs w:val="20"/>
    </w:rPr>
  </w:style>
  <w:style w:type="paragraph" w:customStyle="1" w:styleId="font16">
    <w:name w:val="font16"/>
    <w:basedOn w:val="a1"/>
    <w:rsid w:val="00BB4AD5"/>
    <w:pPr>
      <w:spacing w:before="100" w:beforeAutospacing="1" w:after="100" w:afterAutospacing="1"/>
    </w:pPr>
    <w:rPr>
      <w:rFonts w:ascii="Tahoma" w:hAnsi="Tahoma" w:cs="Tahoma"/>
      <w:b/>
      <w:bCs/>
      <w:color w:val="000000"/>
      <w:sz w:val="20"/>
      <w:szCs w:val="20"/>
    </w:rPr>
  </w:style>
  <w:style w:type="paragraph" w:customStyle="1" w:styleId="xl114">
    <w:name w:val="xl114"/>
    <w:basedOn w:val="a1"/>
    <w:rsid w:val="00BB4AD5"/>
    <w:pPr>
      <w:spacing w:before="100" w:beforeAutospacing="1" w:after="100" w:afterAutospacing="1"/>
    </w:pPr>
    <w:rPr>
      <w:rFonts w:ascii="Arial Narrow" w:hAnsi="Arial Narrow"/>
      <w:sz w:val="18"/>
      <w:szCs w:val="18"/>
    </w:rPr>
  </w:style>
  <w:style w:type="paragraph" w:customStyle="1" w:styleId="xl115">
    <w:name w:val="xl115"/>
    <w:basedOn w:val="a1"/>
    <w:rsid w:val="00BB4AD5"/>
    <w:pPr>
      <w:spacing w:before="100" w:beforeAutospacing="1" w:after="100" w:afterAutospacing="1"/>
      <w:textAlignment w:val="center"/>
    </w:pPr>
    <w:rPr>
      <w:rFonts w:ascii="Arial Narrow" w:hAnsi="Arial Narrow"/>
      <w:sz w:val="18"/>
      <w:szCs w:val="18"/>
    </w:rPr>
  </w:style>
  <w:style w:type="paragraph" w:customStyle="1" w:styleId="xl116">
    <w:name w:val="xl116"/>
    <w:basedOn w:val="a1"/>
    <w:rsid w:val="00BB4AD5"/>
    <w:pPr>
      <w:spacing w:before="100" w:beforeAutospacing="1" w:after="100" w:afterAutospacing="1"/>
    </w:pPr>
    <w:rPr>
      <w:rFonts w:ascii="Arial Narrow" w:hAnsi="Arial Narrow"/>
      <w:sz w:val="18"/>
      <w:szCs w:val="18"/>
    </w:rPr>
  </w:style>
  <w:style w:type="paragraph" w:customStyle="1" w:styleId="xl117">
    <w:name w:val="xl117"/>
    <w:basedOn w:val="a1"/>
    <w:rsid w:val="00BB4AD5"/>
    <w:pPr>
      <w:spacing w:before="100" w:beforeAutospacing="1" w:after="100" w:afterAutospacing="1"/>
      <w:jc w:val="right"/>
    </w:pPr>
    <w:rPr>
      <w:rFonts w:ascii="Arial Narrow" w:hAnsi="Arial Narrow"/>
      <w:sz w:val="18"/>
      <w:szCs w:val="18"/>
    </w:rPr>
  </w:style>
  <w:style w:type="paragraph" w:customStyle="1" w:styleId="xl118">
    <w:name w:val="xl118"/>
    <w:basedOn w:val="a1"/>
    <w:rsid w:val="00BB4AD5"/>
    <w:pPr>
      <w:spacing w:before="100" w:beforeAutospacing="1" w:after="100" w:afterAutospacing="1"/>
      <w:jc w:val="center"/>
    </w:pPr>
    <w:rPr>
      <w:rFonts w:ascii="Arial Narrow" w:hAnsi="Arial Narrow"/>
      <w:sz w:val="18"/>
      <w:szCs w:val="18"/>
    </w:rPr>
  </w:style>
  <w:style w:type="paragraph" w:customStyle="1" w:styleId="xl119">
    <w:name w:val="xl119"/>
    <w:basedOn w:val="a1"/>
    <w:rsid w:val="00BB4AD5"/>
    <w:pPr>
      <w:spacing w:before="100" w:beforeAutospacing="1" w:after="100" w:afterAutospacing="1"/>
    </w:pPr>
    <w:rPr>
      <w:rFonts w:ascii="Arial Narrow" w:hAnsi="Arial Narrow"/>
      <w:i/>
      <w:iCs/>
      <w:sz w:val="18"/>
      <w:szCs w:val="18"/>
    </w:rPr>
  </w:style>
  <w:style w:type="paragraph" w:customStyle="1" w:styleId="xl120">
    <w:name w:val="xl120"/>
    <w:basedOn w:val="a1"/>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21">
    <w:name w:val="xl121"/>
    <w:basedOn w:val="a1"/>
    <w:rsid w:val="00BB4AD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22">
    <w:name w:val="xl122"/>
    <w:basedOn w:val="a1"/>
    <w:rsid w:val="00BB4AD5"/>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23">
    <w:name w:val="xl123"/>
    <w:basedOn w:val="a1"/>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24">
    <w:name w:val="xl124"/>
    <w:basedOn w:val="a1"/>
    <w:rsid w:val="00BB4AD5"/>
    <w:pPr>
      <w:pBdr>
        <w:top w:val="single" w:sz="4" w:space="0" w:color="auto"/>
        <w:left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25">
    <w:name w:val="xl125"/>
    <w:basedOn w:val="a1"/>
    <w:rsid w:val="00BB4AD5"/>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126">
    <w:name w:val="xl126"/>
    <w:basedOn w:val="a1"/>
    <w:rsid w:val="00BB4AD5"/>
    <w:pPr>
      <w:pBdr>
        <w:top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127">
    <w:name w:val="xl127"/>
    <w:basedOn w:val="a1"/>
    <w:rsid w:val="00BB4AD5"/>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28">
    <w:name w:val="xl128"/>
    <w:basedOn w:val="a1"/>
    <w:rsid w:val="00BB4AD5"/>
    <w:pPr>
      <w:pBdr>
        <w:top w:val="single" w:sz="4" w:space="0" w:color="auto"/>
      </w:pBdr>
      <w:spacing w:before="100" w:beforeAutospacing="1" w:after="100" w:afterAutospacing="1"/>
      <w:jc w:val="center"/>
    </w:pPr>
    <w:rPr>
      <w:rFonts w:ascii="Arial Narrow" w:hAnsi="Arial Narrow"/>
      <w:sz w:val="18"/>
      <w:szCs w:val="18"/>
    </w:rPr>
  </w:style>
  <w:style w:type="paragraph" w:customStyle="1" w:styleId="xl129">
    <w:name w:val="xl129"/>
    <w:basedOn w:val="a1"/>
    <w:rsid w:val="00BB4AD5"/>
    <w:pPr>
      <w:pBdr>
        <w:top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30">
    <w:name w:val="xl130"/>
    <w:basedOn w:val="a1"/>
    <w:rsid w:val="00BB4AD5"/>
    <w:pPr>
      <w:pBdr>
        <w:top w:val="single" w:sz="4" w:space="0" w:color="auto"/>
        <w:left w:val="single" w:sz="4" w:space="0" w:color="auto"/>
      </w:pBdr>
      <w:spacing w:before="100" w:beforeAutospacing="1" w:after="100" w:afterAutospacing="1"/>
    </w:pPr>
    <w:rPr>
      <w:rFonts w:ascii="Arial Narrow" w:hAnsi="Arial Narrow"/>
      <w:sz w:val="18"/>
      <w:szCs w:val="18"/>
    </w:rPr>
  </w:style>
  <w:style w:type="paragraph" w:customStyle="1" w:styleId="xl131">
    <w:name w:val="xl131"/>
    <w:basedOn w:val="a1"/>
    <w:rsid w:val="00BB4AD5"/>
    <w:pPr>
      <w:pBdr>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32">
    <w:name w:val="xl132"/>
    <w:basedOn w:val="a1"/>
    <w:rsid w:val="00BB4AD5"/>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3">
    <w:name w:val="xl133"/>
    <w:basedOn w:val="a1"/>
    <w:rsid w:val="00BB4AD5"/>
    <w:pPr>
      <w:pBdr>
        <w:left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34">
    <w:name w:val="xl134"/>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5">
    <w:name w:val="xl135"/>
    <w:basedOn w:val="a1"/>
    <w:rsid w:val="00BB4AD5"/>
    <w:pPr>
      <w:pBdr>
        <w:top w:val="single" w:sz="4" w:space="0" w:color="auto"/>
        <w:left w:val="single" w:sz="4" w:space="0" w:color="auto"/>
      </w:pBdr>
      <w:spacing w:before="100" w:beforeAutospacing="1" w:after="100" w:afterAutospacing="1"/>
    </w:pPr>
    <w:rPr>
      <w:rFonts w:ascii="Arial Narrow" w:hAnsi="Arial Narrow"/>
      <w:sz w:val="18"/>
      <w:szCs w:val="18"/>
    </w:rPr>
  </w:style>
  <w:style w:type="paragraph" w:customStyle="1" w:styleId="xl136">
    <w:name w:val="xl136"/>
    <w:basedOn w:val="a1"/>
    <w:rsid w:val="00BB4AD5"/>
    <w:pPr>
      <w:pBdr>
        <w:top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7">
    <w:name w:val="xl137"/>
    <w:basedOn w:val="a1"/>
    <w:rsid w:val="00BB4AD5"/>
    <w:pPr>
      <w:pBdr>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38">
    <w:name w:val="xl138"/>
    <w:basedOn w:val="a1"/>
    <w:rsid w:val="00BB4AD5"/>
    <w:pPr>
      <w:pBdr>
        <w:top w:val="single" w:sz="4" w:space="0" w:color="auto"/>
        <w:left w:val="single" w:sz="4" w:space="0" w:color="auto"/>
      </w:pBdr>
      <w:spacing w:before="100" w:beforeAutospacing="1" w:after="100" w:afterAutospacing="1"/>
    </w:pPr>
    <w:rPr>
      <w:rFonts w:ascii="Arial Narrow" w:hAnsi="Arial Narrow"/>
      <w:color w:val="800080"/>
      <w:sz w:val="18"/>
      <w:szCs w:val="18"/>
    </w:rPr>
  </w:style>
  <w:style w:type="paragraph" w:customStyle="1" w:styleId="xl139">
    <w:name w:val="xl139"/>
    <w:basedOn w:val="a1"/>
    <w:rsid w:val="00BB4AD5"/>
    <w:pPr>
      <w:pBdr>
        <w:right w:val="single" w:sz="4" w:space="0" w:color="auto"/>
      </w:pBdr>
      <w:spacing w:before="100" w:beforeAutospacing="1" w:after="100" w:afterAutospacing="1"/>
      <w:jc w:val="center"/>
    </w:pPr>
    <w:rPr>
      <w:rFonts w:ascii="Arial Narrow" w:hAnsi="Arial Narrow"/>
      <w:sz w:val="18"/>
      <w:szCs w:val="18"/>
    </w:rPr>
  </w:style>
  <w:style w:type="paragraph" w:customStyle="1" w:styleId="xl140">
    <w:name w:val="xl140"/>
    <w:basedOn w:val="a1"/>
    <w:rsid w:val="00BB4AD5"/>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1">
    <w:name w:val="xl141"/>
    <w:basedOn w:val="a1"/>
    <w:rsid w:val="00BB4AD5"/>
    <w:pPr>
      <w:pBdr>
        <w:left w:val="single" w:sz="4" w:space="0" w:color="auto"/>
      </w:pBdr>
      <w:spacing w:before="100" w:beforeAutospacing="1" w:after="100" w:afterAutospacing="1"/>
    </w:pPr>
    <w:rPr>
      <w:rFonts w:ascii="Arial Narrow" w:hAnsi="Arial Narrow"/>
      <w:sz w:val="18"/>
      <w:szCs w:val="18"/>
    </w:rPr>
  </w:style>
  <w:style w:type="paragraph" w:customStyle="1" w:styleId="xl142">
    <w:name w:val="xl142"/>
    <w:basedOn w:val="a1"/>
    <w:rsid w:val="00BB4AD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43">
    <w:name w:val="xl143"/>
    <w:basedOn w:val="a1"/>
    <w:rsid w:val="00BB4AD5"/>
    <w:pPr>
      <w:pBdr>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44">
    <w:name w:val="xl144"/>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5">
    <w:name w:val="xl145"/>
    <w:basedOn w:val="a1"/>
    <w:rsid w:val="00BB4AD5"/>
    <w:pPr>
      <w:pBdr>
        <w:left w:val="single" w:sz="4" w:space="0" w:color="auto"/>
      </w:pBdr>
      <w:spacing w:before="100" w:beforeAutospacing="1" w:after="100" w:afterAutospacing="1"/>
    </w:pPr>
    <w:rPr>
      <w:rFonts w:ascii="Arial Narrow" w:hAnsi="Arial Narrow"/>
      <w:sz w:val="18"/>
      <w:szCs w:val="18"/>
    </w:rPr>
  </w:style>
  <w:style w:type="paragraph" w:customStyle="1" w:styleId="xl146">
    <w:name w:val="xl146"/>
    <w:basedOn w:val="a1"/>
    <w:rsid w:val="00BB4AD5"/>
    <w:pPr>
      <w:pBdr>
        <w:top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7">
    <w:name w:val="xl147"/>
    <w:basedOn w:val="a1"/>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color w:val="0066CC"/>
      <w:sz w:val="18"/>
      <w:szCs w:val="18"/>
    </w:rPr>
  </w:style>
  <w:style w:type="paragraph" w:customStyle="1" w:styleId="xl148">
    <w:name w:val="xl148"/>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9">
    <w:name w:val="xl149"/>
    <w:basedOn w:val="a1"/>
    <w:rsid w:val="00BB4AD5"/>
    <w:pPr>
      <w:pBdr>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150">
    <w:name w:val="xl150"/>
    <w:basedOn w:val="a1"/>
    <w:rsid w:val="00BB4AD5"/>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1">
    <w:name w:val="xl151"/>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52">
    <w:name w:val="xl152"/>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53">
    <w:name w:val="xl153"/>
    <w:basedOn w:val="a1"/>
    <w:rsid w:val="00BB4AD5"/>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4">
    <w:name w:val="xl154"/>
    <w:basedOn w:val="a1"/>
    <w:rsid w:val="00BB4AD5"/>
    <w:pPr>
      <w:pBdr>
        <w:top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55">
    <w:name w:val="xl155"/>
    <w:basedOn w:val="a1"/>
    <w:rsid w:val="00BB4AD5"/>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156">
    <w:name w:val="xl156"/>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66CC"/>
      <w:sz w:val="18"/>
      <w:szCs w:val="18"/>
    </w:rPr>
  </w:style>
  <w:style w:type="paragraph" w:customStyle="1" w:styleId="xl157">
    <w:name w:val="xl157"/>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8">
    <w:name w:val="xl158"/>
    <w:basedOn w:val="a1"/>
    <w:rsid w:val="00BB4AD5"/>
    <w:pPr>
      <w:pBdr>
        <w:top w:val="single" w:sz="4" w:space="0" w:color="auto"/>
        <w:left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59">
    <w:name w:val="xl159"/>
    <w:basedOn w:val="a1"/>
    <w:rsid w:val="00BB4AD5"/>
    <w:pPr>
      <w:pBdr>
        <w:top w:val="single" w:sz="4" w:space="0" w:color="auto"/>
        <w:left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60">
    <w:name w:val="xl160"/>
    <w:basedOn w:val="a1"/>
    <w:rsid w:val="00BB4AD5"/>
    <w:pPr>
      <w:pBdr>
        <w:top w:val="single" w:sz="4" w:space="0" w:color="auto"/>
        <w:left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61">
    <w:name w:val="xl161"/>
    <w:basedOn w:val="a1"/>
    <w:rsid w:val="00BB4AD5"/>
    <w:pPr>
      <w:pBdr>
        <w:top w:val="single" w:sz="4" w:space="0" w:color="auto"/>
        <w:left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2">
    <w:name w:val="xl162"/>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63">
    <w:name w:val="xl163"/>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64">
    <w:name w:val="xl164"/>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5">
    <w:name w:val="xl165"/>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66">
    <w:name w:val="xl166"/>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7">
    <w:name w:val="xl167"/>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8">
    <w:name w:val="xl168"/>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9">
    <w:name w:val="xl169"/>
    <w:basedOn w:val="a1"/>
    <w:rsid w:val="00BB4AD5"/>
    <w:pPr>
      <w:pBdr>
        <w:top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70">
    <w:name w:val="xl170"/>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71">
    <w:name w:val="xl171"/>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72">
    <w:name w:val="xl172"/>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73">
    <w:name w:val="xl173"/>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74">
    <w:name w:val="xl174"/>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75">
    <w:name w:val="xl175"/>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6">
    <w:name w:val="xl176"/>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77">
    <w:name w:val="xl177"/>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8">
    <w:name w:val="xl178"/>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9">
    <w:name w:val="xl179"/>
    <w:basedOn w:val="a1"/>
    <w:rsid w:val="00BB4AD5"/>
    <w:pPr>
      <w:pBdr>
        <w:top w:val="single" w:sz="4" w:space="0" w:color="auto"/>
        <w:left w:val="single" w:sz="4" w:space="0" w:color="auto"/>
        <w:bottom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80">
    <w:name w:val="xl180"/>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81">
    <w:name w:val="xl181"/>
    <w:basedOn w:val="a1"/>
    <w:rsid w:val="00BB4AD5"/>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Arial Narrow" w:hAnsi="Arial Narrow"/>
      <w:sz w:val="18"/>
      <w:szCs w:val="18"/>
    </w:rPr>
  </w:style>
  <w:style w:type="paragraph" w:customStyle="1" w:styleId="xl182">
    <w:name w:val="xl182"/>
    <w:basedOn w:val="a1"/>
    <w:rsid w:val="00BB4AD5"/>
    <w:pPr>
      <w:pBdr>
        <w:top w:val="single" w:sz="4" w:space="0" w:color="auto"/>
        <w:left w:val="single" w:sz="4" w:space="0" w:color="auto"/>
        <w:bottom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83">
    <w:name w:val="xl183"/>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84">
    <w:name w:val="xl184"/>
    <w:basedOn w:val="a1"/>
    <w:rsid w:val="00BB4AD5"/>
    <w:pPr>
      <w:pBdr>
        <w:top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5">
    <w:name w:val="xl185"/>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6">
    <w:name w:val="xl186"/>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87">
    <w:name w:val="xl187"/>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88">
    <w:name w:val="xl188"/>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9">
    <w:name w:val="xl189"/>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90">
    <w:name w:val="xl190"/>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center"/>
    </w:pPr>
    <w:rPr>
      <w:rFonts w:ascii="Arial Narrow" w:hAnsi="Arial Narrow"/>
      <w:sz w:val="18"/>
      <w:szCs w:val="18"/>
    </w:rPr>
  </w:style>
  <w:style w:type="paragraph" w:customStyle="1" w:styleId="xl191">
    <w:name w:val="xl191"/>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92">
    <w:name w:val="xl192"/>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93">
    <w:name w:val="xl193"/>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94">
    <w:name w:val="xl194"/>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ascii="Arial Narrow" w:hAnsi="Arial Narrow"/>
      <w:sz w:val="18"/>
      <w:szCs w:val="18"/>
    </w:rPr>
  </w:style>
  <w:style w:type="paragraph" w:customStyle="1" w:styleId="xl195">
    <w:name w:val="xl195"/>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96">
    <w:name w:val="xl196"/>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97">
    <w:name w:val="xl197"/>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98">
    <w:name w:val="xl198"/>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99">
    <w:name w:val="xl199"/>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200">
    <w:name w:val="xl200"/>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201">
    <w:name w:val="xl201"/>
    <w:basedOn w:val="a1"/>
    <w:rsid w:val="00BB4AD5"/>
    <w:pPr>
      <w:pBdr>
        <w:bottom w:val="single" w:sz="4" w:space="0" w:color="auto"/>
        <w:right w:val="single" w:sz="4" w:space="0" w:color="auto"/>
      </w:pBdr>
      <w:shd w:val="clear" w:color="auto" w:fill="00FFFF"/>
      <w:spacing w:before="100" w:beforeAutospacing="1" w:after="100" w:afterAutospacing="1"/>
      <w:jc w:val="center"/>
    </w:pPr>
    <w:rPr>
      <w:rFonts w:ascii="Arial Narrow" w:hAnsi="Arial Narrow"/>
      <w:sz w:val="18"/>
      <w:szCs w:val="18"/>
    </w:rPr>
  </w:style>
  <w:style w:type="paragraph" w:customStyle="1" w:styleId="xl202">
    <w:name w:val="xl202"/>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203">
    <w:name w:val="xl203"/>
    <w:basedOn w:val="a1"/>
    <w:rsid w:val="00BB4AD5"/>
    <w:pPr>
      <w:spacing w:before="100" w:beforeAutospacing="1" w:after="100" w:afterAutospacing="1"/>
      <w:jc w:val="right"/>
      <w:textAlignment w:val="center"/>
    </w:pPr>
    <w:rPr>
      <w:rFonts w:ascii="Arial Narrow" w:hAnsi="Arial Narrow"/>
      <w:sz w:val="18"/>
      <w:szCs w:val="18"/>
    </w:rPr>
  </w:style>
  <w:style w:type="paragraph" w:customStyle="1" w:styleId="font17">
    <w:name w:val="font17"/>
    <w:basedOn w:val="a1"/>
    <w:rsid w:val="003F1540"/>
    <w:pPr>
      <w:spacing w:before="100" w:beforeAutospacing="1" w:after="100" w:afterAutospacing="1"/>
    </w:pPr>
    <w:rPr>
      <w:rFonts w:ascii="Tahoma" w:hAnsi="Tahoma" w:cs="Tahoma"/>
      <w:color w:val="000000"/>
      <w:sz w:val="20"/>
      <w:szCs w:val="20"/>
    </w:rPr>
  </w:style>
  <w:style w:type="paragraph" w:customStyle="1" w:styleId="font18">
    <w:name w:val="font18"/>
    <w:basedOn w:val="a1"/>
    <w:rsid w:val="003F1540"/>
    <w:pPr>
      <w:spacing w:before="100" w:beforeAutospacing="1" w:after="100" w:afterAutospacing="1"/>
    </w:pPr>
    <w:rPr>
      <w:rFonts w:ascii="Tahoma" w:hAnsi="Tahoma" w:cs="Tahoma"/>
      <w:b/>
      <w:bCs/>
      <w:color w:val="000000"/>
      <w:sz w:val="20"/>
      <w:szCs w:val="20"/>
    </w:rPr>
  </w:style>
  <w:style w:type="paragraph" w:customStyle="1" w:styleId="aff9">
    <w:name w:val="Знак Знак Знак Знак Знак Знак Знак Знак Знак"/>
    <w:basedOn w:val="a1"/>
    <w:rsid w:val="008156DA"/>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a">
    <w:name w:val="Знак Знак Знак"/>
    <w:basedOn w:val="a1"/>
    <w:rsid w:val="008156DA"/>
    <w:pPr>
      <w:widowControl w:val="0"/>
      <w:adjustRightInd w:val="0"/>
      <w:spacing w:line="360" w:lineRule="atLeast"/>
      <w:jc w:val="both"/>
    </w:pPr>
    <w:rPr>
      <w:rFonts w:ascii="Verdana" w:hAnsi="Verdana" w:cs="Verdana"/>
      <w:sz w:val="20"/>
      <w:szCs w:val="20"/>
      <w:lang w:val="en-US" w:eastAsia="en-US"/>
    </w:rPr>
  </w:style>
  <w:style w:type="numbering" w:customStyle="1" w:styleId="1c">
    <w:name w:val="Нет списка1"/>
    <w:next w:val="a4"/>
    <w:uiPriority w:val="99"/>
    <w:semiHidden/>
    <w:unhideWhenUsed/>
    <w:rsid w:val="000C33CF"/>
  </w:style>
  <w:style w:type="character" w:customStyle="1" w:styleId="11">
    <w:name w:val="Заголовок 1 Знак"/>
    <w:aliases w:val="Раздел Договора Знак,H1 Знак,&quot;Алмаз&quot; Знак,Заголовок 1 Знак2 Знак,Заголовок 1 Знак1 Знак Знак,Заголовок 1 Знак Знак Знак Знак,Заголовок 1 Знак Знак1 Знак Знак,Заголовок 1 Знак Знак2 Знак,Document Header1 Знак"/>
    <w:link w:val="10"/>
    <w:qFormat/>
    <w:rsid w:val="000C33CF"/>
    <w:rPr>
      <w:rFonts w:ascii="Arial" w:hAnsi="Arial" w:cs="Arial"/>
      <w:b/>
      <w:bCs/>
      <w:kern w:val="32"/>
      <w:sz w:val="32"/>
      <w:szCs w:val="32"/>
    </w:rPr>
  </w:style>
  <w:style w:type="character" w:customStyle="1" w:styleId="20">
    <w:name w:val="Заголовок 2 Знак"/>
    <w:aliases w:val="H2 Знак,&quot;Изумруд&quot; Знак,h2 Знак,Gliederung2 Знак,Gliederung Знак,Indented Heading Знак,H21 Знак,H22 Знак,Indented Heading1 Знак,Indented Heading2 Знак,Indented Heading3 Знак,Indented Heading4 Знак,H23 Знак,H211 Знак,H221 Знак,H24 Знак1"/>
    <w:link w:val="2"/>
    <w:rsid w:val="000C33CF"/>
    <w:rPr>
      <w:rFonts w:ascii="Arial" w:hAnsi="Arial" w:cs="Arial"/>
      <w:b/>
      <w:bCs/>
      <w:i/>
      <w:iCs/>
      <w:sz w:val="28"/>
      <w:szCs w:val="28"/>
    </w:rPr>
  </w:style>
  <w:style w:type="character" w:customStyle="1" w:styleId="30">
    <w:name w:val="Заголовок 3 Знак"/>
    <w:aliases w:val="H3 Знак,Заголовок 3 Знак1 Знак Знак,Заголовок 3 Знак Знак Знак Знак,Заголовок 3 Знак Знак1 Знак Знак Знак Знак Знак,Заголовок 3 Знак Знак Знак Знак Знак Знак Знак Знак Знак,heading Знак"/>
    <w:link w:val="3"/>
    <w:rsid w:val="000C33CF"/>
    <w:rPr>
      <w:rFonts w:ascii="Arial" w:hAnsi="Arial" w:cs="Arial"/>
      <w:b/>
      <w:bCs/>
      <w:sz w:val="26"/>
      <w:szCs w:val="26"/>
    </w:rPr>
  </w:style>
  <w:style w:type="character" w:customStyle="1" w:styleId="40">
    <w:name w:val="Заголовок 4 Знак"/>
    <w:aliases w:val="Заголовок 4 Знак1 Знак Знак,Заголовок 4 Знак Знак Знак Знак,Заголовок 4 Знак1 Знак Знак Знак Знак,Заголовок 4 Знак Знак Знак Знак Знак Знак,Заголовок 4 Знак1 Знак Знак Знак Знак Знак Знак,heading 4 Знак"/>
    <w:link w:val="4"/>
    <w:rsid w:val="000C33CF"/>
    <w:rPr>
      <w:b/>
      <w:snapToGrid w:val="0"/>
      <w:color w:val="000000"/>
      <w:sz w:val="28"/>
    </w:rPr>
  </w:style>
  <w:style w:type="character" w:customStyle="1" w:styleId="50">
    <w:name w:val="Заголовок 5 Знак"/>
    <w:link w:val="5"/>
    <w:rsid w:val="000C33CF"/>
    <w:rPr>
      <w:rFonts w:eastAsia="MS Mincho"/>
      <w:b/>
      <w:bCs/>
      <w:i/>
      <w:iCs/>
      <w:sz w:val="26"/>
      <w:szCs w:val="26"/>
      <w:lang w:eastAsia="ja-JP"/>
    </w:rPr>
  </w:style>
  <w:style w:type="character" w:customStyle="1" w:styleId="60">
    <w:name w:val="Заголовок 6 Знак"/>
    <w:link w:val="6"/>
    <w:rsid w:val="000C33CF"/>
    <w:rPr>
      <w:b/>
      <w:bCs/>
      <w:sz w:val="22"/>
      <w:szCs w:val="22"/>
    </w:rPr>
  </w:style>
  <w:style w:type="character" w:customStyle="1" w:styleId="70">
    <w:name w:val="Заголовок 7 Знак"/>
    <w:link w:val="7"/>
    <w:rsid w:val="000C33CF"/>
    <w:rPr>
      <w:sz w:val="24"/>
      <w:szCs w:val="24"/>
    </w:rPr>
  </w:style>
  <w:style w:type="character" w:customStyle="1" w:styleId="90">
    <w:name w:val="Заголовок 9 Знак"/>
    <w:link w:val="9"/>
    <w:uiPriority w:val="9"/>
    <w:rsid w:val="000C33CF"/>
    <w:rPr>
      <w:rFonts w:ascii="Arial" w:hAnsi="Arial" w:cs="Arial"/>
      <w:sz w:val="22"/>
      <w:szCs w:val="22"/>
    </w:rPr>
  </w:style>
  <w:style w:type="numbering" w:customStyle="1" w:styleId="110">
    <w:name w:val="Нет списка11"/>
    <w:next w:val="a4"/>
    <w:uiPriority w:val="99"/>
    <w:semiHidden/>
    <w:unhideWhenUsed/>
    <w:rsid w:val="000C33CF"/>
  </w:style>
  <w:style w:type="paragraph" w:customStyle="1" w:styleId="111">
    <w:name w:val="Знак Знак Знак Знак Знак11"/>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table" w:customStyle="1" w:styleId="1d">
    <w:name w:val="Сетка таблицы1"/>
    <w:basedOn w:val="a3"/>
    <w:next w:val="a5"/>
    <w:rsid w:val="000C33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Основной текст 3 Знак"/>
    <w:link w:val="31"/>
    <w:rsid w:val="000C33CF"/>
    <w:rPr>
      <w:sz w:val="28"/>
    </w:rPr>
  </w:style>
  <w:style w:type="character" w:customStyle="1" w:styleId="a7">
    <w:name w:val="Верхний колонтитул Знак"/>
    <w:link w:val="a6"/>
    <w:uiPriority w:val="99"/>
    <w:qFormat/>
    <w:rsid w:val="000C33CF"/>
    <w:rPr>
      <w:sz w:val="24"/>
      <w:szCs w:val="24"/>
    </w:rPr>
  </w:style>
  <w:style w:type="character" w:customStyle="1" w:styleId="ac">
    <w:name w:val="Основной текст с отступом Знак"/>
    <w:aliases w:val="Основной текст с отступом Знак Знак Знак"/>
    <w:link w:val="ab"/>
    <w:uiPriority w:val="99"/>
    <w:rsid w:val="000C33CF"/>
    <w:rPr>
      <w:sz w:val="24"/>
      <w:szCs w:val="24"/>
    </w:rPr>
  </w:style>
  <w:style w:type="character" w:customStyle="1" w:styleId="22">
    <w:name w:val="Основной текст 2 Знак"/>
    <w:link w:val="21"/>
    <w:uiPriority w:val="99"/>
    <w:rsid w:val="000C33CF"/>
    <w:rPr>
      <w:sz w:val="24"/>
      <w:szCs w:val="24"/>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link w:val="ae"/>
    <w:qFormat/>
    <w:rsid w:val="000C33CF"/>
    <w:rPr>
      <w:sz w:val="24"/>
      <w:szCs w:val="24"/>
    </w:rPr>
  </w:style>
  <w:style w:type="character" w:customStyle="1" w:styleId="af7">
    <w:name w:val="Текст выноски Знак"/>
    <w:link w:val="af6"/>
    <w:uiPriority w:val="99"/>
    <w:qFormat/>
    <w:rsid w:val="000C33CF"/>
    <w:rPr>
      <w:rFonts w:ascii="Tahoma" w:hAnsi="Tahoma" w:cs="Tahoma"/>
      <w:sz w:val="16"/>
      <w:szCs w:val="16"/>
    </w:rPr>
  </w:style>
  <w:style w:type="paragraph" w:customStyle="1" w:styleId="112">
    <w:name w:val="Знак Знак11"/>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5">
    <w:name w:val="Знак Знак Знак Знак Знак2"/>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310">
    <w:name w:val="Знак3 Знак Знак1"/>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HTML0">
    <w:name w:val="Стандартный HTML Знак"/>
    <w:link w:val="HTML"/>
    <w:uiPriority w:val="99"/>
    <w:qFormat/>
    <w:rsid w:val="000C33CF"/>
    <w:rPr>
      <w:rFonts w:ascii="Courier New" w:hAnsi="Courier New" w:cs="Courier New"/>
    </w:rPr>
  </w:style>
  <w:style w:type="paragraph" w:customStyle="1" w:styleId="1e">
    <w:name w:val="Знак Знак Знак Знак Знак Знак Знак Знак1"/>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afc">
    <w:name w:val="Текст Знак"/>
    <w:aliases w:val="Знак Знак Знак Знак Знак Знак Знак Знак Знак Знак Знак Знак Знак"/>
    <w:link w:val="afb"/>
    <w:uiPriority w:val="99"/>
    <w:rsid w:val="000C33CF"/>
    <w:rPr>
      <w:rFonts w:ascii="Courier New" w:hAnsi="Courier New" w:cs="Courier New"/>
    </w:rPr>
  </w:style>
  <w:style w:type="character" w:customStyle="1" w:styleId="aff1">
    <w:name w:val="Подзаголовок Знак"/>
    <w:link w:val="aff0"/>
    <w:rsid w:val="000C33CF"/>
    <w:rPr>
      <w:b/>
      <w:sz w:val="40"/>
      <w:szCs w:val="24"/>
    </w:rPr>
  </w:style>
  <w:style w:type="character" w:customStyle="1" w:styleId="35">
    <w:name w:val="Основной текст с отступом 3 Знак"/>
    <w:link w:val="34"/>
    <w:uiPriority w:val="99"/>
    <w:qFormat/>
    <w:rsid w:val="000C33CF"/>
    <w:rPr>
      <w:sz w:val="16"/>
      <w:szCs w:val="16"/>
    </w:rPr>
  </w:style>
  <w:style w:type="paragraph" w:customStyle="1" w:styleId="113">
    <w:name w:val="Знак11"/>
    <w:basedOn w:val="a1"/>
    <w:link w:val="114"/>
    <w:rsid w:val="000C33CF"/>
    <w:pPr>
      <w:spacing w:after="160" w:line="240" w:lineRule="exact"/>
    </w:pPr>
    <w:rPr>
      <w:rFonts w:eastAsia="Calibri"/>
      <w:lang w:eastAsia="zh-CN"/>
    </w:rPr>
  </w:style>
  <w:style w:type="character" w:customStyle="1" w:styleId="114">
    <w:name w:val="Знак1 Знак1"/>
    <w:link w:val="113"/>
    <w:rsid w:val="000C33CF"/>
    <w:rPr>
      <w:rFonts w:eastAsia="Calibri"/>
      <w:sz w:val="24"/>
      <w:szCs w:val="24"/>
      <w:lang w:eastAsia="zh-CN"/>
    </w:rPr>
  </w:style>
  <w:style w:type="paragraph" w:customStyle="1" w:styleId="115">
    <w:name w:val="Основной текст с отступом11"/>
    <w:basedOn w:val="a1"/>
    <w:semiHidden/>
    <w:rsid w:val="000C33CF"/>
    <w:pPr>
      <w:spacing w:before="100" w:beforeAutospacing="1" w:after="100" w:afterAutospacing="1"/>
      <w:ind w:left="567"/>
      <w:jc w:val="both"/>
    </w:pPr>
  </w:style>
  <w:style w:type="paragraph" w:customStyle="1" w:styleId="116">
    <w:name w:val="Абзац списка11"/>
    <w:basedOn w:val="a1"/>
    <w:uiPriority w:val="34"/>
    <w:qFormat/>
    <w:rsid w:val="000C33CF"/>
    <w:pPr>
      <w:spacing w:after="200" w:line="276" w:lineRule="auto"/>
      <w:ind w:left="720"/>
    </w:pPr>
    <w:rPr>
      <w:rFonts w:ascii="Calibri" w:eastAsia="Calibri" w:hAnsi="Calibri"/>
      <w:sz w:val="22"/>
      <w:szCs w:val="22"/>
    </w:rPr>
  </w:style>
  <w:style w:type="paragraph" w:customStyle="1" w:styleId="xl204">
    <w:name w:val="xl204"/>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05">
    <w:name w:val="xl205"/>
    <w:basedOn w:val="a1"/>
    <w:rsid w:val="00AB39B6"/>
    <w:pPr>
      <w:shd w:val="clear" w:color="000000" w:fill="CCFFFF"/>
      <w:spacing w:before="100" w:beforeAutospacing="1" w:after="100" w:afterAutospacing="1"/>
    </w:pPr>
    <w:rPr>
      <w:rFonts w:ascii="Arial Narrow" w:hAnsi="Arial Narrow"/>
      <w:sz w:val="16"/>
      <w:szCs w:val="16"/>
    </w:rPr>
  </w:style>
  <w:style w:type="paragraph" w:customStyle="1" w:styleId="xl206">
    <w:name w:val="xl206"/>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207">
    <w:name w:val="xl207"/>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08">
    <w:name w:val="xl208"/>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09">
    <w:name w:val="xl209"/>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0">
    <w:name w:val="xl210"/>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1">
    <w:name w:val="xl211"/>
    <w:basedOn w:val="a1"/>
    <w:rsid w:val="00AB39B6"/>
    <w:pPr>
      <w:pBdr>
        <w:top w:val="single" w:sz="4" w:space="0" w:color="auto"/>
        <w:left w:val="single" w:sz="4" w:space="0" w:color="auto"/>
        <w:bottom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12">
    <w:name w:val="xl212"/>
    <w:basedOn w:val="a1"/>
    <w:rsid w:val="00AB39B6"/>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ascii="Arial Narrow" w:hAnsi="Arial Narrow"/>
      <w:sz w:val="16"/>
      <w:szCs w:val="16"/>
    </w:rPr>
  </w:style>
  <w:style w:type="paragraph" w:customStyle="1" w:styleId="xl213">
    <w:name w:val="xl213"/>
    <w:basedOn w:val="a1"/>
    <w:rsid w:val="00AB39B6"/>
    <w:pPr>
      <w:shd w:val="clear" w:color="000000" w:fill="FF99CC"/>
      <w:spacing w:before="100" w:beforeAutospacing="1" w:after="100" w:afterAutospacing="1"/>
    </w:pPr>
    <w:rPr>
      <w:rFonts w:ascii="Arial Narrow" w:hAnsi="Arial Narrow"/>
      <w:sz w:val="16"/>
      <w:szCs w:val="16"/>
    </w:rPr>
  </w:style>
  <w:style w:type="paragraph" w:customStyle="1" w:styleId="xl214">
    <w:name w:val="xl214"/>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5">
    <w:name w:val="xl215"/>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6">
    <w:name w:val="xl216"/>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7">
    <w:name w:val="xl217"/>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8">
    <w:name w:val="xl218"/>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9">
    <w:name w:val="xl219"/>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20">
    <w:name w:val="xl220"/>
    <w:basedOn w:val="a1"/>
    <w:rsid w:val="00AB39B6"/>
    <w:pPr>
      <w:pBdr>
        <w:top w:val="single" w:sz="4" w:space="0" w:color="auto"/>
        <w:left w:val="single" w:sz="4" w:space="0" w:color="auto"/>
        <w:bottom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21">
    <w:name w:val="xl221"/>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22">
    <w:name w:val="xl222"/>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23">
    <w:name w:val="xl223"/>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24">
    <w:name w:val="xl224"/>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25">
    <w:name w:val="xl225"/>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26">
    <w:name w:val="xl226"/>
    <w:basedOn w:val="a1"/>
    <w:rsid w:val="00AB39B6"/>
    <w:pPr>
      <w:pBdr>
        <w:top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27">
    <w:name w:val="xl227"/>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28">
    <w:name w:val="xl228"/>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rPr>
      <w:rFonts w:ascii="Arial Narrow" w:hAnsi="Arial Narrow"/>
      <w:sz w:val="16"/>
      <w:szCs w:val="16"/>
    </w:rPr>
  </w:style>
  <w:style w:type="paragraph" w:customStyle="1" w:styleId="xl229">
    <w:name w:val="xl229"/>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rPr>
      <w:rFonts w:ascii="Arial Narrow" w:hAnsi="Arial Narrow"/>
      <w:sz w:val="16"/>
      <w:szCs w:val="16"/>
    </w:rPr>
  </w:style>
  <w:style w:type="paragraph" w:customStyle="1" w:styleId="xl230">
    <w:name w:val="xl230"/>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31">
    <w:name w:val="xl231"/>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32">
    <w:name w:val="xl232"/>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8"/>
      <w:szCs w:val="18"/>
    </w:rPr>
  </w:style>
  <w:style w:type="paragraph" w:customStyle="1" w:styleId="xl233">
    <w:name w:val="xl233"/>
    <w:basedOn w:val="a1"/>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234">
    <w:name w:val="xl234"/>
    <w:basedOn w:val="a1"/>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Narrow" w:hAnsi="Arial Narrow"/>
      <w:sz w:val="16"/>
      <w:szCs w:val="16"/>
    </w:rPr>
  </w:style>
  <w:style w:type="paragraph" w:customStyle="1" w:styleId="xl235">
    <w:name w:val="xl235"/>
    <w:basedOn w:val="a1"/>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236">
    <w:name w:val="xl236"/>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rFonts w:ascii="Arial Narrow" w:hAnsi="Arial Narrow"/>
      <w:sz w:val="16"/>
      <w:szCs w:val="16"/>
    </w:rPr>
  </w:style>
  <w:style w:type="paragraph" w:customStyle="1" w:styleId="xl237">
    <w:name w:val="xl237"/>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38">
    <w:name w:val="xl238"/>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right"/>
    </w:pPr>
    <w:rPr>
      <w:rFonts w:ascii="Arial Narrow" w:hAnsi="Arial Narrow"/>
      <w:sz w:val="16"/>
      <w:szCs w:val="16"/>
    </w:rPr>
  </w:style>
  <w:style w:type="paragraph" w:customStyle="1" w:styleId="xl239">
    <w:name w:val="xl239"/>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40">
    <w:name w:val="xl240"/>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right"/>
    </w:pPr>
    <w:rPr>
      <w:rFonts w:ascii="Arial Narrow" w:hAnsi="Arial Narrow"/>
      <w:sz w:val="16"/>
      <w:szCs w:val="16"/>
    </w:rPr>
  </w:style>
  <w:style w:type="paragraph" w:customStyle="1" w:styleId="xl241">
    <w:name w:val="xl241"/>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42">
    <w:name w:val="xl242"/>
    <w:basedOn w:val="a1"/>
    <w:rsid w:val="00AB39B6"/>
    <w:pPr>
      <w:shd w:val="clear" w:color="000000" w:fill="66CCFF"/>
      <w:spacing w:before="100" w:beforeAutospacing="1" w:after="100" w:afterAutospacing="1"/>
    </w:pPr>
    <w:rPr>
      <w:rFonts w:ascii="Arial Narrow" w:hAnsi="Arial Narrow"/>
      <w:sz w:val="16"/>
      <w:szCs w:val="16"/>
    </w:rPr>
  </w:style>
  <w:style w:type="paragraph" w:customStyle="1" w:styleId="xl243">
    <w:name w:val="xl243"/>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44">
    <w:name w:val="xl244"/>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45">
    <w:name w:val="xl245"/>
    <w:basedOn w:val="a1"/>
    <w:rsid w:val="00AB39B6"/>
    <w:pPr>
      <w:shd w:val="clear" w:color="000000" w:fill="00B0F0"/>
      <w:spacing w:before="100" w:beforeAutospacing="1" w:after="100" w:afterAutospacing="1"/>
    </w:pPr>
    <w:rPr>
      <w:rFonts w:ascii="Arial Narrow" w:hAnsi="Arial Narrow"/>
    </w:rPr>
  </w:style>
  <w:style w:type="paragraph" w:customStyle="1" w:styleId="xl246">
    <w:name w:val="xl246"/>
    <w:basedOn w:val="a1"/>
    <w:rsid w:val="00AB39B6"/>
    <w:pPr>
      <w:shd w:val="clear" w:color="000000" w:fill="00B0F0"/>
      <w:spacing w:before="100" w:beforeAutospacing="1" w:after="100" w:afterAutospacing="1"/>
    </w:pPr>
    <w:rPr>
      <w:rFonts w:ascii="Arial Narrow" w:hAnsi="Arial Narrow"/>
      <w:sz w:val="16"/>
      <w:szCs w:val="16"/>
    </w:rPr>
  </w:style>
  <w:style w:type="paragraph" w:customStyle="1" w:styleId="xl247">
    <w:name w:val="xl247"/>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48">
    <w:name w:val="xl248"/>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49">
    <w:name w:val="xl249"/>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50">
    <w:name w:val="xl250"/>
    <w:basedOn w:val="a1"/>
    <w:rsid w:val="00AB39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Narrow" w:hAnsi="Arial Narrow"/>
      <w:sz w:val="16"/>
      <w:szCs w:val="16"/>
    </w:rPr>
  </w:style>
  <w:style w:type="paragraph" w:customStyle="1" w:styleId="xl251">
    <w:name w:val="xl251"/>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rFonts w:ascii="Arial Narrow" w:hAnsi="Arial Narrow"/>
      <w:sz w:val="16"/>
      <w:szCs w:val="16"/>
    </w:rPr>
  </w:style>
  <w:style w:type="paragraph" w:customStyle="1" w:styleId="xl252">
    <w:name w:val="xl252"/>
    <w:basedOn w:val="a1"/>
    <w:rsid w:val="00AB39B6"/>
    <w:pPr>
      <w:pBdr>
        <w:bottom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53">
    <w:name w:val="xl253"/>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4">
    <w:name w:val="xl254"/>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55">
    <w:name w:val="xl255"/>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56">
    <w:name w:val="xl256"/>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7">
    <w:name w:val="xl257"/>
    <w:basedOn w:val="a1"/>
    <w:rsid w:val="00AB39B6"/>
    <w:pPr>
      <w:shd w:val="clear" w:color="000000" w:fill="CCFFFF"/>
      <w:spacing w:before="100" w:beforeAutospacing="1" w:after="100" w:afterAutospacing="1"/>
    </w:pPr>
    <w:rPr>
      <w:rFonts w:ascii="Arial Narrow" w:hAnsi="Arial Narrow"/>
      <w:sz w:val="16"/>
      <w:szCs w:val="16"/>
    </w:rPr>
  </w:style>
  <w:style w:type="paragraph" w:customStyle="1" w:styleId="xl258">
    <w:name w:val="xl258"/>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9">
    <w:name w:val="xl259"/>
    <w:basedOn w:val="a1"/>
    <w:rsid w:val="00AB39B6"/>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60">
    <w:name w:val="xl260"/>
    <w:basedOn w:val="a1"/>
    <w:rsid w:val="00AB39B6"/>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61">
    <w:name w:val="xl261"/>
    <w:basedOn w:val="a1"/>
    <w:rsid w:val="00AB39B6"/>
    <w:pPr>
      <w:shd w:val="clear" w:color="000000" w:fill="FFFF00"/>
      <w:spacing w:before="100" w:beforeAutospacing="1" w:after="100" w:afterAutospacing="1"/>
    </w:pPr>
    <w:rPr>
      <w:rFonts w:ascii="Arial Narrow" w:hAnsi="Arial Narrow"/>
    </w:rPr>
  </w:style>
  <w:style w:type="paragraph" w:customStyle="1" w:styleId="xl262">
    <w:name w:val="xl262"/>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63">
    <w:name w:val="xl263"/>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64">
    <w:name w:val="xl264"/>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265">
    <w:name w:val="xl265"/>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xl266">
    <w:name w:val="xl266"/>
    <w:basedOn w:val="a1"/>
    <w:rsid w:val="00AB39B6"/>
    <w:pPr>
      <w:spacing w:before="100" w:beforeAutospacing="1" w:after="100" w:afterAutospacing="1"/>
    </w:pPr>
    <w:rPr>
      <w:rFonts w:ascii="Arial Narrow" w:hAnsi="Arial Narrow"/>
    </w:rPr>
  </w:style>
  <w:style w:type="paragraph" w:customStyle="1" w:styleId="xl267">
    <w:name w:val="xl267"/>
    <w:basedOn w:val="a1"/>
    <w:rsid w:val="00AB39B6"/>
    <w:pPr>
      <w:spacing w:before="100" w:beforeAutospacing="1" w:after="100" w:afterAutospacing="1"/>
      <w:jc w:val="right"/>
    </w:pPr>
    <w:rPr>
      <w:rFonts w:ascii="Arial Narrow" w:hAnsi="Arial Narrow"/>
      <w:sz w:val="16"/>
      <w:szCs w:val="16"/>
    </w:rPr>
  </w:style>
  <w:style w:type="paragraph" w:customStyle="1" w:styleId="xl268">
    <w:name w:val="xl268"/>
    <w:basedOn w:val="a1"/>
    <w:rsid w:val="00AB39B6"/>
    <w:pPr>
      <w:spacing w:before="100" w:beforeAutospacing="1" w:after="100" w:afterAutospacing="1"/>
      <w:jc w:val="center"/>
    </w:pPr>
    <w:rPr>
      <w:rFonts w:ascii="Arial Narrow" w:hAnsi="Arial Narrow"/>
    </w:rPr>
  </w:style>
  <w:style w:type="paragraph" w:customStyle="1" w:styleId="xl269">
    <w:name w:val="xl269"/>
    <w:basedOn w:val="a1"/>
    <w:rsid w:val="00561584"/>
    <w:pPr>
      <w:spacing w:before="100" w:beforeAutospacing="1" w:after="100" w:afterAutospacing="1"/>
      <w:jc w:val="center"/>
    </w:pPr>
    <w:rPr>
      <w:rFonts w:ascii="Arial Narrow" w:hAnsi="Arial Narrow"/>
    </w:rPr>
  </w:style>
  <w:style w:type="paragraph" w:customStyle="1" w:styleId="xl270">
    <w:name w:val="xl270"/>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271">
    <w:name w:val="xl271"/>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Narrow" w:hAnsi="Arial Narrow"/>
    </w:rPr>
  </w:style>
  <w:style w:type="paragraph" w:customStyle="1" w:styleId="xl272">
    <w:name w:val="xl272"/>
    <w:basedOn w:val="a1"/>
    <w:rsid w:val="005C3948"/>
    <w:pPr>
      <w:pBdr>
        <w:left w:val="single" w:sz="4" w:space="0" w:color="auto"/>
        <w:bottom w:val="single" w:sz="4" w:space="0" w:color="auto"/>
      </w:pBdr>
      <w:spacing w:before="100" w:beforeAutospacing="1" w:after="100" w:afterAutospacing="1"/>
    </w:pPr>
    <w:rPr>
      <w:rFonts w:ascii="Arial Narrow" w:hAnsi="Arial Narrow"/>
      <w:sz w:val="16"/>
      <w:szCs w:val="16"/>
    </w:rPr>
  </w:style>
  <w:style w:type="paragraph" w:customStyle="1" w:styleId="xl273">
    <w:name w:val="xl273"/>
    <w:basedOn w:val="a1"/>
    <w:rsid w:val="005C3948"/>
    <w:pPr>
      <w:shd w:val="clear" w:color="000000" w:fill="FFFF00"/>
      <w:spacing w:before="100" w:beforeAutospacing="1" w:after="100" w:afterAutospacing="1"/>
    </w:pPr>
    <w:rPr>
      <w:rFonts w:ascii="Arial Narrow" w:hAnsi="Arial Narrow"/>
    </w:rPr>
  </w:style>
  <w:style w:type="paragraph" w:customStyle="1" w:styleId="xl274">
    <w:name w:val="xl274"/>
    <w:basedOn w:val="a1"/>
    <w:rsid w:val="005C3948"/>
    <w:pPr>
      <w:pBdr>
        <w:top w:val="single" w:sz="4" w:space="0" w:color="auto"/>
        <w:left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5">
    <w:name w:val="xl275"/>
    <w:basedOn w:val="a1"/>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6">
    <w:name w:val="xl276"/>
    <w:basedOn w:val="a1"/>
    <w:rsid w:val="005C394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rPr>
  </w:style>
  <w:style w:type="paragraph" w:customStyle="1" w:styleId="xl277">
    <w:name w:val="xl277"/>
    <w:basedOn w:val="a1"/>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rPr>
  </w:style>
  <w:style w:type="paragraph" w:customStyle="1" w:styleId="xl278">
    <w:name w:val="xl278"/>
    <w:basedOn w:val="a1"/>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9">
    <w:name w:val="xl279"/>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280">
    <w:name w:val="xl280"/>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1f">
    <w:name w:val="Знак Знак Знак Знак Знак1 Знак Знак Знак Знак"/>
    <w:basedOn w:val="a1"/>
    <w:rsid w:val="00D23CBB"/>
    <w:pPr>
      <w:widowControl w:val="0"/>
      <w:adjustRightInd w:val="0"/>
      <w:spacing w:line="360" w:lineRule="atLeast"/>
      <w:jc w:val="both"/>
    </w:pPr>
    <w:rPr>
      <w:rFonts w:ascii="Verdana" w:hAnsi="Verdana" w:cs="Verdana"/>
      <w:sz w:val="20"/>
      <w:szCs w:val="20"/>
      <w:lang w:val="en-US" w:eastAsia="en-US"/>
    </w:rPr>
  </w:style>
  <w:style w:type="paragraph" w:customStyle="1" w:styleId="b3">
    <w:name w:val="b3"/>
    <w:basedOn w:val="a1"/>
    <w:rsid w:val="00990CC5"/>
    <w:pPr>
      <w:spacing w:before="100" w:beforeAutospacing="1" w:after="100" w:afterAutospacing="1"/>
    </w:pPr>
  </w:style>
  <w:style w:type="paragraph" w:customStyle="1" w:styleId="FR1">
    <w:name w:val="FR1"/>
    <w:rsid w:val="00990CC5"/>
    <w:pPr>
      <w:widowControl w:val="0"/>
      <w:autoSpaceDE w:val="0"/>
      <w:autoSpaceDN w:val="0"/>
      <w:adjustRightInd w:val="0"/>
      <w:spacing w:before="160" w:line="320" w:lineRule="auto"/>
      <w:ind w:left="440" w:right="400"/>
      <w:jc w:val="center"/>
    </w:pPr>
    <w:rPr>
      <w:rFonts w:ascii="Arial" w:hAnsi="Arial" w:cs="Arial"/>
      <w:b/>
      <w:bCs/>
      <w:sz w:val="18"/>
      <w:szCs w:val="18"/>
    </w:rPr>
  </w:style>
  <w:style w:type="paragraph" w:customStyle="1" w:styleId="Web">
    <w:name w:val="Обычный (Web)"/>
    <w:basedOn w:val="a1"/>
    <w:rsid w:val="00990CC5"/>
    <w:pPr>
      <w:spacing w:before="100" w:beforeAutospacing="1" w:after="100" w:afterAutospacing="1"/>
    </w:pPr>
    <w:rPr>
      <w:rFonts w:ascii="Arial" w:hAnsi="Arial" w:cs="Arial"/>
      <w:color w:val="000000"/>
      <w:sz w:val="20"/>
      <w:szCs w:val="20"/>
    </w:rPr>
  </w:style>
  <w:style w:type="character" w:customStyle="1" w:styleId="udar">
    <w:name w:val="udar"/>
    <w:rsid w:val="00990CC5"/>
    <w:rPr>
      <w:b/>
      <w:bCs/>
      <w:color w:val="970A0A"/>
    </w:rPr>
  </w:style>
  <w:style w:type="character" w:customStyle="1" w:styleId="c3">
    <w:name w:val="c3"/>
    <w:rsid w:val="00990CC5"/>
    <w:rPr>
      <w:color w:val="800080"/>
    </w:rPr>
  </w:style>
  <w:style w:type="paragraph" w:customStyle="1" w:styleId="210">
    <w:name w:val="Основной текст с отступом 21"/>
    <w:basedOn w:val="a1"/>
    <w:rsid w:val="00990CC5"/>
    <w:pPr>
      <w:ind w:firstLine="615"/>
      <w:jc w:val="both"/>
    </w:pPr>
    <w:rPr>
      <w:sz w:val="28"/>
      <w:szCs w:val="26"/>
    </w:rPr>
  </w:style>
  <w:style w:type="paragraph" w:customStyle="1" w:styleId="nazvanie3">
    <w:name w:val="nazvanie"/>
    <w:basedOn w:val="a1"/>
    <w:rsid w:val="00990CC5"/>
    <w:pPr>
      <w:spacing w:before="120" w:after="120"/>
      <w:ind w:left="240" w:right="240" w:firstLine="480"/>
      <w:jc w:val="both"/>
    </w:pPr>
    <w:rPr>
      <w:rFonts w:ascii="Arial" w:hAnsi="Arial" w:cs="Arial"/>
      <w:sz w:val="18"/>
      <w:szCs w:val="18"/>
    </w:rPr>
  </w:style>
  <w:style w:type="table" w:customStyle="1" w:styleId="26">
    <w:name w:val="Сетка таблицы2"/>
    <w:basedOn w:val="a3"/>
    <w:next w:val="a5"/>
    <w:rsid w:val="007C11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6">
    <w:name w:val="List Bullet 3"/>
    <w:basedOn w:val="a1"/>
    <w:rsid w:val="007C1128"/>
    <w:pPr>
      <w:tabs>
        <w:tab w:val="num" w:pos="926"/>
      </w:tabs>
      <w:ind w:left="926" w:hanging="360"/>
    </w:pPr>
  </w:style>
  <w:style w:type="paragraph" w:customStyle="1" w:styleId="affb">
    <w:name w:val="Статья"/>
    <w:basedOn w:val="a1"/>
    <w:next w:val="a1"/>
    <w:rsid w:val="007C1128"/>
    <w:pPr>
      <w:spacing w:line="288" w:lineRule="auto"/>
      <w:jc w:val="center"/>
    </w:pPr>
    <w:rPr>
      <w:b/>
      <w:bCs/>
      <w:sz w:val="28"/>
    </w:rPr>
  </w:style>
  <w:style w:type="paragraph" w:customStyle="1" w:styleId="affc">
    <w:name w:val="Стандарт"/>
    <w:basedOn w:val="a1"/>
    <w:rsid w:val="007C1128"/>
    <w:pPr>
      <w:spacing w:line="288" w:lineRule="auto"/>
      <w:ind w:firstLine="709"/>
      <w:jc w:val="both"/>
    </w:pPr>
    <w:rPr>
      <w:sz w:val="28"/>
    </w:rPr>
  </w:style>
  <w:style w:type="character" w:customStyle="1" w:styleId="80">
    <w:name w:val="Заголовок 8 Знак"/>
    <w:link w:val="8"/>
    <w:rsid w:val="006552C4"/>
    <w:rPr>
      <w:i/>
      <w:iCs/>
      <w:sz w:val="24"/>
      <w:szCs w:val="24"/>
    </w:rPr>
  </w:style>
  <w:style w:type="paragraph" w:customStyle="1" w:styleId="small">
    <w:name w:val="small"/>
    <w:basedOn w:val="a1"/>
    <w:rsid w:val="006552C4"/>
    <w:pPr>
      <w:spacing w:before="100" w:beforeAutospacing="1" w:after="100" w:afterAutospacing="1"/>
    </w:pPr>
    <w:rPr>
      <w:color w:val="000000"/>
      <w:sz w:val="22"/>
      <w:szCs w:val="22"/>
    </w:rPr>
  </w:style>
  <w:style w:type="character" w:customStyle="1" w:styleId="mymarkfind">
    <w:name w:val="my_mark_find"/>
    <w:rsid w:val="006552C4"/>
  </w:style>
  <w:style w:type="paragraph" w:styleId="affd">
    <w:name w:val="footnote text"/>
    <w:basedOn w:val="a1"/>
    <w:link w:val="affe"/>
    <w:rsid w:val="006552C4"/>
    <w:rPr>
      <w:sz w:val="20"/>
      <w:szCs w:val="20"/>
    </w:rPr>
  </w:style>
  <w:style w:type="character" w:customStyle="1" w:styleId="affe">
    <w:name w:val="Текст сноски Знак"/>
    <w:basedOn w:val="a2"/>
    <w:link w:val="affd"/>
    <w:uiPriority w:val="99"/>
    <w:qFormat/>
    <w:rsid w:val="006552C4"/>
  </w:style>
  <w:style w:type="paragraph" w:customStyle="1" w:styleId="afff">
    <w:name w:val="Табл._заг"/>
    <w:rsid w:val="006552C4"/>
    <w:pPr>
      <w:autoSpaceDE w:val="0"/>
      <w:autoSpaceDN w:val="0"/>
      <w:adjustRightInd w:val="0"/>
      <w:jc w:val="center"/>
    </w:pPr>
    <w:rPr>
      <w:b/>
      <w:bCs/>
    </w:rPr>
  </w:style>
  <w:style w:type="paragraph" w:customStyle="1" w:styleId="1f0">
    <w:name w:val="Обычный (веб)1"/>
    <w:basedOn w:val="a1"/>
    <w:rsid w:val="006552C4"/>
    <w:pPr>
      <w:spacing w:before="100" w:after="100"/>
    </w:pPr>
    <w:rPr>
      <w:szCs w:val="20"/>
    </w:rPr>
  </w:style>
  <w:style w:type="paragraph" w:customStyle="1" w:styleId="1f1">
    <w:name w:val="заголовок 1"/>
    <w:basedOn w:val="a1"/>
    <w:next w:val="a1"/>
    <w:rsid w:val="006552C4"/>
    <w:pPr>
      <w:keepNext/>
      <w:autoSpaceDE w:val="0"/>
      <w:autoSpaceDN w:val="0"/>
      <w:jc w:val="center"/>
      <w:outlineLvl w:val="0"/>
    </w:pPr>
    <w:rPr>
      <w:i/>
      <w:iCs/>
      <w:sz w:val="28"/>
      <w:szCs w:val="28"/>
    </w:rPr>
  </w:style>
  <w:style w:type="paragraph" w:customStyle="1" w:styleId="afff0">
    <w:name w:val="Внутренний адрес"/>
    <w:basedOn w:val="a1"/>
    <w:rsid w:val="006552C4"/>
    <w:pPr>
      <w:autoSpaceDE w:val="0"/>
      <w:autoSpaceDN w:val="0"/>
    </w:pPr>
    <w:rPr>
      <w:sz w:val="20"/>
    </w:rPr>
  </w:style>
  <w:style w:type="paragraph" w:customStyle="1" w:styleId="37">
    <w:name w:val="заголовок 3"/>
    <w:basedOn w:val="a1"/>
    <w:next w:val="a1"/>
    <w:rsid w:val="006552C4"/>
    <w:pPr>
      <w:keepNext/>
      <w:jc w:val="both"/>
    </w:pPr>
    <w:rPr>
      <w:szCs w:val="20"/>
    </w:rPr>
  </w:style>
  <w:style w:type="paragraph" w:styleId="1f2">
    <w:name w:val="index 1"/>
    <w:basedOn w:val="a1"/>
    <w:next w:val="a1"/>
    <w:autoRedefine/>
    <w:semiHidden/>
    <w:rsid w:val="006552C4"/>
    <w:pPr>
      <w:ind w:left="240" w:hanging="240"/>
    </w:pPr>
  </w:style>
  <w:style w:type="paragraph" w:styleId="afff1">
    <w:name w:val="index heading"/>
    <w:basedOn w:val="a1"/>
    <w:next w:val="1f2"/>
    <w:qFormat/>
    <w:rsid w:val="006552C4"/>
    <w:rPr>
      <w:szCs w:val="20"/>
    </w:rPr>
  </w:style>
  <w:style w:type="paragraph" w:customStyle="1" w:styleId="1f3">
    <w:name w:val="Обычный1"/>
    <w:qFormat/>
    <w:rsid w:val="006552C4"/>
    <w:pPr>
      <w:widowControl w:val="0"/>
    </w:pPr>
  </w:style>
  <w:style w:type="paragraph" w:customStyle="1" w:styleId="117">
    <w:name w:val="заголовок 11"/>
    <w:basedOn w:val="a1"/>
    <w:next w:val="a1"/>
    <w:rsid w:val="006552C4"/>
    <w:pPr>
      <w:keepNext/>
      <w:widowControl w:val="0"/>
    </w:pPr>
    <w:rPr>
      <w:snapToGrid w:val="0"/>
      <w:sz w:val="28"/>
      <w:szCs w:val="20"/>
    </w:rPr>
  </w:style>
  <w:style w:type="paragraph" w:customStyle="1" w:styleId="1f4">
    <w:name w:val="Основной текст1"/>
    <w:basedOn w:val="a1"/>
    <w:link w:val="Bodytext"/>
    <w:uiPriority w:val="99"/>
    <w:rsid w:val="006552C4"/>
    <w:pPr>
      <w:jc w:val="center"/>
    </w:pPr>
    <w:rPr>
      <w:b/>
      <w:sz w:val="28"/>
      <w:szCs w:val="20"/>
    </w:rPr>
  </w:style>
  <w:style w:type="paragraph" w:customStyle="1" w:styleId="27">
    <w:name w:val="Обычный2"/>
    <w:rsid w:val="006552C4"/>
    <w:rPr>
      <w:rFonts w:ascii="Arial" w:hAnsi="Arial"/>
      <w:snapToGrid w:val="0"/>
      <w:sz w:val="18"/>
    </w:rPr>
  </w:style>
  <w:style w:type="paragraph" w:customStyle="1" w:styleId="section6">
    <w:name w:val="section6"/>
    <w:basedOn w:val="a1"/>
    <w:rsid w:val="006552C4"/>
    <w:pPr>
      <w:spacing w:before="100" w:beforeAutospacing="1" w:after="100" w:afterAutospacing="1"/>
    </w:pPr>
  </w:style>
  <w:style w:type="paragraph" w:customStyle="1" w:styleId="section8">
    <w:name w:val="section8"/>
    <w:basedOn w:val="a1"/>
    <w:rsid w:val="006552C4"/>
    <w:pPr>
      <w:spacing w:before="100" w:beforeAutospacing="1" w:after="100" w:afterAutospacing="1"/>
    </w:pPr>
  </w:style>
  <w:style w:type="paragraph" w:customStyle="1" w:styleId="section10">
    <w:name w:val="section10"/>
    <w:basedOn w:val="a1"/>
    <w:rsid w:val="006552C4"/>
    <w:pPr>
      <w:spacing w:before="100" w:beforeAutospacing="1" w:after="100" w:afterAutospacing="1"/>
    </w:pPr>
  </w:style>
  <w:style w:type="paragraph" w:customStyle="1" w:styleId="section11">
    <w:name w:val="section11"/>
    <w:basedOn w:val="a1"/>
    <w:rsid w:val="006552C4"/>
    <w:pPr>
      <w:spacing w:before="100" w:beforeAutospacing="1" w:after="100" w:afterAutospacing="1"/>
    </w:pPr>
  </w:style>
  <w:style w:type="paragraph" w:customStyle="1" w:styleId="FR2">
    <w:name w:val="FR2"/>
    <w:rsid w:val="006552C4"/>
    <w:pPr>
      <w:spacing w:line="280" w:lineRule="auto"/>
      <w:ind w:left="520" w:right="600" w:hanging="520"/>
      <w:jc w:val="both"/>
    </w:pPr>
    <w:rPr>
      <w:rFonts w:ascii="Arial" w:hAnsi="Arial"/>
      <w:snapToGrid w:val="0"/>
    </w:rPr>
  </w:style>
  <w:style w:type="paragraph" w:customStyle="1" w:styleId="211">
    <w:name w:val="Основной текст 21"/>
    <w:basedOn w:val="a1"/>
    <w:rsid w:val="006552C4"/>
    <w:pPr>
      <w:ind w:firstLine="360"/>
    </w:pPr>
    <w:rPr>
      <w:sz w:val="20"/>
      <w:szCs w:val="20"/>
    </w:rPr>
  </w:style>
  <w:style w:type="paragraph" w:customStyle="1" w:styleId="28">
    <w:name w:val="заголовок 2"/>
    <w:basedOn w:val="a1"/>
    <w:next w:val="a1"/>
    <w:rsid w:val="006552C4"/>
    <w:pPr>
      <w:keepNext/>
      <w:widowControl w:val="0"/>
      <w:autoSpaceDE w:val="0"/>
      <w:autoSpaceDN w:val="0"/>
      <w:spacing w:before="240" w:after="60"/>
    </w:pPr>
    <w:rPr>
      <w:rFonts w:ascii="Arial" w:hAnsi="Arial" w:cs="Arial"/>
      <w:b/>
      <w:bCs/>
      <w:i/>
      <w:iCs/>
    </w:rPr>
  </w:style>
  <w:style w:type="paragraph" w:customStyle="1" w:styleId="afff2">
    <w:name w:val="Основно"/>
    <w:basedOn w:val="1f3"/>
    <w:rsid w:val="006552C4"/>
    <w:pPr>
      <w:autoSpaceDE w:val="0"/>
      <w:autoSpaceDN w:val="0"/>
      <w:ind w:firstLine="993"/>
      <w:jc w:val="both"/>
    </w:pPr>
    <w:rPr>
      <w:rFonts w:ascii="Helv" w:hAnsi="Helv" w:cs="Helv"/>
      <w:sz w:val="16"/>
      <w:szCs w:val="16"/>
    </w:rPr>
  </w:style>
  <w:style w:type="paragraph" w:customStyle="1" w:styleId="constitle0">
    <w:name w:val="constitle"/>
    <w:basedOn w:val="a1"/>
    <w:rsid w:val="006552C4"/>
    <w:pPr>
      <w:snapToGrid w:val="0"/>
    </w:pPr>
    <w:rPr>
      <w:rFonts w:ascii="Arial" w:eastAsia="MS Mincho" w:hAnsi="Arial" w:cs="Arial"/>
      <w:b/>
      <w:bCs/>
      <w:sz w:val="16"/>
      <w:szCs w:val="16"/>
      <w:lang w:eastAsia="ja-JP"/>
    </w:rPr>
  </w:style>
  <w:style w:type="paragraph" w:customStyle="1" w:styleId="ConsCell">
    <w:name w:val="ConsCell"/>
    <w:rsid w:val="006552C4"/>
    <w:rPr>
      <w:rFonts w:ascii="Arial" w:hAnsi="Arial"/>
      <w:snapToGrid w:val="0"/>
    </w:rPr>
  </w:style>
  <w:style w:type="paragraph" w:customStyle="1" w:styleId="BodyText22">
    <w:name w:val="Body Text 22"/>
    <w:basedOn w:val="a1"/>
    <w:rsid w:val="006552C4"/>
    <w:pPr>
      <w:widowControl w:val="0"/>
      <w:autoSpaceDE w:val="0"/>
      <w:autoSpaceDN w:val="0"/>
      <w:ind w:firstLine="708"/>
      <w:jc w:val="both"/>
    </w:pPr>
  </w:style>
  <w:style w:type="paragraph" w:customStyle="1" w:styleId="aji5m00">
    <w:name w:val="aji5m0_0"/>
    <w:basedOn w:val="a1"/>
    <w:rsid w:val="006552C4"/>
    <w:pPr>
      <w:ind w:firstLine="600"/>
      <w:jc w:val="both"/>
    </w:pPr>
    <w:rPr>
      <w:color w:val="000000"/>
    </w:rPr>
  </w:style>
  <w:style w:type="paragraph" w:customStyle="1" w:styleId="section1">
    <w:name w:val="section1"/>
    <w:basedOn w:val="a1"/>
    <w:rsid w:val="006552C4"/>
    <w:pPr>
      <w:spacing w:before="100" w:beforeAutospacing="1" w:after="100" w:afterAutospacing="1"/>
    </w:pPr>
  </w:style>
  <w:style w:type="paragraph" w:styleId="afff3">
    <w:name w:val="Document Map"/>
    <w:basedOn w:val="a1"/>
    <w:link w:val="afff4"/>
    <w:rsid w:val="006552C4"/>
    <w:pPr>
      <w:shd w:val="clear" w:color="auto" w:fill="000080"/>
    </w:pPr>
    <w:rPr>
      <w:rFonts w:ascii="Tahoma" w:hAnsi="Tahoma"/>
      <w:sz w:val="20"/>
      <w:szCs w:val="20"/>
    </w:rPr>
  </w:style>
  <w:style w:type="character" w:customStyle="1" w:styleId="afff4">
    <w:name w:val="Схема документа Знак"/>
    <w:link w:val="afff3"/>
    <w:rsid w:val="006552C4"/>
    <w:rPr>
      <w:rFonts w:ascii="Tahoma" w:hAnsi="Tahoma" w:cs="Tahoma"/>
      <w:shd w:val="clear" w:color="auto" w:fill="000080"/>
    </w:rPr>
  </w:style>
  <w:style w:type="paragraph" w:styleId="afff5">
    <w:name w:val="List Bullet"/>
    <w:aliases w:val="Маркированный"/>
    <w:basedOn w:val="a1"/>
    <w:link w:val="afff6"/>
    <w:autoRedefine/>
    <w:rsid w:val="006552C4"/>
    <w:pPr>
      <w:widowControl w:val="0"/>
      <w:tabs>
        <w:tab w:val="left" w:pos="1260"/>
      </w:tabs>
      <w:autoSpaceDE w:val="0"/>
      <w:autoSpaceDN w:val="0"/>
      <w:adjustRightInd w:val="0"/>
      <w:spacing w:before="40" w:after="40"/>
      <w:ind w:left="1260" w:hanging="540"/>
      <w:jc w:val="both"/>
    </w:pPr>
    <w:rPr>
      <w:kern w:val="26"/>
    </w:rPr>
  </w:style>
  <w:style w:type="paragraph" w:customStyle="1" w:styleId="xl22">
    <w:name w:val="xl22"/>
    <w:basedOn w:val="a1"/>
    <w:rsid w:val="006552C4"/>
    <w:pPr>
      <w:pBdr>
        <w:top w:val="single" w:sz="4" w:space="0" w:color="000000"/>
        <w:left w:val="single" w:sz="4" w:space="0" w:color="000000"/>
        <w:bottom w:val="single" w:sz="4" w:space="0" w:color="000000"/>
        <w:right w:val="single" w:sz="4" w:space="0" w:color="000000"/>
      </w:pBdr>
      <w:shd w:val="clear" w:color="000000" w:fill="63659C"/>
      <w:spacing w:before="100" w:beforeAutospacing="1" w:after="100" w:afterAutospacing="1"/>
      <w:jc w:val="center"/>
      <w:textAlignment w:val="center"/>
    </w:pPr>
    <w:rPr>
      <w:rFonts w:ascii="Tahoma" w:eastAsia="Arial Unicode MS" w:hAnsi="Tahoma" w:cs="Tahoma"/>
      <w:b/>
      <w:bCs/>
      <w:color w:val="FFFFFF"/>
      <w:sz w:val="22"/>
      <w:szCs w:val="22"/>
      <w:lang w:val="en-US" w:eastAsia="en-US"/>
    </w:rPr>
  </w:style>
  <w:style w:type="paragraph" w:customStyle="1" w:styleId="xl23">
    <w:name w:val="xl23"/>
    <w:basedOn w:val="a1"/>
    <w:rsid w:val="006552C4"/>
    <w:pPr>
      <w:pBdr>
        <w:top w:val="single" w:sz="4" w:space="0" w:color="000000"/>
        <w:left w:val="single" w:sz="4" w:space="0" w:color="000000"/>
        <w:bottom w:val="single" w:sz="4" w:space="0" w:color="000000"/>
        <w:right w:val="single" w:sz="4" w:space="0" w:color="000000"/>
      </w:pBdr>
      <w:shd w:val="clear" w:color="000000" w:fill="63659C"/>
      <w:spacing w:before="100" w:beforeAutospacing="1" w:after="100" w:afterAutospacing="1"/>
      <w:jc w:val="center"/>
      <w:textAlignment w:val="center"/>
    </w:pPr>
    <w:rPr>
      <w:rFonts w:ascii="Tahoma" w:eastAsia="Arial Unicode MS" w:hAnsi="Tahoma" w:cs="Tahoma"/>
      <w:b/>
      <w:bCs/>
      <w:color w:val="FFFFFF"/>
      <w:sz w:val="22"/>
      <w:szCs w:val="22"/>
      <w:lang w:val="en-US" w:eastAsia="en-US"/>
    </w:rPr>
  </w:style>
  <w:style w:type="paragraph" w:customStyle="1" w:styleId="xl24">
    <w:name w:val="xl24"/>
    <w:basedOn w:val="a1"/>
    <w:rsid w:val="006552C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eastAsia="Arial Unicode MS" w:hAnsi="Tahoma" w:cs="Tahoma"/>
      <w:color w:val="000000"/>
      <w:sz w:val="22"/>
      <w:szCs w:val="22"/>
      <w:lang w:val="en-US" w:eastAsia="en-US"/>
    </w:rPr>
  </w:style>
  <w:style w:type="paragraph" w:customStyle="1" w:styleId="xl25">
    <w:name w:val="xl25"/>
    <w:basedOn w:val="a1"/>
    <w:rsid w:val="006552C4"/>
    <w:pPr>
      <w:spacing w:before="100" w:beforeAutospacing="1" w:after="100" w:afterAutospacing="1"/>
      <w:jc w:val="center"/>
      <w:textAlignment w:val="center"/>
    </w:pPr>
    <w:rPr>
      <w:rFonts w:ascii="Tahoma" w:eastAsia="Arial Unicode MS" w:hAnsi="Tahoma" w:cs="Tahoma"/>
      <w:b/>
      <w:bCs/>
      <w:color w:val="000000"/>
      <w:sz w:val="28"/>
      <w:szCs w:val="28"/>
      <w:lang w:val="en-US" w:eastAsia="en-US"/>
    </w:rPr>
  </w:style>
  <w:style w:type="paragraph" w:customStyle="1" w:styleId="xl26">
    <w:name w:val="xl26"/>
    <w:basedOn w:val="a1"/>
    <w:rsid w:val="006552C4"/>
    <w:pPr>
      <w:pBdr>
        <w:top w:val="single" w:sz="4" w:space="0" w:color="000000"/>
        <w:left w:val="single" w:sz="4" w:space="12" w:color="000000"/>
        <w:bottom w:val="single" w:sz="4" w:space="0" w:color="000000"/>
        <w:right w:val="single" w:sz="4" w:space="0" w:color="000000"/>
      </w:pBdr>
      <w:spacing w:before="100" w:beforeAutospacing="1" w:after="100" w:afterAutospacing="1"/>
      <w:ind w:firstLineChars="100" w:firstLine="100"/>
      <w:textAlignment w:val="top"/>
    </w:pPr>
    <w:rPr>
      <w:rFonts w:ascii="Tahoma" w:eastAsia="Arial Unicode MS" w:hAnsi="Tahoma" w:cs="Tahoma"/>
      <w:color w:val="000000"/>
      <w:sz w:val="18"/>
      <w:szCs w:val="18"/>
      <w:lang w:val="en-US" w:eastAsia="en-US"/>
    </w:rPr>
  </w:style>
  <w:style w:type="paragraph" w:styleId="afff7">
    <w:name w:val="caption"/>
    <w:basedOn w:val="a1"/>
    <w:next w:val="a1"/>
    <w:qFormat/>
    <w:rsid w:val="006552C4"/>
    <w:pPr>
      <w:tabs>
        <w:tab w:val="left" w:pos="14195"/>
      </w:tabs>
      <w:ind w:left="240" w:firstLineChars="100" w:firstLine="240"/>
    </w:pPr>
    <w:rPr>
      <w:b/>
      <w:bCs/>
      <w:color w:val="000000"/>
      <w:szCs w:val="28"/>
      <w:lang w:eastAsia="en-US"/>
    </w:rPr>
  </w:style>
  <w:style w:type="paragraph" w:styleId="29">
    <w:name w:val="toc 2"/>
    <w:basedOn w:val="a1"/>
    <w:next w:val="a1"/>
    <w:autoRedefine/>
    <w:uiPriority w:val="39"/>
    <w:rsid w:val="006552C4"/>
    <w:pPr>
      <w:ind w:left="240"/>
    </w:pPr>
  </w:style>
  <w:style w:type="paragraph" w:customStyle="1" w:styleId="afff8">
    <w:name w:val="для таблиц"/>
    <w:basedOn w:val="a1"/>
    <w:rsid w:val="006552C4"/>
    <w:pPr>
      <w:jc w:val="both"/>
    </w:pPr>
    <w:rPr>
      <w:snapToGrid w:val="0"/>
      <w:szCs w:val="20"/>
    </w:rPr>
  </w:style>
  <w:style w:type="character" w:customStyle="1" w:styleId="msochangeprop0">
    <w:name w:val="msochangeprop"/>
    <w:rsid w:val="006552C4"/>
  </w:style>
  <w:style w:type="character" w:customStyle="1" w:styleId="msochangeprop00">
    <w:name w:val="msochangeprop0"/>
    <w:rsid w:val="006552C4"/>
  </w:style>
  <w:style w:type="character" w:styleId="afff9">
    <w:name w:val="footnote reference"/>
    <w:uiPriority w:val="99"/>
    <w:rsid w:val="006552C4"/>
    <w:rPr>
      <w:vertAlign w:val="superscript"/>
    </w:rPr>
  </w:style>
  <w:style w:type="character" w:customStyle="1" w:styleId="212">
    <w:name w:val="Основной текст 2 Знак1"/>
    <w:aliases w:val="Основной текст 2 Знак Знак"/>
    <w:uiPriority w:val="99"/>
    <w:rsid w:val="006552C4"/>
    <w:rPr>
      <w:sz w:val="24"/>
      <w:szCs w:val="24"/>
      <w:lang w:val="ru-RU" w:eastAsia="ru-RU" w:bidi="ar-SA"/>
    </w:rPr>
  </w:style>
  <w:style w:type="paragraph" w:customStyle="1" w:styleId="118">
    <w:name w:val="Обычный (веб)11"/>
    <w:basedOn w:val="a1"/>
    <w:rsid w:val="006552C4"/>
    <w:pPr>
      <w:spacing w:before="100" w:beforeAutospacing="1" w:after="100" w:afterAutospacing="1"/>
    </w:pPr>
    <w:rPr>
      <w:rFonts w:ascii="Arial" w:hAnsi="Arial" w:cs="Arial"/>
      <w:color w:val="262D3E"/>
      <w:sz w:val="17"/>
      <w:szCs w:val="17"/>
    </w:rPr>
  </w:style>
  <w:style w:type="paragraph" w:styleId="afffa">
    <w:name w:val="No Spacing"/>
    <w:aliases w:val="текст2"/>
    <w:link w:val="afffb"/>
    <w:uiPriority w:val="1"/>
    <w:qFormat/>
    <w:rsid w:val="006552C4"/>
  </w:style>
  <w:style w:type="character" w:customStyle="1" w:styleId="afffc">
    <w:name w:val="Гипертекстовая ссылка"/>
    <w:uiPriority w:val="99"/>
    <w:rsid w:val="006552C4"/>
    <w:rPr>
      <w:b/>
      <w:bCs/>
      <w:color w:val="008000"/>
      <w:sz w:val="20"/>
      <w:szCs w:val="20"/>
    </w:rPr>
  </w:style>
  <w:style w:type="numbering" w:customStyle="1" w:styleId="2a">
    <w:name w:val="Нет списка2"/>
    <w:next w:val="a4"/>
    <w:uiPriority w:val="99"/>
    <w:semiHidden/>
    <w:rsid w:val="00A6151E"/>
  </w:style>
  <w:style w:type="paragraph" w:customStyle="1" w:styleId="afffd">
    <w:name w:val="Знак"/>
    <w:basedOn w:val="a1"/>
    <w:rsid w:val="006933BD"/>
    <w:pPr>
      <w:widowControl w:val="0"/>
      <w:adjustRightInd w:val="0"/>
      <w:spacing w:line="360" w:lineRule="atLeast"/>
      <w:jc w:val="both"/>
    </w:pPr>
    <w:rPr>
      <w:rFonts w:ascii="Verdana" w:hAnsi="Verdana" w:cs="Verdana"/>
      <w:sz w:val="20"/>
      <w:szCs w:val="20"/>
      <w:lang w:val="en-US" w:eastAsia="en-US"/>
    </w:rPr>
  </w:style>
  <w:style w:type="numbering" w:customStyle="1" w:styleId="38">
    <w:name w:val="Нет списка3"/>
    <w:next w:val="a4"/>
    <w:semiHidden/>
    <w:rsid w:val="00176C49"/>
  </w:style>
  <w:style w:type="paragraph" w:customStyle="1" w:styleId="CharChar131">
    <w:name w:val="Char Char1 Знак Знак Знак3 Знак"/>
    <w:basedOn w:val="a1"/>
    <w:rsid w:val="00176C49"/>
    <w:pPr>
      <w:widowControl w:val="0"/>
      <w:adjustRightInd w:val="0"/>
      <w:spacing w:line="360" w:lineRule="atLeast"/>
      <w:jc w:val="both"/>
      <w:textAlignment w:val="baseline"/>
    </w:pPr>
    <w:rPr>
      <w:rFonts w:ascii="Verdana" w:hAnsi="Verdana" w:cs="Verdana"/>
      <w:sz w:val="20"/>
      <w:szCs w:val="20"/>
      <w:lang w:val="en-US" w:eastAsia="en-US"/>
    </w:rPr>
  </w:style>
  <w:style w:type="numbering" w:customStyle="1" w:styleId="41">
    <w:name w:val="Нет списка4"/>
    <w:next w:val="a4"/>
    <w:uiPriority w:val="99"/>
    <w:semiHidden/>
    <w:rsid w:val="007D6888"/>
  </w:style>
  <w:style w:type="paragraph" w:customStyle="1" w:styleId="-1">
    <w:name w:val="Т-1"/>
    <w:aliases w:val="5"/>
    <w:basedOn w:val="a1"/>
    <w:rsid w:val="00952CF1"/>
    <w:pPr>
      <w:spacing w:line="360" w:lineRule="auto"/>
      <w:ind w:firstLine="720"/>
      <w:jc w:val="both"/>
    </w:pPr>
    <w:rPr>
      <w:sz w:val="28"/>
      <w:szCs w:val="20"/>
    </w:rPr>
  </w:style>
  <w:style w:type="paragraph" w:customStyle="1" w:styleId="afffe">
    <w:name w:val="Таблица"/>
    <w:basedOn w:val="a1"/>
    <w:rsid w:val="00952CF1"/>
    <w:pPr>
      <w:ind w:firstLine="170"/>
      <w:jc w:val="both"/>
    </w:pPr>
    <w:rPr>
      <w:b/>
      <w:szCs w:val="20"/>
    </w:rPr>
  </w:style>
  <w:style w:type="paragraph" w:customStyle="1" w:styleId="affff">
    <w:name w:val="ТаблицаФЗ"/>
    <w:basedOn w:val="a1"/>
    <w:rsid w:val="00952CF1"/>
    <w:pPr>
      <w:ind w:firstLine="170"/>
      <w:jc w:val="both"/>
    </w:pPr>
    <w:rPr>
      <w:szCs w:val="20"/>
    </w:rPr>
  </w:style>
  <w:style w:type="paragraph" w:customStyle="1" w:styleId="Iauiue">
    <w:name w:val="Iau?iue"/>
    <w:rsid w:val="00952CF1"/>
    <w:rPr>
      <w:lang w:val="en-US"/>
    </w:rPr>
  </w:style>
  <w:style w:type="paragraph" w:customStyle="1" w:styleId="OaaeeoaOC">
    <w:name w:val="OaaeeoaOC"/>
    <w:basedOn w:val="Iauiue"/>
    <w:rsid w:val="00952CF1"/>
    <w:pPr>
      <w:ind w:firstLine="170"/>
      <w:jc w:val="both"/>
    </w:pPr>
    <w:rPr>
      <w:sz w:val="24"/>
      <w:lang w:val="ru-RU"/>
    </w:rPr>
  </w:style>
  <w:style w:type="paragraph" w:customStyle="1" w:styleId="affff0">
    <w:name w:val="Проект"/>
    <w:basedOn w:val="a1"/>
    <w:rsid w:val="00952CF1"/>
    <w:pPr>
      <w:spacing w:line="360" w:lineRule="auto"/>
      <w:ind w:left="567" w:firstLine="709"/>
      <w:jc w:val="both"/>
    </w:pPr>
    <w:rPr>
      <w:szCs w:val="20"/>
    </w:rPr>
  </w:style>
  <w:style w:type="paragraph" w:customStyle="1" w:styleId="Noaouy">
    <w:name w:val="Noaouy"/>
    <w:basedOn w:val="a1"/>
    <w:rsid w:val="00952CF1"/>
    <w:pPr>
      <w:spacing w:before="120" w:after="120" w:line="360" w:lineRule="auto"/>
      <w:ind w:firstLine="680"/>
      <w:jc w:val="both"/>
    </w:pPr>
    <w:rPr>
      <w:sz w:val="28"/>
      <w:szCs w:val="20"/>
    </w:rPr>
  </w:style>
  <w:style w:type="table" w:customStyle="1" w:styleId="39">
    <w:name w:val="Сетка таблицы3"/>
    <w:basedOn w:val="a3"/>
    <w:next w:val="a5"/>
    <w:rsid w:val="00CB127C"/>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ocked/>
    <w:rsid w:val="002C56E3"/>
    <w:rPr>
      <w:rFonts w:ascii="Times New Roman" w:hAnsi="Times New Roman" w:cs="Times New Roman"/>
      <w:sz w:val="20"/>
      <w:szCs w:val="20"/>
    </w:rPr>
  </w:style>
  <w:style w:type="paragraph" w:customStyle="1" w:styleId="1f5">
    <w:name w:val="Без интервала1"/>
    <w:qFormat/>
    <w:rsid w:val="00746025"/>
    <w:rPr>
      <w:rFonts w:ascii="Calibri" w:hAnsi="Calibri"/>
      <w:sz w:val="22"/>
      <w:szCs w:val="22"/>
    </w:rPr>
  </w:style>
  <w:style w:type="paragraph" w:customStyle="1" w:styleId="ConsPlusDocList">
    <w:name w:val="ConsPlusDocList"/>
    <w:uiPriority w:val="99"/>
    <w:rsid w:val="00AD1B4B"/>
    <w:pPr>
      <w:widowControl w:val="0"/>
      <w:autoSpaceDE w:val="0"/>
      <w:autoSpaceDN w:val="0"/>
      <w:adjustRightInd w:val="0"/>
    </w:pPr>
    <w:rPr>
      <w:rFonts w:ascii="Courier New" w:hAnsi="Courier New" w:cs="Courier New"/>
    </w:rPr>
  </w:style>
  <w:style w:type="character" w:styleId="affff1">
    <w:name w:val="Intense Emphasis"/>
    <w:qFormat/>
    <w:rsid w:val="00AD1B4B"/>
    <w:rPr>
      <w:rFonts w:cs="Times New Roman"/>
      <w:b/>
      <w:bCs/>
      <w:i/>
      <w:iCs/>
      <w:color w:val="4F81BD"/>
    </w:rPr>
  </w:style>
  <w:style w:type="character" w:styleId="affff2">
    <w:name w:val="Subtle Emphasis"/>
    <w:uiPriority w:val="99"/>
    <w:qFormat/>
    <w:rsid w:val="00AD1B4B"/>
    <w:rPr>
      <w:rFonts w:cs="Times New Roman"/>
      <w:i/>
      <w:iCs/>
      <w:color w:val="808080"/>
    </w:rPr>
  </w:style>
  <w:style w:type="paragraph" w:styleId="affff3">
    <w:name w:val="Intense Quote"/>
    <w:basedOn w:val="a1"/>
    <w:next w:val="a1"/>
    <w:link w:val="affff4"/>
    <w:qFormat/>
    <w:rsid w:val="00AD1B4B"/>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affff4">
    <w:name w:val="Выделенная цитата Знак"/>
    <w:link w:val="affff3"/>
    <w:locked/>
    <w:rsid w:val="00AD1B4B"/>
    <w:rPr>
      <w:rFonts w:ascii="Calibri" w:hAnsi="Calibri"/>
      <w:b/>
      <w:bCs/>
      <w:i/>
      <w:iCs/>
      <w:color w:val="4F81BD"/>
      <w:sz w:val="22"/>
      <w:szCs w:val="22"/>
      <w:lang w:val="ru-RU" w:eastAsia="ru-RU" w:bidi="ar-SA"/>
    </w:rPr>
  </w:style>
  <w:style w:type="character" w:styleId="affff5">
    <w:name w:val="Book Title"/>
    <w:qFormat/>
    <w:rsid w:val="00AD1B4B"/>
    <w:rPr>
      <w:rFonts w:cs="Times New Roman"/>
      <w:b/>
      <w:bCs/>
      <w:smallCaps/>
      <w:spacing w:val="5"/>
    </w:rPr>
  </w:style>
  <w:style w:type="character" w:customStyle="1" w:styleId="WW8Num1z0">
    <w:name w:val="WW8Num1z0"/>
    <w:rsid w:val="00F8304E"/>
  </w:style>
  <w:style w:type="character" w:customStyle="1" w:styleId="WW8Num1z1">
    <w:name w:val="WW8Num1z1"/>
    <w:rsid w:val="00F8304E"/>
  </w:style>
  <w:style w:type="character" w:customStyle="1" w:styleId="WW8Num1z2">
    <w:name w:val="WW8Num1z2"/>
    <w:rsid w:val="00F8304E"/>
  </w:style>
  <w:style w:type="character" w:customStyle="1" w:styleId="WW8Num1z3">
    <w:name w:val="WW8Num1z3"/>
    <w:rsid w:val="00F8304E"/>
  </w:style>
  <w:style w:type="character" w:customStyle="1" w:styleId="WW8Num1z4">
    <w:name w:val="WW8Num1z4"/>
    <w:rsid w:val="00F8304E"/>
  </w:style>
  <w:style w:type="character" w:customStyle="1" w:styleId="WW8Num1z5">
    <w:name w:val="WW8Num1z5"/>
    <w:rsid w:val="00F8304E"/>
  </w:style>
  <w:style w:type="character" w:customStyle="1" w:styleId="WW8Num1z6">
    <w:name w:val="WW8Num1z6"/>
    <w:rsid w:val="00F8304E"/>
  </w:style>
  <w:style w:type="character" w:customStyle="1" w:styleId="WW8Num1z7">
    <w:name w:val="WW8Num1z7"/>
    <w:rsid w:val="00F8304E"/>
  </w:style>
  <w:style w:type="character" w:customStyle="1" w:styleId="WW8Num1z8">
    <w:name w:val="WW8Num1z8"/>
    <w:rsid w:val="00F8304E"/>
  </w:style>
  <w:style w:type="character" w:customStyle="1" w:styleId="1f6">
    <w:name w:val="Основной шрифт абзаца1"/>
    <w:uiPriority w:val="99"/>
    <w:rsid w:val="00F8304E"/>
  </w:style>
  <w:style w:type="paragraph" w:customStyle="1" w:styleId="1f7">
    <w:name w:val="Заголовок1"/>
    <w:aliases w:val="Название7,Заголовок2,Название71,Название711"/>
    <w:basedOn w:val="a1"/>
    <w:next w:val="ae"/>
    <w:link w:val="affff6"/>
    <w:qFormat/>
    <w:rsid w:val="00F8304E"/>
    <w:pPr>
      <w:keepNext/>
      <w:suppressAutoHyphens/>
      <w:autoSpaceDE w:val="0"/>
      <w:spacing w:before="240" w:after="120"/>
    </w:pPr>
    <w:rPr>
      <w:rFonts w:ascii="Arial" w:eastAsia="Microsoft YaHei" w:hAnsi="Arial"/>
      <w:sz w:val="28"/>
      <w:szCs w:val="28"/>
      <w:lang w:eastAsia="ar-SA"/>
    </w:rPr>
  </w:style>
  <w:style w:type="paragraph" w:styleId="affff7">
    <w:name w:val="List"/>
    <w:basedOn w:val="ae"/>
    <w:rsid w:val="00F8304E"/>
    <w:pPr>
      <w:suppressAutoHyphens/>
      <w:autoSpaceDE w:val="0"/>
    </w:pPr>
    <w:rPr>
      <w:rFonts w:cs="Lucida Sans"/>
      <w:sz w:val="20"/>
      <w:szCs w:val="20"/>
      <w:lang w:eastAsia="ar-SA"/>
    </w:rPr>
  </w:style>
  <w:style w:type="paragraph" w:customStyle="1" w:styleId="119">
    <w:name w:val="Название11"/>
    <w:basedOn w:val="a1"/>
    <w:rsid w:val="00F8304E"/>
    <w:pPr>
      <w:suppressLineNumbers/>
      <w:suppressAutoHyphens/>
      <w:autoSpaceDE w:val="0"/>
      <w:spacing w:before="120" w:after="120"/>
    </w:pPr>
    <w:rPr>
      <w:rFonts w:cs="Lucida Sans"/>
      <w:i/>
      <w:iCs/>
      <w:lang w:eastAsia="ar-SA"/>
    </w:rPr>
  </w:style>
  <w:style w:type="paragraph" w:customStyle="1" w:styleId="1f8">
    <w:name w:val="Указатель1"/>
    <w:basedOn w:val="a1"/>
    <w:qFormat/>
    <w:rsid w:val="00F8304E"/>
    <w:pPr>
      <w:suppressLineNumbers/>
      <w:suppressAutoHyphens/>
      <w:autoSpaceDE w:val="0"/>
    </w:pPr>
    <w:rPr>
      <w:rFonts w:cs="Lucida Sans"/>
      <w:sz w:val="20"/>
      <w:szCs w:val="20"/>
      <w:lang w:eastAsia="ar-SA"/>
    </w:rPr>
  </w:style>
  <w:style w:type="paragraph" w:customStyle="1" w:styleId="affff8">
    <w:name w:val="Содержимое врезки"/>
    <w:basedOn w:val="ae"/>
    <w:rsid w:val="00F8304E"/>
    <w:pPr>
      <w:suppressAutoHyphens/>
      <w:autoSpaceDE w:val="0"/>
    </w:pPr>
    <w:rPr>
      <w:sz w:val="20"/>
      <w:szCs w:val="20"/>
      <w:lang w:eastAsia="ar-SA"/>
    </w:rPr>
  </w:style>
  <w:style w:type="paragraph" w:customStyle="1" w:styleId="affff9">
    <w:name w:val="Содержимое таблицы"/>
    <w:basedOn w:val="a1"/>
    <w:qFormat/>
    <w:rsid w:val="00F8304E"/>
    <w:pPr>
      <w:suppressLineNumbers/>
      <w:suppressAutoHyphens/>
      <w:autoSpaceDE w:val="0"/>
    </w:pPr>
    <w:rPr>
      <w:sz w:val="20"/>
      <w:szCs w:val="20"/>
      <w:lang w:eastAsia="ar-SA"/>
    </w:rPr>
  </w:style>
  <w:style w:type="paragraph" w:customStyle="1" w:styleId="affffa">
    <w:name w:val="Заголовок таблицы"/>
    <w:basedOn w:val="affff9"/>
    <w:rsid w:val="00F8304E"/>
    <w:pPr>
      <w:jc w:val="center"/>
    </w:pPr>
    <w:rPr>
      <w:b/>
      <w:bCs/>
    </w:rPr>
  </w:style>
  <w:style w:type="paragraph" w:customStyle="1" w:styleId="1f9">
    <w:name w:val="Знак Знак Знак1 Знак"/>
    <w:basedOn w:val="a1"/>
    <w:rsid w:val="00F8304E"/>
    <w:pPr>
      <w:spacing w:after="160" w:line="240" w:lineRule="exact"/>
    </w:pPr>
    <w:rPr>
      <w:rFonts w:ascii="Verdana" w:hAnsi="Verdana"/>
      <w:sz w:val="20"/>
      <w:szCs w:val="20"/>
      <w:lang w:val="en-US" w:eastAsia="en-US"/>
    </w:rPr>
  </w:style>
  <w:style w:type="paragraph" w:customStyle="1" w:styleId="affffb">
    <w:name w:val="Нормальный (таблица)"/>
    <w:basedOn w:val="a1"/>
    <w:next w:val="a1"/>
    <w:uiPriority w:val="99"/>
    <w:rsid w:val="00F8304E"/>
    <w:pPr>
      <w:autoSpaceDE w:val="0"/>
      <w:autoSpaceDN w:val="0"/>
      <w:adjustRightInd w:val="0"/>
      <w:jc w:val="both"/>
    </w:pPr>
    <w:rPr>
      <w:rFonts w:ascii="Arial" w:hAnsi="Arial" w:cs="Arial"/>
    </w:rPr>
  </w:style>
  <w:style w:type="paragraph" w:customStyle="1" w:styleId="affffc">
    <w:name w:val="Информация об изменениях документа"/>
    <w:basedOn w:val="afe"/>
    <w:next w:val="a1"/>
    <w:uiPriority w:val="99"/>
    <w:rsid w:val="00F8304E"/>
    <w:pPr>
      <w:spacing w:before="75"/>
    </w:pPr>
    <w:rPr>
      <w:color w:val="353842"/>
      <w:sz w:val="24"/>
      <w:szCs w:val="24"/>
      <w:shd w:val="clear" w:color="auto" w:fill="F0F0F0"/>
    </w:rPr>
  </w:style>
  <w:style w:type="character" w:customStyle="1" w:styleId="affffd">
    <w:name w:val="Сравнение редакций. Добавленный фрагмент"/>
    <w:uiPriority w:val="99"/>
    <w:rsid w:val="00F8304E"/>
    <w:rPr>
      <w:color w:val="000000"/>
      <w:shd w:val="clear" w:color="auto" w:fill="C1D7FF"/>
    </w:rPr>
  </w:style>
  <w:style w:type="paragraph" w:customStyle="1" w:styleId="ConsPlusNormal1">
    <w:name w:val="ConsPlusNormal Знак"/>
    <w:link w:val="ConsPlusNormal2"/>
    <w:rsid w:val="00F8304E"/>
    <w:pPr>
      <w:widowControl w:val="0"/>
      <w:autoSpaceDE w:val="0"/>
      <w:autoSpaceDN w:val="0"/>
      <w:adjustRightInd w:val="0"/>
      <w:ind w:firstLine="720"/>
    </w:pPr>
    <w:rPr>
      <w:rFonts w:ascii="Arial" w:hAnsi="Arial" w:cs="Arial"/>
      <w:noProof/>
    </w:rPr>
  </w:style>
  <w:style w:type="character" w:customStyle="1" w:styleId="ConsPlusNormal2">
    <w:name w:val="ConsPlusNormal Знак Знак"/>
    <w:link w:val="ConsPlusNormal1"/>
    <w:rsid w:val="00F8304E"/>
    <w:rPr>
      <w:rFonts w:ascii="Arial" w:hAnsi="Arial" w:cs="Arial"/>
      <w:noProof/>
      <w:lang w:val="ru-RU" w:eastAsia="ru-RU" w:bidi="ar-SA"/>
    </w:rPr>
  </w:style>
  <w:style w:type="paragraph" w:customStyle="1" w:styleId="1fa">
    <w:name w:val="Стиль1"/>
    <w:basedOn w:val="a1"/>
    <w:rsid w:val="00F8304E"/>
    <w:pPr>
      <w:ind w:firstLine="709"/>
      <w:jc w:val="both"/>
    </w:pPr>
    <w:rPr>
      <w:sz w:val="26"/>
    </w:rPr>
  </w:style>
  <w:style w:type="paragraph" w:customStyle="1" w:styleId="1fb">
    <w:name w:val="Знак Знак Знак1 Знак Знак Знак Знак Знак Знак Знак Знак Знак Знак"/>
    <w:basedOn w:val="a1"/>
    <w:uiPriority w:val="99"/>
    <w:rsid w:val="00F8304E"/>
    <w:pPr>
      <w:spacing w:before="100" w:beforeAutospacing="1" w:after="100" w:afterAutospacing="1"/>
      <w:jc w:val="both"/>
    </w:pPr>
    <w:rPr>
      <w:rFonts w:ascii="Tahoma" w:hAnsi="Tahoma" w:cs="Tahoma"/>
      <w:sz w:val="20"/>
      <w:szCs w:val="20"/>
      <w:lang w:val="en-US" w:eastAsia="en-US"/>
    </w:rPr>
  </w:style>
  <w:style w:type="paragraph" w:customStyle="1" w:styleId="Postan">
    <w:name w:val="Postan"/>
    <w:basedOn w:val="a1"/>
    <w:rsid w:val="00F8304E"/>
    <w:pPr>
      <w:jc w:val="center"/>
    </w:pPr>
    <w:rPr>
      <w:sz w:val="28"/>
      <w:szCs w:val="28"/>
    </w:rPr>
  </w:style>
  <w:style w:type="paragraph" w:customStyle="1" w:styleId="Default">
    <w:name w:val="Default"/>
    <w:qFormat/>
    <w:rsid w:val="00F8304E"/>
    <w:pPr>
      <w:autoSpaceDE w:val="0"/>
      <w:autoSpaceDN w:val="0"/>
      <w:adjustRightInd w:val="0"/>
    </w:pPr>
    <w:rPr>
      <w:color w:val="000000"/>
      <w:sz w:val="24"/>
      <w:szCs w:val="24"/>
      <w:lang w:eastAsia="en-US"/>
    </w:rPr>
  </w:style>
  <w:style w:type="paragraph" w:customStyle="1" w:styleId="11a">
    <w:name w:val="Без интервала11"/>
    <w:qFormat/>
    <w:rsid w:val="00F8304E"/>
    <w:rPr>
      <w:rFonts w:ascii="Calibri" w:hAnsi="Calibri" w:cs="Calibri"/>
      <w:sz w:val="22"/>
      <w:szCs w:val="22"/>
      <w:lang w:eastAsia="en-US"/>
    </w:rPr>
  </w:style>
  <w:style w:type="paragraph" w:customStyle="1" w:styleId="Style5">
    <w:name w:val="Style5"/>
    <w:basedOn w:val="a1"/>
    <w:uiPriority w:val="99"/>
    <w:rsid w:val="00F8304E"/>
    <w:pPr>
      <w:widowControl w:val="0"/>
      <w:autoSpaceDE w:val="0"/>
      <w:autoSpaceDN w:val="0"/>
      <w:adjustRightInd w:val="0"/>
      <w:spacing w:line="319" w:lineRule="exact"/>
    </w:pPr>
  </w:style>
  <w:style w:type="character" w:customStyle="1" w:styleId="FontStyle30">
    <w:name w:val="Font Style30"/>
    <w:uiPriority w:val="99"/>
    <w:rsid w:val="00F8304E"/>
    <w:rPr>
      <w:rFonts w:ascii="Times New Roman" w:hAnsi="Times New Roman" w:cs="Times New Roman"/>
      <w:b/>
      <w:bCs/>
      <w:sz w:val="26"/>
      <w:szCs w:val="26"/>
    </w:rPr>
  </w:style>
  <w:style w:type="paragraph" w:customStyle="1" w:styleId="130">
    <w:name w:val="Знак Знак Знак1 Знак Знак Знак Знак Знак Знак Знак3"/>
    <w:basedOn w:val="a1"/>
    <w:uiPriority w:val="99"/>
    <w:rsid w:val="00F8304E"/>
    <w:pPr>
      <w:spacing w:before="100" w:beforeAutospacing="1" w:after="100" w:afterAutospacing="1"/>
      <w:jc w:val="both"/>
    </w:pPr>
    <w:rPr>
      <w:rFonts w:ascii="Tahoma" w:hAnsi="Tahoma" w:cs="Tahoma"/>
      <w:sz w:val="20"/>
      <w:szCs w:val="20"/>
      <w:lang w:val="en-US" w:eastAsia="en-US"/>
    </w:rPr>
  </w:style>
  <w:style w:type="character" w:customStyle="1" w:styleId="afffb">
    <w:name w:val="Без интервала Знак"/>
    <w:aliases w:val="текст2 Знак"/>
    <w:link w:val="afffa"/>
    <w:uiPriority w:val="1"/>
    <w:locked/>
    <w:rsid w:val="00F8304E"/>
    <w:rPr>
      <w:lang w:val="ru-RU" w:eastAsia="ru-RU" w:bidi="ar-SA"/>
    </w:rPr>
  </w:style>
  <w:style w:type="character" w:customStyle="1" w:styleId="s10">
    <w:name w:val="s_10"/>
    <w:basedOn w:val="a2"/>
    <w:rsid w:val="00F8304E"/>
  </w:style>
  <w:style w:type="character" w:customStyle="1" w:styleId="fill">
    <w:name w:val="fill"/>
    <w:rsid w:val="00F8304E"/>
    <w:rPr>
      <w:b/>
      <w:bCs/>
      <w:i/>
      <w:iCs/>
      <w:color w:val="FF0000"/>
    </w:rPr>
  </w:style>
  <w:style w:type="paragraph" w:customStyle="1" w:styleId="HTML1">
    <w:name w:val="Стандартный HTML1"/>
    <w:basedOn w:val="a1"/>
    <w:rsid w:val="00F83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kern w:val="1"/>
      <w:sz w:val="22"/>
      <w:szCs w:val="22"/>
      <w:lang w:eastAsia="ar-SA"/>
    </w:rPr>
  </w:style>
  <w:style w:type="character" w:customStyle="1" w:styleId="2b">
    <w:name w:val="Основной шрифт абзаца2"/>
    <w:rsid w:val="00ED473E"/>
  </w:style>
  <w:style w:type="character" w:customStyle="1" w:styleId="affffe">
    <w:name w:val="Символ нумерации"/>
    <w:rsid w:val="00ED473E"/>
  </w:style>
  <w:style w:type="paragraph" w:customStyle="1" w:styleId="2c">
    <w:name w:val="Название2"/>
    <w:basedOn w:val="a1"/>
    <w:rsid w:val="00ED473E"/>
    <w:pPr>
      <w:suppressLineNumbers/>
      <w:suppressAutoHyphens/>
      <w:autoSpaceDE w:val="0"/>
      <w:spacing w:before="120" w:after="120"/>
    </w:pPr>
    <w:rPr>
      <w:rFonts w:cs="Lucida Sans"/>
      <w:i/>
      <w:iCs/>
      <w:lang w:eastAsia="ar-SA"/>
    </w:rPr>
  </w:style>
  <w:style w:type="paragraph" w:customStyle="1" w:styleId="2d">
    <w:name w:val="Указатель2"/>
    <w:basedOn w:val="a1"/>
    <w:rsid w:val="00ED473E"/>
    <w:pPr>
      <w:suppressLineNumbers/>
      <w:suppressAutoHyphens/>
      <w:autoSpaceDE w:val="0"/>
    </w:pPr>
    <w:rPr>
      <w:rFonts w:cs="Lucida Sans"/>
      <w:sz w:val="20"/>
      <w:szCs w:val="20"/>
      <w:lang w:eastAsia="ar-SA"/>
    </w:rPr>
  </w:style>
  <w:style w:type="character" w:customStyle="1" w:styleId="WW8Num2z0">
    <w:name w:val="WW8Num2z0"/>
    <w:rsid w:val="009C295F"/>
    <w:rPr>
      <w:rFonts w:ascii="Symbol" w:hAnsi="Symbol" w:cs="Symbol" w:hint="default"/>
    </w:rPr>
  </w:style>
  <w:style w:type="character" w:customStyle="1" w:styleId="WW8Num2z1">
    <w:name w:val="WW8Num2z1"/>
    <w:rsid w:val="009C295F"/>
    <w:rPr>
      <w:rFonts w:ascii="Courier New" w:hAnsi="Courier New" w:cs="Courier New" w:hint="default"/>
    </w:rPr>
  </w:style>
  <w:style w:type="character" w:customStyle="1" w:styleId="WW8Num2z2">
    <w:name w:val="WW8Num2z2"/>
    <w:rsid w:val="009C295F"/>
    <w:rPr>
      <w:rFonts w:ascii="Wingdings" w:hAnsi="Wingdings" w:cs="Wingdings" w:hint="default"/>
    </w:rPr>
  </w:style>
  <w:style w:type="character" w:customStyle="1" w:styleId="WW8Num3z0">
    <w:name w:val="WW8Num3z0"/>
    <w:rsid w:val="009C295F"/>
    <w:rPr>
      <w:rFonts w:hint="default"/>
    </w:rPr>
  </w:style>
  <w:style w:type="character" w:customStyle="1" w:styleId="WW8Num4z0">
    <w:name w:val="WW8Num4z0"/>
    <w:rsid w:val="009C295F"/>
    <w:rPr>
      <w:rFonts w:ascii="Symbol" w:hAnsi="Symbol" w:cs="Symbol" w:hint="default"/>
    </w:rPr>
  </w:style>
  <w:style w:type="character" w:customStyle="1" w:styleId="WW8Num4z1">
    <w:name w:val="WW8Num4z1"/>
    <w:rsid w:val="009C295F"/>
    <w:rPr>
      <w:rFonts w:ascii="Courier New" w:hAnsi="Courier New" w:cs="Courier New" w:hint="default"/>
    </w:rPr>
  </w:style>
  <w:style w:type="character" w:customStyle="1" w:styleId="WW8Num4z2">
    <w:name w:val="WW8Num4z2"/>
    <w:rsid w:val="009C295F"/>
    <w:rPr>
      <w:rFonts w:ascii="Wingdings" w:hAnsi="Wingdings" w:cs="Wingdings" w:hint="default"/>
    </w:rPr>
  </w:style>
  <w:style w:type="character" w:customStyle="1" w:styleId="WW8Num5z0">
    <w:name w:val="WW8Num5z0"/>
    <w:rsid w:val="009C295F"/>
    <w:rPr>
      <w:rFonts w:ascii="Symbol" w:hAnsi="Symbol" w:cs="Symbol" w:hint="default"/>
    </w:rPr>
  </w:style>
  <w:style w:type="character" w:customStyle="1" w:styleId="WW8Num5z1">
    <w:name w:val="WW8Num5z1"/>
    <w:rsid w:val="009C295F"/>
    <w:rPr>
      <w:rFonts w:ascii="Courier New" w:hAnsi="Courier New" w:cs="Courier New" w:hint="default"/>
    </w:rPr>
  </w:style>
  <w:style w:type="character" w:customStyle="1" w:styleId="WW8Num5z2">
    <w:name w:val="WW8Num5z2"/>
    <w:rsid w:val="009C295F"/>
    <w:rPr>
      <w:rFonts w:ascii="Wingdings" w:hAnsi="Wingdings" w:cs="Wingdings" w:hint="default"/>
    </w:rPr>
  </w:style>
  <w:style w:type="character" w:customStyle="1" w:styleId="WW8Num6z0">
    <w:name w:val="WW8Num6z0"/>
    <w:rsid w:val="009C295F"/>
    <w:rPr>
      <w:rFonts w:hint="default"/>
    </w:rPr>
  </w:style>
  <w:style w:type="character" w:customStyle="1" w:styleId="WW8Num6z1">
    <w:name w:val="WW8Num6z1"/>
    <w:rsid w:val="009C295F"/>
  </w:style>
  <w:style w:type="character" w:customStyle="1" w:styleId="WW8Num6z2">
    <w:name w:val="WW8Num6z2"/>
    <w:rsid w:val="009C295F"/>
  </w:style>
  <w:style w:type="character" w:customStyle="1" w:styleId="WW8Num6z3">
    <w:name w:val="WW8Num6z3"/>
    <w:rsid w:val="009C295F"/>
  </w:style>
  <w:style w:type="character" w:customStyle="1" w:styleId="WW8Num6z4">
    <w:name w:val="WW8Num6z4"/>
    <w:rsid w:val="009C295F"/>
  </w:style>
  <w:style w:type="character" w:customStyle="1" w:styleId="WW8Num6z5">
    <w:name w:val="WW8Num6z5"/>
    <w:rsid w:val="009C295F"/>
  </w:style>
  <w:style w:type="character" w:customStyle="1" w:styleId="WW8Num6z6">
    <w:name w:val="WW8Num6z6"/>
    <w:rsid w:val="009C295F"/>
  </w:style>
  <w:style w:type="character" w:customStyle="1" w:styleId="WW8Num6z7">
    <w:name w:val="WW8Num6z7"/>
    <w:rsid w:val="009C295F"/>
  </w:style>
  <w:style w:type="character" w:customStyle="1" w:styleId="WW8Num6z8">
    <w:name w:val="WW8Num6z8"/>
    <w:rsid w:val="009C295F"/>
  </w:style>
  <w:style w:type="character" w:customStyle="1" w:styleId="WW8Num7z0">
    <w:name w:val="WW8Num7z0"/>
    <w:rsid w:val="009C295F"/>
  </w:style>
  <w:style w:type="character" w:customStyle="1" w:styleId="WW8Num7z1">
    <w:name w:val="WW8Num7z1"/>
    <w:rsid w:val="009C295F"/>
  </w:style>
  <w:style w:type="character" w:customStyle="1" w:styleId="WW8Num7z2">
    <w:name w:val="WW8Num7z2"/>
    <w:rsid w:val="009C295F"/>
  </w:style>
  <w:style w:type="character" w:customStyle="1" w:styleId="WW8Num7z3">
    <w:name w:val="WW8Num7z3"/>
    <w:rsid w:val="009C295F"/>
  </w:style>
  <w:style w:type="character" w:customStyle="1" w:styleId="WW8Num7z4">
    <w:name w:val="WW8Num7z4"/>
    <w:rsid w:val="009C295F"/>
  </w:style>
  <w:style w:type="character" w:customStyle="1" w:styleId="WW8Num7z5">
    <w:name w:val="WW8Num7z5"/>
    <w:rsid w:val="009C295F"/>
  </w:style>
  <w:style w:type="character" w:customStyle="1" w:styleId="WW8Num7z6">
    <w:name w:val="WW8Num7z6"/>
    <w:rsid w:val="009C295F"/>
  </w:style>
  <w:style w:type="character" w:customStyle="1" w:styleId="WW8Num7z7">
    <w:name w:val="WW8Num7z7"/>
    <w:rsid w:val="009C295F"/>
  </w:style>
  <w:style w:type="character" w:customStyle="1" w:styleId="WW8Num7z8">
    <w:name w:val="WW8Num7z8"/>
    <w:rsid w:val="009C295F"/>
  </w:style>
  <w:style w:type="character" w:customStyle="1" w:styleId="WW8Num8z0">
    <w:name w:val="WW8Num8z0"/>
    <w:rsid w:val="009C295F"/>
    <w:rPr>
      <w:rFonts w:ascii="Symbol" w:hAnsi="Symbol" w:cs="Symbol" w:hint="default"/>
    </w:rPr>
  </w:style>
  <w:style w:type="character" w:customStyle="1" w:styleId="WW8Num8z1">
    <w:name w:val="WW8Num8z1"/>
    <w:rsid w:val="009C295F"/>
    <w:rPr>
      <w:rFonts w:ascii="Courier New" w:hAnsi="Courier New" w:cs="Courier New" w:hint="default"/>
    </w:rPr>
  </w:style>
  <w:style w:type="character" w:customStyle="1" w:styleId="WW8Num8z2">
    <w:name w:val="WW8Num8z2"/>
    <w:rsid w:val="009C295F"/>
    <w:rPr>
      <w:rFonts w:ascii="Wingdings" w:hAnsi="Wingdings" w:cs="Wingdings" w:hint="default"/>
    </w:rPr>
  </w:style>
  <w:style w:type="character" w:customStyle="1" w:styleId="WW8Num9z0">
    <w:name w:val="WW8Num9z0"/>
    <w:rsid w:val="009C295F"/>
    <w:rPr>
      <w:rFonts w:ascii="Symbol" w:hAnsi="Symbol" w:cs="Symbol" w:hint="default"/>
    </w:rPr>
  </w:style>
  <w:style w:type="character" w:customStyle="1" w:styleId="WW8Num9z1">
    <w:name w:val="WW8Num9z1"/>
    <w:rsid w:val="009C295F"/>
    <w:rPr>
      <w:rFonts w:ascii="Courier New" w:hAnsi="Courier New" w:cs="Courier New" w:hint="default"/>
    </w:rPr>
  </w:style>
  <w:style w:type="character" w:customStyle="1" w:styleId="WW8Num9z2">
    <w:name w:val="WW8Num9z2"/>
    <w:rsid w:val="009C295F"/>
    <w:rPr>
      <w:rFonts w:ascii="Wingdings" w:hAnsi="Wingdings" w:cs="Wingdings" w:hint="default"/>
    </w:rPr>
  </w:style>
  <w:style w:type="character" w:customStyle="1" w:styleId="WW8Num10z0">
    <w:name w:val="WW8Num10z0"/>
    <w:rsid w:val="009C295F"/>
    <w:rPr>
      <w:rFonts w:hint="default"/>
    </w:rPr>
  </w:style>
  <w:style w:type="character" w:customStyle="1" w:styleId="WW8Num10z1">
    <w:name w:val="WW8Num10z1"/>
    <w:rsid w:val="009C295F"/>
  </w:style>
  <w:style w:type="character" w:customStyle="1" w:styleId="WW8Num10z2">
    <w:name w:val="WW8Num10z2"/>
    <w:rsid w:val="009C295F"/>
  </w:style>
  <w:style w:type="character" w:customStyle="1" w:styleId="WW8Num10z3">
    <w:name w:val="WW8Num10z3"/>
    <w:rsid w:val="009C295F"/>
  </w:style>
  <w:style w:type="character" w:customStyle="1" w:styleId="WW8Num10z4">
    <w:name w:val="WW8Num10z4"/>
    <w:rsid w:val="009C295F"/>
  </w:style>
  <w:style w:type="character" w:customStyle="1" w:styleId="WW8Num10z5">
    <w:name w:val="WW8Num10z5"/>
    <w:rsid w:val="009C295F"/>
  </w:style>
  <w:style w:type="character" w:customStyle="1" w:styleId="WW8Num10z6">
    <w:name w:val="WW8Num10z6"/>
    <w:rsid w:val="009C295F"/>
  </w:style>
  <w:style w:type="character" w:customStyle="1" w:styleId="WW8Num10z7">
    <w:name w:val="WW8Num10z7"/>
    <w:rsid w:val="009C295F"/>
  </w:style>
  <w:style w:type="character" w:customStyle="1" w:styleId="WW8Num10z8">
    <w:name w:val="WW8Num10z8"/>
    <w:rsid w:val="009C295F"/>
  </w:style>
  <w:style w:type="character" w:customStyle="1" w:styleId="WW8Num11z0">
    <w:name w:val="WW8Num11z0"/>
    <w:rsid w:val="009C295F"/>
    <w:rPr>
      <w:rFonts w:cs="Times New Roman"/>
    </w:rPr>
  </w:style>
  <w:style w:type="character" w:customStyle="1" w:styleId="WW8Num12z0">
    <w:name w:val="WW8Num12z0"/>
    <w:rsid w:val="009C295F"/>
    <w:rPr>
      <w:rFonts w:hint="default"/>
    </w:rPr>
  </w:style>
  <w:style w:type="character" w:customStyle="1" w:styleId="WW8Num12z1">
    <w:name w:val="WW8Num12z1"/>
    <w:rsid w:val="009C295F"/>
  </w:style>
  <w:style w:type="character" w:customStyle="1" w:styleId="WW8Num12z2">
    <w:name w:val="WW8Num12z2"/>
    <w:rsid w:val="009C295F"/>
  </w:style>
  <w:style w:type="character" w:customStyle="1" w:styleId="WW8Num12z3">
    <w:name w:val="WW8Num12z3"/>
    <w:rsid w:val="009C295F"/>
  </w:style>
  <w:style w:type="character" w:customStyle="1" w:styleId="WW8Num12z4">
    <w:name w:val="WW8Num12z4"/>
    <w:rsid w:val="009C295F"/>
  </w:style>
  <w:style w:type="character" w:customStyle="1" w:styleId="WW8Num12z5">
    <w:name w:val="WW8Num12z5"/>
    <w:rsid w:val="009C295F"/>
  </w:style>
  <w:style w:type="character" w:customStyle="1" w:styleId="WW8Num12z6">
    <w:name w:val="WW8Num12z6"/>
    <w:rsid w:val="009C295F"/>
  </w:style>
  <w:style w:type="character" w:customStyle="1" w:styleId="WW8Num12z7">
    <w:name w:val="WW8Num12z7"/>
    <w:rsid w:val="009C295F"/>
  </w:style>
  <w:style w:type="character" w:customStyle="1" w:styleId="WW8Num12z8">
    <w:name w:val="WW8Num12z8"/>
    <w:rsid w:val="009C295F"/>
  </w:style>
  <w:style w:type="character" w:customStyle="1" w:styleId="WW8Num13z0">
    <w:name w:val="WW8Num13z0"/>
    <w:rsid w:val="009C295F"/>
    <w:rPr>
      <w:rFonts w:ascii="Times New Roman" w:eastAsia="Times New Roman" w:hAnsi="Times New Roman" w:cs="Times New Roman"/>
    </w:rPr>
  </w:style>
  <w:style w:type="character" w:customStyle="1" w:styleId="WW8Num13z1">
    <w:name w:val="WW8Num13z1"/>
    <w:rsid w:val="009C295F"/>
    <w:rPr>
      <w:rFonts w:cs="Times New Roman"/>
    </w:rPr>
  </w:style>
  <w:style w:type="character" w:customStyle="1" w:styleId="WW8Num14z0">
    <w:name w:val="WW8Num14z0"/>
    <w:rsid w:val="009C295F"/>
    <w:rPr>
      <w:rFonts w:hint="default"/>
    </w:rPr>
  </w:style>
  <w:style w:type="character" w:customStyle="1" w:styleId="WW8Num14z1">
    <w:name w:val="WW8Num14z1"/>
    <w:rsid w:val="009C295F"/>
  </w:style>
  <w:style w:type="character" w:customStyle="1" w:styleId="WW8Num14z2">
    <w:name w:val="WW8Num14z2"/>
    <w:rsid w:val="009C295F"/>
  </w:style>
  <w:style w:type="character" w:customStyle="1" w:styleId="WW8Num14z3">
    <w:name w:val="WW8Num14z3"/>
    <w:rsid w:val="009C295F"/>
  </w:style>
  <w:style w:type="character" w:customStyle="1" w:styleId="WW8Num14z4">
    <w:name w:val="WW8Num14z4"/>
    <w:rsid w:val="009C295F"/>
  </w:style>
  <w:style w:type="character" w:customStyle="1" w:styleId="WW8Num14z5">
    <w:name w:val="WW8Num14z5"/>
    <w:rsid w:val="009C295F"/>
  </w:style>
  <w:style w:type="character" w:customStyle="1" w:styleId="WW8Num14z6">
    <w:name w:val="WW8Num14z6"/>
    <w:rsid w:val="009C295F"/>
  </w:style>
  <w:style w:type="character" w:customStyle="1" w:styleId="WW8Num14z7">
    <w:name w:val="WW8Num14z7"/>
    <w:rsid w:val="009C295F"/>
  </w:style>
  <w:style w:type="character" w:customStyle="1" w:styleId="WW8Num14z8">
    <w:name w:val="WW8Num14z8"/>
    <w:rsid w:val="009C295F"/>
  </w:style>
  <w:style w:type="character" w:customStyle="1" w:styleId="WW8Num15z0">
    <w:name w:val="WW8Num15z0"/>
    <w:rsid w:val="009C295F"/>
  </w:style>
  <w:style w:type="character" w:customStyle="1" w:styleId="WW8Num15z1">
    <w:name w:val="WW8Num15z1"/>
    <w:rsid w:val="009C295F"/>
  </w:style>
  <w:style w:type="character" w:customStyle="1" w:styleId="WW8Num15z2">
    <w:name w:val="WW8Num15z2"/>
    <w:rsid w:val="009C295F"/>
  </w:style>
  <w:style w:type="character" w:customStyle="1" w:styleId="WW8Num15z3">
    <w:name w:val="WW8Num15z3"/>
    <w:rsid w:val="009C295F"/>
  </w:style>
  <w:style w:type="character" w:customStyle="1" w:styleId="WW8Num15z4">
    <w:name w:val="WW8Num15z4"/>
    <w:rsid w:val="009C295F"/>
  </w:style>
  <w:style w:type="character" w:customStyle="1" w:styleId="WW8Num15z5">
    <w:name w:val="WW8Num15z5"/>
    <w:rsid w:val="009C295F"/>
  </w:style>
  <w:style w:type="character" w:customStyle="1" w:styleId="WW8Num15z6">
    <w:name w:val="WW8Num15z6"/>
    <w:rsid w:val="009C295F"/>
  </w:style>
  <w:style w:type="character" w:customStyle="1" w:styleId="WW8Num15z7">
    <w:name w:val="WW8Num15z7"/>
    <w:rsid w:val="009C295F"/>
  </w:style>
  <w:style w:type="character" w:customStyle="1" w:styleId="WW8Num15z8">
    <w:name w:val="WW8Num15z8"/>
    <w:rsid w:val="009C295F"/>
  </w:style>
  <w:style w:type="character" w:customStyle="1" w:styleId="WW8Num16z0">
    <w:name w:val="WW8Num16z0"/>
    <w:rsid w:val="009C295F"/>
    <w:rPr>
      <w:rFonts w:hint="default"/>
      <w:b/>
    </w:rPr>
  </w:style>
  <w:style w:type="character" w:customStyle="1" w:styleId="WW8Num16z1">
    <w:name w:val="WW8Num16z1"/>
    <w:rsid w:val="009C295F"/>
  </w:style>
  <w:style w:type="character" w:customStyle="1" w:styleId="WW8Num16z2">
    <w:name w:val="WW8Num16z2"/>
    <w:rsid w:val="009C295F"/>
  </w:style>
  <w:style w:type="character" w:customStyle="1" w:styleId="WW8Num16z3">
    <w:name w:val="WW8Num16z3"/>
    <w:rsid w:val="009C295F"/>
  </w:style>
  <w:style w:type="character" w:customStyle="1" w:styleId="WW8Num16z4">
    <w:name w:val="WW8Num16z4"/>
    <w:rsid w:val="009C295F"/>
  </w:style>
  <w:style w:type="character" w:customStyle="1" w:styleId="WW8Num16z5">
    <w:name w:val="WW8Num16z5"/>
    <w:rsid w:val="009C295F"/>
  </w:style>
  <w:style w:type="character" w:customStyle="1" w:styleId="WW8Num16z6">
    <w:name w:val="WW8Num16z6"/>
    <w:rsid w:val="009C295F"/>
  </w:style>
  <w:style w:type="character" w:customStyle="1" w:styleId="WW8Num16z7">
    <w:name w:val="WW8Num16z7"/>
    <w:rsid w:val="009C295F"/>
  </w:style>
  <w:style w:type="character" w:customStyle="1" w:styleId="WW8Num16z8">
    <w:name w:val="WW8Num16z8"/>
    <w:rsid w:val="009C295F"/>
  </w:style>
  <w:style w:type="character" w:customStyle="1" w:styleId="WW8Num17z0">
    <w:name w:val="WW8Num17z0"/>
    <w:rsid w:val="009C295F"/>
    <w:rPr>
      <w:rFonts w:hint="default"/>
    </w:rPr>
  </w:style>
  <w:style w:type="character" w:customStyle="1" w:styleId="WW8Num17z1">
    <w:name w:val="WW8Num17z1"/>
    <w:rsid w:val="009C295F"/>
  </w:style>
  <w:style w:type="character" w:customStyle="1" w:styleId="WW8Num17z2">
    <w:name w:val="WW8Num17z2"/>
    <w:rsid w:val="009C295F"/>
  </w:style>
  <w:style w:type="character" w:customStyle="1" w:styleId="WW8Num17z3">
    <w:name w:val="WW8Num17z3"/>
    <w:rsid w:val="009C295F"/>
  </w:style>
  <w:style w:type="character" w:customStyle="1" w:styleId="WW8Num17z4">
    <w:name w:val="WW8Num17z4"/>
    <w:rsid w:val="009C295F"/>
  </w:style>
  <w:style w:type="character" w:customStyle="1" w:styleId="WW8Num17z5">
    <w:name w:val="WW8Num17z5"/>
    <w:rsid w:val="009C295F"/>
  </w:style>
  <w:style w:type="character" w:customStyle="1" w:styleId="WW8Num17z6">
    <w:name w:val="WW8Num17z6"/>
    <w:rsid w:val="009C295F"/>
  </w:style>
  <w:style w:type="character" w:customStyle="1" w:styleId="WW8Num17z7">
    <w:name w:val="WW8Num17z7"/>
    <w:rsid w:val="009C295F"/>
  </w:style>
  <w:style w:type="character" w:customStyle="1" w:styleId="WW8Num17z8">
    <w:name w:val="WW8Num17z8"/>
    <w:rsid w:val="009C295F"/>
  </w:style>
  <w:style w:type="character" w:customStyle="1" w:styleId="WW8Num18z0">
    <w:name w:val="WW8Num18z0"/>
    <w:rsid w:val="009C295F"/>
  </w:style>
  <w:style w:type="character" w:customStyle="1" w:styleId="WW8Num18z1">
    <w:name w:val="WW8Num18z1"/>
    <w:rsid w:val="009C295F"/>
  </w:style>
  <w:style w:type="character" w:customStyle="1" w:styleId="WW8Num18z2">
    <w:name w:val="WW8Num18z2"/>
    <w:rsid w:val="009C295F"/>
  </w:style>
  <w:style w:type="character" w:customStyle="1" w:styleId="WW8Num18z3">
    <w:name w:val="WW8Num18z3"/>
    <w:rsid w:val="009C295F"/>
  </w:style>
  <w:style w:type="character" w:customStyle="1" w:styleId="WW8Num18z4">
    <w:name w:val="WW8Num18z4"/>
    <w:rsid w:val="009C295F"/>
  </w:style>
  <w:style w:type="character" w:customStyle="1" w:styleId="WW8Num18z5">
    <w:name w:val="WW8Num18z5"/>
    <w:rsid w:val="009C295F"/>
  </w:style>
  <w:style w:type="character" w:customStyle="1" w:styleId="WW8Num18z6">
    <w:name w:val="WW8Num18z6"/>
    <w:rsid w:val="009C295F"/>
  </w:style>
  <w:style w:type="character" w:customStyle="1" w:styleId="WW8Num18z7">
    <w:name w:val="WW8Num18z7"/>
    <w:rsid w:val="009C295F"/>
  </w:style>
  <w:style w:type="character" w:customStyle="1" w:styleId="WW8Num18z8">
    <w:name w:val="WW8Num18z8"/>
    <w:rsid w:val="009C295F"/>
  </w:style>
  <w:style w:type="character" w:customStyle="1" w:styleId="WW8Num19z0">
    <w:name w:val="WW8Num19z0"/>
    <w:rsid w:val="009C295F"/>
  </w:style>
  <w:style w:type="character" w:customStyle="1" w:styleId="WW8Num19z1">
    <w:name w:val="WW8Num19z1"/>
    <w:rsid w:val="009C295F"/>
  </w:style>
  <w:style w:type="character" w:customStyle="1" w:styleId="WW8Num19z2">
    <w:name w:val="WW8Num19z2"/>
    <w:rsid w:val="009C295F"/>
  </w:style>
  <w:style w:type="character" w:customStyle="1" w:styleId="WW8Num19z3">
    <w:name w:val="WW8Num19z3"/>
    <w:rsid w:val="009C295F"/>
  </w:style>
  <w:style w:type="character" w:customStyle="1" w:styleId="WW8Num19z4">
    <w:name w:val="WW8Num19z4"/>
    <w:rsid w:val="009C295F"/>
  </w:style>
  <w:style w:type="character" w:customStyle="1" w:styleId="WW8Num19z5">
    <w:name w:val="WW8Num19z5"/>
    <w:rsid w:val="009C295F"/>
  </w:style>
  <w:style w:type="character" w:customStyle="1" w:styleId="WW8Num19z6">
    <w:name w:val="WW8Num19z6"/>
    <w:rsid w:val="009C295F"/>
  </w:style>
  <w:style w:type="character" w:customStyle="1" w:styleId="WW8Num19z7">
    <w:name w:val="WW8Num19z7"/>
    <w:rsid w:val="009C295F"/>
  </w:style>
  <w:style w:type="character" w:customStyle="1" w:styleId="WW8Num19z8">
    <w:name w:val="WW8Num19z8"/>
    <w:rsid w:val="009C295F"/>
  </w:style>
  <w:style w:type="paragraph" w:customStyle="1" w:styleId="1fc">
    <w:name w:val="Текст1"/>
    <w:basedOn w:val="a1"/>
    <w:rsid w:val="009C295F"/>
    <w:pPr>
      <w:suppressAutoHyphens/>
      <w:autoSpaceDE w:val="0"/>
    </w:pPr>
    <w:rPr>
      <w:rFonts w:ascii="Courier New" w:hAnsi="Courier New" w:cs="Courier New"/>
      <w:sz w:val="20"/>
      <w:szCs w:val="20"/>
      <w:lang w:eastAsia="ar-SA"/>
    </w:rPr>
  </w:style>
  <w:style w:type="paragraph" w:customStyle="1" w:styleId="1fd">
    <w:name w:val="Схема документа1"/>
    <w:basedOn w:val="a1"/>
    <w:rsid w:val="009C295F"/>
    <w:pPr>
      <w:suppressAutoHyphens/>
    </w:pPr>
    <w:rPr>
      <w:rFonts w:ascii="Tahoma" w:hAnsi="Tahoma" w:cs="Tahoma"/>
      <w:sz w:val="16"/>
      <w:szCs w:val="16"/>
      <w:lang w:eastAsia="ar-SA"/>
    </w:rPr>
  </w:style>
  <w:style w:type="paragraph" w:customStyle="1" w:styleId="2110">
    <w:name w:val="Основной текст 211"/>
    <w:basedOn w:val="a1"/>
    <w:rsid w:val="009C295F"/>
    <w:pPr>
      <w:suppressAutoHyphens/>
      <w:spacing w:after="120" w:line="480" w:lineRule="auto"/>
    </w:pPr>
    <w:rPr>
      <w:rFonts w:ascii="Calibri" w:hAnsi="Calibri" w:cs="Calibri"/>
      <w:sz w:val="22"/>
      <w:szCs w:val="22"/>
      <w:lang w:eastAsia="ar-SA"/>
    </w:rPr>
  </w:style>
  <w:style w:type="paragraph" w:customStyle="1" w:styleId="1">
    <w:name w:val="Маркированный список1"/>
    <w:basedOn w:val="a1"/>
    <w:rsid w:val="009C295F"/>
    <w:pPr>
      <w:numPr>
        <w:numId w:val="1"/>
      </w:numPr>
      <w:suppressAutoHyphens/>
    </w:pPr>
    <w:rPr>
      <w:sz w:val="20"/>
      <w:szCs w:val="20"/>
      <w:lang w:eastAsia="ar-SA"/>
    </w:rPr>
  </w:style>
  <w:style w:type="character" w:customStyle="1" w:styleId="apple-converted-space">
    <w:name w:val="apple-converted-space"/>
    <w:basedOn w:val="1f6"/>
    <w:rsid w:val="00B94F1D"/>
  </w:style>
  <w:style w:type="paragraph" w:customStyle="1" w:styleId="311">
    <w:name w:val="Основной текст с отступом 31"/>
    <w:basedOn w:val="a1"/>
    <w:rsid w:val="00B94F1D"/>
    <w:pPr>
      <w:suppressAutoHyphens/>
      <w:spacing w:after="120"/>
      <w:ind w:left="283"/>
    </w:pPr>
    <w:rPr>
      <w:sz w:val="16"/>
      <w:szCs w:val="16"/>
      <w:lang w:eastAsia="ar-SA"/>
    </w:rPr>
  </w:style>
  <w:style w:type="paragraph" w:customStyle="1" w:styleId="11b">
    <w:name w:val="Заголовок11"/>
    <w:basedOn w:val="a1"/>
    <w:next w:val="ae"/>
    <w:rsid w:val="007F124B"/>
    <w:pPr>
      <w:keepNext/>
      <w:suppressAutoHyphens/>
      <w:autoSpaceDE w:val="0"/>
      <w:spacing w:before="240" w:after="120"/>
    </w:pPr>
    <w:rPr>
      <w:rFonts w:ascii="Arial" w:eastAsia="Microsoft YaHei" w:hAnsi="Arial" w:cs="Lucida Sans"/>
      <w:sz w:val="28"/>
      <w:szCs w:val="28"/>
      <w:lang w:eastAsia="ar-SA"/>
    </w:rPr>
  </w:style>
  <w:style w:type="paragraph" w:customStyle="1" w:styleId="msonormal0">
    <w:name w:val="msonormal"/>
    <w:basedOn w:val="a1"/>
    <w:rsid w:val="00F84D51"/>
    <w:pPr>
      <w:spacing w:before="100" w:beforeAutospacing="1" w:after="100" w:afterAutospacing="1"/>
    </w:pPr>
  </w:style>
  <w:style w:type="character" w:customStyle="1" w:styleId="affff6">
    <w:name w:val="Заголовок Знак"/>
    <w:aliases w:val="Название Знак1,Название7 Знак,Название71 Знак"/>
    <w:link w:val="1f7"/>
    <w:qFormat/>
    <w:rsid w:val="00090878"/>
    <w:rPr>
      <w:rFonts w:ascii="Arial" w:eastAsia="Microsoft YaHei" w:hAnsi="Arial" w:cs="Lucida Sans"/>
      <w:sz w:val="28"/>
      <w:szCs w:val="28"/>
      <w:lang w:eastAsia="ar-SA"/>
    </w:rPr>
  </w:style>
  <w:style w:type="paragraph" w:customStyle="1" w:styleId="s1">
    <w:name w:val="s_1"/>
    <w:basedOn w:val="a1"/>
    <w:rsid w:val="00090878"/>
    <w:pPr>
      <w:spacing w:before="100" w:beforeAutospacing="1" w:after="100" w:afterAutospacing="1"/>
    </w:pPr>
  </w:style>
  <w:style w:type="paragraph" w:customStyle="1" w:styleId="s15">
    <w:name w:val="s_15"/>
    <w:basedOn w:val="a1"/>
    <w:rsid w:val="00090878"/>
    <w:pPr>
      <w:spacing w:before="100" w:beforeAutospacing="1" w:after="100" w:afterAutospacing="1"/>
    </w:pPr>
  </w:style>
  <w:style w:type="character" w:customStyle="1" w:styleId="FontStyle15">
    <w:name w:val="Font Style15"/>
    <w:rsid w:val="0098119C"/>
    <w:rPr>
      <w:rFonts w:ascii="Times New Roman" w:hAnsi="Times New Roman" w:cs="Times New Roman"/>
      <w:sz w:val="26"/>
      <w:szCs w:val="26"/>
    </w:rPr>
  </w:style>
  <w:style w:type="paragraph" w:customStyle="1" w:styleId="HEADERTEXT">
    <w:name w:val=".HEADERTEXT"/>
    <w:rsid w:val="008A75EA"/>
    <w:pPr>
      <w:widowControl w:val="0"/>
      <w:suppressAutoHyphens/>
      <w:autoSpaceDE w:val="0"/>
      <w:spacing w:after="160" w:line="252" w:lineRule="auto"/>
    </w:pPr>
    <w:rPr>
      <w:rFonts w:ascii="Arial" w:hAnsi="Arial" w:cs="Arial"/>
      <w:color w:val="2B4279"/>
      <w:lang w:eastAsia="ar-SA"/>
    </w:rPr>
  </w:style>
  <w:style w:type="paragraph" w:customStyle="1" w:styleId="11c">
    <w:name w:val="Основной текст11"/>
    <w:basedOn w:val="a1"/>
    <w:rsid w:val="00D240AC"/>
    <w:pPr>
      <w:widowControl w:val="0"/>
      <w:shd w:val="clear" w:color="auto" w:fill="FFFFFF"/>
      <w:suppressAutoHyphens/>
      <w:spacing w:before="60" w:after="300" w:line="313" w:lineRule="exact"/>
      <w:jc w:val="center"/>
    </w:pPr>
    <w:rPr>
      <w:rFonts w:ascii="Calibri" w:hAnsi="Calibri" w:cs="Calibri"/>
      <w:sz w:val="22"/>
      <w:szCs w:val="22"/>
      <w:lang w:eastAsia="ar-SA"/>
    </w:rPr>
  </w:style>
  <w:style w:type="character" w:customStyle="1" w:styleId="WW8Num2z3">
    <w:name w:val="WW8Num2z3"/>
    <w:rsid w:val="00E32983"/>
  </w:style>
  <w:style w:type="character" w:customStyle="1" w:styleId="WW8Num2z4">
    <w:name w:val="WW8Num2z4"/>
    <w:rsid w:val="00E32983"/>
  </w:style>
  <w:style w:type="character" w:customStyle="1" w:styleId="WW8Num2z5">
    <w:name w:val="WW8Num2z5"/>
    <w:rsid w:val="00E32983"/>
  </w:style>
  <w:style w:type="character" w:customStyle="1" w:styleId="WW8Num2z6">
    <w:name w:val="WW8Num2z6"/>
    <w:rsid w:val="00E32983"/>
  </w:style>
  <w:style w:type="character" w:customStyle="1" w:styleId="WW8Num2z7">
    <w:name w:val="WW8Num2z7"/>
    <w:rsid w:val="00E32983"/>
  </w:style>
  <w:style w:type="character" w:customStyle="1" w:styleId="WW8Num2z8">
    <w:name w:val="WW8Num2z8"/>
    <w:rsid w:val="00E32983"/>
  </w:style>
  <w:style w:type="character" w:customStyle="1" w:styleId="WW8Num3z1">
    <w:name w:val="WW8Num3z1"/>
    <w:rsid w:val="00E32983"/>
  </w:style>
  <w:style w:type="character" w:customStyle="1" w:styleId="WW8Num3z2">
    <w:name w:val="WW8Num3z2"/>
    <w:rsid w:val="00E32983"/>
  </w:style>
  <w:style w:type="character" w:customStyle="1" w:styleId="WW8Num3z3">
    <w:name w:val="WW8Num3z3"/>
    <w:rsid w:val="00E32983"/>
  </w:style>
  <w:style w:type="character" w:customStyle="1" w:styleId="WW8Num3z4">
    <w:name w:val="WW8Num3z4"/>
    <w:rsid w:val="00E32983"/>
  </w:style>
  <w:style w:type="character" w:customStyle="1" w:styleId="WW8Num3z5">
    <w:name w:val="WW8Num3z5"/>
    <w:rsid w:val="00E32983"/>
  </w:style>
  <w:style w:type="character" w:customStyle="1" w:styleId="WW8Num3z6">
    <w:name w:val="WW8Num3z6"/>
    <w:rsid w:val="00E32983"/>
  </w:style>
  <w:style w:type="character" w:customStyle="1" w:styleId="WW8Num3z7">
    <w:name w:val="WW8Num3z7"/>
    <w:rsid w:val="00E32983"/>
  </w:style>
  <w:style w:type="character" w:customStyle="1" w:styleId="WW8Num3z8">
    <w:name w:val="WW8Num3z8"/>
    <w:rsid w:val="00E32983"/>
  </w:style>
  <w:style w:type="character" w:customStyle="1" w:styleId="3a">
    <w:name w:val="Основной шрифт абзаца3"/>
    <w:rsid w:val="00E32983"/>
  </w:style>
  <w:style w:type="character" w:customStyle="1" w:styleId="WW8Num4z3">
    <w:name w:val="WW8Num4z3"/>
    <w:rsid w:val="00E32983"/>
  </w:style>
  <w:style w:type="character" w:customStyle="1" w:styleId="WW8Num4z4">
    <w:name w:val="WW8Num4z4"/>
    <w:rsid w:val="00E32983"/>
  </w:style>
  <w:style w:type="character" w:customStyle="1" w:styleId="WW8Num4z5">
    <w:name w:val="WW8Num4z5"/>
    <w:rsid w:val="00E32983"/>
  </w:style>
  <w:style w:type="character" w:customStyle="1" w:styleId="WW8Num4z6">
    <w:name w:val="WW8Num4z6"/>
    <w:rsid w:val="00E32983"/>
  </w:style>
  <w:style w:type="character" w:customStyle="1" w:styleId="WW8Num4z7">
    <w:name w:val="WW8Num4z7"/>
    <w:rsid w:val="00E32983"/>
  </w:style>
  <w:style w:type="character" w:customStyle="1" w:styleId="WW8Num4z8">
    <w:name w:val="WW8Num4z8"/>
    <w:rsid w:val="00E32983"/>
  </w:style>
  <w:style w:type="character" w:customStyle="1" w:styleId="WW8Num5z3">
    <w:name w:val="WW8Num5z3"/>
    <w:rsid w:val="00E32983"/>
  </w:style>
  <w:style w:type="character" w:customStyle="1" w:styleId="WW8Num5z4">
    <w:name w:val="WW8Num5z4"/>
    <w:rsid w:val="00E32983"/>
  </w:style>
  <w:style w:type="character" w:customStyle="1" w:styleId="WW8Num5z5">
    <w:name w:val="WW8Num5z5"/>
    <w:rsid w:val="00E32983"/>
  </w:style>
  <w:style w:type="character" w:customStyle="1" w:styleId="WW8Num5z6">
    <w:name w:val="WW8Num5z6"/>
    <w:rsid w:val="00E32983"/>
  </w:style>
  <w:style w:type="character" w:customStyle="1" w:styleId="WW8Num5z7">
    <w:name w:val="WW8Num5z7"/>
    <w:rsid w:val="00E32983"/>
  </w:style>
  <w:style w:type="character" w:customStyle="1" w:styleId="WW8Num5z8">
    <w:name w:val="WW8Num5z8"/>
    <w:rsid w:val="00E32983"/>
  </w:style>
  <w:style w:type="character" w:customStyle="1" w:styleId="WW8Num8z3">
    <w:name w:val="WW8Num8z3"/>
    <w:rsid w:val="00E32983"/>
  </w:style>
  <w:style w:type="character" w:customStyle="1" w:styleId="WW8Num8z4">
    <w:name w:val="WW8Num8z4"/>
    <w:rsid w:val="00E32983"/>
  </w:style>
  <w:style w:type="character" w:customStyle="1" w:styleId="WW8Num8z5">
    <w:name w:val="WW8Num8z5"/>
    <w:rsid w:val="00E32983"/>
  </w:style>
  <w:style w:type="character" w:customStyle="1" w:styleId="WW8Num8z6">
    <w:name w:val="WW8Num8z6"/>
    <w:rsid w:val="00E32983"/>
  </w:style>
  <w:style w:type="character" w:customStyle="1" w:styleId="WW8Num8z7">
    <w:name w:val="WW8Num8z7"/>
    <w:rsid w:val="00E32983"/>
  </w:style>
  <w:style w:type="character" w:customStyle="1" w:styleId="WW8Num8z8">
    <w:name w:val="WW8Num8z8"/>
    <w:rsid w:val="00E32983"/>
  </w:style>
  <w:style w:type="character" w:customStyle="1" w:styleId="WW8Num9z3">
    <w:name w:val="WW8Num9z3"/>
    <w:rsid w:val="00E32983"/>
    <w:rPr>
      <w:rFonts w:ascii="Symbol" w:hAnsi="Symbol" w:cs="Symbol" w:hint="default"/>
    </w:rPr>
  </w:style>
  <w:style w:type="character" w:customStyle="1" w:styleId="WW8Num11z1">
    <w:name w:val="WW8Num11z1"/>
    <w:rsid w:val="00E32983"/>
    <w:rPr>
      <w:rFonts w:ascii="Courier New" w:hAnsi="Courier New" w:cs="Courier New" w:hint="default"/>
    </w:rPr>
  </w:style>
  <w:style w:type="character" w:customStyle="1" w:styleId="WW8Num11z2">
    <w:name w:val="WW8Num11z2"/>
    <w:rsid w:val="00E32983"/>
    <w:rPr>
      <w:rFonts w:ascii="Wingdings" w:hAnsi="Wingdings" w:cs="Wingdings" w:hint="default"/>
    </w:rPr>
  </w:style>
  <w:style w:type="character" w:customStyle="1" w:styleId="WW8Num11z3">
    <w:name w:val="WW8Num11z3"/>
    <w:rsid w:val="00E32983"/>
  </w:style>
  <w:style w:type="character" w:customStyle="1" w:styleId="WW8Num11z4">
    <w:name w:val="WW8Num11z4"/>
    <w:rsid w:val="00E32983"/>
  </w:style>
  <w:style w:type="character" w:customStyle="1" w:styleId="WW8Num11z5">
    <w:name w:val="WW8Num11z5"/>
    <w:rsid w:val="00E32983"/>
  </w:style>
  <w:style w:type="character" w:customStyle="1" w:styleId="WW8Num11z6">
    <w:name w:val="WW8Num11z6"/>
    <w:rsid w:val="00E32983"/>
  </w:style>
  <w:style w:type="character" w:customStyle="1" w:styleId="WW8Num11z7">
    <w:name w:val="WW8Num11z7"/>
    <w:rsid w:val="00E32983"/>
  </w:style>
  <w:style w:type="character" w:customStyle="1" w:styleId="WW8Num11z8">
    <w:name w:val="WW8Num11z8"/>
    <w:rsid w:val="00E32983"/>
  </w:style>
  <w:style w:type="character" w:customStyle="1" w:styleId="WW8Num13z2">
    <w:name w:val="WW8Num13z2"/>
    <w:rsid w:val="00E32983"/>
  </w:style>
  <w:style w:type="character" w:customStyle="1" w:styleId="WW8Num13z3">
    <w:name w:val="WW8Num13z3"/>
    <w:rsid w:val="00E32983"/>
  </w:style>
  <w:style w:type="character" w:customStyle="1" w:styleId="WW8Num13z4">
    <w:name w:val="WW8Num13z4"/>
    <w:rsid w:val="00E32983"/>
  </w:style>
  <w:style w:type="character" w:customStyle="1" w:styleId="WW8Num13z5">
    <w:name w:val="WW8Num13z5"/>
    <w:rsid w:val="00E32983"/>
  </w:style>
  <w:style w:type="character" w:customStyle="1" w:styleId="WW8Num13z6">
    <w:name w:val="WW8Num13z6"/>
    <w:rsid w:val="00E32983"/>
  </w:style>
  <w:style w:type="character" w:customStyle="1" w:styleId="WW8Num13z7">
    <w:name w:val="WW8Num13z7"/>
    <w:rsid w:val="00E32983"/>
  </w:style>
  <w:style w:type="character" w:customStyle="1" w:styleId="WW8Num13z8">
    <w:name w:val="WW8Num13z8"/>
    <w:rsid w:val="00E32983"/>
  </w:style>
  <w:style w:type="character" w:customStyle="1" w:styleId="WW8Num20z0">
    <w:name w:val="WW8Num20z0"/>
    <w:rsid w:val="00E32983"/>
    <w:rPr>
      <w:rFonts w:hint="default"/>
    </w:rPr>
  </w:style>
  <w:style w:type="character" w:customStyle="1" w:styleId="WW8Num20z1">
    <w:name w:val="WW8Num20z1"/>
    <w:rsid w:val="00E32983"/>
  </w:style>
  <w:style w:type="character" w:customStyle="1" w:styleId="WW8Num20z2">
    <w:name w:val="WW8Num20z2"/>
    <w:rsid w:val="00E32983"/>
  </w:style>
  <w:style w:type="character" w:customStyle="1" w:styleId="WW8Num20z3">
    <w:name w:val="WW8Num20z3"/>
    <w:rsid w:val="00E32983"/>
  </w:style>
  <w:style w:type="character" w:customStyle="1" w:styleId="WW8Num20z4">
    <w:name w:val="WW8Num20z4"/>
    <w:rsid w:val="00E32983"/>
  </w:style>
  <w:style w:type="character" w:customStyle="1" w:styleId="WW8Num20z5">
    <w:name w:val="WW8Num20z5"/>
    <w:rsid w:val="00E32983"/>
  </w:style>
  <w:style w:type="character" w:customStyle="1" w:styleId="WW8Num20z6">
    <w:name w:val="WW8Num20z6"/>
    <w:rsid w:val="00E32983"/>
  </w:style>
  <w:style w:type="character" w:customStyle="1" w:styleId="WW8Num20z7">
    <w:name w:val="WW8Num20z7"/>
    <w:rsid w:val="00E32983"/>
  </w:style>
  <w:style w:type="character" w:customStyle="1" w:styleId="WW8Num20z8">
    <w:name w:val="WW8Num20z8"/>
    <w:rsid w:val="00E32983"/>
  </w:style>
  <w:style w:type="character" w:customStyle="1" w:styleId="WW8Num21z0">
    <w:name w:val="WW8Num21z0"/>
    <w:rsid w:val="00E32983"/>
    <w:rPr>
      <w:rFonts w:ascii="Wingdings" w:hAnsi="Wingdings" w:cs="Wingdings" w:hint="default"/>
    </w:rPr>
  </w:style>
  <w:style w:type="character" w:customStyle="1" w:styleId="WW8Num21z1">
    <w:name w:val="WW8Num21z1"/>
    <w:rsid w:val="00E32983"/>
    <w:rPr>
      <w:rFonts w:ascii="Courier New" w:hAnsi="Courier New" w:cs="Courier New" w:hint="default"/>
    </w:rPr>
  </w:style>
  <w:style w:type="character" w:customStyle="1" w:styleId="WW8Num21z3">
    <w:name w:val="WW8Num21z3"/>
    <w:rsid w:val="00E32983"/>
    <w:rPr>
      <w:rFonts w:ascii="Symbol" w:hAnsi="Symbol" w:cs="Symbol" w:hint="default"/>
    </w:rPr>
  </w:style>
  <w:style w:type="character" w:customStyle="1" w:styleId="WW8Num22z0">
    <w:name w:val="WW8Num22z0"/>
    <w:rsid w:val="00E32983"/>
    <w:rPr>
      <w:rFonts w:hint="default"/>
    </w:rPr>
  </w:style>
  <w:style w:type="character" w:customStyle="1" w:styleId="WW8Num22z1">
    <w:name w:val="WW8Num22z1"/>
    <w:rsid w:val="00E32983"/>
  </w:style>
  <w:style w:type="character" w:customStyle="1" w:styleId="WW8Num22z2">
    <w:name w:val="WW8Num22z2"/>
    <w:rsid w:val="00E32983"/>
  </w:style>
  <w:style w:type="character" w:customStyle="1" w:styleId="WW8Num22z3">
    <w:name w:val="WW8Num22z3"/>
    <w:rsid w:val="00E32983"/>
  </w:style>
  <w:style w:type="character" w:customStyle="1" w:styleId="WW8Num22z4">
    <w:name w:val="WW8Num22z4"/>
    <w:rsid w:val="00E32983"/>
  </w:style>
  <w:style w:type="character" w:customStyle="1" w:styleId="WW8Num22z5">
    <w:name w:val="WW8Num22z5"/>
    <w:rsid w:val="00E32983"/>
  </w:style>
  <w:style w:type="character" w:customStyle="1" w:styleId="WW8Num22z6">
    <w:name w:val="WW8Num22z6"/>
    <w:rsid w:val="00E32983"/>
  </w:style>
  <w:style w:type="character" w:customStyle="1" w:styleId="WW8Num22z7">
    <w:name w:val="WW8Num22z7"/>
    <w:rsid w:val="00E32983"/>
  </w:style>
  <w:style w:type="character" w:customStyle="1" w:styleId="WW8Num22z8">
    <w:name w:val="WW8Num22z8"/>
    <w:rsid w:val="00E32983"/>
  </w:style>
  <w:style w:type="character" w:customStyle="1" w:styleId="WW8Num23z0">
    <w:name w:val="WW8Num23z0"/>
    <w:rsid w:val="00E32983"/>
    <w:rPr>
      <w:rFonts w:hint="default"/>
    </w:rPr>
  </w:style>
  <w:style w:type="character" w:customStyle="1" w:styleId="WW8Num23z1">
    <w:name w:val="WW8Num23z1"/>
    <w:rsid w:val="00E32983"/>
  </w:style>
  <w:style w:type="character" w:customStyle="1" w:styleId="WW8Num23z2">
    <w:name w:val="WW8Num23z2"/>
    <w:rsid w:val="00E32983"/>
  </w:style>
  <w:style w:type="character" w:customStyle="1" w:styleId="WW8Num23z3">
    <w:name w:val="WW8Num23z3"/>
    <w:rsid w:val="00E32983"/>
  </w:style>
  <w:style w:type="character" w:customStyle="1" w:styleId="WW8Num23z4">
    <w:name w:val="WW8Num23z4"/>
    <w:rsid w:val="00E32983"/>
  </w:style>
  <w:style w:type="character" w:customStyle="1" w:styleId="WW8Num23z5">
    <w:name w:val="WW8Num23z5"/>
    <w:rsid w:val="00E32983"/>
  </w:style>
  <w:style w:type="character" w:customStyle="1" w:styleId="WW8Num23z6">
    <w:name w:val="WW8Num23z6"/>
    <w:rsid w:val="00E32983"/>
  </w:style>
  <w:style w:type="character" w:customStyle="1" w:styleId="WW8Num23z7">
    <w:name w:val="WW8Num23z7"/>
    <w:rsid w:val="00E32983"/>
  </w:style>
  <w:style w:type="character" w:customStyle="1" w:styleId="WW8Num23z8">
    <w:name w:val="WW8Num23z8"/>
    <w:rsid w:val="00E32983"/>
  </w:style>
  <w:style w:type="character" w:customStyle="1" w:styleId="WW8Num24z0">
    <w:name w:val="WW8Num24z0"/>
    <w:rsid w:val="00E32983"/>
    <w:rPr>
      <w:rFonts w:hint="default"/>
    </w:rPr>
  </w:style>
  <w:style w:type="character" w:customStyle="1" w:styleId="WW8Num24z1">
    <w:name w:val="WW8Num24z1"/>
    <w:rsid w:val="00E32983"/>
  </w:style>
  <w:style w:type="character" w:customStyle="1" w:styleId="WW8Num24z2">
    <w:name w:val="WW8Num24z2"/>
    <w:rsid w:val="00E32983"/>
  </w:style>
  <w:style w:type="character" w:customStyle="1" w:styleId="WW8Num24z3">
    <w:name w:val="WW8Num24z3"/>
    <w:rsid w:val="00E32983"/>
  </w:style>
  <w:style w:type="character" w:customStyle="1" w:styleId="WW8Num24z4">
    <w:name w:val="WW8Num24z4"/>
    <w:rsid w:val="00E32983"/>
  </w:style>
  <w:style w:type="character" w:customStyle="1" w:styleId="WW8Num24z5">
    <w:name w:val="WW8Num24z5"/>
    <w:rsid w:val="00E32983"/>
  </w:style>
  <w:style w:type="character" w:customStyle="1" w:styleId="WW8Num24z6">
    <w:name w:val="WW8Num24z6"/>
    <w:rsid w:val="00E32983"/>
  </w:style>
  <w:style w:type="character" w:customStyle="1" w:styleId="WW8Num24z7">
    <w:name w:val="WW8Num24z7"/>
    <w:rsid w:val="00E32983"/>
  </w:style>
  <w:style w:type="character" w:customStyle="1" w:styleId="WW8Num24z8">
    <w:name w:val="WW8Num24z8"/>
    <w:rsid w:val="00E32983"/>
  </w:style>
  <w:style w:type="character" w:customStyle="1" w:styleId="WW8Num25z0">
    <w:name w:val="WW8Num25z0"/>
    <w:rsid w:val="00E32983"/>
    <w:rPr>
      <w:rFonts w:ascii="Symbol" w:hAnsi="Symbol" w:cs="Symbol" w:hint="default"/>
    </w:rPr>
  </w:style>
  <w:style w:type="character" w:customStyle="1" w:styleId="WW8Num25z1">
    <w:name w:val="WW8Num25z1"/>
    <w:rsid w:val="00E32983"/>
  </w:style>
  <w:style w:type="character" w:customStyle="1" w:styleId="WW8Num25z2">
    <w:name w:val="WW8Num25z2"/>
    <w:rsid w:val="00E32983"/>
    <w:rPr>
      <w:rFonts w:ascii="Wingdings" w:hAnsi="Wingdings" w:cs="Wingdings" w:hint="default"/>
    </w:rPr>
  </w:style>
  <w:style w:type="character" w:customStyle="1" w:styleId="WW8Num25z4">
    <w:name w:val="WW8Num25z4"/>
    <w:rsid w:val="00E32983"/>
    <w:rPr>
      <w:rFonts w:ascii="Courier New" w:hAnsi="Courier New" w:cs="Courier New" w:hint="default"/>
    </w:rPr>
  </w:style>
  <w:style w:type="character" w:customStyle="1" w:styleId="WW8Num25z6">
    <w:name w:val="WW8Num25z6"/>
    <w:rsid w:val="00E32983"/>
  </w:style>
  <w:style w:type="character" w:customStyle="1" w:styleId="WW8Num25z7">
    <w:name w:val="WW8Num25z7"/>
    <w:rsid w:val="00E32983"/>
  </w:style>
  <w:style w:type="character" w:customStyle="1" w:styleId="WW8Num25z8">
    <w:name w:val="WW8Num25z8"/>
    <w:rsid w:val="00E32983"/>
  </w:style>
  <w:style w:type="character" w:customStyle="1" w:styleId="WW8Num26z0">
    <w:name w:val="WW8Num26z0"/>
    <w:rsid w:val="00E32983"/>
    <w:rPr>
      <w:rFonts w:hint="default"/>
    </w:rPr>
  </w:style>
  <w:style w:type="character" w:customStyle="1" w:styleId="WW8Num26z1">
    <w:name w:val="WW8Num26z1"/>
    <w:rsid w:val="00E32983"/>
  </w:style>
  <w:style w:type="character" w:customStyle="1" w:styleId="WW8Num26z2">
    <w:name w:val="WW8Num26z2"/>
    <w:rsid w:val="00E32983"/>
  </w:style>
  <w:style w:type="character" w:customStyle="1" w:styleId="WW8Num26z3">
    <w:name w:val="WW8Num26z3"/>
    <w:rsid w:val="00E32983"/>
  </w:style>
  <w:style w:type="character" w:customStyle="1" w:styleId="WW8Num26z4">
    <w:name w:val="WW8Num26z4"/>
    <w:rsid w:val="00E32983"/>
  </w:style>
  <w:style w:type="character" w:customStyle="1" w:styleId="WW8Num26z5">
    <w:name w:val="WW8Num26z5"/>
    <w:rsid w:val="00E32983"/>
  </w:style>
  <w:style w:type="character" w:customStyle="1" w:styleId="WW8Num26z6">
    <w:name w:val="WW8Num26z6"/>
    <w:rsid w:val="00E32983"/>
  </w:style>
  <w:style w:type="character" w:customStyle="1" w:styleId="WW8Num26z7">
    <w:name w:val="WW8Num26z7"/>
    <w:rsid w:val="00E32983"/>
  </w:style>
  <w:style w:type="character" w:customStyle="1" w:styleId="WW8Num26z8">
    <w:name w:val="WW8Num26z8"/>
    <w:rsid w:val="00E32983"/>
  </w:style>
  <w:style w:type="character" w:customStyle="1" w:styleId="WW8Num27z0">
    <w:name w:val="WW8Num27z0"/>
    <w:rsid w:val="00E32983"/>
    <w:rPr>
      <w:rFonts w:hint="default"/>
    </w:rPr>
  </w:style>
  <w:style w:type="character" w:customStyle="1" w:styleId="WW8Num27z1">
    <w:name w:val="WW8Num27z1"/>
    <w:rsid w:val="00E32983"/>
  </w:style>
  <w:style w:type="character" w:customStyle="1" w:styleId="WW8Num27z2">
    <w:name w:val="WW8Num27z2"/>
    <w:rsid w:val="00E32983"/>
  </w:style>
  <w:style w:type="character" w:customStyle="1" w:styleId="WW8Num27z3">
    <w:name w:val="WW8Num27z3"/>
    <w:rsid w:val="00E32983"/>
  </w:style>
  <w:style w:type="character" w:customStyle="1" w:styleId="WW8Num27z4">
    <w:name w:val="WW8Num27z4"/>
    <w:rsid w:val="00E32983"/>
  </w:style>
  <w:style w:type="character" w:customStyle="1" w:styleId="WW8Num27z5">
    <w:name w:val="WW8Num27z5"/>
    <w:rsid w:val="00E32983"/>
  </w:style>
  <w:style w:type="character" w:customStyle="1" w:styleId="WW8Num27z6">
    <w:name w:val="WW8Num27z6"/>
    <w:rsid w:val="00E32983"/>
  </w:style>
  <w:style w:type="character" w:customStyle="1" w:styleId="WW8Num27z7">
    <w:name w:val="WW8Num27z7"/>
    <w:rsid w:val="00E32983"/>
  </w:style>
  <w:style w:type="character" w:customStyle="1" w:styleId="WW8Num27z8">
    <w:name w:val="WW8Num27z8"/>
    <w:rsid w:val="00E32983"/>
  </w:style>
  <w:style w:type="character" w:customStyle="1" w:styleId="WW8Num28z0">
    <w:name w:val="WW8Num28z0"/>
    <w:rsid w:val="00E32983"/>
  </w:style>
  <w:style w:type="character" w:customStyle="1" w:styleId="WW8Num28z1">
    <w:name w:val="WW8Num28z1"/>
    <w:rsid w:val="00E32983"/>
  </w:style>
  <w:style w:type="character" w:customStyle="1" w:styleId="WW8Num28z2">
    <w:name w:val="WW8Num28z2"/>
    <w:rsid w:val="00E32983"/>
  </w:style>
  <w:style w:type="character" w:customStyle="1" w:styleId="WW8Num28z3">
    <w:name w:val="WW8Num28z3"/>
    <w:rsid w:val="00E32983"/>
  </w:style>
  <w:style w:type="character" w:customStyle="1" w:styleId="WW8Num28z4">
    <w:name w:val="WW8Num28z4"/>
    <w:rsid w:val="00E32983"/>
  </w:style>
  <w:style w:type="character" w:customStyle="1" w:styleId="WW8Num28z5">
    <w:name w:val="WW8Num28z5"/>
    <w:rsid w:val="00E32983"/>
  </w:style>
  <w:style w:type="character" w:customStyle="1" w:styleId="WW8Num28z6">
    <w:name w:val="WW8Num28z6"/>
    <w:rsid w:val="00E32983"/>
  </w:style>
  <w:style w:type="character" w:customStyle="1" w:styleId="WW8Num28z7">
    <w:name w:val="WW8Num28z7"/>
    <w:rsid w:val="00E32983"/>
  </w:style>
  <w:style w:type="character" w:customStyle="1" w:styleId="WW8Num28z8">
    <w:name w:val="WW8Num28z8"/>
    <w:rsid w:val="00E32983"/>
  </w:style>
  <w:style w:type="character" w:customStyle="1" w:styleId="WW8Num29z0">
    <w:name w:val="WW8Num29z0"/>
    <w:rsid w:val="00E32983"/>
    <w:rPr>
      <w:rFonts w:hint="default"/>
    </w:rPr>
  </w:style>
  <w:style w:type="character" w:customStyle="1" w:styleId="WW8Num29z1">
    <w:name w:val="WW8Num29z1"/>
    <w:rsid w:val="00E32983"/>
  </w:style>
  <w:style w:type="character" w:customStyle="1" w:styleId="WW8Num29z2">
    <w:name w:val="WW8Num29z2"/>
    <w:rsid w:val="00E32983"/>
  </w:style>
  <w:style w:type="character" w:customStyle="1" w:styleId="WW8Num29z3">
    <w:name w:val="WW8Num29z3"/>
    <w:rsid w:val="00E32983"/>
  </w:style>
  <w:style w:type="character" w:customStyle="1" w:styleId="WW8Num29z4">
    <w:name w:val="WW8Num29z4"/>
    <w:rsid w:val="00E32983"/>
  </w:style>
  <w:style w:type="character" w:customStyle="1" w:styleId="WW8Num29z5">
    <w:name w:val="WW8Num29z5"/>
    <w:rsid w:val="00E32983"/>
  </w:style>
  <w:style w:type="character" w:customStyle="1" w:styleId="WW8Num29z6">
    <w:name w:val="WW8Num29z6"/>
    <w:rsid w:val="00E32983"/>
  </w:style>
  <w:style w:type="character" w:customStyle="1" w:styleId="WW8Num29z7">
    <w:name w:val="WW8Num29z7"/>
    <w:rsid w:val="00E32983"/>
  </w:style>
  <w:style w:type="character" w:customStyle="1" w:styleId="WW8Num29z8">
    <w:name w:val="WW8Num29z8"/>
    <w:rsid w:val="00E32983"/>
  </w:style>
  <w:style w:type="character" w:customStyle="1" w:styleId="WW8Num30z0">
    <w:name w:val="WW8Num30z0"/>
    <w:rsid w:val="00E32983"/>
    <w:rPr>
      <w:rFonts w:hint="default"/>
      <w:b/>
    </w:rPr>
  </w:style>
  <w:style w:type="character" w:customStyle="1" w:styleId="WW8Num30z1">
    <w:name w:val="WW8Num30z1"/>
    <w:rsid w:val="00E32983"/>
  </w:style>
  <w:style w:type="character" w:customStyle="1" w:styleId="WW8Num30z2">
    <w:name w:val="WW8Num30z2"/>
    <w:rsid w:val="00E32983"/>
  </w:style>
  <w:style w:type="character" w:customStyle="1" w:styleId="WW8Num30z3">
    <w:name w:val="WW8Num30z3"/>
    <w:rsid w:val="00E32983"/>
  </w:style>
  <w:style w:type="character" w:customStyle="1" w:styleId="WW8Num30z4">
    <w:name w:val="WW8Num30z4"/>
    <w:rsid w:val="00E32983"/>
  </w:style>
  <w:style w:type="character" w:customStyle="1" w:styleId="WW8Num30z5">
    <w:name w:val="WW8Num30z5"/>
    <w:rsid w:val="00E32983"/>
  </w:style>
  <w:style w:type="character" w:customStyle="1" w:styleId="WW8Num30z6">
    <w:name w:val="WW8Num30z6"/>
    <w:rsid w:val="00E32983"/>
  </w:style>
  <w:style w:type="character" w:customStyle="1" w:styleId="WW8Num30z7">
    <w:name w:val="WW8Num30z7"/>
    <w:rsid w:val="00E32983"/>
  </w:style>
  <w:style w:type="character" w:customStyle="1" w:styleId="WW8Num30z8">
    <w:name w:val="WW8Num30z8"/>
    <w:rsid w:val="00E32983"/>
  </w:style>
  <w:style w:type="paragraph" w:customStyle="1" w:styleId="3b">
    <w:name w:val="Название3"/>
    <w:basedOn w:val="a1"/>
    <w:rsid w:val="00E32983"/>
    <w:pPr>
      <w:suppressLineNumbers/>
      <w:suppressAutoHyphens/>
      <w:spacing w:before="120" w:after="120"/>
    </w:pPr>
    <w:rPr>
      <w:rFonts w:cs="Lucida Sans"/>
      <w:i/>
      <w:iCs/>
      <w:lang w:eastAsia="ar-SA"/>
    </w:rPr>
  </w:style>
  <w:style w:type="paragraph" w:customStyle="1" w:styleId="3c">
    <w:name w:val="Указатель3"/>
    <w:basedOn w:val="a1"/>
    <w:rsid w:val="00E32983"/>
    <w:pPr>
      <w:suppressLineNumbers/>
      <w:suppressAutoHyphens/>
    </w:pPr>
    <w:rPr>
      <w:rFonts w:cs="Lucida Sans"/>
      <w:lang w:eastAsia="ar-SA"/>
    </w:rPr>
  </w:style>
  <w:style w:type="paragraph" w:customStyle="1" w:styleId="312">
    <w:name w:val="Основной текст 31"/>
    <w:basedOn w:val="a1"/>
    <w:rsid w:val="00E32983"/>
    <w:pPr>
      <w:suppressAutoHyphens/>
      <w:spacing w:line="360" w:lineRule="auto"/>
      <w:jc w:val="center"/>
    </w:pPr>
    <w:rPr>
      <w:sz w:val="28"/>
      <w:szCs w:val="20"/>
      <w:lang w:eastAsia="ar-SA"/>
    </w:rPr>
  </w:style>
  <w:style w:type="character" w:customStyle="1" w:styleId="1fe">
    <w:name w:val="Основной текст с отступом Знак1"/>
    <w:rsid w:val="00E32983"/>
    <w:rPr>
      <w:sz w:val="24"/>
      <w:szCs w:val="24"/>
      <w:lang w:eastAsia="ar-SA"/>
    </w:rPr>
  </w:style>
  <w:style w:type="character" w:customStyle="1" w:styleId="1ff">
    <w:name w:val="Верхний колонтитул Знак1"/>
    <w:rsid w:val="00E32983"/>
    <w:rPr>
      <w:sz w:val="24"/>
      <w:szCs w:val="24"/>
      <w:lang w:eastAsia="ar-SA"/>
    </w:rPr>
  </w:style>
  <w:style w:type="character" w:customStyle="1" w:styleId="1ff0">
    <w:name w:val="Нижний колонтитул Знак1"/>
    <w:aliases w:val=" Знак2 Знак1"/>
    <w:rsid w:val="00E32983"/>
    <w:rPr>
      <w:sz w:val="24"/>
      <w:szCs w:val="24"/>
      <w:lang w:eastAsia="ar-SA"/>
    </w:rPr>
  </w:style>
  <w:style w:type="character" w:customStyle="1" w:styleId="HTML10">
    <w:name w:val="Стандартный HTML Знак1"/>
    <w:uiPriority w:val="99"/>
    <w:rsid w:val="00E32983"/>
    <w:rPr>
      <w:rFonts w:ascii="Courier New" w:eastAsia="Calibri" w:hAnsi="Courier New" w:cs="Courier New"/>
      <w:lang w:eastAsia="ar-SA"/>
    </w:rPr>
  </w:style>
  <w:style w:type="character" w:customStyle="1" w:styleId="WW8Num9z4">
    <w:name w:val="WW8Num9z4"/>
    <w:rsid w:val="00E32983"/>
  </w:style>
  <w:style w:type="character" w:customStyle="1" w:styleId="WW8Num9z5">
    <w:name w:val="WW8Num9z5"/>
    <w:rsid w:val="00E32983"/>
  </w:style>
  <w:style w:type="character" w:customStyle="1" w:styleId="WW8Num9z6">
    <w:name w:val="WW8Num9z6"/>
    <w:rsid w:val="00E32983"/>
  </w:style>
  <w:style w:type="character" w:customStyle="1" w:styleId="WW8Num9z7">
    <w:name w:val="WW8Num9z7"/>
    <w:rsid w:val="00E32983"/>
  </w:style>
  <w:style w:type="character" w:customStyle="1" w:styleId="WW8Num9z8">
    <w:name w:val="WW8Num9z8"/>
    <w:rsid w:val="00E32983"/>
  </w:style>
  <w:style w:type="character" w:customStyle="1" w:styleId="afffff">
    <w:name w:val="Маркеры списка"/>
    <w:rsid w:val="00E32983"/>
    <w:rPr>
      <w:rFonts w:ascii="OpenSymbol" w:eastAsia="OpenSymbol" w:hAnsi="OpenSymbol" w:cs="OpenSymbol"/>
    </w:rPr>
  </w:style>
  <w:style w:type="character" w:customStyle="1" w:styleId="WW8Num21z2">
    <w:name w:val="WW8Num21z2"/>
    <w:rsid w:val="00E32983"/>
    <w:rPr>
      <w:rFonts w:ascii="Wingdings" w:hAnsi="Wingdings" w:cs="Wingdings" w:hint="default"/>
    </w:rPr>
  </w:style>
  <w:style w:type="character" w:customStyle="1" w:styleId="WW8Num21z4">
    <w:name w:val="WW8Num21z4"/>
    <w:rsid w:val="00E32983"/>
  </w:style>
  <w:style w:type="character" w:customStyle="1" w:styleId="WW8Num21z5">
    <w:name w:val="WW8Num21z5"/>
    <w:rsid w:val="00E32983"/>
  </w:style>
  <w:style w:type="character" w:customStyle="1" w:styleId="WW8Num21z6">
    <w:name w:val="WW8Num21z6"/>
    <w:rsid w:val="00E32983"/>
  </w:style>
  <w:style w:type="character" w:customStyle="1" w:styleId="WW8Num21z7">
    <w:name w:val="WW8Num21z7"/>
    <w:rsid w:val="00E32983"/>
  </w:style>
  <w:style w:type="character" w:customStyle="1" w:styleId="WW8Num21z8">
    <w:name w:val="WW8Num21z8"/>
    <w:rsid w:val="00E32983"/>
  </w:style>
  <w:style w:type="character" w:customStyle="1" w:styleId="313">
    <w:name w:val="Основной текст 3 Знак1"/>
    <w:uiPriority w:val="99"/>
    <w:rsid w:val="00A45384"/>
    <w:rPr>
      <w:sz w:val="16"/>
      <w:szCs w:val="16"/>
    </w:rPr>
  </w:style>
  <w:style w:type="paragraph" w:customStyle="1" w:styleId="330">
    <w:name w:val="Основной текст 33"/>
    <w:basedOn w:val="a1"/>
    <w:rsid w:val="00A45384"/>
    <w:pPr>
      <w:suppressAutoHyphens/>
      <w:spacing w:after="120"/>
    </w:pPr>
    <w:rPr>
      <w:rFonts w:ascii="Arial" w:hAnsi="Arial" w:cs="Arial"/>
      <w:b/>
      <w:sz w:val="16"/>
      <w:szCs w:val="16"/>
      <w:lang w:eastAsia="ar-SA"/>
    </w:rPr>
  </w:style>
  <w:style w:type="paragraph" w:customStyle="1" w:styleId="320">
    <w:name w:val="Основной текст 32"/>
    <w:basedOn w:val="a1"/>
    <w:rsid w:val="00A45384"/>
    <w:pPr>
      <w:suppressAutoHyphens/>
      <w:spacing w:after="120"/>
    </w:pPr>
    <w:rPr>
      <w:sz w:val="16"/>
      <w:szCs w:val="16"/>
      <w:lang w:eastAsia="ar-SA"/>
    </w:rPr>
  </w:style>
  <w:style w:type="paragraph" w:customStyle="1" w:styleId="afffff0">
    <w:name w:val="Знак Знак Знак Знак"/>
    <w:basedOn w:val="a1"/>
    <w:rsid w:val="004D6D87"/>
    <w:pPr>
      <w:spacing w:after="160" w:line="240" w:lineRule="exact"/>
    </w:pPr>
    <w:rPr>
      <w:rFonts w:ascii="Verdana" w:hAnsi="Verdana"/>
      <w:sz w:val="20"/>
      <w:szCs w:val="20"/>
      <w:lang w:val="en-US" w:eastAsia="en-US"/>
    </w:rPr>
  </w:style>
  <w:style w:type="paragraph" w:customStyle="1" w:styleId="142">
    <w:name w:val="Обычный+14"/>
    <w:basedOn w:val="1f3"/>
    <w:rsid w:val="004D6D87"/>
    <w:pPr>
      <w:widowControl/>
      <w:tabs>
        <w:tab w:val="left" w:pos="708"/>
        <w:tab w:val="left" w:pos="2832"/>
        <w:tab w:val="left" w:pos="3540"/>
        <w:tab w:val="left" w:pos="4248"/>
        <w:tab w:val="left" w:pos="4956"/>
        <w:tab w:val="left" w:pos="5664"/>
        <w:tab w:val="left" w:pos="6372"/>
        <w:tab w:val="left" w:pos="7080"/>
        <w:tab w:val="left" w:pos="7788"/>
        <w:tab w:val="left" w:pos="8496"/>
        <w:tab w:val="left" w:pos="9204"/>
      </w:tabs>
      <w:ind w:left="57"/>
      <w:jc w:val="both"/>
    </w:pPr>
    <w:rPr>
      <w:rFonts w:eastAsia="ヒラギノ角ゴ Pro W3"/>
      <w:sz w:val="28"/>
      <w:szCs w:val="28"/>
    </w:rPr>
  </w:style>
  <w:style w:type="character" w:styleId="afffff1">
    <w:name w:val="annotation reference"/>
    <w:qFormat/>
    <w:rsid w:val="004D6D87"/>
    <w:rPr>
      <w:sz w:val="16"/>
      <w:szCs w:val="16"/>
    </w:rPr>
  </w:style>
  <w:style w:type="paragraph" w:styleId="afffff2">
    <w:name w:val="annotation text"/>
    <w:basedOn w:val="a1"/>
    <w:link w:val="afffff3"/>
    <w:qFormat/>
    <w:rsid w:val="004D6D87"/>
    <w:pPr>
      <w:overflowPunct w:val="0"/>
      <w:autoSpaceDE w:val="0"/>
      <w:autoSpaceDN w:val="0"/>
      <w:adjustRightInd w:val="0"/>
      <w:textAlignment w:val="baseline"/>
    </w:pPr>
    <w:rPr>
      <w:sz w:val="20"/>
      <w:szCs w:val="20"/>
    </w:rPr>
  </w:style>
  <w:style w:type="character" w:customStyle="1" w:styleId="afffff3">
    <w:name w:val="Текст примечания Знак"/>
    <w:basedOn w:val="a2"/>
    <w:link w:val="afffff2"/>
    <w:qFormat/>
    <w:rsid w:val="004D6D87"/>
  </w:style>
  <w:style w:type="paragraph" w:styleId="afffff4">
    <w:name w:val="annotation subject"/>
    <w:basedOn w:val="afffff2"/>
    <w:next w:val="afffff2"/>
    <w:link w:val="afffff5"/>
    <w:qFormat/>
    <w:rsid w:val="004D6D87"/>
    <w:rPr>
      <w:b/>
      <w:bCs/>
    </w:rPr>
  </w:style>
  <w:style w:type="character" w:customStyle="1" w:styleId="afffff5">
    <w:name w:val="Тема примечания Знак"/>
    <w:link w:val="afffff4"/>
    <w:qFormat/>
    <w:rsid w:val="004D6D87"/>
    <w:rPr>
      <w:b/>
      <w:bCs/>
    </w:rPr>
  </w:style>
  <w:style w:type="paragraph" w:customStyle="1" w:styleId="ConsPlusNonformat0">
    <w:name w:val="ConsPlusNonformat Знак Знак"/>
    <w:link w:val="ConsPlusNonformat1"/>
    <w:uiPriority w:val="99"/>
    <w:rsid w:val="004D6D87"/>
    <w:pPr>
      <w:widowControl w:val="0"/>
      <w:autoSpaceDE w:val="0"/>
      <w:autoSpaceDN w:val="0"/>
      <w:adjustRightInd w:val="0"/>
    </w:pPr>
    <w:rPr>
      <w:rFonts w:ascii="Courier New" w:hAnsi="Courier New" w:cs="Courier New"/>
    </w:rPr>
  </w:style>
  <w:style w:type="character" w:customStyle="1" w:styleId="ConsPlusNonformat1">
    <w:name w:val="ConsPlusNonformat Знак Знак Знак"/>
    <w:link w:val="ConsPlusNonformat0"/>
    <w:uiPriority w:val="99"/>
    <w:rsid w:val="004D6D87"/>
    <w:rPr>
      <w:rFonts w:ascii="Courier New" w:hAnsi="Courier New" w:cs="Courier New"/>
      <w:lang w:val="ru-RU" w:eastAsia="ru-RU" w:bidi="ar-SA"/>
    </w:rPr>
  </w:style>
  <w:style w:type="paragraph" w:customStyle="1" w:styleId="afffff6">
    <w:name w:val="_Текст"/>
    <w:basedOn w:val="a1"/>
    <w:rsid w:val="00576325"/>
    <w:pPr>
      <w:ind w:right="454" w:firstLine="720"/>
      <w:jc w:val="both"/>
    </w:pPr>
    <w:rPr>
      <w:sz w:val="28"/>
      <w:szCs w:val="20"/>
    </w:rPr>
  </w:style>
  <w:style w:type="paragraph" w:customStyle="1" w:styleId="s3">
    <w:name w:val="s_3"/>
    <w:basedOn w:val="a1"/>
    <w:rsid w:val="00576325"/>
    <w:pPr>
      <w:spacing w:before="100" w:beforeAutospacing="1" w:after="100" w:afterAutospacing="1"/>
    </w:pPr>
  </w:style>
  <w:style w:type="paragraph" w:customStyle="1" w:styleId="indent1">
    <w:name w:val="indent_1"/>
    <w:basedOn w:val="a1"/>
    <w:rsid w:val="00576325"/>
    <w:pPr>
      <w:spacing w:before="100" w:beforeAutospacing="1" w:after="100" w:afterAutospacing="1"/>
    </w:pPr>
  </w:style>
  <w:style w:type="character" w:customStyle="1" w:styleId="blk">
    <w:name w:val="blk"/>
    <w:basedOn w:val="a2"/>
    <w:qFormat/>
    <w:rsid w:val="00576325"/>
  </w:style>
  <w:style w:type="paragraph" w:customStyle="1" w:styleId="afffff7">
    <w:name w:val="Подзаголовок для информации об изменениях"/>
    <w:basedOn w:val="a1"/>
    <w:next w:val="a1"/>
    <w:uiPriority w:val="99"/>
    <w:rsid w:val="00576325"/>
    <w:pPr>
      <w:widowControl w:val="0"/>
      <w:autoSpaceDE w:val="0"/>
      <w:autoSpaceDN w:val="0"/>
      <w:adjustRightInd w:val="0"/>
      <w:ind w:firstLine="720"/>
      <w:jc w:val="both"/>
    </w:pPr>
    <w:rPr>
      <w:rFonts w:ascii="Times New Roman CYR" w:hAnsi="Times New Roman CYR" w:cs="Times New Roman CYR"/>
      <w:b/>
      <w:bCs/>
      <w:color w:val="353842"/>
      <w:sz w:val="20"/>
      <w:szCs w:val="20"/>
    </w:rPr>
  </w:style>
  <w:style w:type="paragraph" w:customStyle="1" w:styleId="empty">
    <w:name w:val="empty"/>
    <w:basedOn w:val="a1"/>
    <w:rsid w:val="00576325"/>
    <w:pPr>
      <w:spacing w:before="100" w:beforeAutospacing="1" w:after="100" w:afterAutospacing="1"/>
    </w:pPr>
  </w:style>
  <w:style w:type="character" w:customStyle="1" w:styleId="c0">
    <w:name w:val="c0"/>
    <w:rsid w:val="00576325"/>
  </w:style>
  <w:style w:type="paragraph" w:customStyle="1" w:styleId="c2">
    <w:name w:val="c2"/>
    <w:basedOn w:val="a1"/>
    <w:rsid w:val="00576325"/>
    <w:pPr>
      <w:spacing w:before="100" w:beforeAutospacing="1" w:after="100" w:afterAutospacing="1"/>
    </w:pPr>
  </w:style>
  <w:style w:type="character" w:customStyle="1" w:styleId="c6">
    <w:name w:val="c6"/>
    <w:rsid w:val="00576325"/>
  </w:style>
  <w:style w:type="character" w:customStyle="1" w:styleId="c5">
    <w:name w:val="c5"/>
    <w:rsid w:val="00576325"/>
  </w:style>
  <w:style w:type="character" w:customStyle="1" w:styleId="c8">
    <w:name w:val="c8"/>
    <w:rsid w:val="00576325"/>
  </w:style>
  <w:style w:type="character" w:customStyle="1" w:styleId="c12">
    <w:name w:val="c12"/>
    <w:rsid w:val="00576325"/>
  </w:style>
  <w:style w:type="paragraph" w:customStyle="1" w:styleId="c10">
    <w:name w:val="c10"/>
    <w:basedOn w:val="a1"/>
    <w:rsid w:val="00576325"/>
    <w:pPr>
      <w:spacing w:before="100" w:beforeAutospacing="1" w:after="100" w:afterAutospacing="1"/>
    </w:pPr>
  </w:style>
  <w:style w:type="paragraph" w:styleId="2e">
    <w:name w:val="Quote"/>
    <w:basedOn w:val="a1"/>
    <w:next w:val="a1"/>
    <w:link w:val="2f"/>
    <w:uiPriority w:val="29"/>
    <w:qFormat/>
    <w:rsid w:val="00053B12"/>
    <w:rPr>
      <w:i/>
      <w:iCs/>
      <w:color w:val="000000"/>
      <w:sz w:val="20"/>
      <w:szCs w:val="20"/>
    </w:rPr>
  </w:style>
  <w:style w:type="character" w:customStyle="1" w:styleId="2f">
    <w:name w:val="Цитата 2 Знак"/>
    <w:link w:val="2e"/>
    <w:uiPriority w:val="29"/>
    <w:rsid w:val="00053B12"/>
    <w:rPr>
      <w:i/>
      <w:iCs/>
      <w:color w:val="000000"/>
    </w:rPr>
  </w:style>
  <w:style w:type="paragraph" w:customStyle="1" w:styleId="formattext">
    <w:name w:val="formattext"/>
    <w:basedOn w:val="a1"/>
    <w:qFormat/>
    <w:rsid w:val="00053B12"/>
    <w:pPr>
      <w:spacing w:before="100" w:beforeAutospacing="1" w:after="100" w:afterAutospacing="1"/>
    </w:pPr>
    <w:rPr>
      <w:rFonts w:eastAsia="Calibri"/>
    </w:rPr>
  </w:style>
  <w:style w:type="character" w:customStyle="1" w:styleId="afff6">
    <w:name w:val="Маркированный список Знак"/>
    <w:aliases w:val="Маркированный Знак"/>
    <w:link w:val="afff5"/>
    <w:locked/>
    <w:rsid w:val="00053B12"/>
    <w:rPr>
      <w:kern w:val="26"/>
      <w:sz w:val="24"/>
      <w:szCs w:val="24"/>
    </w:rPr>
  </w:style>
  <w:style w:type="paragraph" w:customStyle="1" w:styleId="1ff1">
    <w:name w:val="Знак Знак Знак Знак Знак Знак1 Знак"/>
    <w:basedOn w:val="a1"/>
    <w:rsid w:val="00053B1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8">
    <w:name w:val="Знак Знак Знак Знак Знак Знак"/>
    <w:basedOn w:val="a1"/>
    <w:rsid w:val="00053B1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1d">
    <w:name w:val="Знак1 Знак Знак Знак Знак Знак1 Знак"/>
    <w:basedOn w:val="a1"/>
    <w:rsid w:val="00053B12"/>
    <w:pPr>
      <w:widowControl w:val="0"/>
      <w:adjustRightInd w:val="0"/>
      <w:spacing w:line="360" w:lineRule="atLeast"/>
      <w:jc w:val="both"/>
    </w:pPr>
    <w:rPr>
      <w:rFonts w:ascii="Verdana" w:hAnsi="Verdana" w:cs="Verdana"/>
      <w:sz w:val="20"/>
      <w:szCs w:val="20"/>
      <w:lang w:val="en-US" w:eastAsia="en-US"/>
    </w:rPr>
  </w:style>
  <w:style w:type="paragraph" w:customStyle="1" w:styleId="p3">
    <w:name w:val="p3"/>
    <w:basedOn w:val="a1"/>
    <w:uiPriority w:val="99"/>
    <w:rsid w:val="00C922D7"/>
    <w:pPr>
      <w:widowControl w:val="0"/>
      <w:tabs>
        <w:tab w:val="left" w:pos="606"/>
        <w:tab w:val="left" w:pos="1099"/>
      </w:tabs>
      <w:autoSpaceDE w:val="0"/>
      <w:autoSpaceDN w:val="0"/>
      <w:adjustRightInd w:val="0"/>
      <w:spacing w:line="306" w:lineRule="atLeast"/>
      <w:ind w:left="607" w:firstLine="493"/>
      <w:jc w:val="both"/>
    </w:pPr>
    <w:rPr>
      <w:sz w:val="28"/>
      <w:lang w:val="en-US"/>
    </w:rPr>
  </w:style>
  <w:style w:type="paragraph" w:customStyle="1" w:styleId="p4">
    <w:name w:val="p4"/>
    <w:basedOn w:val="a1"/>
    <w:uiPriority w:val="99"/>
    <w:rsid w:val="00C922D7"/>
    <w:pPr>
      <w:widowControl w:val="0"/>
      <w:tabs>
        <w:tab w:val="left" w:pos="606"/>
      </w:tabs>
      <w:autoSpaceDE w:val="0"/>
      <w:autoSpaceDN w:val="0"/>
      <w:adjustRightInd w:val="0"/>
      <w:spacing w:line="306" w:lineRule="atLeast"/>
      <w:ind w:left="271"/>
      <w:jc w:val="both"/>
    </w:pPr>
    <w:rPr>
      <w:sz w:val="28"/>
      <w:lang w:val="en-US"/>
    </w:rPr>
  </w:style>
  <w:style w:type="paragraph" w:customStyle="1" w:styleId="p6">
    <w:name w:val="p6"/>
    <w:basedOn w:val="a1"/>
    <w:uiPriority w:val="99"/>
    <w:rsid w:val="00C922D7"/>
    <w:pPr>
      <w:widowControl w:val="0"/>
      <w:tabs>
        <w:tab w:val="left" w:pos="493"/>
      </w:tabs>
      <w:autoSpaceDE w:val="0"/>
      <w:autoSpaceDN w:val="0"/>
      <w:adjustRightInd w:val="0"/>
      <w:spacing w:line="306" w:lineRule="atLeast"/>
      <w:ind w:firstLine="494"/>
      <w:jc w:val="both"/>
    </w:pPr>
    <w:rPr>
      <w:lang w:val="en-US"/>
    </w:rPr>
  </w:style>
  <w:style w:type="paragraph" w:customStyle="1" w:styleId="p8">
    <w:name w:val="p8"/>
    <w:basedOn w:val="a1"/>
    <w:uiPriority w:val="99"/>
    <w:rsid w:val="00C922D7"/>
    <w:pPr>
      <w:widowControl w:val="0"/>
      <w:tabs>
        <w:tab w:val="left" w:pos="493"/>
        <w:tab w:val="left" w:pos="1235"/>
      </w:tabs>
      <w:autoSpaceDE w:val="0"/>
      <w:autoSpaceDN w:val="0"/>
      <w:adjustRightInd w:val="0"/>
      <w:spacing w:line="306" w:lineRule="atLeast"/>
      <w:ind w:firstLine="494"/>
      <w:jc w:val="both"/>
    </w:pPr>
    <w:rPr>
      <w:lang w:val="en-US"/>
    </w:rPr>
  </w:style>
  <w:style w:type="paragraph" w:customStyle="1" w:styleId="p20">
    <w:name w:val="p20"/>
    <w:basedOn w:val="a1"/>
    <w:uiPriority w:val="99"/>
    <w:rsid w:val="00C922D7"/>
    <w:pPr>
      <w:widowControl w:val="0"/>
      <w:tabs>
        <w:tab w:val="left" w:pos="408"/>
        <w:tab w:val="left" w:pos="1071"/>
      </w:tabs>
      <w:autoSpaceDE w:val="0"/>
      <w:autoSpaceDN w:val="0"/>
      <w:adjustRightInd w:val="0"/>
      <w:spacing w:line="323" w:lineRule="atLeast"/>
      <w:ind w:left="254" w:hanging="1071"/>
    </w:pPr>
    <w:rPr>
      <w:lang w:val="en-US"/>
    </w:rPr>
  </w:style>
  <w:style w:type="paragraph" w:customStyle="1" w:styleId="p10">
    <w:name w:val="p10"/>
    <w:basedOn w:val="a1"/>
    <w:uiPriority w:val="99"/>
    <w:rsid w:val="00C922D7"/>
    <w:pPr>
      <w:widowControl w:val="0"/>
      <w:tabs>
        <w:tab w:val="left" w:pos="566"/>
      </w:tabs>
      <w:autoSpaceDE w:val="0"/>
      <w:autoSpaceDN w:val="0"/>
      <w:adjustRightInd w:val="0"/>
      <w:spacing w:line="300" w:lineRule="atLeast"/>
      <w:ind w:firstLine="567"/>
    </w:pPr>
    <w:rPr>
      <w:lang w:val="en-US"/>
    </w:rPr>
  </w:style>
  <w:style w:type="character" w:customStyle="1" w:styleId="ei">
    <w:name w:val="ei"/>
    <w:basedOn w:val="a2"/>
    <w:rsid w:val="00C922D7"/>
  </w:style>
  <w:style w:type="character" w:customStyle="1" w:styleId="1ff2">
    <w:name w:val="Неразрешенное упоминание1"/>
    <w:uiPriority w:val="99"/>
    <w:semiHidden/>
    <w:unhideWhenUsed/>
    <w:rsid w:val="00C922D7"/>
    <w:rPr>
      <w:color w:val="605E5C"/>
      <w:shd w:val="clear" w:color="auto" w:fill="E1DFDD"/>
    </w:rPr>
  </w:style>
  <w:style w:type="character" w:customStyle="1" w:styleId="aff6">
    <w:name w:val="Абзац списка Знак"/>
    <w:aliases w:val="мой Знак"/>
    <w:link w:val="aff5"/>
    <w:uiPriority w:val="99"/>
    <w:qFormat/>
    <w:rsid w:val="004079DA"/>
    <w:rPr>
      <w:sz w:val="24"/>
      <w:szCs w:val="24"/>
    </w:rPr>
  </w:style>
  <w:style w:type="paragraph" w:customStyle="1" w:styleId="afffff9">
    <w:name w:val="Внимание"/>
    <w:basedOn w:val="a1"/>
    <w:next w:val="a1"/>
    <w:uiPriority w:val="99"/>
    <w:rsid w:val="00DF6DA6"/>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a">
    <w:name w:val="Информация об изменениях"/>
    <w:basedOn w:val="a1"/>
    <w:next w:val="a1"/>
    <w:uiPriority w:val="99"/>
    <w:rsid w:val="00DF6DA6"/>
    <w:pPr>
      <w:widowControl w:val="0"/>
      <w:shd w:val="clear" w:color="auto" w:fill="EAEFED"/>
      <w:autoSpaceDE w:val="0"/>
      <w:autoSpaceDN w:val="0"/>
      <w:adjustRightInd w:val="0"/>
      <w:spacing w:before="180"/>
      <w:ind w:left="360" w:right="360"/>
      <w:jc w:val="both"/>
    </w:pPr>
    <w:rPr>
      <w:rFonts w:ascii="Arial" w:hAnsi="Arial" w:cs="Arial"/>
      <w:color w:val="353842"/>
      <w:sz w:val="18"/>
      <w:szCs w:val="18"/>
    </w:rPr>
  </w:style>
  <w:style w:type="character" w:customStyle="1" w:styleId="normaltextrun1">
    <w:name w:val="normaltextrun1"/>
    <w:basedOn w:val="a2"/>
    <w:rsid w:val="00FD25F1"/>
  </w:style>
  <w:style w:type="character" w:customStyle="1" w:styleId="3d">
    <w:name w:val="Основной текст (3)_"/>
    <w:link w:val="3e"/>
    <w:uiPriority w:val="99"/>
    <w:rsid w:val="0048545B"/>
    <w:rPr>
      <w:b/>
      <w:bCs/>
      <w:sz w:val="28"/>
      <w:szCs w:val="28"/>
      <w:shd w:val="clear" w:color="auto" w:fill="FFFFFF"/>
    </w:rPr>
  </w:style>
  <w:style w:type="paragraph" w:customStyle="1" w:styleId="3e">
    <w:name w:val="Основной текст (3)"/>
    <w:basedOn w:val="a1"/>
    <w:link w:val="3d"/>
    <w:uiPriority w:val="99"/>
    <w:rsid w:val="0048545B"/>
    <w:pPr>
      <w:widowControl w:val="0"/>
      <w:shd w:val="clear" w:color="auto" w:fill="FFFFFF"/>
      <w:spacing w:before="960" w:after="420" w:line="346" w:lineRule="exact"/>
      <w:jc w:val="center"/>
    </w:pPr>
    <w:rPr>
      <w:b/>
      <w:bCs/>
      <w:sz w:val="28"/>
      <w:szCs w:val="28"/>
    </w:rPr>
  </w:style>
  <w:style w:type="character" w:customStyle="1" w:styleId="afffffb">
    <w:name w:val="Основной текст_"/>
    <w:link w:val="2f0"/>
    <w:uiPriority w:val="99"/>
    <w:qFormat/>
    <w:locked/>
    <w:rsid w:val="0048545B"/>
    <w:rPr>
      <w:sz w:val="28"/>
      <w:szCs w:val="28"/>
      <w:shd w:val="clear" w:color="auto" w:fill="FFFFFF"/>
    </w:rPr>
  </w:style>
  <w:style w:type="paragraph" w:customStyle="1" w:styleId="2f0">
    <w:name w:val="Основной текст2"/>
    <w:basedOn w:val="a1"/>
    <w:link w:val="afffffb"/>
    <w:rsid w:val="0048545B"/>
    <w:pPr>
      <w:widowControl w:val="0"/>
      <w:shd w:val="clear" w:color="auto" w:fill="FFFFFF"/>
      <w:spacing w:before="420" w:line="360" w:lineRule="exact"/>
      <w:jc w:val="both"/>
    </w:pPr>
    <w:rPr>
      <w:sz w:val="28"/>
      <w:szCs w:val="28"/>
    </w:rPr>
  </w:style>
  <w:style w:type="paragraph" w:customStyle="1" w:styleId="consplustitle0">
    <w:name w:val="consplustitle"/>
    <w:basedOn w:val="a1"/>
    <w:rsid w:val="0048545B"/>
    <w:pPr>
      <w:spacing w:before="100" w:beforeAutospacing="1" w:after="100" w:afterAutospacing="1"/>
    </w:pPr>
  </w:style>
  <w:style w:type="paragraph" w:customStyle="1" w:styleId="61">
    <w:name w:val="Основной текст (6)"/>
    <w:basedOn w:val="a1"/>
    <w:rsid w:val="004E52FE"/>
    <w:pPr>
      <w:widowControl w:val="0"/>
      <w:shd w:val="clear" w:color="auto" w:fill="FFFFFF"/>
      <w:spacing w:after="900" w:line="240" w:lineRule="atLeast"/>
      <w:jc w:val="center"/>
    </w:pPr>
    <w:rPr>
      <w:rFonts w:ascii="Arial" w:hAnsi="Arial" w:cs="Arial"/>
      <w:b/>
      <w:bCs/>
      <w:sz w:val="20"/>
      <w:szCs w:val="20"/>
      <w:lang w:eastAsia="ar-SA"/>
    </w:rPr>
  </w:style>
  <w:style w:type="character" w:customStyle="1" w:styleId="100">
    <w:name w:val="Основной текст (10)_"/>
    <w:link w:val="101"/>
    <w:rsid w:val="00D844FE"/>
    <w:rPr>
      <w:b/>
      <w:bCs/>
      <w:spacing w:val="9"/>
      <w:sz w:val="23"/>
      <w:szCs w:val="23"/>
      <w:shd w:val="clear" w:color="auto" w:fill="FFFFFF"/>
    </w:rPr>
  </w:style>
  <w:style w:type="character" w:customStyle="1" w:styleId="102">
    <w:name w:val="Основной текст (10) + Курсив"/>
    <w:rsid w:val="00D844FE"/>
    <w:rPr>
      <w:b/>
      <w:bCs/>
      <w:i/>
      <w:iCs/>
      <w:color w:val="000000"/>
      <w:spacing w:val="9"/>
      <w:w w:val="100"/>
      <w:position w:val="0"/>
      <w:sz w:val="23"/>
      <w:szCs w:val="23"/>
      <w:shd w:val="clear" w:color="auto" w:fill="FFFFFF"/>
      <w:lang w:val="ru-RU" w:eastAsia="ru-RU" w:bidi="ru-RU"/>
    </w:rPr>
  </w:style>
  <w:style w:type="paragraph" w:customStyle="1" w:styleId="101">
    <w:name w:val="Основной текст (10)"/>
    <w:basedOn w:val="a1"/>
    <w:link w:val="100"/>
    <w:rsid w:val="00D844FE"/>
    <w:pPr>
      <w:widowControl w:val="0"/>
      <w:shd w:val="clear" w:color="auto" w:fill="FFFFFF"/>
      <w:spacing w:after="420" w:line="0" w:lineRule="atLeast"/>
      <w:jc w:val="center"/>
    </w:pPr>
    <w:rPr>
      <w:b/>
      <w:bCs/>
      <w:spacing w:val="9"/>
      <w:sz w:val="23"/>
      <w:szCs w:val="23"/>
    </w:rPr>
  </w:style>
  <w:style w:type="character" w:customStyle="1" w:styleId="Arial10pt0pt">
    <w:name w:val="Основной текст + Arial;10 pt;Интервал 0 pt"/>
    <w:rsid w:val="00D844FE"/>
    <w:rPr>
      <w:rFonts w:ascii="Arial" w:eastAsia="Arial" w:hAnsi="Arial" w:cs="Arial"/>
      <w:b w:val="0"/>
      <w:bCs w:val="0"/>
      <w:i w:val="0"/>
      <w:iCs w:val="0"/>
      <w:smallCaps w:val="0"/>
      <w:strike w:val="0"/>
      <w:color w:val="000000"/>
      <w:spacing w:val="3"/>
      <w:w w:val="100"/>
      <w:position w:val="0"/>
      <w:sz w:val="20"/>
      <w:szCs w:val="20"/>
      <w:u w:val="none"/>
      <w:shd w:val="clear" w:color="auto" w:fill="FFFFFF"/>
      <w:lang w:val="ru-RU" w:eastAsia="ru-RU" w:bidi="ru-RU"/>
    </w:rPr>
  </w:style>
  <w:style w:type="character" w:customStyle="1" w:styleId="2f1">
    <w:name w:val="Основной текст (2)_"/>
    <w:link w:val="2f2"/>
    <w:uiPriority w:val="99"/>
    <w:rsid w:val="006A43DB"/>
    <w:rPr>
      <w:sz w:val="26"/>
      <w:szCs w:val="26"/>
      <w:shd w:val="clear" w:color="auto" w:fill="FFFFFF"/>
    </w:rPr>
  </w:style>
  <w:style w:type="paragraph" w:customStyle="1" w:styleId="2f2">
    <w:name w:val="Основной текст (2)"/>
    <w:basedOn w:val="a1"/>
    <w:link w:val="2f1"/>
    <w:rsid w:val="006A43DB"/>
    <w:pPr>
      <w:widowControl w:val="0"/>
      <w:shd w:val="clear" w:color="auto" w:fill="FFFFFF"/>
      <w:spacing w:after="60" w:line="0" w:lineRule="atLeast"/>
      <w:jc w:val="both"/>
    </w:pPr>
    <w:rPr>
      <w:sz w:val="26"/>
      <w:szCs w:val="26"/>
    </w:rPr>
  </w:style>
  <w:style w:type="character" w:customStyle="1" w:styleId="1ff3">
    <w:name w:val="Основной текст Знак1"/>
    <w:uiPriority w:val="99"/>
    <w:rsid w:val="002D1AA1"/>
    <w:rPr>
      <w:rFonts w:ascii="Times New Roman" w:hAnsi="Times New Roman" w:cs="Times New Roman"/>
      <w:spacing w:val="4"/>
      <w:sz w:val="25"/>
      <w:szCs w:val="25"/>
      <w:u w:val="none"/>
    </w:rPr>
  </w:style>
  <w:style w:type="paragraph" w:customStyle="1" w:styleId="afffffc">
    <w:name w:val="Стиль"/>
    <w:rsid w:val="002D1AA1"/>
    <w:pPr>
      <w:widowControl w:val="0"/>
      <w:autoSpaceDE w:val="0"/>
      <w:autoSpaceDN w:val="0"/>
      <w:adjustRightInd w:val="0"/>
    </w:pPr>
    <w:rPr>
      <w:sz w:val="24"/>
      <w:szCs w:val="24"/>
    </w:rPr>
  </w:style>
  <w:style w:type="character" w:customStyle="1" w:styleId="2f3">
    <w:name w:val="Сноска (2)_"/>
    <w:link w:val="2f4"/>
    <w:rsid w:val="002D1AA1"/>
    <w:rPr>
      <w:sz w:val="16"/>
      <w:szCs w:val="16"/>
      <w:shd w:val="clear" w:color="auto" w:fill="FFFFFF"/>
    </w:rPr>
  </w:style>
  <w:style w:type="paragraph" w:customStyle="1" w:styleId="2f4">
    <w:name w:val="Сноска (2)"/>
    <w:basedOn w:val="a1"/>
    <w:link w:val="2f3"/>
    <w:rsid w:val="002D1AA1"/>
    <w:pPr>
      <w:shd w:val="clear" w:color="auto" w:fill="FFFFFF"/>
      <w:spacing w:line="0" w:lineRule="atLeast"/>
    </w:pPr>
    <w:rPr>
      <w:sz w:val="16"/>
      <w:szCs w:val="16"/>
    </w:rPr>
  </w:style>
  <w:style w:type="character" w:customStyle="1" w:styleId="afffffd">
    <w:name w:val="Основной текст + Полужирный"/>
    <w:rsid w:val="002D1AA1"/>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9pt">
    <w:name w:val="Основной текст + 9 pt;Полужирный"/>
    <w:rsid w:val="002D1AA1"/>
    <w:rPr>
      <w:rFonts w:ascii="Times New Roman" w:eastAsia="Times New Roman" w:hAnsi="Times New Roman" w:cs="Times New Roman"/>
      <w:b/>
      <w:bCs/>
      <w:i w:val="0"/>
      <w:iCs w:val="0"/>
      <w:smallCaps w:val="0"/>
      <w:strike w:val="0"/>
      <w:spacing w:val="0"/>
      <w:sz w:val="18"/>
      <w:szCs w:val="18"/>
      <w:shd w:val="clear" w:color="auto" w:fill="FFFFFF"/>
    </w:rPr>
  </w:style>
  <w:style w:type="character" w:customStyle="1" w:styleId="120">
    <w:name w:val="Заголовок №1 (2)_"/>
    <w:link w:val="121"/>
    <w:rsid w:val="002D1AA1"/>
    <w:rPr>
      <w:sz w:val="27"/>
      <w:szCs w:val="27"/>
      <w:shd w:val="clear" w:color="auto" w:fill="FFFFFF"/>
    </w:rPr>
  </w:style>
  <w:style w:type="paragraph" w:customStyle="1" w:styleId="121">
    <w:name w:val="Заголовок №1 (2)"/>
    <w:basedOn w:val="a1"/>
    <w:link w:val="120"/>
    <w:rsid w:val="002D1AA1"/>
    <w:pPr>
      <w:shd w:val="clear" w:color="auto" w:fill="FFFFFF"/>
      <w:spacing w:before="180" w:line="221" w:lineRule="exact"/>
      <w:ind w:hanging="620"/>
      <w:outlineLvl w:val="0"/>
    </w:pPr>
    <w:rPr>
      <w:sz w:val="27"/>
      <w:szCs w:val="27"/>
    </w:rPr>
  </w:style>
  <w:style w:type="paragraph" w:customStyle="1" w:styleId="CharChar1">
    <w:name w:val="Char Char1 Знак Знак Знак"/>
    <w:basedOn w:val="a1"/>
    <w:rsid w:val="002D1AA1"/>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p2">
    <w:name w:val="p2"/>
    <w:basedOn w:val="a1"/>
    <w:rsid w:val="002D1AA1"/>
    <w:pPr>
      <w:spacing w:before="100" w:beforeAutospacing="1" w:after="100" w:afterAutospacing="1"/>
    </w:pPr>
  </w:style>
  <w:style w:type="character" w:customStyle="1" w:styleId="s11">
    <w:name w:val="s1"/>
    <w:basedOn w:val="a2"/>
    <w:rsid w:val="002D1AA1"/>
  </w:style>
  <w:style w:type="paragraph" w:customStyle="1" w:styleId="1ff4">
    <w:name w:val="Знак Знак Знак Знак Знак Знак Знак Знак Знак Знак1"/>
    <w:basedOn w:val="a1"/>
    <w:rsid w:val="002D1AA1"/>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213">
    <w:name w:val="Заголовок 2 Знак1"/>
    <w:aliases w:val="H2 Знак1,h2 Знак1,Gliederung2 Знак1,Gliederung Знак1,Indented Heading Знак1,H21 Знак1,H22 Знак1,Indented Heading1 Знак1,Indented Heading2 Знак1,Indented Heading3 Знак1,Indented Heading4 Знак1,H23 Знак1,H211 Знак1,H221 Знак1,H24 Знак"/>
    <w:uiPriority w:val="9"/>
    <w:semiHidden/>
    <w:rsid w:val="002D1AA1"/>
    <w:rPr>
      <w:rFonts w:ascii="Cambria" w:eastAsia="Times New Roman" w:hAnsi="Cambria" w:cs="Times New Roman"/>
      <w:b/>
      <w:bCs/>
      <w:color w:val="4F81BD"/>
      <w:sz w:val="26"/>
      <w:szCs w:val="26"/>
      <w:lang w:eastAsia="en-US"/>
    </w:rPr>
  </w:style>
  <w:style w:type="character" w:customStyle="1" w:styleId="9pt0">
    <w:name w:val="Основной текст + 9 pt"/>
    <w:aliases w:val="Полужирный"/>
    <w:rsid w:val="002D1AA1"/>
    <w:rPr>
      <w:rFonts w:ascii="Times New Roman" w:eastAsia="Times New Roman" w:hAnsi="Times New Roman" w:cs="Times New Roman" w:hint="default"/>
      <w:b/>
      <w:bCs/>
      <w:i w:val="0"/>
      <w:iCs w:val="0"/>
      <w:smallCaps w:val="0"/>
      <w:strike w:val="0"/>
      <w:dstrike w:val="0"/>
      <w:spacing w:val="0"/>
      <w:sz w:val="18"/>
      <w:szCs w:val="18"/>
      <w:u w:val="none"/>
      <w:effect w:val="none"/>
      <w:shd w:val="clear" w:color="auto" w:fill="FFFFFF"/>
    </w:rPr>
  </w:style>
  <w:style w:type="paragraph" w:customStyle="1" w:styleId="Iniiaiieoaeno2">
    <w:name w:val="Iniiaiie oaeno 2"/>
    <w:basedOn w:val="a1"/>
    <w:uiPriority w:val="99"/>
    <w:rsid w:val="00AE4FB3"/>
    <w:pPr>
      <w:ind w:firstLine="720"/>
      <w:jc w:val="both"/>
    </w:pPr>
    <w:rPr>
      <w:rFonts w:ascii="Calibri" w:hAnsi="Calibri" w:cs="Calibri"/>
      <w:sz w:val="28"/>
      <w:szCs w:val="28"/>
    </w:rPr>
  </w:style>
  <w:style w:type="numbering" w:customStyle="1" w:styleId="51">
    <w:name w:val="Нет списка5"/>
    <w:next w:val="a4"/>
    <w:uiPriority w:val="99"/>
    <w:semiHidden/>
    <w:unhideWhenUsed/>
    <w:rsid w:val="00D97F72"/>
  </w:style>
  <w:style w:type="numbering" w:customStyle="1" w:styleId="62">
    <w:name w:val="Нет списка6"/>
    <w:next w:val="a4"/>
    <w:uiPriority w:val="99"/>
    <w:semiHidden/>
    <w:unhideWhenUsed/>
    <w:rsid w:val="00CA346F"/>
  </w:style>
  <w:style w:type="numbering" w:customStyle="1" w:styleId="71">
    <w:name w:val="Нет списка7"/>
    <w:next w:val="a4"/>
    <w:uiPriority w:val="99"/>
    <w:semiHidden/>
    <w:unhideWhenUsed/>
    <w:rsid w:val="002B2B80"/>
  </w:style>
  <w:style w:type="character" w:customStyle="1" w:styleId="52">
    <w:name w:val="Основной шрифт абзаца5"/>
    <w:rsid w:val="002B2B80"/>
  </w:style>
  <w:style w:type="character" w:customStyle="1" w:styleId="42">
    <w:name w:val="Основной шрифт абзаца4"/>
    <w:rsid w:val="002B2B80"/>
  </w:style>
  <w:style w:type="paragraph" w:customStyle="1" w:styleId="63">
    <w:name w:val="Название6"/>
    <w:basedOn w:val="a1"/>
    <w:rsid w:val="002B2B80"/>
    <w:pPr>
      <w:widowControl w:val="0"/>
      <w:suppressLineNumbers/>
      <w:suppressAutoHyphens/>
      <w:spacing w:before="120" w:after="120"/>
    </w:pPr>
    <w:rPr>
      <w:rFonts w:eastAsia="SimSun" w:cs="Lucida Sans"/>
      <w:i/>
      <w:iCs/>
      <w:kern w:val="1"/>
      <w:lang w:eastAsia="hi-IN" w:bidi="hi-IN"/>
    </w:rPr>
  </w:style>
  <w:style w:type="paragraph" w:customStyle="1" w:styleId="64">
    <w:name w:val="Указатель6"/>
    <w:basedOn w:val="a1"/>
    <w:rsid w:val="002B2B80"/>
    <w:pPr>
      <w:widowControl w:val="0"/>
      <w:suppressLineNumbers/>
      <w:suppressAutoHyphens/>
    </w:pPr>
    <w:rPr>
      <w:rFonts w:eastAsia="SimSun" w:cs="Lucida Sans"/>
      <w:kern w:val="1"/>
      <w:lang w:eastAsia="hi-IN" w:bidi="hi-IN"/>
    </w:rPr>
  </w:style>
  <w:style w:type="paragraph" w:customStyle="1" w:styleId="53">
    <w:name w:val="Название5"/>
    <w:basedOn w:val="a1"/>
    <w:rsid w:val="002B2B80"/>
    <w:pPr>
      <w:widowControl w:val="0"/>
      <w:suppressLineNumbers/>
      <w:suppressAutoHyphens/>
      <w:spacing w:before="120" w:after="120"/>
    </w:pPr>
    <w:rPr>
      <w:rFonts w:eastAsia="SimSun" w:cs="Mangal"/>
      <w:i/>
      <w:iCs/>
      <w:kern w:val="1"/>
      <w:lang w:eastAsia="hi-IN" w:bidi="hi-IN"/>
    </w:rPr>
  </w:style>
  <w:style w:type="paragraph" w:customStyle="1" w:styleId="54">
    <w:name w:val="Указатель5"/>
    <w:basedOn w:val="a1"/>
    <w:rsid w:val="002B2B80"/>
    <w:pPr>
      <w:widowControl w:val="0"/>
      <w:suppressLineNumbers/>
      <w:suppressAutoHyphens/>
    </w:pPr>
    <w:rPr>
      <w:rFonts w:eastAsia="SimSun" w:cs="Mangal"/>
      <w:kern w:val="1"/>
      <w:lang w:eastAsia="hi-IN" w:bidi="hi-IN"/>
    </w:rPr>
  </w:style>
  <w:style w:type="paragraph" w:customStyle="1" w:styleId="43">
    <w:name w:val="Название4"/>
    <w:basedOn w:val="a1"/>
    <w:rsid w:val="002B2B80"/>
    <w:pPr>
      <w:widowControl w:val="0"/>
      <w:suppressLineNumbers/>
      <w:suppressAutoHyphens/>
      <w:spacing w:before="120" w:after="120"/>
    </w:pPr>
    <w:rPr>
      <w:rFonts w:eastAsia="SimSun" w:cs="Lucida Sans"/>
      <w:i/>
      <w:iCs/>
      <w:kern w:val="1"/>
      <w:lang w:eastAsia="hi-IN" w:bidi="hi-IN"/>
    </w:rPr>
  </w:style>
  <w:style w:type="paragraph" w:customStyle="1" w:styleId="44">
    <w:name w:val="Указатель4"/>
    <w:basedOn w:val="a1"/>
    <w:rsid w:val="002B2B80"/>
    <w:pPr>
      <w:widowControl w:val="0"/>
      <w:suppressLineNumbers/>
      <w:suppressAutoHyphens/>
    </w:pPr>
    <w:rPr>
      <w:rFonts w:eastAsia="SimSun" w:cs="Lucida Sans"/>
      <w:kern w:val="1"/>
      <w:lang w:eastAsia="hi-IN" w:bidi="hi-IN"/>
    </w:rPr>
  </w:style>
  <w:style w:type="numbering" w:customStyle="1" w:styleId="122">
    <w:name w:val="Нет списка12"/>
    <w:next w:val="a4"/>
    <w:uiPriority w:val="99"/>
    <w:semiHidden/>
    <w:unhideWhenUsed/>
    <w:rsid w:val="002B2B80"/>
  </w:style>
  <w:style w:type="numbering" w:customStyle="1" w:styleId="81">
    <w:name w:val="Нет списка8"/>
    <w:next w:val="a4"/>
    <w:uiPriority w:val="99"/>
    <w:semiHidden/>
    <w:unhideWhenUsed/>
    <w:rsid w:val="007D6566"/>
  </w:style>
  <w:style w:type="numbering" w:customStyle="1" w:styleId="131">
    <w:name w:val="Нет списка13"/>
    <w:next w:val="a4"/>
    <w:uiPriority w:val="99"/>
    <w:semiHidden/>
    <w:unhideWhenUsed/>
    <w:rsid w:val="007D6566"/>
  </w:style>
  <w:style w:type="paragraph" w:customStyle="1" w:styleId="1ff5">
    <w:name w:val="1"/>
    <w:basedOn w:val="a1"/>
    <w:rsid w:val="00381D9B"/>
    <w:pPr>
      <w:spacing w:before="100" w:beforeAutospacing="1" w:after="100" w:afterAutospacing="1"/>
    </w:pPr>
    <w:rPr>
      <w:rFonts w:ascii="Tahoma" w:hAnsi="Tahoma"/>
      <w:sz w:val="20"/>
      <w:szCs w:val="20"/>
      <w:lang w:val="en-US" w:eastAsia="en-US"/>
    </w:rPr>
  </w:style>
  <w:style w:type="paragraph" w:customStyle="1" w:styleId="dash0410043104370430044600200441043f04380441043a0430">
    <w:name w:val="dash0410_0431_0437_0430_0446_0020_0441_043f_0438_0441_043a_0430"/>
    <w:basedOn w:val="a1"/>
    <w:uiPriority w:val="99"/>
    <w:rsid w:val="00381D9B"/>
    <w:pPr>
      <w:spacing w:before="100" w:beforeAutospacing="1" w:after="100" w:afterAutospacing="1"/>
    </w:pPr>
  </w:style>
  <w:style w:type="character" w:customStyle="1" w:styleId="FontStyle19">
    <w:name w:val="Font Style19"/>
    <w:uiPriority w:val="99"/>
    <w:rsid w:val="00381D9B"/>
    <w:rPr>
      <w:rFonts w:ascii="Times New Roman" w:hAnsi="Times New Roman" w:cs="Times New Roman"/>
      <w:sz w:val="26"/>
      <w:szCs w:val="26"/>
    </w:rPr>
  </w:style>
  <w:style w:type="paragraph" w:customStyle="1" w:styleId="2f5">
    <w:name w:val="2"/>
    <w:basedOn w:val="a1"/>
    <w:uiPriority w:val="99"/>
    <w:rsid w:val="00381D9B"/>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72">
    <w:name w:val="Основной текст (7)"/>
    <w:rsid w:val="00381D9B"/>
  </w:style>
  <w:style w:type="character" w:customStyle="1" w:styleId="45">
    <w:name w:val="Заголовок №4"/>
    <w:rsid w:val="00381D9B"/>
  </w:style>
  <w:style w:type="character" w:customStyle="1" w:styleId="3f">
    <w:name w:val="Основной текст3"/>
    <w:rsid w:val="00381D9B"/>
    <w:rPr>
      <w:rFonts w:ascii="Times New Roman" w:eastAsia="Times New Roman" w:hAnsi="Times New Roman"/>
      <w:sz w:val="26"/>
      <w:szCs w:val="26"/>
      <w:shd w:val="clear" w:color="auto" w:fill="FFFFFF"/>
    </w:rPr>
  </w:style>
  <w:style w:type="character" w:customStyle="1" w:styleId="73">
    <w:name w:val="Основной текст (7) + Не полужирный"/>
    <w:rsid w:val="00381D9B"/>
  </w:style>
  <w:style w:type="character" w:customStyle="1" w:styleId="55">
    <w:name w:val="Заголовок №5"/>
    <w:rsid w:val="00381D9B"/>
    <w:rPr>
      <w:rFonts w:ascii="Times New Roman" w:eastAsia="Times New Roman" w:hAnsi="Times New Roman" w:cs="Times New Roman"/>
      <w:b w:val="0"/>
      <w:bCs w:val="0"/>
      <w:i w:val="0"/>
      <w:iCs w:val="0"/>
      <w:smallCaps w:val="0"/>
      <w:strike w:val="0"/>
      <w:spacing w:val="0"/>
      <w:sz w:val="26"/>
      <w:szCs w:val="26"/>
    </w:rPr>
  </w:style>
  <w:style w:type="paragraph" w:customStyle="1" w:styleId="123">
    <w:name w:val="Основной текст12"/>
    <w:basedOn w:val="a1"/>
    <w:rsid w:val="00381D9B"/>
    <w:pPr>
      <w:shd w:val="clear" w:color="auto" w:fill="FFFFFF"/>
      <w:spacing w:before="540" w:after="300" w:line="317" w:lineRule="exact"/>
      <w:jc w:val="both"/>
    </w:pPr>
    <w:rPr>
      <w:sz w:val="26"/>
      <w:szCs w:val="26"/>
    </w:rPr>
  </w:style>
  <w:style w:type="character" w:customStyle="1" w:styleId="82">
    <w:name w:val="Основной текст (8)"/>
    <w:rsid w:val="00381D9B"/>
    <w:rPr>
      <w:rFonts w:ascii="Times New Roman" w:eastAsia="Times New Roman" w:hAnsi="Times New Roman" w:cs="Times New Roman"/>
      <w:b w:val="0"/>
      <w:bCs w:val="0"/>
      <w:i w:val="0"/>
      <w:iCs w:val="0"/>
      <w:smallCaps w:val="0"/>
      <w:strike w:val="0"/>
      <w:spacing w:val="0"/>
      <w:sz w:val="19"/>
      <w:szCs w:val="19"/>
    </w:rPr>
  </w:style>
  <w:style w:type="paragraph" w:customStyle="1" w:styleId="65">
    <w:name w:val="çàãîëîâîê 6"/>
    <w:basedOn w:val="a1"/>
    <w:next w:val="a1"/>
    <w:rsid w:val="00381D9B"/>
    <w:pPr>
      <w:keepNext/>
      <w:jc w:val="center"/>
    </w:pPr>
    <w:rPr>
      <w:b/>
      <w:szCs w:val="20"/>
    </w:rPr>
  </w:style>
  <w:style w:type="paragraph" w:customStyle="1" w:styleId="afffffe">
    <w:name w:val="???????"/>
    <w:rsid w:val="00381D9B"/>
    <w:rPr>
      <w:sz w:val="24"/>
    </w:rPr>
  </w:style>
  <w:style w:type="paragraph" w:customStyle="1" w:styleId="DefinitionTerm">
    <w:name w:val="Definition Term"/>
    <w:basedOn w:val="a1"/>
    <w:next w:val="a1"/>
    <w:rsid w:val="00381D9B"/>
    <w:pPr>
      <w:widowControl w:val="0"/>
    </w:pPr>
    <w:rPr>
      <w:szCs w:val="20"/>
    </w:rPr>
  </w:style>
  <w:style w:type="paragraph" w:customStyle="1" w:styleId="46">
    <w:name w:val="заголовок 4"/>
    <w:basedOn w:val="a1"/>
    <w:next w:val="a1"/>
    <w:rsid w:val="00381D9B"/>
    <w:pPr>
      <w:keepNext/>
      <w:widowControl w:val="0"/>
      <w:jc w:val="center"/>
    </w:pPr>
    <w:rPr>
      <w:szCs w:val="20"/>
    </w:rPr>
  </w:style>
  <w:style w:type="paragraph" w:customStyle="1" w:styleId="BodyText31">
    <w:name w:val="Body Text 31"/>
    <w:basedOn w:val="a1"/>
    <w:rsid w:val="00381D9B"/>
    <w:pPr>
      <w:spacing w:line="230" w:lineRule="auto"/>
      <w:jc w:val="center"/>
    </w:pPr>
    <w:rPr>
      <w:rFonts w:ascii="Baltica" w:hAnsi="Baltica"/>
      <w:snapToGrid w:val="0"/>
      <w:szCs w:val="20"/>
    </w:rPr>
  </w:style>
  <w:style w:type="paragraph" w:customStyle="1" w:styleId="affffff">
    <w:name w:val="Формула"/>
    <w:basedOn w:val="ae"/>
    <w:rsid w:val="00381D9B"/>
    <w:pPr>
      <w:tabs>
        <w:tab w:val="center" w:pos="4536"/>
        <w:tab w:val="right" w:pos="9356"/>
      </w:tabs>
      <w:spacing w:after="0" w:line="336" w:lineRule="auto"/>
      <w:jc w:val="both"/>
    </w:pPr>
    <w:rPr>
      <w:sz w:val="28"/>
      <w:szCs w:val="20"/>
    </w:rPr>
  </w:style>
  <w:style w:type="paragraph" w:customStyle="1" w:styleId="340">
    <w:name w:val="Основной текст 34"/>
    <w:basedOn w:val="a1"/>
    <w:rsid w:val="00381D9B"/>
    <w:pPr>
      <w:snapToGrid w:val="0"/>
      <w:spacing w:line="228" w:lineRule="auto"/>
      <w:jc w:val="center"/>
    </w:pPr>
    <w:rPr>
      <w:rFonts w:ascii="Baltica" w:hAnsi="Baltica"/>
      <w:szCs w:val="20"/>
    </w:rPr>
  </w:style>
  <w:style w:type="paragraph" w:customStyle="1" w:styleId="1ff6">
    <w:name w:val="Знак1 Знак Знак"/>
    <w:basedOn w:val="a1"/>
    <w:rsid w:val="00381D9B"/>
    <w:pPr>
      <w:widowControl w:val="0"/>
      <w:adjustRightInd w:val="0"/>
      <w:spacing w:after="160" w:line="240" w:lineRule="exact"/>
      <w:jc w:val="right"/>
    </w:pPr>
    <w:rPr>
      <w:sz w:val="20"/>
      <w:szCs w:val="20"/>
      <w:lang w:val="en-GB" w:eastAsia="en-US"/>
    </w:rPr>
  </w:style>
  <w:style w:type="paragraph" w:customStyle="1" w:styleId="BodyText21">
    <w:name w:val="Body Text 21"/>
    <w:basedOn w:val="a1"/>
    <w:rsid w:val="00381D9B"/>
    <w:pPr>
      <w:jc w:val="center"/>
    </w:pPr>
    <w:rPr>
      <w:sz w:val="28"/>
      <w:szCs w:val="28"/>
    </w:rPr>
  </w:style>
  <w:style w:type="paragraph" w:customStyle="1" w:styleId="1ff7">
    <w:name w:val="çàãîëîâîê 1"/>
    <w:basedOn w:val="a1"/>
    <w:next w:val="a1"/>
    <w:rsid w:val="00381D9B"/>
    <w:pPr>
      <w:keepNext/>
    </w:pPr>
    <w:rPr>
      <w:sz w:val="28"/>
      <w:szCs w:val="20"/>
    </w:rPr>
  </w:style>
  <w:style w:type="paragraph" w:customStyle="1" w:styleId="BodyText23">
    <w:name w:val="Body Text 23"/>
    <w:basedOn w:val="a1"/>
    <w:rsid w:val="00381D9B"/>
    <w:pPr>
      <w:autoSpaceDE w:val="0"/>
      <w:autoSpaceDN w:val="0"/>
      <w:jc w:val="both"/>
    </w:pPr>
    <w:rPr>
      <w:rFonts w:ascii="Baltica" w:hAnsi="Baltica"/>
      <w:sz w:val="20"/>
      <w:szCs w:val="20"/>
    </w:rPr>
  </w:style>
  <w:style w:type="paragraph" w:customStyle="1" w:styleId="1ff8">
    <w:name w:val="Верхний колонтитул1"/>
    <w:basedOn w:val="a1"/>
    <w:rsid w:val="00381D9B"/>
    <w:pPr>
      <w:tabs>
        <w:tab w:val="center" w:pos="4153"/>
        <w:tab w:val="right" w:pos="8306"/>
      </w:tabs>
    </w:pPr>
    <w:rPr>
      <w:snapToGrid w:val="0"/>
      <w:sz w:val="20"/>
      <w:szCs w:val="20"/>
    </w:rPr>
  </w:style>
  <w:style w:type="character" w:customStyle="1" w:styleId="affffff0">
    <w:name w:val="íîìåð ñòðàíèöû"/>
    <w:rsid w:val="00381D9B"/>
  </w:style>
  <w:style w:type="paragraph" w:customStyle="1" w:styleId="91">
    <w:name w:val="Название9"/>
    <w:aliases w:val="Автодор,Title"/>
    <w:basedOn w:val="a1"/>
    <w:rsid w:val="00381D9B"/>
    <w:pPr>
      <w:jc w:val="center"/>
    </w:pPr>
    <w:rPr>
      <w:rFonts w:ascii="Baltica" w:hAnsi="Baltica"/>
      <w:b/>
      <w:caps/>
      <w:snapToGrid w:val="0"/>
      <w:szCs w:val="20"/>
    </w:rPr>
  </w:style>
  <w:style w:type="paragraph" w:customStyle="1" w:styleId="3f0">
    <w:name w:val="Обычный3"/>
    <w:basedOn w:val="a1"/>
    <w:rsid w:val="00381D9B"/>
    <w:pPr>
      <w:snapToGrid w:val="0"/>
    </w:pPr>
    <w:rPr>
      <w:sz w:val="20"/>
      <w:szCs w:val="20"/>
    </w:rPr>
  </w:style>
  <w:style w:type="paragraph" w:customStyle="1" w:styleId="affffff1">
    <w:name w:val="Стиль прогноза"/>
    <w:basedOn w:val="a1"/>
    <w:rsid w:val="00381D9B"/>
    <w:pPr>
      <w:suppressAutoHyphens/>
      <w:snapToGrid w:val="0"/>
      <w:ind w:left="170" w:right="170"/>
      <w:jc w:val="both"/>
    </w:pPr>
    <w:rPr>
      <w:b/>
    </w:rPr>
  </w:style>
  <w:style w:type="paragraph" w:customStyle="1" w:styleId="affffff2">
    <w:name w:val="Ñòèëü"/>
    <w:rsid w:val="00381D9B"/>
  </w:style>
  <w:style w:type="paragraph" w:customStyle="1" w:styleId="Normal2">
    <w:name w:val="Normal2"/>
    <w:rsid w:val="00381D9B"/>
    <w:rPr>
      <w:snapToGrid w:val="0"/>
    </w:rPr>
  </w:style>
  <w:style w:type="paragraph" w:customStyle="1" w:styleId="Style4">
    <w:name w:val="Style4"/>
    <w:basedOn w:val="a1"/>
    <w:uiPriority w:val="99"/>
    <w:rsid w:val="00381D9B"/>
    <w:pPr>
      <w:widowControl w:val="0"/>
      <w:autoSpaceDE w:val="0"/>
      <w:autoSpaceDN w:val="0"/>
      <w:adjustRightInd w:val="0"/>
      <w:spacing w:line="355" w:lineRule="exact"/>
    </w:pPr>
  </w:style>
  <w:style w:type="character" w:customStyle="1" w:styleId="FontStyle12">
    <w:name w:val="Font Style12"/>
    <w:rsid w:val="00381D9B"/>
    <w:rPr>
      <w:rFonts w:ascii="Times New Roman" w:hAnsi="Times New Roman" w:cs="Times New Roman"/>
      <w:sz w:val="26"/>
      <w:szCs w:val="26"/>
    </w:rPr>
  </w:style>
  <w:style w:type="character" w:customStyle="1" w:styleId="FontStyle13">
    <w:name w:val="Font Style13"/>
    <w:uiPriority w:val="99"/>
    <w:rsid w:val="00381D9B"/>
    <w:rPr>
      <w:rFonts w:ascii="Times New Roman" w:hAnsi="Times New Roman" w:cs="Times New Roman"/>
      <w:b/>
      <w:bCs/>
      <w:sz w:val="26"/>
      <w:szCs w:val="26"/>
    </w:rPr>
  </w:style>
  <w:style w:type="paragraph" w:customStyle="1" w:styleId="affffff3">
    <w:name w:val="Утверждаю"/>
    <w:basedOn w:val="a1"/>
    <w:autoRedefine/>
    <w:uiPriority w:val="99"/>
    <w:rsid w:val="00381D9B"/>
    <w:pPr>
      <w:tabs>
        <w:tab w:val="left" w:pos="900"/>
        <w:tab w:val="left" w:pos="1080"/>
      </w:tabs>
      <w:autoSpaceDE w:val="0"/>
      <w:autoSpaceDN w:val="0"/>
      <w:ind w:hanging="23"/>
      <w:outlineLvl w:val="0"/>
    </w:pPr>
    <w:rPr>
      <w:rFonts w:eastAsia="MS Mincho"/>
    </w:rPr>
  </w:style>
  <w:style w:type="paragraph" w:customStyle="1" w:styleId="11e">
    <w:name w:val="Знак Знак Знак Знак Знак Знак Знак Знак Знак1 Знак Знак Знак Знак1 Знак Знак Знак Знак Знак Знак Знак Знак Знак Знак Знак Знак"/>
    <w:basedOn w:val="a1"/>
    <w:rsid w:val="00381D9B"/>
    <w:pPr>
      <w:spacing w:after="160" w:line="240" w:lineRule="exact"/>
    </w:pPr>
    <w:rPr>
      <w:rFonts w:ascii="Verdana" w:hAnsi="Verdana" w:cs="Verdana"/>
      <w:sz w:val="20"/>
      <w:szCs w:val="20"/>
      <w:lang w:val="en-US" w:eastAsia="en-US"/>
    </w:rPr>
  </w:style>
  <w:style w:type="paragraph" w:customStyle="1" w:styleId="Style30">
    <w:name w:val="Style30"/>
    <w:basedOn w:val="a1"/>
    <w:rsid w:val="00381D9B"/>
    <w:pPr>
      <w:widowControl w:val="0"/>
      <w:autoSpaceDE w:val="0"/>
      <w:autoSpaceDN w:val="0"/>
      <w:adjustRightInd w:val="0"/>
      <w:spacing w:line="252" w:lineRule="exact"/>
      <w:ind w:firstLine="709"/>
      <w:jc w:val="both"/>
    </w:pPr>
    <w:rPr>
      <w:sz w:val="26"/>
    </w:rPr>
  </w:style>
  <w:style w:type="character" w:customStyle="1" w:styleId="210pt">
    <w:name w:val="Основной текст (2) + 10 pt"/>
    <w:rsid w:val="00381D9B"/>
    <w:rPr>
      <w:color w:val="000000"/>
      <w:spacing w:val="0"/>
      <w:w w:val="100"/>
      <w:position w:val="0"/>
      <w:sz w:val="20"/>
      <w:szCs w:val="20"/>
      <w:shd w:val="clear" w:color="auto" w:fill="FFFFFF"/>
      <w:lang w:val="ru-RU" w:eastAsia="ru-RU" w:bidi="ru-RU"/>
    </w:rPr>
  </w:style>
  <w:style w:type="paragraph" w:customStyle="1" w:styleId="Style18">
    <w:name w:val="Style18"/>
    <w:basedOn w:val="a1"/>
    <w:rsid w:val="00381D9B"/>
    <w:pPr>
      <w:widowControl w:val="0"/>
      <w:autoSpaceDE w:val="0"/>
      <w:autoSpaceDN w:val="0"/>
      <w:adjustRightInd w:val="0"/>
      <w:spacing w:line="245" w:lineRule="exact"/>
      <w:ind w:firstLine="709"/>
      <w:jc w:val="center"/>
    </w:pPr>
    <w:rPr>
      <w:sz w:val="26"/>
    </w:rPr>
  </w:style>
  <w:style w:type="character" w:customStyle="1" w:styleId="affffff4">
    <w:name w:val="Основной текст + Полужирный;Курсив"/>
    <w:rsid w:val="00381D9B"/>
    <w:rPr>
      <w:rFonts w:ascii="Times New Roman" w:eastAsia="Times New Roman" w:hAnsi="Times New Roman" w:cs="Times New Roman"/>
      <w:b/>
      <w:bCs/>
      <w:i/>
      <w:iCs/>
      <w:sz w:val="17"/>
      <w:szCs w:val="17"/>
      <w:shd w:val="clear" w:color="auto" w:fill="FFFFFF"/>
    </w:rPr>
  </w:style>
  <w:style w:type="paragraph" w:customStyle="1" w:styleId="2f6">
    <w:name w:val="Абзац списка2"/>
    <w:basedOn w:val="a1"/>
    <w:link w:val="ListParagraphChar"/>
    <w:rsid w:val="00381D9B"/>
    <w:pPr>
      <w:ind w:left="720" w:firstLine="709"/>
      <w:jc w:val="both"/>
    </w:pPr>
    <w:rPr>
      <w:sz w:val="28"/>
    </w:rPr>
  </w:style>
  <w:style w:type="character" w:customStyle="1" w:styleId="ListParagraphChar">
    <w:name w:val="List Paragraph Char"/>
    <w:link w:val="2f6"/>
    <w:locked/>
    <w:rsid w:val="00381D9B"/>
    <w:rPr>
      <w:sz w:val="28"/>
      <w:szCs w:val="24"/>
    </w:rPr>
  </w:style>
  <w:style w:type="character" w:customStyle="1" w:styleId="212pt">
    <w:name w:val="Основной текст (2) + 12 pt"/>
    <w:aliases w:val="Не полужирный"/>
    <w:uiPriority w:val="99"/>
    <w:rsid w:val="00381D9B"/>
    <w:rPr>
      <w:rFonts w:ascii="Times New Roman" w:hAnsi="Times New Roman" w:cs="Times New Roman"/>
      <w:sz w:val="24"/>
      <w:szCs w:val="24"/>
      <w:u w:val="none"/>
    </w:rPr>
  </w:style>
  <w:style w:type="character" w:customStyle="1" w:styleId="212pt2">
    <w:name w:val="Основной текст (2) + 12 pt2"/>
    <w:uiPriority w:val="99"/>
    <w:rsid w:val="00381D9B"/>
    <w:rPr>
      <w:rFonts w:ascii="Times New Roman" w:hAnsi="Times New Roman" w:cs="Times New Roman"/>
      <w:b/>
      <w:bCs/>
      <w:sz w:val="24"/>
      <w:szCs w:val="24"/>
      <w:shd w:val="clear" w:color="auto" w:fill="FFFFFF"/>
    </w:rPr>
  </w:style>
  <w:style w:type="character" w:customStyle="1" w:styleId="211pt">
    <w:name w:val="Основной текст (2) + 11 pt"/>
    <w:rsid w:val="00381D9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fffff5">
    <w:name w:val="Основной текст + Курсив"/>
    <w:rsid w:val="00381D9B"/>
    <w:rPr>
      <w:rFonts w:ascii="Times New Roman" w:eastAsia="Times New Roman" w:hAnsi="Times New Roman" w:cs="Times New Roman"/>
      <w:b w:val="0"/>
      <w:bCs w:val="0"/>
      <w:i/>
      <w:iCs/>
      <w:smallCaps w:val="0"/>
      <w:strike w:val="0"/>
      <w:spacing w:val="0"/>
      <w:sz w:val="22"/>
      <w:szCs w:val="22"/>
      <w:shd w:val="clear" w:color="auto" w:fill="FFFFFF"/>
    </w:rPr>
  </w:style>
  <w:style w:type="character" w:customStyle="1" w:styleId="3f1">
    <w:name w:val="Подпись к таблице (3)_"/>
    <w:link w:val="3f2"/>
    <w:rsid w:val="00381D9B"/>
    <w:rPr>
      <w:sz w:val="21"/>
      <w:szCs w:val="21"/>
      <w:shd w:val="clear" w:color="auto" w:fill="FFFFFF"/>
    </w:rPr>
  </w:style>
  <w:style w:type="paragraph" w:customStyle="1" w:styleId="3f2">
    <w:name w:val="Подпись к таблице (3)"/>
    <w:basedOn w:val="a1"/>
    <w:link w:val="3f1"/>
    <w:rsid w:val="00381D9B"/>
    <w:pPr>
      <w:widowControl w:val="0"/>
      <w:shd w:val="clear" w:color="auto" w:fill="FFFFFF"/>
      <w:spacing w:line="254" w:lineRule="exact"/>
      <w:jc w:val="both"/>
    </w:pPr>
    <w:rPr>
      <w:sz w:val="21"/>
      <w:szCs w:val="21"/>
    </w:rPr>
  </w:style>
  <w:style w:type="character" w:customStyle="1" w:styleId="92">
    <w:name w:val="Основной текст (9)"/>
    <w:rsid w:val="00381D9B"/>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70">
    <w:name w:val="Основной текст (2) + 7"/>
    <w:aliases w:val="5 pt"/>
    <w:rsid w:val="00381D9B"/>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ru-RU" w:eastAsia="ru-RU" w:bidi="ru-RU"/>
    </w:rPr>
  </w:style>
  <w:style w:type="character" w:customStyle="1" w:styleId="2f7">
    <w:name w:val="Основной текст (2) + Курсив"/>
    <w:rsid w:val="00381D9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11f">
    <w:name w:val="Основной текст (11) + Не курсив"/>
    <w:rsid w:val="00381D9B"/>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56">
    <w:name w:val="Основной текст (5)_"/>
    <w:link w:val="57"/>
    <w:rsid w:val="00381D9B"/>
    <w:rPr>
      <w:b/>
      <w:bCs/>
      <w:sz w:val="18"/>
      <w:szCs w:val="18"/>
      <w:shd w:val="clear" w:color="auto" w:fill="FFFFFF"/>
    </w:rPr>
  </w:style>
  <w:style w:type="paragraph" w:customStyle="1" w:styleId="57">
    <w:name w:val="Основной текст (5)"/>
    <w:basedOn w:val="a1"/>
    <w:link w:val="56"/>
    <w:rsid w:val="00381D9B"/>
    <w:pPr>
      <w:widowControl w:val="0"/>
      <w:shd w:val="clear" w:color="auto" w:fill="FFFFFF"/>
      <w:spacing w:line="0" w:lineRule="atLeast"/>
    </w:pPr>
    <w:rPr>
      <w:b/>
      <w:bCs/>
      <w:sz w:val="18"/>
      <w:szCs w:val="18"/>
    </w:rPr>
  </w:style>
  <w:style w:type="character" w:customStyle="1" w:styleId="47">
    <w:name w:val="Основной текст (4)_"/>
    <w:link w:val="48"/>
    <w:rsid w:val="00381D9B"/>
    <w:rPr>
      <w:shd w:val="clear" w:color="auto" w:fill="FFFFFF"/>
    </w:rPr>
  </w:style>
  <w:style w:type="paragraph" w:customStyle="1" w:styleId="48">
    <w:name w:val="Основной текст (4)"/>
    <w:basedOn w:val="a1"/>
    <w:link w:val="47"/>
    <w:rsid w:val="00381D9B"/>
    <w:pPr>
      <w:widowControl w:val="0"/>
      <w:shd w:val="clear" w:color="auto" w:fill="FFFFFF"/>
      <w:spacing w:before="180" w:after="360" w:line="277" w:lineRule="exact"/>
      <w:jc w:val="center"/>
    </w:pPr>
    <w:rPr>
      <w:sz w:val="20"/>
      <w:szCs w:val="20"/>
    </w:rPr>
  </w:style>
  <w:style w:type="character" w:customStyle="1" w:styleId="affffff6">
    <w:name w:val="Колонтитул"/>
    <w:rsid w:val="00381D9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ArialUnicodeMS115pt">
    <w:name w:val="Основной текст (2) + Arial Unicode MS;11;5 pt"/>
    <w:rsid w:val="00381D9B"/>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
    <w:name w:val="Интернет-ссылка"/>
    <w:uiPriority w:val="99"/>
    <w:rsid w:val="00381D9B"/>
    <w:rPr>
      <w:color w:val="0000FF"/>
      <w:u w:val="single"/>
    </w:rPr>
  </w:style>
  <w:style w:type="character" w:customStyle="1" w:styleId="fontstyle01">
    <w:name w:val="fontstyle01"/>
    <w:qFormat/>
    <w:rsid w:val="00381D9B"/>
    <w:rPr>
      <w:rFonts w:ascii="TimesNewRomanPSMT" w:eastAsia="TimesNewRomanPSMT" w:hAnsi="TimesNewRomanPSMT" w:cs="TimesNewRomanPSMT"/>
      <w:color w:val="000000"/>
      <w:sz w:val="28"/>
      <w:szCs w:val="28"/>
    </w:rPr>
  </w:style>
  <w:style w:type="character" w:customStyle="1" w:styleId="affffff7">
    <w:name w:val="Привязка сноски"/>
    <w:rsid w:val="00381D9B"/>
    <w:rPr>
      <w:vertAlign w:val="superscript"/>
    </w:rPr>
  </w:style>
  <w:style w:type="character" w:customStyle="1" w:styleId="FootnoteCharacters">
    <w:name w:val="Footnote Characters"/>
    <w:uiPriority w:val="99"/>
    <w:qFormat/>
    <w:rsid w:val="00381D9B"/>
    <w:rPr>
      <w:vertAlign w:val="superscript"/>
    </w:rPr>
  </w:style>
  <w:style w:type="character" w:customStyle="1" w:styleId="affffff8">
    <w:name w:val="Обычный (веб) Знак"/>
    <w:uiPriority w:val="99"/>
    <w:qFormat/>
    <w:locked/>
    <w:rsid w:val="00381D9B"/>
    <w:rPr>
      <w:rFonts w:eastAsia="Times New Roman"/>
      <w:color w:val="000000"/>
      <w:sz w:val="24"/>
      <w:szCs w:val="24"/>
      <w:lang w:bidi="ar-SA"/>
    </w:rPr>
  </w:style>
  <w:style w:type="character" w:customStyle="1" w:styleId="affffff9">
    <w:name w:val="Посещённая гиперссылка"/>
    <w:uiPriority w:val="99"/>
    <w:rsid w:val="00381D9B"/>
    <w:rPr>
      <w:color w:val="800080"/>
      <w:u w:val="single"/>
    </w:rPr>
  </w:style>
  <w:style w:type="character" w:customStyle="1" w:styleId="1ff9">
    <w:name w:val="Тема примечания Знак1"/>
    <w:uiPriority w:val="99"/>
    <w:qFormat/>
    <w:locked/>
    <w:rsid w:val="00381D9B"/>
    <w:rPr>
      <w:rFonts w:cs="Times New Roman"/>
      <w:b/>
      <w:bCs/>
      <w:sz w:val="24"/>
      <w:szCs w:val="24"/>
    </w:rPr>
  </w:style>
  <w:style w:type="character" w:customStyle="1" w:styleId="affffffa">
    <w:name w:val="Текст концевой сноски Знак"/>
    <w:uiPriority w:val="99"/>
    <w:qFormat/>
    <w:rsid w:val="00381D9B"/>
    <w:rPr>
      <w:rFonts w:eastAsia="Times New Roman"/>
      <w:lang w:eastAsia="ru-RU" w:bidi="ar-SA"/>
    </w:rPr>
  </w:style>
  <w:style w:type="character" w:customStyle="1" w:styleId="affffffb">
    <w:name w:val="Привязка концевой сноски"/>
    <w:rsid w:val="00381D9B"/>
    <w:rPr>
      <w:vertAlign w:val="superscript"/>
    </w:rPr>
  </w:style>
  <w:style w:type="character" w:customStyle="1" w:styleId="EndnoteCharacters">
    <w:name w:val="Endnote Characters"/>
    <w:qFormat/>
    <w:rsid w:val="00381D9B"/>
    <w:rPr>
      <w:vertAlign w:val="superscript"/>
    </w:rPr>
  </w:style>
  <w:style w:type="character" w:customStyle="1" w:styleId="T3">
    <w:name w:val="T3"/>
    <w:qFormat/>
    <w:rsid w:val="00381D9B"/>
    <w:rPr>
      <w:sz w:val="24"/>
    </w:rPr>
  </w:style>
  <w:style w:type="paragraph" w:customStyle="1" w:styleId="1ffa">
    <w:name w:val="Название объекта1"/>
    <w:basedOn w:val="a1"/>
    <w:qFormat/>
    <w:rsid w:val="00381D9B"/>
    <w:pPr>
      <w:suppressLineNumbers/>
      <w:suppressAutoHyphens/>
      <w:spacing w:before="120" w:after="120"/>
    </w:pPr>
    <w:rPr>
      <w:rFonts w:eastAsia="NSimSun" w:cs="Lucida Sans"/>
      <w:i/>
      <w:iCs/>
      <w:kern w:val="2"/>
      <w:lang w:eastAsia="zh-CN" w:bidi="hi-IN"/>
    </w:rPr>
  </w:style>
  <w:style w:type="paragraph" w:customStyle="1" w:styleId="affffffc">
    <w:name w:val="Верхний и нижний колонтитулы"/>
    <w:basedOn w:val="a1"/>
    <w:qFormat/>
    <w:rsid w:val="00381D9B"/>
    <w:pPr>
      <w:suppressAutoHyphens/>
    </w:pPr>
    <w:rPr>
      <w:rFonts w:eastAsia="NSimSun" w:cs="Lucida Sans"/>
      <w:kern w:val="2"/>
      <w:lang w:eastAsia="zh-CN" w:bidi="hi-IN"/>
    </w:rPr>
  </w:style>
  <w:style w:type="paragraph" w:customStyle="1" w:styleId="1-21">
    <w:name w:val="Средняя сетка 1 - Акцент 21"/>
    <w:basedOn w:val="a1"/>
    <w:uiPriority w:val="34"/>
    <w:qFormat/>
    <w:rsid w:val="00381D9B"/>
    <w:pPr>
      <w:spacing w:after="200" w:line="276" w:lineRule="auto"/>
      <w:ind w:left="720"/>
      <w:contextualSpacing/>
    </w:pPr>
    <w:rPr>
      <w:rFonts w:ascii="Calibri" w:eastAsia="Calibri" w:hAnsi="Calibri"/>
      <w:sz w:val="22"/>
      <w:szCs w:val="22"/>
      <w:lang w:eastAsia="en-US"/>
    </w:rPr>
  </w:style>
  <w:style w:type="paragraph" w:customStyle="1" w:styleId="1ffb">
    <w:name w:val="Знак Знак Знак Знак1"/>
    <w:basedOn w:val="a1"/>
    <w:qFormat/>
    <w:rsid w:val="00381D9B"/>
    <w:pPr>
      <w:spacing w:beforeAutospacing="1" w:afterAutospacing="1"/>
    </w:pPr>
    <w:rPr>
      <w:rFonts w:ascii="Tahoma" w:hAnsi="Tahoma"/>
      <w:sz w:val="20"/>
      <w:szCs w:val="20"/>
      <w:lang w:val="en-US" w:eastAsia="en-US"/>
    </w:rPr>
  </w:style>
  <w:style w:type="paragraph" w:customStyle="1" w:styleId="-11">
    <w:name w:val="Цветная заливка - Акцент 11"/>
    <w:uiPriority w:val="71"/>
    <w:qFormat/>
    <w:rsid w:val="00381D9B"/>
    <w:rPr>
      <w:sz w:val="24"/>
      <w:szCs w:val="24"/>
    </w:rPr>
  </w:style>
  <w:style w:type="paragraph" w:customStyle="1" w:styleId="affffffd">
    <w:name w:val="÷¬__ ÷¬__ ÷¬__ ÷¬__"/>
    <w:basedOn w:val="a1"/>
    <w:qFormat/>
    <w:rsid w:val="00381D9B"/>
    <w:pPr>
      <w:spacing w:beforeAutospacing="1" w:afterAutospacing="1"/>
    </w:pPr>
    <w:rPr>
      <w:rFonts w:ascii="Tahoma" w:hAnsi="Tahoma"/>
      <w:sz w:val="20"/>
      <w:szCs w:val="20"/>
      <w:lang w:val="en-US" w:eastAsia="en-US"/>
    </w:rPr>
  </w:style>
  <w:style w:type="paragraph" w:styleId="affffffe">
    <w:name w:val="endnote text"/>
    <w:basedOn w:val="a1"/>
    <w:link w:val="1ffc"/>
    <w:uiPriority w:val="99"/>
    <w:rsid w:val="00381D9B"/>
    <w:rPr>
      <w:sz w:val="20"/>
      <w:szCs w:val="20"/>
    </w:rPr>
  </w:style>
  <w:style w:type="character" w:customStyle="1" w:styleId="1ffc">
    <w:name w:val="Текст концевой сноски Знак1"/>
    <w:basedOn w:val="a2"/>
    <w:link w:val="affffffe"/>
    <w:uiPriority w:val="99"/>
    <w:rsid w:val="00381D9B"/>
  </w:style>
  <w:style w:type="paragraph" w:customStyle="1" w:styleId="P16">
    <w:name w:val="P16"/>
    <w:basedOn w:val="a1"/>
    <w:qFormat/>
    <w:rsid w:val="00381D9B"/>
    <w:pPr>
      <w:widowControl w:val="0"/>
      <w:jc w:val="center"/>
      <w:textAlignment w:val="baseline"/>
    </w:pPr>
    <w:rPr>
      <w:rFonts w:eastAsia="SimSun1"/>
      <w:b/>
      <w:szCs w:val="20"/>
    </w:rPr>
  </w:style>
  <w:style w:type="paragraph" w:customStyle="1" w:styleId="P59">
    <w:name w:val="P59"/>
    <w:basedOn w:val="a1"/>
    <w:qFormat/>
    <w:rsid w:val="00381D9B"/>
    <w:pPr>
      <w:widowControl w:val="0"/>
      <w:tabs>
        <w:tab w:val="left" w:pos="-3420"/>
      </w:tabs>
      <w:jc w:val="center"/>
      <w:textAlignment w:val="baseline"/>
    </w:pPr>
    <w:rPr>
      <w:szCs w:val="20"/>
    </w:rPr>
  </w:style>
  <w:style w:type="paragraph" w:customStyle="1" w:styleId="P61">
    <w:name w:val="P61"/>
    <w:basedOn w:val="a1"/>
    <w:qFormat/>
    <w:rsid w:val="00381D9B"/>
    <w:pPr>
      <w:widowControl w:val="0"/>
      <w:tabs>
        <w:tab w:val="left" w:pos="-3420"/>
      </w:tabs>
      <w:jc w:val="center"/>
      <w:textAlignment w:val="baseline"/>
    </w:pPr>
    <w:rPr>
      <w:sz w:val="28"/>
      <w:szCs w:val="20"/>
    </w:rPr>
  </w:style>
  <w:style w:type="paragraph" w:customStyle="1" w:styleId="P103">
    <w:name w:val="P103"/>
    <w:basedOn w:val="a1"/>
    <w:qFormat/>
    <w:rsid w:val="00381D9B"/>
    <w:pPr>
      <w:widowControl w:val="0"/>
      <w:tabs>
        <w:tab w:val="left" w:pos="6054"/>
      </w:tabs>
      <w:ind w:left="5760"/>
      <w:textAlignment w:val="baseline"/>
    </w:pPr>
    <w:rPr>
      <w:szCs w:val="20"/>
    </w:rPr>
  </w:style>
  <w:style w:type="paragraph" w:customStyle="1" w:styleId="afffffff">
    <w:name w:val="МУ Обычный стиль"/>
    <w:basedOn w:val="a1"/>
    <w:autoRedefine/>
    <w:qFormat/>
    <w:rsid w:val="00381D9B"/>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ind w:firstLine="567"/>
      <w:jc w:val="both"/>
    </w:pPr>
    <w:rPr>
      <w:sz w:val="28"/>
      <w:szCs w:val="28"/>
      <w:shd w:val="clear" w:color="auto" w:fill="FFFFFF"/>
    </w:rPr>
  </w:style>
  <w:style w:type="paragraph" w:customStyle="1" w:styleId="83">
    <w:name w:val="Стиль8"/>
    <w:basedOn w:val="a1"/>
    <w:qFormat/>
    <w:rsid w:val="00381D9B"/>
    <w:rPr>
      <w:rFonts w:eastAsia="Calibri"/>
      <w:sz w:val="28"/>
      <w:szCs w:val="28"/>
    </w:rPr>
  </w:style>
  <w:style w:type="paragraph" w:styleId="afffffff0">
    <w:name w:val="Revision"/>
    <w:uiPriority w:val="99"/>
    <w:semiHidden/>
    <w:qFormat/>
    <w:rsid w:val="00381D9B"/>
    <w:rPr>
      <w:sz w:val="24"/>
      <w:szCs w:val="24"/>
    </w:rPr>
  </w:style>
  <w:style w:type="character" w:customStyle="1" w:styleId="gwt-inlinehtml">
    <w:name w:val="gwt-inlinehtml"/>
    <w:rsid w:val="00381D9B"/>
  </w:style>
  <w:style w:type="paragraph" w:styleId="2f8">
    <w:name w:val="List 2"/>
    <w:basedOn w:val="a1"/>
    <w:rsid w:val="00381D9B"/>
    <w:pPr>
      <w:ind w:left="566" w:hanging="283"/>
    </w:pPr>
  </w:style>
  <w:style w:type="paragraph" w:styleId="3f3">
    <w:name w:val="List 3"/>
    <w:basedOn w:val="a1"/>
    <w:rsid w:val="00381D9B"/>
    <w:pPr>
      <w:ind w:left="849" w:hanging="283"/>
    </w:pPr>
  </w:style>
  <w:style w:type="paragraph" w:styleId="49">
    <w:name w:val="List 4"/>
    <w:basedOn w:val="a1"/>
    <w:rsid w:val="00381D9B"/>
    <w:pPr>
      <w:ind w:left="1132" w:hanging="283"/>
    </w:pPr>
  </w:style>
  <w:style w:type="paragraph" w:styleId="afffffff1">
    <w:name w:val="Body Text First Indent"/>
    <w:basedOn w:val="ae"/>
    <w:link w:val="afffffff2"/>
    <w:rsid w:val="00381D9B"/>
    <w:pPr>
      <w:ind w:firstLine="210"/>
    </w:pPr>
  </w:style>
  <w:style w:type="character" w:customStyle="1" w:styleId="afffffff2">
    <w:name w:val="Красная строка Знак"/>
    <w:basedOn w:val="af"/>
    <w:link w:val="afffffff1"/>
    <w:rsid w:val="00381D9B"/>
    <w:rPr>
      <w:sz w:val="24"/>
      <w:szCs w:val="24"/>
    </w:rPr>
  </w:style>
  <w:style w:type="character" w:customStyle="1" w:styleId="highlightsearch">
    <w:name w:val="highlightsearch"/>
    <w:rsid w:val="00381D9B"/>
  </w:style>
  <w:style w:type="character" w:customStyle="1" w:styleId="11f0">
    <w:name w:val="Заголовок 1 Знак1"/>
    <w:uiPriority w:val="9"/>
    <w:rsid w:val="00381D9B"/>
    <w:rPr>
      <w:rFonts w:ascii="Cambria" w:hAnsi="Cambria"/>
      <w:b/>
      <w:bCs/>
      <w:color w:val="365F91"/>
      <w:sz w:val="28"/>
      <w:szCs w:val="28"/>
    </w:rPr>
  </w:style>
  <w:style w:type="character" w:customStyle="1" w:styleId="1ffd">
    <w:name w:val="Гиперссылка1"/>
    <w:rsid w:val="00381D9B"/>
  </w:style>
  <w:style w:type="paragraph" w:customStyle="1" w:styleId="aj">
    <w:name w:val="_aj"/>
    <w:basedOn w:val="a1"/>
    <w:rsid w:val="00381D9B"/>
    <w:pPr>
      <w:spacing w:before="100" w:beforeAutospacing="1" w:after="100" w:afterAutospacing="1"/>
    </w:pPr>
  </w:style>
  <w:style w:type="character" w:customStyle="1" w:styleId="2f9">
    <w:name w:val="Заголовок №2_"/>
    <w:link w:val="2fa"/>
    <w:rsid w:val="00381D9B"/>
    <w:rPr>
      <w:b/>
      <w:bCs/>
      <w:sz w:val="26"/>
      <w:szCs w:val="26"/>
      <w:shd w:val="clear" w:color="auto" w:fill="FFFFFF"/>
    </w:rPr>
  </w:style>
  <w:style w:type="paragraph" w:customStyle="1" w:styleId="2fa">
    <w:name w:val="Заголовок №2"/>
    <w:basedOn w:val="a1"/>
    <w:link w:val="2f9"/>
    <w:rsid w:val="00381D9B"/>
    <w:pPr>
      <w:widowControl w:val="0"/>
      <w:shd w:val="clear" w:color="auto" w:fill="FFFFFF"/>
      <w:spacing w:before="320" w:after="320" w:line="288" w:lineRule="exact"/>
      <w:ind w:hanging="2000"/>
      <w:outlineLvl w:val="1"/>
    </w:pPr>
    <w:rPr>
      <w:b/>
      <w:bCs/>
      <w:sz w:val="26"/>
      <w:szCs w:val="26"/>
    </w:rPr>
  </w:style>
  <w:style w:type="paragraph" w:customStyle="1" w:styleId="c1">
    <w:name w:val="c1"/>
    <w:basedOn w:val="a1"/>
    <w:rsid w:val="00381D9B"/>
    <w:pPr>
      <w:spacing w:before="100" w:beforeAutospacing="1" w:after="100" w:afterAutospacing="1"/>
    </w:pPr>
  </w:style>
  <w:style w:type="paragraph" w:customStyle="1" w:styleId="TableParagraph">
    <w:name w:val="Table Paragraph"/>
    <w:basedOn w:val="a1"/>
    <w:uiPriority w:val="1"/>
    <w:qFormat/>
    <w:rsid w:val="00381D9B"/>
    <w:pPr>
      <w:widowControl w:val="0"/>
      <w:autoSpaceDE w:val="0"/>
      <w:autoSpaceDN w:val="0"/>
    </w:pPr>
    <w:rPr>
      <w:sz w:val="22"/>
      <w:szCs w:val="22"/>
      <w:lang w:eastAsia="en-US"/>
    </w:rPr>
  </w:style>
  <w:style w:type="character" w:customStyle="1" w:styleId="11f1">
    <w:name w:val="Основной текст (11)_"/>
    <w:link w:val="11f2"/>
    <w:rsid w:val="00381D9B"/>
    <w:rPr>
      <w:i/>
      <w:iCs/>
      <w:sz w:val="28"/>
      <w:szCs w:val="28"/>
      <w:shd w:val="clear" w:color="auto" w:fill="FFFFFF"/>
    </w:rPr>
  </w:style>
  <w:style w:type="paragraph" w:customStyle="1" w:styleId="11f2">
    <w:name w:val="Основной текст (11)"/>
    <w:basedOn w:val="a1"/>
    <w:link w:val="11f1"/>
    <w:rsid w:val="00381D9B"/>
    <w:pPr>
      <w:widowControl w:val="0"/>
      <w:shd w:val="clear" w:color="auto" w:fill="FFFFFF"/>
      <w:spacing w:line="346" w:lineRule="exact"/>
      <w:jc w:val="both"/>
    </w:pPr>
    <w:rPr>
      <w:i/>
      <w:iCs/>
      <w:sz w:val="28"/>
      <w:szCs w:val="28"/>
    </w:rPr>
  </w:style>
  <w:style w:type="character" w:customStyle="1" w:styleId="afffffff3">
    <w:name w:val="Колонтитул_"/>
    <w:rsid w:val="00381D9B"/>
    <w:rPr>
      <w:rFonts w:ascii="Times New Roman" w:eastAsia="Times New Roman" w:hAnsi="Times New Roman" w:cs="Times New Roman"/>
      <w:b w:val="0"/>
      <w:bCs w:val="0"/>
      <w:i w:val="0"/>
      <w:iCs w:val="0"/>
      <w:smallCaps w:val="0"/>
      <w:strike w:val="0"/>
      <w:u w:val="none"/>
    </w:rPr>
  </w:style>
  <w:style w:type="paragraph" w:customStyle="1" w:styleId="MinorHeading">
    <w:name w:val="Minor Heading"/>
    <w:next w:val="a1"/>
    <w:uiPriority w:val="99"/>
    <w:rsid w:val="00381D9B"/>
    <w:pPr>
      <w:keepNext/>
      <w:keepLines/>
      <w:widowControl w:val="0"/>
      <w:spacing w:before="144" w:after="144" w:line="264" w:lineRule="atLeast"/>
      <w:jc w:val="center"/>
    </w:pPr>
    <w:rPr>
      <w:rFonts w:ascii="TimesDL" w:hAnsi="TimesDL"/>
      <w:b/>
      <w:sz w:val="24"/>
      <w:lang w:val="en-US"/>
    </w:rPr>
  </w:style>
  <w:style w:type="paragraph" w:customStyle="1" w:styleId="400">
    <w:name w:val="40"/>
    <w:basedOn w:val="a1"/>
    <w:rsid w:val="00381D9B"/>
    <w:pPr>
      <w:spacing w:before="100" w:beforeAutospacing="1" w:after="100" w:afterAutospacing="1"/>
    </w:pPr>
  </w:style>
  <w:style w:type="character" w:customStyle="1" w:styleId="412">
    <w:name w:val="412"/>
    <w:rsid w:val="00381D9B"/>
  </w:style>
  <w:style w:type="paragraph" w:customStyle="1" w:styleId="11f3">
    <w:name w:val="11"/>
    <w:basedOn w:val="a1"/>
    <w:rsid w:val="00381D9B"/>
    <w:pPr>
      <w:spacing w:before="100" w:beforeAutospacing="1" w:after="100" w:afterAutospacing="1"/>
    </w:pPr>
  </w:style>
  <w:style w:type="character" w:customStyle="1" w:styleId="2fb">
    <w:name w:val="Гиперссылка2"/>
    <w:rsid w:val="00381D9B"/>
  </w:style>
  <w:style w:type="character" w:customStyle="1" w:styleId="6msreferencesansserif">
    <w:name w:val="6msreferencesansserif"/>
    <w:rsid w:val="00381D9B"/>
  </w:style>
  <w:style w:type="character" w:customStyle="1" w:styleId="600">
    <w:name w:val="60"/>
    <w:rsid w:val="00381D9B"/>
  </w:style>
  <w:style w:type="numbering" w:customStyle="1" w:styleId="93">
    <w:name w:val="Нет списка9"/>
    <w:next w:val="a4"/>
    <w:uiPriority w:val="99"/>
    <w:semiHidden/>
    <w:unhideWhenUsed/>
    <w:rsid w:val="00381D9B"/>
  </w:style>
  <w:style w:type="numbering" w:customStyle="1" w:styleId="103">
    <w:name w:val="Нет списка10"/>
    <w:next w:val="a4"/>
    <w:uiPriority w:val="99"/>
    <w:semiHidden/>
    <w:unhideWhenUsed/>
    <w:rsid w:val="00381D9B"/>
  </w:style>
  <w:style w:type="character" w:customStyle="1" w:styleId="66">
    <w:name w:val="Основной шрифт абзаца6"/>
    <w:rsid w:val="00381D9B"/>
  </w:style>
  <w:style w:type="character" w:customStyle="1" w:styleId="1ffe">
    <w:name w:val="Знак сноски1"/>
    <w:rsid w:val="00381D9B"/>
    <w:rPr>
      <w:vertAlign w:val="superscript"/>
    </w:rPr>
  </w:style>
  <w:style w:type="character" w:customStyle="1" w:styleId="ListLabel1">
    <w:name w:val="ListLabel 1"/>
    <w:rsid w:val="00381D9B"/>
    <w:rPr>
      <w:i w:val="0"/>
      <w:color w:val="00000A"/>
    </w:rPr>
  </w:style>
  <w:style w:type="paragraph" w:customStyle="1" w:styleId="1fff">
    <w:name w:val="Текст выноски1"/>
    <w:basedOn w:val="a1"/>
    <w:rsid w:val="00381D9B"/>
    <w:pPr>
      <w:suppressAutoHyphens/>
      <w:spacing w:line="100" w:lineRule="atLeast"/>
    </w:pPr>
    <w:rPr>
      <w:rFonts w:ascii="Segoe UI" w:eastAsia="SimSun" w:hAnsi="Segoe UI" w:cs="Segoe UI"/>
      <w:sz w:val="18"/>
      <w:szCs w:val="18"/>
      <w:lang w:eastAsia="ar-SA"/>
    </w:rPr>
  </w:style>
  <w:style w:type="paragraph" w:customStyle="1" w:styleId="1fff0">
    <w:name w:val="Текст сноски1"/>
    <w:basedOn w:val="a1"/>
    <w:rsid w:val="00381D9B"/>
    <w:pPr>
      <w:suppressAutoHyphens/>
      <w:spacing w:line="100" w:lineRule="atLeast"/>
    </w:pPr>
    <w:rPr>
      <w:rFonts w:ascii="Calibri" w:eastAsia="SimSun" w:hAnsi="Calibri" w:cs="font257"/>
      <w:sz w:val="20"/>
      <w:szCs w:val="20"/>
      <w:lang w:eastAsia="ar-SA"/>
    </w:rPr>
  </w:style>
  <w:style w:type="character" w:customStyle="1" w:styleId="1fff1">
    <w:name w:val="Текст выноски Знак1"/>
    <w:uiPriority w:val="99"/>
    <w:semiHidden/>
    <w:rsid w:val="00381D9B"/>
    <w:rPr>
      <w:rFonts w:ascii="Tahoma" w:eastAsia="SimSun" w:hAnsi="Tahoma" w:cs="Tahoma"/>
      <w:sz w:val="16"/>
      <w:szCs w:val="16"/>
      <w:lang w:eastAsia="ar-SA"/>
    </w:rPr>
  </w:style>
  <w:style w:type="character" w:customStyle="1" w:styleId="1fff2">
    <w:name w:val="Заголовок №1_"/>
    <w:link w:val="1fff3"/>
    <w:uiPriority w:val="99"/>
    <w:locked/>
    <w:rsid w:val="00BB4621"/>
    <w:rPr>
      <w:sz w:val="28"/>
      <w:szCs w:val="28"/>
      <w:shd w:val="clear" w:color="auto" w:fill="FFFFFF"/>
    </w:rPr>
  </w:style>
  <w:style w:type="paragraph" w:customStyle="1" w:styleId="1fff3">
    <w:name w:val="Заголовок №1"/>
    <w:basedOn w:val="a1"/>
    <w:link w:val="1fff2"/>
    <w:uiPriority w:val="99"/>
    <w:rsid w:val="00BB4621"/>
    <w:pPr>
      <w:widowControl w:val="0"/>
      <w:shd w:val="clear" w:color="auto" w:fill="FFFFFF"/>
      <w:spacing w:after="240" w:line="302" w:lineRule="exact"/>
      <w:jc w:val="center"/>
      <w:outlineLvl w:val="0"/>
    </w:pPr>
    <w:rPr>
      <w:sz w:val="28"/>
      <w:szCs w:val="28"/>
    </w:rPr>
  </w:style>
  <w:style w:type="paragraph" w:customStyle="1" w:styleId="214">
    <w:name w:val="Основной текст (2)1"/>
    <w:basedOn w:val="a1"/>
    <w:uiPriority w:val="99"/>
    <w:rsid w:val="00BB4621"/>
    <w:pPr>
      <w:widowControl w:val="0"/>
      <w:shd w:val="clear" w:color="auto" w:fill="FFFFFF"/>
      <w:spacing w:line="317" w:lineRule="exact"/>
      <w:jc w:val="both"/>
    </w:pPr>
    <w:rPr>
      <w:rFonts w:eastAsia="Calibri"/>
      <w:sz w:val="28"/>
      <w:szCs w:val="28"/>
    </w:rPr>
  </w:style>
  <w:style w:type="character" w:customStyle="1" w:styleId="afffffff4">
    <w:name w:val="Другое_"/>
    <w:link w:val="afffffff5"/>
    <w:rsid w:val="007E6929"/>
    <w:rPr>
      <w:sz w:val="26"/>
      <w:szCs w:val="26"/>
    </w:rPr>
  </w:style>
  <w:style w:type="paragraph" w:customStyle="1" w:styleId="afffffff5">
    <w:name w:val="Другое"/>
    <w:basedOn w:val="a1"/>
    <w:link w:val="afffffff4"/>
    <w:rsid w:val="007E6929"/>
    <w:pPr>
      <w:widowControl w:val="0"/>
      <w:ind w:firstLine="20"/>
    </w:pPr>
    <w:rPr>
      <w:sz w:val="26"/>
      <w:szCs w:val="26"/>
    </w:rPr>
  </w:style>
  <w:style w:type="paragraph" w:customStyle="1" w:styleId="1fff4">
    <w:name w:val="Знак Знак Знак Знак Знак Знак Знак Знак Знак1"/>
    <w:basedOn w:val="a1"/>
    <w:rsid w:val="008607D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5">
    <w:name w:val="Обычный21"/>
    <w:rsid w:val="008607D6"/>
    <w:rPr>
      <w:rFonts w:ascii="Arial" w:hAnsi="Arial"/>
      <w:snapToGrid w:val="0"/>
      <w:sz w:val="18"/>
    </w:rPr>
  </w:style>
  <w:style w:type="paragraph" w:customStyle="1" w:styleId="11f4">
    <w:name w:val="Знак Знак Знак1 Знак1"/>
    <w:basedOn w:val="a1"/>
    <w:rsid w:val="008607D6"/>
    <w:pPr>
      <w:spacing w:after="160" w:line="240" w:lineRule="exact"/>
    </w:pPr>
    <w:rPr>
      <w:rFonts w:ascii="Verdana" w:hAnsi="Verdana"/>
      <w:sz w:val="20"/>
      <w:szCs w:val="20"/>
      <w:lang w:val="en-US" w:eastAsia="en-US"/>
    </w:rPr>
  </w:style>
  <w:style w:type="paragraph" w:customStyle="1" w:styleId="HTML11">
    <w:name w:val="Стандартный HTML11"/>
    <w:basedOn w:val="a1"/>
    <w:rsid w:val="00860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kern w:val="1"/>
      <w:sz w:val="22"/>
      <w:szCs w:val="22"/>
      <w:lang w:eastAsia="ar-SA"/>
    </w:rPr>
  </w:style>
  <w:style w:type="paragraph" w:customStyle="1" w:styleId="341">
    <w:name w:val="Основной текст 341"/>
    <w:basedOn w:val="a1"/>
    <w:rsid w:val="008607D6"/>
    <w:pPr>
      <w:snapToGrid w:val="0"/>
      <w:spacing w:line="228" w:lineRule="auto"/>
      <w:jc w:val="center"/>
    </w:pPr>
    <w:rPr>
      <w:rFonts w:ascii="Baltica" w:hAnsi="Baltica"/>
      <w:szCs w:val="20"/>
    </w:rPr>
  </w:style>
  <w:style w:type="paragraph" w:customStyle="1" w:styleId="11f5">
    <w:name w:val="Знак1 Знак Знак1"/>
    <w:basedOn w:val="a1"/>
    <w:rsid w:val="008607D6"/>
    <w:pPr>
      <w:widowControl w:val="0"/>
      <w:adjustRightInd w:val="0"/>
      <w:spacing w:after="160" w:line="240" w:lineRule="exact"/>
      <w:jc w:val="right"/>
    </w:pPr>
    <w:rPr>
      <w:sz w:val="20"/>
      <w:szCs w:val="20"/>
      <w:lang w:val="en-GB" w:eastAsia="en-US"/>
    </w:rPr>
  </w:style>
  <w:style w:type="paragraph" w:customStyle="1" w:styleId="11f6">
    <w:name w:val="Верхний колонтитул11"/>
    <w:basedOn w:val="a1"/>
    <w:rsid w:val="008607D6"/>
    <w:pPr>
      <w:tabs>
        <w:tab w:val="center" w:pos="4153"/>
        <w:tab w:val="right" w:pos="8306"/>
      </w:tabs>
    </w:pPr>
    <w:rPr>
      <w:snapToGrid w:val="0"/>
      <w:sz w:val="20"/>
      <w:szCs w:val="20"/>
    </w:rPr>
  </w:style>
  <w:style w:type="paragraph" w:customStyle="1" w:styleId="910">
    <w:name w:val="Название91"/>
    <w:basedOn w:val="a1"/>
    <w:rsid w:val="008607D6"/>
    <w:pPr>
      <w:jc w:val="center"/>
    </w:pPr>
    <w:rPr>
      <w:rFonts w:ascii="Baltica" w:hAnsi="Baltica"/>
      <w:b/>
      <w:caps/>
      <w:snapToGrid w:val="0"/>
      <w:szCs w:val="20"/>
    </w:rPr>
  </w:style>
  <w:style w:type="paragraph" w:customStyle="1" w:styleId="314">
    <w:name w:val="Обычный31"/>
    <w:basedOn w:val="a1"/>
    <w:rsid w:val="008607D6"/>
    <w:pPr>
      <w:snapToGrid w:val="0"/>
    </w:pPr>
    <w:rPr>
      <w:sz w:val="20"/>
      <w:szCs w:val="20"/>
    </w:rPr>
  </w:style>
  <w:style w:type="paragraph" w:customStyle="1" w:styleId="1110">
    <w:name w:val="Знак Знак Знак Знак Знак Знак Знак Знак Знак1 Знак Знак Знак Знак1 Знак Знак Знак Знак Знак Знак Знак Знак Знак Знак Знак Знак1"/>
    <w:basedOn w:val="a1"/>
    <w:rsid w:val="008607D6"/>
    <w:pPr>
      <w:spacing w:after="160" w:line="240" w:lineRule="exact"/>
    </w:pPr>
    <w:rPr>
      <w:rFonts w:ascii="Verdana" w:hAnsi="Verdana" w:cs="Verdana"/>
      <w:sz w:val="20"/>
      <w:szCs w:val="20"/>
      <w:lang w:val="en-US" w:eastAsia="en-US"/>
    </w:rPr>
  </w:style>
  <w:style w:type="character" w:customStyle="1" w:styleId="216">
    <w:name w:val="Гиперссылка21"/>
    <w:rsid w:val="008607D6"/>
  </w:style>
  <w:style w:type="character" w:customStyle="1" w:styleId="610">
    <w:name w:val="Основной шрифт абзаца61"/>
    <w:rsid w:val="008607D6"/>
  </w:style>
  <w:style w:type="character" w:customStyle="1" w:styleId="11f7">
    <w:name w:val="Знак сноски11"/>
    <w:rsid w:val="008607D6"/>
    <w:rPr>
      <w:vertAlign w:val="superscript"/>
    </w:rPr>
  </w:style>
  <w:style w:type="paragraph" w:customStyle="1" w:styleId="11f8">
    <w:name w:val="Текст выноски11"/>
    <w:basedOn w:val="a1"/>
    <w:rsid w:val="008607D6"/>
    <w:pPr>
      <w:suppressAutoHyphens/>
      <w:spacing w:line="100" w:lineRule="atLeast"/>
    </w:pPr>
    <w:rPr>
      <w:rFonts w:ascii="Segoe UI" w:eastAsia="SimSun" w:hAnsi="Segoe UI" w:cs="Segoe UI"/>
      <w:sz w:val="18"/>
      <w:szCs w:val="18"/>
      <w:lang w:eastAsia="ar-SA"/>
    </w:rPr>
  </w:style>
  <w:style w:type="paragraph" w:customStyle="1" w:styleId="11f9">
    <w:name w:val="Текст сноски11"/>
    <w:basedOn w:val="a1"/>
    <w:rsid w:val="008607D6"/>
    <w:pPr>
      <w:suppressAutoHyphens/>
      <w:spacing w:line="100" w:lineRule="atLeast"/>
    </w:pPr>
    <w:rPr>
      <w:rFonts w:ascii="Calibri" w:eastAsia="SimSun" w:hAnsi="Calibri" w:cs="font257"/>
      <w:sz w:val="20"/>
      <w:szCs w:val="20"/>
      <w:lang w:eastAsia="ar-SA"/>
    </w:rPr>
  </w:style>
  <w:style w:type="table" w:customStyle="1" w:styleId="4a">
    <w:name w:val="Сетка таблицы4"/>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
    <w:next w:val="a4"/>
    <w:uiPriority w:val="99"/>
    <w:semiHidden/>
    <w:unhideWhenUsed/>
    <w:rsid w:val="008607D6"/>
  </w:style>
  <w:style w:type="table" w:customStyle="1" w:styleId="67">
    <w:name w:val="Сетка таблицы6"/>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4"/>
    <w:uiPriority w:val="99"/>
    <w:semiHidden/>
    <w:unhideWhenUsed/>
    <w:rsid w:val="008607D6"/>
  </w:style>
  <w:style w:type="character" w:customStyle="1" w:styleId="1fff5">
    <w:name w:val="Строгий1"/>
    <w:rsid w:val="008607D6"/>
  </w:style>
  <w:style w:type="character" w:customStyle="1" w:styleId="1fff6">
    <w:name w:val="Текст сноски Знак1"/>
    <w:uiPriority w:val="99"/>
    <w:semiHidden/>
    <w:rsid w:val="008607D6"/>
    <w:rPr>
      <w:sz w:val="20"/>
      <w:szCs w:val="20"/>
    </w:rPr>
  </w:style>
  <w:style w:type="character" w:customStyle="1" w:styleId="1fff7">
    <w:name w:val="Текст примечания Знак1"/>
    <w:uiPriority w:val="99"/>
    <w:semiHidden/>
    <w:locked/>
    <w:rsid w:val="008607D6"/>
    <w:rPr>
      <w:rFonts w:ascii="Calibri" w:eastAsia="Calibri" w:hAnsi="Calibri" w:cs="Times New Roman"/>
      <w:sz w:val="20"/>
      <w:szCs w:val="20"/>
    </w:rPr>
  </w:style>
  <w:style w:type="character" w:customStyle="1" w:styleId="217">
    <w:name w:val="Основной текст с отступом 2 Знак1"/>
    <w:uiPriority w:val="99"/>
    <w:semiHidden/>
    <w:locked/>
    <w:rsid w:val="008607D6"/>
    <w:rPr>
      <w:rFonts w:ascii="Calibri" w:eastAsia="Calibri" w:hAnsi="Calibri" w:cs="Times New Roman"/>
    </w:rPr>
  </w:style>
  <w:style w:type="numbering" w:customStyle="1" w:styleId="160">
    <w:name w:val="Нет списка16"/>
    <w:next w:val="a4"/>
    <w:uiPriority w:val="99"/>
    <w:semiHidden/>
    <w:unhideWhenUsed/>
    <w:rsid w:val="008607D6"/>
  </w:style>
  <w:style w:type="character" w:customStyle="1" w:styleId="75">
    <w:name w:val="Основной шрифт абзаца7"/>
    <w:rsid w:val="008607D6"/>
  </w:style>
  <w:style w:type="character" w:customStyle="1" w:styleId="2fc">
    <w:name w:val="Знак сноски2"/>
    <w:rsid w:val="008607D6"/>
    <w:rPr>
      <w:vertAlign w:val="superscript"/>
    </w:rPr>
  </w:style>
  <w:style w:type="paragraph" w:customStyle="1" w:styleId="2fd">
    <w:name w:val="Без интервала2"/>
    <w:rsid w:val="008607D6"/>
    <w:pPr>
      <w:suppressAutoHyphens/>
      <w:spacing w:line="100" w:lineRule="atLeast"/>
      <w:ind w:firstLine="709"/>
      <w:jc w:val="both"/>
    </w:pPr>
    <w:rPr>
      <w:rFonts w:eastAsia="SimSun" w:cs="font259"/>
      <w:sz w:val="28"/>
      <w:szCs w:val="22"/>
      <w:lang w:eastAsia="ar-SA"/>
    </w:rPr>
  </w:style>
  <w:style w:type="paragraph" w:customStyle="1" w:styleId="3f4">
    <w:name w:val="Абзац списка3"/>
    <w:basedOn w:val="a1"/>
    <w:rsid w:val="008607D6"/>
    <w:pPr>
      <w:suppressAutoHyphens/>
      <w:spacing w:after="200" w:line="276" w:lineRule="auto"/>
      <w:ind w:left="720"/>
    </w:pPr>
    <w:rPr>
      <w:rFonts w:ascii="Calibri" w:eastAsia="SimSun" w:hAnsi="Calibri" w:cs="font259"/>
      <w:sz w:val="22"/>
      <w:szCs w:val="22"/>
      <w:lang w:eastAsia="ar-SA"/>
    </w:rPr>
  </w:style>
  <w:style w:type="paragraph" w:customStyle="1" w:styleId="2fe">
    <w:name w:val="Обычный (веб)2"/>
    <w:basedOn w:val="a1"/>
    <w:rsid w:val="008607D6"/>
    <w:pPr>
      <w:suppressAutoHyphens/>
      <w:spacing w:before="100" w:after="28" w:line="100" w:lineRule="atLeast"/>
    </w:pPr>
    <w:rPr>
      <w:lang w:eastAsia="ar-SA"/>
    </w:rPr>
  </w:style>
  <w:style w:type="paragraph" w:customStyle="1" w:styleId="2ff">
    <w:name w:val="Текст выноски2"/>
    <w:basedOn w:val="a1"/>
    <w:rsid w:val="008607D6"/>
    <w:pPr>
      <w:suppressAutoHyphens/>
      <w:spacing w:line="100" w:lineRule="atLeast"/>
    </w:pPr>
    <w:rPr>
      <w:rFonts w:ascii="Segoe UI" w:eastAsia="SimSun" w:hAnsi="Segoe UI" w:cs="Segoe UI"/>
      <w:sz w:val="18"/>
      <w:szCs w:val="18"/>
      <w:lang w:eastAsia="ar-SA"/>
    </w:rPr>
  </w:style>
  <w:style w:type="paragraph" w:customStyle="1" w:styleId="2ff0">
    <w:name w:val="Текст сноски2"/>
    <w:basedOn w:val="a1"/>
    <w:rsid w:val="008607D6"/>
    <w:pPr>
      <w:suppressAutoHyphens/>
      <w:spacing w:line="100" w:lineRule="atLeast"/>
    </w:pPr>
    <w:rPr>
      <w:rFonts w:ascii="Calibri" w:eastAsia="SimSun" w:hAnsi="Calibri" w:cs="font259"/>
      <w:sz w:val="20"/>
      <w:szCs w:val="20"/>
      <w:lang w:eastAsia="ar-SA"/>
    </w:rPr>
  </w:style>
  <w:style w:type="character" w:customStyle="1" w:styleId="c5c1">
    <w:name w:val="c5 c1"/>
    <w:uiPriority w:val="99"/>
    <w:rsid w:val="008607D6"/>
    <w:rPr>
      <w:rFonts w:cs="Times New Roman"/>
    </w:rPr>
  </w:style>
  <w:style w:type="character" w:customStyle="1" w:styleId="1fff8">
    <w:name w:val="Номер страницы1"/>
    <w:rsid w:val="00210247"/>
  </w:style>
  <w:style w:type="table" w:customStyle="1" w:styleId="84">
    <w:name w:val="Сетка таблицы8"/>
    <w:basedOn w:val="a3"/>
    <w:next w:val="a5"/>
    <w:uiPriority w:val="59"/>
    <w:rsid w:val="0074183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4"/>
    <w:uiPriority w:val="99"/>
    <w:semiHidden/>
    <w:unhideWhenUsed/>
    <w:rsid w:val="0061381D"/>
  </w:style>
  <w:style w:type="table" w:customStyle="1" w:styleId="94">
    <w:name w:val="Сетка таблицы9"/>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Обычный-абзац"/>
    <w:basedOn w:val="a1"/>
    <w:link w:val="-2"/>
    <w:qFormat/>
    <w:rsid w:val="0061381D"/>
    <w:pPr>
      <w:keepLines/>
      <w:autoSpaceDE w:val="0"/>
      <w:autoSpaceDN w:val="0"/>
      <w:adjustRightInd w:val="0"/>
      <w:spacing w:before="60" w:line="276" w:lineRule="auto"/>
      <w:ind w:firstLine="709"/>
      <w:jc w:val="both"/>
    </w:pPr>
    <w:rPr>
      <w:spacing w:val="4"/>
      <w:sz w:val="28"/>
      <w:szCs w:val="28"/>
    </w:rPr>
  </w:style>
  <w:style w:type="character" w:customStyle="1" w:styleId="-2">
    <w:name w:val="Обычный-абзац Знак"/>
    <w:link w:val="-0"/>
    <w:rsid w:val="0061381D"/>
    <w:rPr>
      <w:spacing w:val="4"/>
      <w:sz w:val="28"/>
      <w:szCs w:val="28"/>
    </w:rPr>
  </w:style>
  <w:style w:type="table" w:customStyle="1" w:styleId="11fa">
    <w:name w:val="Сетка таблицы11"/>
    <w:basedOn w:val="a3"/>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
    <w:basedOn w:val="a3"/>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uiPriority w:val="99"/>
    <w:rsid w:val="0061381D"/>
    <w:pPr>
      <w:widowControl w:val="0"/>
      <w:autoSpaceDE w:val="0"/>
      <w:autoSpaceDN w:val="0"/>
      <w:adjustRightInd w:val="0"/>
    </w:pPr>
    <w:rPr>
      <w:rFonts w:ascii="Tahoma" w:hAnsi="Tahoma" w:cs="Tahoma"/>
      <w:sz w:val="24"/>
      <w:szCs w:val="24"/>
    </w:rPr>
  </w:style>
  <w:style w:type="paragraph" w:customStyle="1" w:styleId="ConsPlusJurTerm">
    <w:name w:val="ConsPlusJurTerm"/>
    <w:uiPriority w:val="99"/>
    <w:rsid w:val="0061381D"/>
    <w:pPr>
      <w:widowControl w:val="0"/>
      <w:autoSpaceDE w:val="0"/>
      <w:autoSpaceDN w:val="0"/>
      <w:adjustRightInd w:val="0"/>
    </w:pPr>
    <w:rPr>
      <w:sz w:val="24"/>
      <w:szCs w:val="24"/>
    </w:rPr>
  </w:style>
  <w:style w:type="paragraph" w:customStyle="1" w:styleId="ConsPlusTextList">
    <w:name w:val="ConsPlusTextList"/>
    <w:uiPriority w:val="99"/>
    <w:rsid w:val="0061381D"/>
    <w:pPr>
      <w:widowControl w:val="0"/>
      <w:autoSpaceDE w:val="0"/>
      <w:autoSpaceDN w:val="0"/>
      <w:adjustRightInd w:val="0"/>
    </w:pPr>
    <w:rPr>
      <w:sz w:val="24"/>
      <w:szCs w:val="24"/>
    </w:rPr>
  </w:style>
  <w:style w:type="paragraph" w:customStyle="1" w:styleId="ConsPlusTextList1">
    <w:name w:val="ConsPlusTextList1"/>
    <w:uiPriority w:val="99"/>
    <w:rsid w:val="0061381D"/>
    <w:pPr>
      <w:widowControl w:val="0"/>
      <w:autoSpaceDE w:val="0"/>
      <w:autoSpaceDN w:val="0"/>
      <w:adjustRightInd w:val="0"/>
    </w:pPr>
    <w:rPr>
      <w:sz w:val="24"/>
      <w:szCs w:val="24"/>
    </w:rPr>
  </w:style>
  <w:style w:type="paragraph" w:customStyle="1" w:styleId="1fff9">
    <w:name w:val="Заголовок 1 (б/н)"/>
    <w:basedOn w:val="10"/>
    <w:link w:val="1fffa"/>
    <w:qFormat/>
    <w:rsid w:val="0061381D"/>
    <w:pPr>
      <w:keepLines/>
      <w:spacing w:before="0" w:after="240" w:line="276" w:lineRule="auto"/>
      <w:ind w:left="709"/>
    </w:pPr>
    <w:rPr>
      <w:rFonts w:ascii="Times New Roman" w:hAnsi="Times New Roman"/>
      <w:caps/>
      <w:color w:val="365F91"/>
      <w:kern w:val="20"/>
      <w:sz w:val="28"/>
      <w:szCs w:val="28"/>
    </w:rPr>
  </w:style>
  <w:style w:type="character" w:customStyle="1" w:styleId="1fffa">
    <w:name w:val="Заголовок 1 (б/н) Знак"/>
    <w:link w:val="1fff9"/>
    <w:rsid w:val="0061381D"/>
    <w:rPr>
      <w:b/>
      <w:bCs/>
      <w:caps/>
      <w:color w:val="365F91"/>
      <w:kern w:val="20"/>
      <w:sz w:val="28"/>
      <w:szCs w:val="28"/>
    </w:rPr>
  </w:style>
  <w:style w:type="numbering" w:customStyle="1" w:styleId="180">
    <w:name w:val="Нет списка18"/>
    <w:next w:val="a4"/>
    <w:uiPriority w:val="99"/>
    <w:semiHidden/>
    <w:unhideWhenUsed/>
    <w:rsid w:val="0061381D"/>
  </w:style>
  <w:style w:type="character" w:customStyle="1" w:styleId="nobr">
    <w:name w:val="nobr"/>
    <w:rsid w:val="0061381D"/>
  </w:style>
  <w:style w:type="numbering" w:customStyle="1" w:styleId="1111">
    <w:name w:val="Нет списка111"/>
    <w:next w:val="a4"/>
    <w:uiPriority w:val="99"/>
    <w:semiHidden/>
    <w:unhideWhenUsed/>
    <w:rsid w:val="0061381D"/>
  </w:style>
  <w:style w:type="table" w:customStyle="1" w:styleId="1112">
    <w:name w:val="Сетка таблицы111"/>
    <w:basedOn w:val="a3"/>
    <w:next w:val="a5"/>
    <w:uiPriority w:val="59"/>
    <w:rsid w:val="0061381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a">
    <w:name w:val="Заголовок №21"/>
    <w:basedOn w:val="a1"/>
    <w:rsid w:val="0061381D"/>
    <w:pPr>
      <w:widowControl w:val="0"/>
      <w:shd w:val="clear" w:color="auto" w:fill="FFFFFF"/>
      <w:spacing w:before="240" w:line="274" w:lineRule="exact"/>
      <w:ind w:firstLine="700"/>
      <w:jc w:val="both"/>
      <w:outlineLvl w:val="1"/>
    </w:pPr>
    <w:rPr>
      <w:rFonts w:ascii="Calibri" w:eastAsia="Calibri" w:hAnsi="Calibri"/>
      <w:b/>
      <w:bCs/>
      <w:sz w:val="23"/>
      <w:szCs w:val="23"/>
      <w:lang w:eastAsia="en-US"/>
    </w:rPr>
  </w:style>
  <w:style w:type="character" w:customStyle="1" w:styleId="211pt1">
    <w:name w:val="Основной текст (2) + 11 pt1"/>
    <w:uiPriority w:val="99"/>
    <w:rsid w:val="0061381D"/>
    <w:rPr>
      <w:rFonts w:ascii="Times New Roman" w:hAnsi="Times New Roman"/>
      <w:b w:val="0"/>
      <w:bCs w:val="0"/>
      <w:i w:val="0"/>
      <w:iCs w:val="0"/>
      <w:sz w:val="22"/>
      <w:szCs w:val="22"/>
      <w:shd w:val="clear" w:color="auto" w:fill="FFFFFF"/>
    </w:rPr>
  </w:style>
  <w:style w:type="paragraph" w:customStyle="1" w:styleId="315">
    <w:name w:val="Основной текст (3)1"/>
    <w:basedOn w:val="a1"/>
    <w:uiPriority w:val="99"/>
    <w:rsid w:val="0061381D"/>
    <w:pPr>
      <w:widowControl w:val="0"/>
      <w:shd w:val="clear" w:color="auto" w:fill="FFFFFF"/>
      <w:spacing w:line="283" w:lineRule="exact"/>
      <w:jc w:val="both"/>
    </w:pPr>
    <w:rPr>
      <w:rFonts w:ascii="Calibri" w:eastAsia="Calibri" w:hAnsi="Calibri"/>
      <w:sz w:val="21"/>
      <w:szCs w:val="21"/>
      <w:lang w:eastAsia="en-US"/>
    </w:rPr>
  </w:style>
  <w:style w:type="character" w:customStyle="1" w:styleId="apple-style-span">
    <w:name w:val="apple-style-span"/>
    <w:rsid w:val="0061381D"/>
  </w:style>
  <w:style w:type="paragraph" w:customStyle="1" w:styleId="afffffff6">
    <w:name w:val="Чертежный"/>
    <w:rsid w:val="0061381D"/>
    <w:pPr>
      <w:jc w:val="both"/>
    </w:pPr>
    <w:rPr>
      <w:rFonts w:ascii="ISOCPEUR" w:hAnsi="ISOCPEUR"/>
      <w:i/>
      <w:sz w:val="28"/>
      <w:lang w:val="uk-UA"/>
    </w:rPr>
  </w:style>
  <w:style w:type="character" w:customStyle="1" w:styleId="19">
    <w:name w:val="Оглавление 1 Знак"/>
    <w:aliases w:val="заголовок Знак"/>
    <w:link w:val="18"/>
    <w:uiPriority w:val="39"/>
    <w:locked/>
    <w:rsid w:val="0061381D"/>
    <w:rPr>
      <w:b/>
      <w:sz w:val="24"/>
      <w:szCs w:val="24"/>
    </w:rPr>
  </w:style>
  <w:style w:type="paragraph" w:customStyle="1" w:styleId="tab1">
    <w:name w:val="tab1"/>
    <w:basedOn w:val="a1"/>
    <w:rsid w:val="0061381D"/>
    <w:pPr>
      <w:spacing w:before="100" w:beforeAutospacing="1" w:after="100" w:afterAutospacing="1"/>
    </w:pPr>
  </w:style>
  <w:style w:type="paragraph" w:customStyle="1" w:styleId="4b">
    <w:name w:val="Абзац списка4"/>
    <w:basedOn w:val="a1"/>
    <w:rsid w:val="0061381D"/>
    <w:pPr>
      <w:ind w:left="720"/>
    </w:pPr>
    <w:rPr>
      <w:rFonts w:eastAsia="Calibri"/>
    </w:rPr>
  </w:style>
  <w:style w:type="character" w:customStyle="1" w:styleId="afffffff7">
    <w:name w:val="Шрифт (К)"/>
    <w:uiPriority w:val="1"/>
    <w:rsid w:val="0061381D"/>
    <w:rPr>
      <w:i/>
    </w:rPr>
  </w:style>
  <w:style w:type="paragraph" w:customStyle="1" w:styleId="afffffff8">
    <w:name w:val="Автодор_ТЕКСТ"/>
    <w:basedOn w:val="a1"/>
    <w:link w:val="afffffff9"/>
    <w:qFormat/>
    <w:rsid w:val="0061381D"/>
    <w:pPr>
      <w:ind w:firstLine="720"/>
      <w:jc w:val="both"/>
    </w:pPr>
    <w:rPr>
      <w:sz w:val="28"/>
      <w:szCs w:val="28"/>
      <w:lang w:eastAsia="en-US"/>
    </w:rPr>
  </w:style>
  <w:style w:type="character" w:customStyle="1" w:styleId="afffffff9">
    <w:name w:val="Автодор_ТЕКСТ Знак"/>
    <w:link w:val="afffffff8"/>
    <w:rsid w:val="0061381D"/>
    <w:rPr>
      <w:sz w:val="28"/>
      <w:szCs w:val="28"/>
      <w:lang w:eastAsia="en-US"/>
    </w:rPr>
  </w:style>
  <w:style w:type="paragraph" w:customStyle="1" w:styleId="a">
    <w:name w:val="маркированный"/>
    <w:basedOn w:val="a1"/>
    <w:rsid w:val="0061381D"/>
    <w:pPr>
      <w:numPr>
        <w:numId w:val="2"/>
      </w:numPr>
      <w:suppressAutoHyphens/>
      <w:jc w:val="both"/>
    </w:pPr>
    <w:rPr>
      <w:sz w:val="28"/>
    </w:rPr>
  </w:style>
  <w:style w:type="table" w:customStyle="1" w:styleId="11110">
    <w:name w:val="Сетка таблицы1111"/>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Обычный + 14 пт"/>
    <w:basedOn w:val="af4"/>
    <w:rsid w:val="0061381D"/>
    <w:pPr>
      <w:numPr>
        <w:numId w:val="3"/>
      </w:numPr>
      <w:tabs>
        <w:tab w:val="clear" w:pos="1260"/>
      </w:tabs>
      <w:spacing w:before="100" w:beforeAutospacing="1" w:after="100" w:afterAutospacing="1"/>
      <w:ind w:left="0" w:firstLine="0"/>
    </w:pPr>
    <w:rPr>
      <w:rFonts w:ascii="Times New Roman" w:hAnsi="Times New Roman" w:cs="Times New Roman"/>
      <w:color w:val="auto"/>
      <w:spacing w:val="0"/>
    </w:rPr>
  </w:style>
  <w:style w:type="character" w:customStyle="1" w:styleId="FontStyle36">
    <w:name w:val="Font Style36"/>
    <w:rsid w:val="0061381D"/>
    <w:rPr>
      <w:rFonts w:ascii="Times New Roman" w:hAnsi="Times New Roman" w:cs="Times New Roman"/>
      <w:spacing w:val="-10"/>
      <w:sz w:val="28"/>
      <w:szCs w:val="28"/>
    </w:rPr>
  </w:style>
  <w:style w:type="numbering" w:customStyle="1" w:styleId="141">
    <w:name w:val="Стиль маркированный 14 пт1"/>
    <w:rsid w:val="0061381D"/>
    <w:pPr>
      <w:numPr>
        <w:numId w:val="4"/>
      </w:numPr>
    </w:pPr>
  </w:style>
  <w:style w:type="character" w:customStyle="1" w:styleId="wmi-callto">
    <w:name w:val="wmi-callto"/>
    <w:rsid w:val="0061381D"/>
  </w:style>
  <w:style w:type="numbering" w:customStyle="1" w:styleId="1411">
    <w:name w:val="Стиль маркированный 14 пт11"/>
    <w:rsid w:val="0061381D"/>
  </w:style>
  <w:style w:type="paragraph" w:customStyle="1" w:styleId="a0">
    <w:name w:val="Список ненумерованный"/>
    <w:basedOn w:val="-0"/>
    <w:next w:val="-0"/>
    <w:link w:val="afffffffa"/>
    <w:qFormat/>
    <w:rsid w:val="0061381D"/>
    <w:pPr>
      <w:numPr>
        <w:numId w:val="5"/>
      </w:numPr>
      <w:spacing w:before="0"/>
      <w:ind w:left="1134"/>
    </w:pPr>
  </w:style>
  <w:style w:type="character" w:customStyle="1" w:styleId="afffffffa">
    <w:name w:val="Список ненумерованный Знак"/>
    <w:link w:val="a0"/>
    <w:rsid w:val="0061381D"/>
    <w:rPr>
      <w:spacing w:val="4"/>
      <w:sz w:val="28"/>
      <w:szCs w:val="28"/>
    </w:rPr>
  </w:style>
  <w:style w:type="paragraph" w:styleId="afffffffb">
    <w:name w:val="List Number"/>
    <w:basedOn w:val="a1"/>
    <w:unhideWhenUsed/>
    <w:rsid w:val="0061381D"/>
    <w:pPr>
      <w:tabs>
        <w:tab w:val="num" w:pos="360"/>
      </w:tabs>
      <w:ind w:left="360" w:hanging="360"/>
      <w:contextualSpacing/>
    </w:pPr>
  </w:style>
  <w:style w:type="paragraph" w:styleId="4c">
    <w:name w:val="toc 4"/>
    <w:basedOn w:val="a1"/>
    <w:next w:val="a1"/>
    <w:autoRedefine/>
    <w:uiPriority w:val="39"/>
    <w:unhideWhenUsed/>
    <w:rsid w:val="0061381D"/>
    <w:pPr>
      <w:tabs>
        <w:tab w:val="right" w:leader="dot" w:pos="9921"/>
      </w:tabs>
      <w:jc w:val="both"/>
    </w:pPr>
    <w:rPr>
      <w:bCs/>
      <w:noProof/>
      <w:color w:val="111111"/>
      <w:sz w:val="28"/>
      <w:szCs w:val="28"/>
      <w:lang w:eastAsia="en-US"/>
    </w:rPr>
  </w:style>
  <w:style w:type="table" w:customStyle="1" w:styleId="124">
    <w:name w:val="Сетка таблицы12"/>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9">
    <w:name w:val="Абзац списка5"/>
    <w:basedOn w:val="a1"/>
    <w:rsid w:val="0061381D"/>
    <w:pPr>
      <w:suppressAutoHyphens/>
      <w:spacing w:after="200" w:line="276" w:lineRule="auto"/>
      <w:ind w:left="720"/>
    </w:pPr>
    <w:rPr>
      <w:rFonts w:ascii="Calibri" w:eastAsia="Calibri" w:hAnsi="Calibri" w:cs="Tahoma"/>
      <w:sz w:val="22"/>
      <w:szCs w:val="22"/>
      <w:lang w:eastAsia="ar-SA"/>
    </w:rPr>
  </w:style>
  <w:style w:type="paragraph" w:customStyle="1" w:styleId="Style19">
    <w:name w:val="Style19"/>
    <w:basedOn w:val="a1"/>
    <w:uiPriority w:val="99"/>
    <w:qFormat/>
    <w:rsid w:val="0061381D"/>
    <w:pPr>
      <w:widowControl w:val="0"/>
      <w:spacing w:line="323" w:lineRule="exact"/>
      <w:ind w:firstLine="710"/>
      <w:jc w:val="both"/>
    </w:pPr>
    <w:rPr>
      <w:color w:val="00000A"/>
    </w:rPr>
  </w:style>
  <w:style w:type="numbering" w:customStyle="1" w:styleId="1412">
    <w:name w:val="Стиль маркированный 14 пт12"/>
    <w:rsid w:val="0061381D"/>
  </w:style>
  <w:style w:type="character" w:customStyle="1" w:styleId="24pt">
    <w:name w:val="Основной текст (2) + 4 pt"/>
    <w:rsid w:val="0061381D"/>
    <w:rPr>
      <w:rFonts w:ascii="Arial" w:eastAsia="Arial" w:hAnsi="Arial" w:cs="Arial" w:hint="default"/>
      <w:b w:val="0"/>
      <w:bCs w:val="0"/>
      <w:i w:val="0"/>
      <w:iCs w:val="0"/>
      <w:smallCaps w:val="0"/>
      <w:strike w:val="0"/>
      <w:dstrike w:val="0"/>
      <w:color w:val="000000"/>
      <w:spacing w:val="0"/>
      <w:w w:val="100"/>
      <w:position w:val="0"/>
      <w:sz w:val="8"/>
      <w:szCs w:val="8"/>
      <w:u w:val="none"/>
      <w:effect w:val="none"/>
      <w:lang w:val="ru-RU" w:eastAsia="ru-RU" w:bidi="ru-RU"/>
    </w:rPr>
  </w:style>
  <w:style w:type="table" w:customStyle="1" w:styleId="410">
    <w:name w:val="Сетка таблицы41"/>
    <w:basedOn w:val="a3"/>
    <w:next w:val="a5"/>
    <w:uiPriority w:val="59"/>
    <w:rsid w:val="00613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fb">
    <w:name w:val="Неразрешенное упоминание11"/>
    <w:uiPriority w:val="99"/>
    <w:semiHidden/>
    <w:unhideWhenUsed/>
    <w:rsid w:val="0061381D"/>
    <w:rPr>
      <w:color w:val="605E5C"/>
      <w:shd w:val="clear" w:color="auto" w:fill="E1DFDD"/>
    </w:rPr>
  </w:style>
  <w:style w:type="character" w:customStyle="1" w:styleId="212pt0">
    <w:name w:val="Основной текст (2) + 12 pt;Не полужирный"/>
    <w:rsid w:val="0061381D"/>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8pt">
    <w:name w:val="Основной текст (2) + 8 pt"/>
    <w:rsid w:val="0061381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ffffffc">
    <w:name w:val="Подпись к таблице_"/>
    <w:link w:val="afffffffd"/>
    <w:rsid w:val="0061381D"/>
    <w:rPr>
      <w:rFonts w:ascii="Arial" w:eastAsia="Arial" w:hAnsi="Arial" w:cs="Arial"/>
      <w:shd w:val="clear" w:color="auto" w:fill="FFFFFF"/>
    </w:rPr>
  </w:style>
  <w:style w:type="paragraph" w:customStyle="1" w:styleId="afffffffd">
    <w:name w:val="Подпись к таблице"/>
    <w:basedOn w:val="a1"/>
    <w:link w:val="afffffffc"/>
    <w:rsid w:val="0061381D"/>
    <w:pPr>
      <w:widowControl w:val="0"/>
      <w:shd w:val="clear" w:color="auto" w:fill="FFFFFF"/>
      <w:spacing w:line="0" w:lineRule="atLeast"/>
    </w:pPr>
    <w:rPr>
      <w:rFonts w:ascii="Arial" w:eastAsia="Arial" w:hAnsi="Arial"/>
      <w:sz w:val="20"/>
      <w:szCs w:val="20"/>
    </w:rPr>
  </w:style>
  <w:style w:type="character" w:customStyle="1" w:styleId="2Sylfaen12pt">
    <w:name w:val="Основной текст (2) + Sylfaen;12 pt;Не полужирный"/>
    <w:rsid w:val="0061381D"/>
    <w:rPr>
      <w:rFonts w:ascii="Sylfaen" w:eastAsia="Sylfaen" w:hAnsi="Sylfaen" w:cs="Sylfae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15pt">
    <w:name w:val="Основной текст (2) + 11;5 pt"/>
    <w:rsid w:val="0061381D"/>
    <w:rPr>
      <w:rFonts w:ascii="Arial" w:eastAsia="Arial" w:hAnsi="Arial" w:cs="Arial"/>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Sylfaen12pt0">
    <w:name w:val="Основной текст (2) + Sylfaen;12 pt;Не полужирный;Малые прописные"/>
    <w:rsid w:val="0061381D"/>
    <w:rPr>
      <w:rFonts w:ascii="Sylfaen" w:eastAsia="Sylfaen" w:hAnsi="Sylfaen" w:cs="Sylfaen"/>
      <w:b/>
      <w:bCs/>
      <w:i w:val="0"/>
      <w:iCs w:val="0"/>
      <w:smallCaps/>
      <w:strike w:val="0"/>
      <w:color w:val="000000"/>
      <w:spacing w:val="0"/>
      <w:w w:val="100"/>
      <w:position w:val="0"/>
      <w:sz w:val="24"/>
      <w:szCs w:val="24"/>
      <w:u w:val="none"/>
      <w:shd w:val="clear" w:color="auto" w:fill="FFFFFF"/>
      <w:lang w:val="en-US" w:eastAsia="en-US" w:bidi="en-US"/>
    </w:rPr>
  </w:style>
  <w:style w:type="character" w:customStyle="1" w:styleId="29pt">
    <w:name w:val="Основной текст (2) + 9 pt"/>
    <w:rsid w:val="0061381D"/>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Не полужирный;Малые прописные"/>
    <w:rsid w:val="0061381D"/>
    <w:rPr>
      <w:rFonts w:ascii="Arial" w:eastAsia="Arial" w:hAnsi="Arial" w:cs="Arial"/>
      <w:b/>
      <w:bCs/>
      <w:i w:val="0"/>
      <w:iCs w:val="0"/>
      <w:smallCaps/>
      <w:strike w:val="0"/>
      <w:color w:val="000000"/>
      <w:spacing w:val="0"/>
      <w:w w:val="100"/>
      <w:position w:val="0"/>
      <w:sz w:val="18"/>
      <w:szCs w:val="18"/>
      <w:u w:val="none"/>
      <w:shd w:val="clear" w:color="auto" w:fill="FFFFFF"/>
      <w:lang w:val="en-US" w:eastAsia="en-US" w:bidi="en-US"/>
    </w:rPr>
  </w:style>
  <w:style w:type="character" w:customStyle="1" w:styleId="275pt">
    <w:name w:val="Основной текст (2) + 7;5 pt;Не полужирный"/>
    <w:rsid w:val="0061381D"/>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9pt1">
    <w:name w:val="Основной текст (2) + 9 pt;Не полужирный"/>
    <w:rsid w:val="0061381D"/>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4pt0">
    <w:name w:val="Основной текст (2) + 4 pt;Не полужирный"/>
    <w:rsid w:val="0061381D"/>
    <w:rPr>
      <w:rFonts w:ascii="Arial" w:eastAsia="Arial" w:hAnsi="Arial" w:cs="Arial"/>
      <w:b/>
      <w:bCs/>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45pt">
    <w:name w:val="Основной текст (2) + 4;5 pt;Не полужирный"/>
    <w:rsid w:val="0061381D"/>
    <w:rPr>
      <w:rFonts w:ascii="Arial" w:eastAsia="Arial" w:hAnsi="Arial" w:cs="Arial"/>
      <w:b/>
      <w:bCs/>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11pt0">
    <w:name w:val="Основной текст (2) + 11 pt;Не полужирный"/>
    <w:rsid w:val="0061381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0">
    <w:name w:val="Основной текст (2) + 11;5 pt;Не полужирный;Малые прописные"/>
    <w:rsid w:val="0061381D"/>
    <w:rPr>
      <w:rFonts w:ascii="Arial" w:eastAsia="Arial" w:hAnsi="Arial" w:cs="Arial"/>
      <w:b/>
      <w:bCs/>
      <w:i w:val="0"/>
      <w:iCs w:val="0"/>
      <w:smallCaps/>
      <w:strike w:val="0"/>
      <w:color w:val="000000"/>
      <w:spacing w:val="0"/>
      <w:w w:val="100"/>
      <w:position w:val="0"/>
      <w:sz w:val="23"/>
      <w:szCs w:val="23"/>
      <w:u w:val="none"/>
      <w:shd w:val="clear" w:color="auto" w:fill="FFFFFF"/>
      <w:lang w:val="en-US" w:eastAsia="en-US" w:bidi="en-US"/>
    </w:rPr>
  </w:style>
  <w:style w:type="character" w:customStyle="1" w:styleId="295pt">
    <w:name w:val="Основной текст (2) + 9;5 pt;Не полужирный"/>
    <w:rsid w:val="0061381D"/>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Не полужирный;Малые прописные"/>
    <w:rsid w:val="0061381D"/>
    <w:rPr>
      <w:rFonts w:ascii="Arial" w:eastAsia="Arial" w:hAnsi="Arial" w:cs="Arial"/>
      <w:b/>
      <w:bCs/>
      <w:i w:val="0"/>
      <w:iCs w:val="0"/>
      <w:smallCaps/>
      <w:strike w:val="0"/>
      <w:color w:val="000000"/>
      <w:spacing w:val="0"/>
      <w:w w:val="100"/>
      <w:position w:val="0"/>
      <w:sz w:val="19"/>
      <w:szCs w:val="19"/>
      <w:u w:val="none"/>
      <w:shd w:val="clear" w:color="auto" w:fill="FFFFFF"/>
      <w:lang w:val="en-US" w:eastAsia="en-US" w:bidi="en-US"/>
    </w:rPr>
  </w:style>
  <w:style w:type="character" w:customStyle="1" w:styleId="28pt0">
    <w:name w:val="Основной текст (2) + 8 pt;Малые прописные"/>
    <w:rsid w:val="0061381D"/>
    <w:rPr>
      <w:rFonts w:ascii="Arial" w:eastAsia="Arial" w:hAnsi="Arial" w:cs="Arial"/>
      <w:b/>
      <w:bCs/>
      <w:i w:val="0"/>
      <w:iCs w:val="0"/>
      <w:smallCaps/>
      <w:strike w:val="0"/>
      <w:color w:val="000000"/>
      <w:spacing w:val="0"/>
      <w:w w:val="100"/>
      <w:position w:val="0"/>
      <w:sz w:val="16"/>
      <w:szCs w:val="16"/>
      <w:u w:val="none"/>
      <w:shd w:val="clear" w:color="auto" w:fill="FFFFFF"/>
      <w:lang w:val="en-US" w:eastAsia="en-US" w:bidi="en-US"/>
    </w:rPr>
  </w:style>
  <w:style w:type="character" w:customStyle="1" w:styleId="213pt40">
    <w:name w:val="Основной текст (2) + 13 pt;Масштаб 40%"/>
    <w:rsid w:val="0061381D"/>
    <w:rPr>
      <w:rFonts w:ascii="Arial" w:eastAsia="Arial" w:hAnsi="Arial" w:cs="Arial"/>
      <w:b/>
      <w:bCs/>
      <w:i w:val="0"/>
      <w:iCs w:val="0"/>
      <w:smallCaps w:val="0"/>
      <w:strike w:val="0"/>
      <w:color w:val="000000"/>
      <w:spacing w:val="0"/>
      <w:w w:val="40"/>
      <w:position w:val="0"/>
      <w:sz w:val="26"/>
      <w:szCs w:val="26"/>
      <w:u w:val="none"/>
      <w:shd w:val="clear" w:color="auto" w:fill="FFFFFF"/>
      <w:lang w:val="ru-RU" w:eastAsia="ru-RU" w:bidi="ru-RU"/>
    </w:rPr>
  </w:style>
  <w:style w:type="character" w:customStyle="1" w:styleId="2ff1">
    <w:name w:val="Основной текст (2) + Не полужирный"/>
    <w:rsid w:val="0061381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1">
    <w:name w:val="Основной текст (2) + 9;5 pt;Малые прописные"/>
    <w:rsid w:val="0061381D"/>
    <w:rPr>
      <w:rFonts w:ascii="Arial" w:eastAsia="Arial" w:hAnsi="Arial" w:cs="Arial"/>
      <w:b/>
      <w:bCs/>
      <w:i w:val="0"/>
      <w:iCs w:val="0"/>
      <w:smallCaps/>
      <w:strike w:val="0"/>
      <w:color w:val="000000"/>
      <w:spacing w:val="0"/>
      <w:w w:val="100"/>
      <w:position w:val="0"/>
      <w:sz w:val="19"/>
      <w:szCs w:val="19"/>
      <w:u w:val="none"/>
      <w:shd w:val="clear" w:color="auto" w:fill="FFFFFF"/>
      <w:lang w:val="en-US" w:eastAsia="en-US" w:bidi="en-US"/>
    </w:rPr>
  </w:style>
  <w:style w:type="character" w:customStyle="1" w:styleId="213pt-1pt">
    <w:name w:val="Основной текст (2) + 13 pt;Интервал -1 pt"/>
    <w:rsid w:val="0061381D"/>
    <w:rPr>
      <w:rFonts w:ascii="Arial" w:eastAsia="Arial" w:hAnsi="Arial" w:cs="Arial"/>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2ff2">
    <w:name w:val="Неразрешенное упоминание2"/>
    <w:uiPriority w:val="99"/>
    <w:semiHidden/>
    <w:unhideWhenUsed/>
    <w:rsid w:val="0061381D"/>
    <w:rPr>
      <w:color w:val="605E5C"/>
      <w:shd w:val="clear" w:color="auto" w:fill="E1DFDD"/>
    </w:rPr>
  </w:style>
  <w:style w:type="character" w:customStyle="1" w:styleId="2ff3">
    <w:name w:val="Основной текст (2) + Полужирный"/>
    <w:rsid w:val="0061381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32">
    <w:name w:val="Основной текст (13)_"/>
    <w:rsid w:val="0061381D"/>
    <w:rPr>
      <w:b/>
      <w:bCs/>
      <w:i w:val="0"/>
      <w:iCs w:val="0"/>
      <w:smallCaps w:val="0"/>
      <w:strike w:val="0"/>
      <w:sz w:val="22"/>
      <w:szCs w:val="22"/>
      <w:u w:val="none"/>
    </w:rPr>
  </w:style>
  <w:style w:type="character" w:customStyle="1" w:styleId="133">
    <w:name w:val="Основной текст (13)"/>
    <w:rsid w:val="0061381D"/>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numbering" w:customStyle="1" w:styleId="190">
    <w:name w:val="Нет списка19"/>
    <w:next w:val="a4"/>
    <w:uiPriority w:val="99"/>
    <w:semiHidden/>
    <w:unhideWhenUsed/>
    <w:rsid w:val="0080127C"/>
  </w:style>
  <w:style w:type="table" w:customStyle="1" w:styleId="104">
    <w:name w:val="Сетка таблицы10"/>
    <w:basedOn w:val="a3"/>
    <w:next w:val="a5"/>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
    <w:basedOn w:val="a3"/>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4"/>
    <w:uiPriority w:val="99"/>
    <w:semiHidden/>
    <w:unhideWhenUsed/>
    <w:rsid w:val="0080127C"/>
  </w:style>
  <w:style w:type="numbering" w:customStyle="1" w:styleId="1120">
    <w:name w:val="Нет списка112"/>
    <w:next w:val="a4"/>
    <w:uiPriority w:val="99"/>
    <w:semiHidden/>
    <w:unhideWhenUsed/>
    <w:rsid w:val="0080127C"/>
  </w:style>
  <w:style w:type="table" w:customStyle="1" w:styleId="1121">
    <w:name w:val="Сетка таблицы112"/>
    <w:basedOn w:val="a3"/>
    <w:next w:val="a5"/>
    <w:uiPriority w:val="59"/>
    <w:rsid w:val="0080127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3"/>
    <w:next w:val="a5"/>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5"/>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Стиль маркированный 14 пт13"/>
    <w:rsid w:val="0080127C"/>
    <w:pPr>
      <w:numPr>
        <w:numId w:val="5"/>
      </w:numPr>
    </w:pPr>
  </w:style>
  <w:style w:type="numbering" w:customStyle="1" w:styleId="14111">
    <w:name w:val="Стиль маркированный 14 пт111"/>
    <w:rsid w:val="0080127C"/>
  </w:style>
  <w:style w:type="table" w:customStyle="1" w:styleId="1210">
    <w:name w:val="Сетка таблицы121"/>
    <w:basedOn w:val="a3"/>
    <w:next w:val="a5"/>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1">
    <w:name w:val="Стиль маркированный 14 пт121"/>
    <w:rsid w:val="0080127C"/>
  </w:style>
  <w:style w:type="table" w:customStyle="1" w:styleId="420">
    <w:name w:val="Сетка таблицы42"/>
    <w:basedOn w:val="a3"/>
    <w:next w:val="a5"/>
    <w:uiPriority w:val="59"/>
    <w:rsid w:val="00801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e">
    <w:name w:val="Title"/>
    <w:basedOn w:val="a1"/>
    <w:qFormat/>
    <w:rsid w:val="00992C2A"/>
    <w:pPr>
      <w:jc w:val="center"/>
    </w:pPr>
    <w:rPr>
      <w:sz w:val="28"/>
      <w:szCs w:val="20"/>
    </w:rPr>
  </w:style>
  <w:style w:type="character" w:customStyle="1" w:styleId="2ff4">
    <w:name w:val="Название Знак2"/>
    <w:basedOn w:val="a2"/>
    <w:rsid w:val="00992C2A"/>
    <w:rPr>
      <w:rFonts w:ascii="Cambria" w:eastAsia="Times New Roman" w:hAnsi="Cambria" w:cs="Times New Roman"/>
      <w:color w:val="17365D"/>
      <w:spacing w:val="5"/>
      <w:kern w:val="28"/>
      <w:sz w:val="52"/>
      <w:szCs w:val="52"/>
    </w:rPr>
  </w:style>
  <w:style w:type="table" w:customStyle="1" w:styleId="GridTable2-Accent5">
    <w:name w:val="Grid Table 2 - Accent 5"/>
    <w:uiPriority w:val="99"/>
    <w:rsid w:val="00E1538F"/>
    <w:rPr>
      <w:rFonts w:eastAsia="DejaVu Sans" w:cs="DejaVu Sans"/>
      <w:sz w:val="24"/>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paragraph" w:customStyle="1" w:styleId="Standard">
    <w:name w:val="Standard"/>
    <w:rsid w:val="00C40085"/>
    <w:pPr>
      <w:widowControl w:val="0"/>
      <w:suppressAutoHyphens/>
      <w:autoSpaceDN w:val="0"/>
    </w:pPr>
    <w:rPr>
      <w:rFonts w:ascii="Arial" w:eastAsia="SimSun" w:hAnsi="Arial" w:cs="Mangal"/>
      <w:kern w:val="3"/>
      <w:sz w:val="24"/>
      <w:szCs w:val="24"/>
      <w:lang w:eastAsia="zh-CN" w:bidi="hi-IN"/>
    </w:rPr>
  </w:style>
  <w:style w:type="paragraph" w:customStyle="1" w:styleId="ConsPlusDocList0">
    <w:name w:val="ConsPlusDocList"/>
    <w:next w:val="a1"/>
    <w:rsid w:val="003C288D"/>
    <w:pPr>
      <w:widowControl w:val="0"/>
      <w:suppressAutoHyphens/>
      <w:autoSpaceDE w:val="0"/>
    </w:pPr>
    <w:rPr>
      <w:rFonts w:ascii="Arial" w:eastAsia="Arial" w:hAnsi="Arial" w:cs="Arial"/>
      <w:lang w:eastAsia="hi-IN" w:bidi="hi-IN"/>
    </w:rPr>
  </w:style>
  <w:style w:type="paragraph" w:customStyle="1" w:styleId="affffffff">
    <w:name w:val="Базовый"/>
    <w:rsid w:val="005A2C9F"/>
    <w:pPr>
      <w:suppressAutoHyphens/>
      <w:spacing w:after="200" w:line="276" w:lineRule="auto"/>
    </w:pPr>
    <w:rPr>
      <w:rFonts w:ascii="Calibri" w:hAnsi="Calibri"/>
      <w:sz w:val="22"/>
      <w:szCs w:val="22"/>
      <w:lang w:eastAsia="en-US"/>
    </w:rPr>
  </w:style>
  <w:style w:type="character" w:customStyle="1" w:styleId="Bodytext11ptBold">
    <w:name w:val="Body text + 11 pt;Bold"/>
    <w:rsid w:val="004B70D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Bodytext">
    <w:name w:val="Body text_"/>
    <w:link w:val="1f4"/>
    <w:rsid w:val="004B70D6"/>
    <w:rPr>
      <w:b/>
      <w:sz w:val="28"/>
    </w:rPr>
  </w:style>
  <w:style w:type="paragraph" w:customStyle="1" w:styleId="14125">
    <w:name w:val="Стиль 14 пт По ширине Первая строка:  125 см"/>
    <w:basedOn w:val="a1"/>
    <w:link w:val="141250"/>
    <w:rsid w:val="009B794B"/>
    <w:pPr>
      <w:ind w:left="2" w:firstLine="709"/>
      <w:jc w:val="both"/>
    </w:pPr>
    <w:rPr>
      <w:sz w:val="28"/>
      <w:szCs w:val="20"/>
    </w:rPr>
  </w:style>
  <w:style w:type="character" w:customStyle="1" w:styleId="141250">
    <w:name w:val="Стиль 14 пт По ширине Первая строка:  125 см Знак"/>
    <w:link w:val="14125"/>
    <w:rsid w:val="009B794B"/>
    <w:rPr>
      <w:sz w:val="28"/>
    </w:rPr>
  </w:style>
  <w:style w:type="paragraph" w:customStyle="1" w:styleId="affffffff0">
    <w:name w:val="Стиль По ширине"/>
    <w:basedOn w:val="a1"/>
    <w:link w:val="affffffff1"/>
    <w:rsid w:val="009B794B"/>
    <w:pPr>
      <w:jc w:val="both"/>
    </w:pPr>
    <w:rPr>
      <w:szCs w:val="20"/>
    </w:rPr>
  </w:style>
  <w:style w:type="paragraph" w:customStyle="1" w:styleId="144">
    <w:name w:val="Стиль Стиль По ширине + 14 пт Черный"/>
    <w:basedOn w:val="affffffff0"/>
    <w:link w:val="145"/>
    <w:rsid w:val="009B794B"/>
    <w:rPr>
      <w:color w:val="000000"/>
      <w:sz w:val="28"/>
    </w:rPr>
  </w:style>
  <w:style w:type="character" w:customStyle="1" w:styleId="affffffff1">
    <w:name w:val="Стиль По ширине Знак"/>
    <w:link w:val="affffffff0"/>
    <w:rsid w:val="009B794B"/>
    <w:rPr>
      <w:sz w:val="24"/>
    </w:rPr>
  </w:style>
  <w:style w:type="character" w:customStyle="1" w:styleId="145">
    <w:name w:val="Стиль Стиль По ширине + 14 пт Черный Знак"/>
    <w:link w:val="144"/>
    <w:rsid w:val="009B794B"/>
    <w:rPr>
      <w:color w:val="000000"/>
      <w:sz w:val="28"/>
    </w:rPr>
  </w:style>
  <w:style w:type="paragraph" w:customStyle="1" w:styleId="formattexttopleveltext">
    <w:name w:val="formattext topleveltext"/>
    <w:basedOn w:val="a1"/>
    <w:rsid w:val="002C7637"/>
    <w:pPr>
      <w:spacing w:before="100" w:beforeAutospacing="1" w:after="100" w:afterAutospacing="1"/>
    </w:pPr>
  </w:style>
  <w:style w:type="paragraph" w:customStyle="1" w:styleId="TextBoldCenter">
    <w:name w:val="TextBoldCenter"/>
    <w:basedOn w:val="a1"/>
    <w:rsid w:val="003D44EE"/>
    <w:pPr>
      <w:autoSpaceDE w:val="0"/>
      <w:autoSpaceDN w:val="0"/>
      <w:adjustRightInd w:val="0"/>
      <w:spacing w:before="283"/>
      <w:jc w:val="center"/>
    </w:pPr>
    <w:rPr>
      <w:rFonts w:eastAsia="Calibri"/>
      <w:b/>
      <w:bCs/>
      <w:sz w:val="26"/>
      <w:szCs w:val="26"/>
      <w:lang w:val="en-US" w:bidi="en-US"/>
    </w:rPr>
  </w:style>
  <w:style w:type="paragraph" w:customStyle="1" w:styleId="TextBasTxt">
    <w:name w:val="TextBasTxt"/>
    <w:basedOn w:val="a1"/>
    <w:rsid w:val="003D44EE"/>
    <w:pPr>
      <w:autoSpaceDE w:val="0"/>
      <w:autoSpaceDN w:val="0"/>
      <w:adjustRightInd w:val="0"/>
      <w:ind w:firstLine="567"/>
      <w:jc w:val="both"/>
    </w:pPr>
    <w:rPr>
      <w:rFonts w:eastAsia="Calibri"/>
      <w:lang w:val="en-US" w:bidi="en-US"/>
    </w:rPr>
  </w:style>
  <w:style w:type="paragraph" w:customStyle="1" w:styleId="rezul">
    <w:name w:val="rezul"/>
    <w:basedOn w:val="a1"/>
    <w:rsid w:val="003D44EE"/>
    <w:pPr>
      <w:widowControl w:val="0"/>
      <w:ind w:firstLine="283"/>
      <w:jc w:val="both"/>
    </w:pPr>
    <w:rPr>
      <w:b/>
      <w:szCs w:val="20"/>
      <w:lang w:val="en-US" w:eastAsia="en-US" w:bidi="en-US"/>
    </w:rPr>
  </w:style>
  <w:style w:type="paragraph" w:customStyle="1" w:styleId="headdoc">
    <w:name w:val="headdoc"/>
    <w:rsid w:val="003D44EE"/>
    <w:pPr>
      <w:widowControl w:val="0"/>
      <w:suppressAutoHyphens/>
      <w:spacing w:after="200" w:line="276" w:lineRule="auto"/>
    </w:pPr>
    <w:rPr>
      <w:rFonts w:ascii="Calibri" w:hAnsi="Calibri" w:cs="Calibri"/>
      <w:kern w:val="1"/>
      <w:sz w:val="22"/>
      <w:szCs w:val="22"/>
      <w:lang w:val="en-US" w:eastAsia="ar-SA" w:bidi="en-US"/>
    </w:rPr>
  </w:style>
  <w:style w:type="paragraph" w:customStyle="1" w:styleId="msonormalmailrucssattributepostfixmailrucssattributepostfix">
    <w:name w:val="msonormalmailrucssattributepostfix_mailru_css_attribute_postfix"/>
    <w:basedOn w:val="a1"/>
    <w:rsid w:val="00F71D28"/>
    <w:pPr>
      <w:spacing w:before="100" w:beforeAutospacing="1" w:after="100" w:afterAutospacing="1"/>
    </w:pPr>
  </w:style>
  <w:style w:type="character" w:customStyle="1" w:styleId="js-phone-number">
    <w:name w:val="js-phone-number"/>
    <w:basedOn w:val="a2"/>
    <w:rsid w:val="00F71D28"/>
  </w:style>
  <w:style w:type="paragraph" w:customStyle="1" w:styleId="76">
    <w:name w:val="Абзац списка7"/>
    <w:basedOn w:val="a1"/>
    <w:rsid w:val="008A7116"/>
    <w:pPr>
      <w:suppressAutoHyphens/>
      <w:spacing w:after="200" w:line="276" w:lineRule="auto"/>
      <w:ind w:left="720"/>
    </w:pPr>
    <w:rPr>
      <w:rFonts w:ascii="Calibri" w:eastAsia="SimSun" w:hAnsi="Calibri" w:cs="font537"/>
      <w:sz w:val="22"/>
      <w:szCs w:val="22"/>
      <w:lang w:eastAsia="ar-SA"/>
    </w:rPr>
  </w:style>
  <w:style w:type="paragraph" w:customStyle="1" w:styleId="3f5">
    <w:name w:val="Без интервала3"/>
    <w:rsid w:val="00731CD3"/>
    <w:pPr>
      <w:suppressAutoHyphens/>
      <w:spacing w:line="100" w:lineRule="atLeast"/>
      <w:ind w:firstLine="709"/>
      <w:jc w:val="both"/>
    </w:pPr>
    <w:rPr>
      <w:rFonts w:eastAsia="SimSun"/>
      <w:sz w:val="28"/>
      <w:szCs w:val="22"/>
      <w:lang w:eastAsia="ar-SA"/>
    </w:rPr>
  </w:style>
  <w:style w:type="paragraph" w:customStyle="1" w:styleId="68">
    <w:name w:val="Абзац списка6"/>
    <w:basedOn w:val="a1"/>
    <w:rsid w:val="00731CD3"/>
    <w:pPr>
      <w:suppressAutoHyphens/>
      <w:spacing w:after="200" w:line="276" w:lineRule="auto"/>
      <w:ind w:left="720"/>
    </w:pPr>
    <w:rPr>
      <w:rFonts w:ascii="Calibri" w:eastAsia="SimSun" w:hAnsi="Calibri" w:cs="Calibri"/>
      <w:sz w:val="22"/>
      <w:szCs w:val="22"/>
      <w:lang w:eastAsia="ar-SA"/>
    </w:rPr>
  </w:style>
  <w:style w:type="paragraph" w:customStyle="1" w:styleId="3f6">
    <w:name w:val="Обычный (веб)3"/>
    <w:basedOn w:val="a1"/>
    <w:rsid w:val="00731CD3"/>
    <w:pPr>
      <w:suppressAutoHyphens/>
      <w:spacing w:before="100" w:after="28" w:line="100" w:lineRule="atLeast"/>
    </w:pPr>
    <w:rPr>
      <w:lang w:eastAsia="ar-SA"/>
    </w:rPr>
  </w:style>
  <w:style w:type="paragraph" w:customStyle="1" w:styleId="3f7">
    <w:name w:val="Текст выноски3"/>
    <w:basedOn w:val="a1"/>
    <w:rsid w:val="00731CD3"/>
    <w:pPr>
      <w:suppressAutoHyphens/>
      <w:spacing w:line="100" w:lineRule="atLeast"/>
    </w:pPr>
    <w:rPr>
      <w:rFonts w:ascii="Segoe UI" w:eastAsia="SimSun" w:hAnsi="Segoe UI" w:cs="Segoe UI"/>
      <w:sz w:val="18"/>
      <w:szCs w:val="18"/>
      <w:lang w:eastAsia="ar-SA"/>
    </w:rPr>
  </w:style>
  <w:style w:type="paragraph" w:customStyle="1" w:styleId="3f8">
    <w:name w:val="Текст сноски3"/>
    <w:basedOn w:val="a1"/>
    <w:rsid w:val="00731CD3"/>
    <w:pPr>
      <w:suppressAutoHyphens/>
      <w:spacing w:line="100" w:lineRule="atLeast"/>
    </w:pPr>
    <w:rPr>
      <w:rFonts w:ascii="Calibri" w:eastAsia="SimSun" w:hAnsi="Calibri" w:cs="Calibri"/>
      <w:sz w:val="20"/>
      <w:szCs w:val="20"/>
      <w:lang w:eastAsia="ar-SA"/>
    </w:rPr>
  </w:style>
  <w:style w:type="character" w:customStyle="1" w:styleId="85">
    <w:name w:val="Основной шрифт абзаца8"/>
    <w:rsid w:val="00731CD3"/>
  </w:style>
  <w:style w:type="character" w:customStyle="1" w:styleId="3f9">
    <w:name w:val="Знак сноски3"/>
    <w:basedOn w:val="85"/>
    <w:rsid w:val="00731CD3"/>
    <w:rPr>
      <w:vertAlign w:val="superscript"/>
    </w:rPr>
  </w:style>
  <w:style w:type="character" w:customStyle="1" w:styleId="512pt">
    <w:name w:val="Основной текст (5) + 12 pt;Не полужирный"/>
    <w:basedOn w:val="56"/>
    <w:rsid w:val="00950EB4"/>
    <w:rPr>
      <w:b/>
      <w:bCs/>
      <w:color w:val="000000"/>
      <w:spacing w:val="0"/>
      <w:w w:val="100"/>
      <w:position w:val="0"/>
      <w:sz w:val="24"/>
      <w:szCs w:val="24"/>
      <w:shd w:val="clear" w:color="auto" w:fill="FFFFFF"/>
      <w:lang w:val="ru-RU" w:eastAsia="ru-RU" w:bidi="ru-RU"/>
    </w:rPr>
  </w:style>
  <w:style w:type="character" w:customStyle="1" w:styleId="3fa">
    <w:name w:val="Неразрешенное упоминание3"/>
    <w:basedOn w:val="a2"/>
    <w:uiPriority w:val="99"/>
    <w:semiHidden/>
    <w:unhideWhenUsed/>
    <w:rsid w:val="007418DE"/>
    <w:rPr>
      <w:color w:val="605E5C"/>
      <w:shd w:val="clear" w:color="auto" w:fill="E1DFDD"/>
    </w:rPr>
  </w:style>
  <w:style w:type="paragraph" w:styleId="z-">
    <w:name w:val="HTML Top of Form"/>
    <w:basedOn w:val="a1"/>
    <w:next w:val="a1"/>
    <w:link w:val="z-0"/>
    <w:hidden/>
    <w:uiPriority w:val="99"/>
    <w:semiHidden/>
    <w:unhideWhenUsed/>
    <w:rsid w:val="00027F83"/>
    <w:pPr>
      <w:pBdr>
        <w:bottom w:val="single" w:sz="6" w:space="1" w:color="auto"/>
      </w:pBdr>
      <w:jc w:val="center"/>
    </w:pPr>
    <w:rPr>
      <w:rFonts w:ascii="Arial" w:hAnsi="Arial" w:cs="Arial"/>
      <w:vanish/>
      <w:sz w:val="16"/>
      <w:szCs w:val="16"/>
    </w:rPr>
  </w:style>
  <w:style w:type="character" w:customStyle="1" w:styleId="z-0">
    <w:name w:val="z-Начало формы Знак"/>
    <w:basedOn w:val="a2"/>
    <w:link w:val="z-"/>
    <w:uiPriority w:val="99"/>
    <w:semiHidden/>
    <w:rsid w:val="00027F83"/>
    <w:rPr>
      <w:rFonts w:ascii="Arial" w:hAnsi="Arial" w:cs="Arial"/>
      <w:vanish/>
      <w:sz w:val="16"/>
      <w:szCs w:val="16"/>
    </w:rPr>
  </w:style>
  <w:style w:type="paragraph" w:styleId="z-1">
    <w:name w:val="HTML Bottom of Form"/>
    <w:basedOn w:val="a1"/>
    <w:next w:val="a1"/>
    <w:link w:val="z-2"/>
    <w:hidden/>
    <w:uiPriority w:val="99"/>
    <w:semiHidden/>
    <w:unhideWhenUsed/>
    <w:rsid w:val="00027F83"/>
    <w:pPr>
      <w:pBdr>
        <w:top w:val="single" w:sz="6" w:space="1" w:color="auto"/>
      </w:pBdr>
      <w:jc w:val="center"/>
    </w:pPr>
    <w:rPr>
      <w:rFonts w:ascii="Arial" w:hAnsi="Arial" w:cs="Arial"/>
      <w:vanish/>
      <w:sz w:val="16"/>
      <w:szCs w:val="16"/>
    </w:rPr>
  </w:style>
  <w:style w:type="character" w:customStyle="1" w:styleId="z-2">
    <w:name w:val="z-Конец формы Знак"/>
    <w:basedOn w:val="a2"/>
    <w:link w:val="z-1"/>
    <w:uiPriority w:val="99"/>
    <w:semiHidden/>
    <w:rsid w:val="00027F83"/>
    <w:rPr>
      <w:rFonts w:ascii="Arial" w:hAnsi="Arial" w:cs="Arial"/>
      <w:vanish/>
      <w:sz w:val="16"/>
      <w:szCs w:val="16"/>
    </w:rPr>
  </w:style>
  <w:style w:type="paragraph" w:customStyle="1" w:styleId="first">
    <w:name w:val="first"/>
    <w:basedOn w:val="a1"/>
    <w:rsid w:val="00027F83"/>
    <w:pPr>
      <w:spacing w:before="100" w:beforeAutospacing="1" w:after="100" w:afterAutospacing="1"/>
    </w:pPr>
  </w:style>
  <w:style w:type="paragraph" w:customStyle="1" w:styleId="second">
    <w:name w:val="second"/>
    <w:basedOn w:val="a1"/>
    <w:rsid w:val="00027F83"/>
    <w:pPr>
      <w:spacing w:before="100" w:beforeAutospacing="1" w:after="100" w:afterAutospacing="1"/>
    </w:pPr>
  </w:style>
  <w:style w:type="paragraph" w:customStyle="1" w:styleId="affffffff2">
    <w:name w:val="Знак Знак Знак Знак"/>
    <w:basedOn w:val="a1"/>
    <w:rsid w:val="000D2376"/>
    <w:pPr>
      <w:spacing w:after="160" w:line="240" w:lineRule="exact"/>
    </w:pPr>
    <w:rPr>
      <w:rFonts w:ascii="Verdana" w:hAnsi="Verdana"/>
      <w:sz w:val="20"/>
      <w:szCs w:val="20"/>
      <w:lang w:val="en-US" w:eastAsia="en-US"/>
    </w:rPr>
  </w:style>
  <w:style w:type="paragraph" w:customStyle="1" w:styleId="western">
    <w:name w:val="western"/>
    <w:basedOn w:val="a1"/>
    <w:rsid w:val="00436C70"/>
    <w:pPr>
      <w:spacing w:before="100" w:beforeAutospacing="1" w:after="100" w:afterAutospacing="1"/>
    </w:pPr>
  </w:style>
  <w:style w:type="paragraph" w:customStyle="1" w:styleId="146">
    <w:name w:val="Загл.14"/>
    <w:basedOn w:val="a1"/>
    <w:rsid w:val="00F14F75"/>
    <w:pPr>
      <w:jc w:val="center"/>
    </w:pPr>
    <w:rPr>
      <w:rFonts w:ascii="Times New Roman CYR" w:hAnsi="Times New Roman CYR"/>
      <w:b/>
      <w:sz w:val="28"/>
      <w:szCs w:val="20"/>
    </w:rPr>
  </w:style>
  <w:style w:type="paragraph" w:customStyle="1" w:styleId="4d">
    <w:name w:val="Основной текст4"/>
    <w:basedOn w:val="a1"/>
    <w:rsid w:val="008E2E9C"/>
    <w:pPr>
      <w:widowControl w:val="0"/>
      <w:spacing w:after="120"/>
      <w:jc w:val="center"/>
    </w:pPr>
    <w:rPr>
      <w:b/>
      <w:snapToGrid w:val="0"/>
      <w:sz w:val="28"/>
      <w:szCs w:val="20"/>
    </w:rPr>
  </w:style>
  <w:style w:type="paragraph" w:customStyle="1" w:styleId="4e">
    <w:name w:val="Обычный (веб)4"/>
    <w:basedOn w:val="a1"/>
    <w:rsid w:val="008343BB"/>
    <w:pPr>
      <w:suppressAutoHyphens/>
      <w:spacing w:before="100" w:after="100" w:line="100" w:lineRule="atLeast"/>
    </w:pPr>
    <w:rPr>
      <w:lang w:eastAsia="ar-SA"/>
    </w:rPr>
  </w:style>
  <w:style w:type="paragraph" w:customStyle="1" w:styleId="5a">
    <w:name w:val="Обычный (веб)5"/>
    <w:basedOn w:val="a1"/>
    <w:rsid w:val="008C2581"/>
    <w:pPr>
      <w:suppressAutoHyphens/>
      <w:spacing w:before="100" w:after="100" w:line="100" w:lineRule="atLeast"/>
    </w:pPr>
    <w:rPr>
      <w:lang w:eastAsia="ar-SA"/>
    </w:rPr>
  </w:style>
  <w:style w:type="paragraph" w:customStyle="1" w:styleId="5b">
    <w:name w:val="Основной текст5"/>
    <w:basedOn w:val="a1"/>
    <w:rsid w:val="00BC29B4"/>
    <w:pPr>
      <w:widowControl w:val="0"/>
      <w:spacing w:after="120"/>
      <w:jc w:val="center"/>
    </w:pPr>
    <w:rPr>
      <w:b/>
      <w:snapToGrid w:val="0"/>
      <w:sz w:val="28"/>
      <w:szCs w:val="20"/>
    </w:rPr>
  </w:style>
  <w:style w:type="paragraph" w:customStyle="1" w:styleId="69">
    <w:name w:val="Основной текст6"/>
    <w:basedOn w:val="a1"/>
    <w:rsid w:val="00DB0E12"/>
    <w:pPr>
      <w:widowControl w:val="0"/>
      <w:spacing w:after="120"/>
      <w:jc w:val="center"/>
    </w:pPr>
    <w:rPr>
      <w:b/>
      <w:snapToGrid w:val="0"/>
      <w:sz w:val="28"/>
      <w:szCs w:val="20"/>
    </w:rPr>
  </w:style>
  <w:style w:type="character" w:customStyle="1" w:styleId="13pt4pt">
    <w:name w:val="Основной текст + 13 pt;Полужирный;Интервал 4 pt"/>
    <w:basedOn w:val="afffffb"/>
    <w:rsid w:val="009E7EB4"/>
    <w:rPr>
      <w:rFonts w:ascii="Times New Roman" w:eastAsia="Times New Roman" w:hAnsi="Times New Roman" w:cs="Times New Roman"/>
      <w:b/>
      <w:bCs/>
      <w:spacing w:val="80"/>
      <w:sz w:val="26"/>
      <w:szCs w:val="26"/>
      <w:shd w:val="clear" w:color="auto" w:fill="FFFFFF"/>
    </w:rPr>
  </w:style>
  <w:style w:type="character" w:styleId="affffffff3">
    <w:name w:val="Unresolved Mention"/>
    <w:basedOn w:val="a2"/>
    <w:uiPriority w:val="99"/>
    <w:semiHidden/>
    <w:unhideWhenUsed/>
    <w:rsid w:val="008733E5"/>
    <w:rPr>
      <w:color w:val="605E5C"/>
      <w:shd w:val="clear" w:color="auto" w:fill="E1DFDD"/>
    </w:rPr>
  </w:style>
  <w:style w:type="character" w:customStyle="1" w:styleId="A80">
    <w:name w:val="A8"/>
    <w:uiPriority w:val="99"/>
    <w:rsid w:val="00F3609A"/>
    <w:rPr>
      <w:rFonts w:cs="PragmaticaC"/>
      <w:color w:val="000000"/>
      <w:sz w:val="22"/>
      <w:szCs w:val="22"/>
    </w:rPr>
  </w:style>
  <w:style w:type="paragraph" w:customStyle="1" w:styleId="77">
    <w:name w:val="Основной текст7"/>
    <w:basedOn w:val="a1"/>
    <w:rsid w:val="001C3A43"/>
    <w:pPr>
      <w:widowControl w:val="0"/>
      <w:spacing w:after="120"/>
      <w:jc w:val="center"/>
    </w:pPr>
    <w:rPr>
      <w:b/>
      <w:snapToGrid w:val="0"/>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612">
      <w:bodyDiv w:val="1"/>
      <w:marLeft w:val="0"/>
      <w:marRight w:val="0"/>
      <w:marTop w:val="0"/>
      <w:marBottom w:val="0"/>
      <w:divBdr>
        <w:top w:val="none" w:sz="0" w:space="0" w:color="auto"/>
        <w:left w:val="none" w:sz="0" w:space="0" w:color="auto"/>
        <w:bottom w:val="none" w:sz="0" w:space="0" w:color="auto"/>
        <w:right w:val="none" w:sz="0" w:space="0" w:color="auto"/>
      </w:divBdr>
    </w:div>
    <w:div w:id="5328956">
      <w:bodyDiv w:val="1"/>
      <w:marLeft w:val="0"/>
      <w:marRight w:val="0"/>
      <w:marTop w:val="0"/>
      <w:marBottom w:val="0"/>
      <w:divBdr>
        <w:top w:val="none" w:sz="0" w:space="0" w:color="auto"/>
        <w:left w:val="none" w:sz="0" w:space="0" w:color="auto"/>
        <w:bottom w:val="none" w:sz="0" w:space="0" w:color="auto"/>
        <w:right w:val="none" w:sz="0" w:space="0" w:color="auto"/>
      </w:divBdr>
    </w:div>
    <w:div w:id="10105465">
      <w:bodyDiv w:val="1"/>
      <w:marLeft w:val="0"/>
      <w:marRight w:val="0"/>
      <w:marTop w:val="0"/>
      <w:marBottom w:val="0"/>
      <w:divBdr>
        <w:top w:val="none" w:sz="0" w:space="0" w:color="auto"/>
        <w:left w:val="none" w:sz="0" w:space="0" w:color="auto"/>
        <w:bottom w:val="none" w:sz="0" w:space="0" w:color="auto"/>
        <w:right w:val="none" w:sz="0" w:space="0" w:color="auto"/>
      </w:divBdr>
    </w:div>
    <w:div w:id="10760570">
      <w:bodyDiv w:val="1"/>
      <w:marLeft w:val="0"/>
      <w:marRight w:val="0"/>
      <w:marTop w:val="0"/>
      <w:marBottom w:val="0"/>
      <w:divBdr>
        <w:top w:val="none" w:sz="0" w:space="0" w:color="auto"/>
        <w:left w:val="none" w:sz="0" w:space="0" w:color="auto"/>
        <w:bottom w:val="none" w:sz="0" w:space="0" w:color="auto"/>
        <w:right w:val="none" w:sz="0" w:space="0" w:color="auto"/>
      </w:divBdr>
    </w:div>
    <w:div w:id="20714508">
      <w:bodyDiv w:val="1"/>
      <w:marLeft w:val="0"/>
      <w:marRight w:val="0"/>
      <w:marTop w:val="0"/>
      <w:marBottom w:val="0"/>
      <w:divBdr>
        <w:top w:val="none" w:sz="0" w:space="0" w:color="auto"/>
        <w:left w:val="none" w:sz="0" w:space="0" w:color="auto"/>
        <w:bottom w:val="none" w:sz="0" w:space="0" w:color="auto"/>
        <w:right w:val="none" w:sz="0" w:space="0" w:color="auto"/>
      </w:divBdr>
    </w:div>
    <w:div w:id="22444753">
      <w:bodyDiv w:val="1"/>
      <w:marLeft w:val="0"/>
      <w:marRight w:val="0"/>
      <w:marTop w:val="0"/>
      <w:marBottom w:val="0"/>
      <w:divBdr>
        <w:top w:val="none" w:sz="0" w:space="0" w:color="auto"/>
        <w:left w:val="none" w:sz="0" w:space="0" w:color="auto"/>
        <w:bottom w:val="none" w:sz="0" w:space="0" w:color="auto"/>
        <w:right w:val="none" w:sz="0" w:space="0" w:color="auto"/>
      </w:divBdr>
    </w:div>
    <w:div w:id="22485869">
      <w:bodyDiv w:val="1"/>
      <w:marLeft w:val="0"/>
      <w:marRight w:val="0"/>
      <w:marTop w:val="0"/>
      <w:marBottom w:val="0"/>
      <w:divBdr>
        <w:top w:val="none" w:sz="0" w:space="0" w:color="auto"/>
        <w:left w:val="none" w:sz="0" w:space="0" w:color="auto"/>
        <w:bottom w:val="none" w:sz="0" w:space="0" w:color="auto"/>
        <w:right w:val="none" w:sz="0" w:space="0" w:color="auto"/>
      </w:divBdr>
    </w:div>
    <w:div w:id="32776618">
      <w:bodyDiv w:val="1"/>
      <w:marLeft w:val="0"/>
      <w:marRight w:val="0"/>
      <w:marTop w:val="0"/>
      <w:marBottom w:val="0"/>
      <w:divBdr>
        <w:top w:val="none" w:sz="0" w:space="0" w:color="auto"/>
        <w:left w:val="none" w:sz="0" w:space="0" w:color="auto"/>
        <w:bottom w:val="none" w:sz="0" w:space="0" w:color="auto"/>
        <w:right w:val="none" w:sz="0" w:space="0" w:color="auto"/>
      </w:divBdr>
    </w:div>
    <w:div w:id="34621685">
      <w:bodyDiv w:val="1"/>
      <w:marLeft w:val="0"/>
      <w:marRight w:val="0"/>
      <w:marTop w:val="0"/>
      <w:marBottom w:val="0"/>
      <w:divBdr>
        <w:top w:val="none" w:sz="0" w:space="0" w:color="auto"/>
        <w:left w:val="none" w:sz="0" w:space="0" w:color="auto"/>
        <w:bottom w:val="none" w:sz="0" w:space="0" w:color="auto"/>
        <w:right w:val="none" w:sz="0" w:space="0" w:color="auto"/>
      </w:divBdr>
    </w:div>
    <w:div w:id="35471795">
      <w:bodyDiv w:val="1"/>
      <w:marLeft w:val="0"/>
      <w:marRight w:val="0"/>
      <w:marTop w:val="0"/>
      <w:marBottom w:val="0"/>
      <w:divBdr>
        <w:top w:val="none" w:sz="0" w:space="0" w:color="auto"/>
        <w:left w:val="none" w:sz="0" w:space="0" w:color="auto"/>
        <w:bottom w:val="none" w:sz="0" w:space="0" w:color="auto"/>
        <w:right w:val="none" w:sz="0" w:space="0" w:color="auto"/>
      </w:divBdr>
    </w:div>
    <w:div w:id="36242533">
      <w:bodyDiv w:val="1"/>
      <w:marLeft w:val="0"/>
      <w:marRight w:val="0"/>
      <w:marTop w:val="0"/>
      <w:marBottom w:val="0"/>
      <w:divBdr>
        <w:top w:val="none" w:sz="0" w:space="0" w:color="auto"/>
        <w:left w:val="none" w:sz="0" w:space="0" w:color="auto"/>
        <w:bottom w:val="none" w:sz="0" w:space="0" w:color="auto"/>
        <w:right w:val="none" w:sz="0" w:space="0" w:color="auto"/>
      </w:divBdr>
    </w:div>
    <w:div w:id="37971732">
      <w:bodyDiv w:val="1"/>
      <w:marLeft w:val="0"/>
      <w:marRight w:val="0"/>
      <w:marTop w:val="0"/>
      <w:marBottom w:val="0"/>
      <w:divBdr>
        <w:top w:val="none" w:sz="0" w:space="0" w:color="auto"/>
        <w:left w:val="none" w:sz="0" w:space="0" w:color="auto"/>
        <w:bottom w:val="none" w:sz="0" w:space="0" w:color="auto"/>
        <w:right w:val="none" w:sz="0" w:space="0" w:color="auto"/>
      </w:divBdr>
    </w:div>
    <w:div w:id="42944175">
      <w:bodyDiv w:val="1"/>
      <w:marLeft w:val="0"/>
      <w:marRight w:val="0"/>
      <w:marTop w:val="0"/>
      <w:marBottom w:val="0"/>
      <w:divBdr>
        <w:top w:val="none" w:sz="0" w:space="0" w:color="auto"/>
        <w:left w:val="none" w:sz="0" w:space="0" w:color="auto"/>
        <w:bottom w:val="none" w:sz="0" w:space="0" w:color="auto"/>
        <w:right w:val="none" w:sz="0" w:space="0" w:color="auto"/>
      </w:divBdr>
    </w:div>
    <w:div w:id="44531454">
      <w:bodyDiv w:val="1"/>
      <w:marLeft w:val="0"/>
      <w:marRight w:val="0"/>
      <w:marTop w:val="0"/>
      <w:marBottom w:val="0"/>
      <w:divBdr>
        <w:top w:val="none" w:sz="0" w:space="0" w:color="auto"/>
        <w:left w:val="none" w:sz="0" w:space="0" w:color="auto"/>
        <w:bottom w:val="none" w:sz="0" w:space="0" w:color="auto"/>
        <w:right w:val="none" w:sz="0" w:space="0" w:color="auto"/>
      </w:divBdr>
    </w:div>
    <w:div w:id="44720595">
      <w:bodyDiv w:val="1"/>
      <w:marLeft w:val="0"/>
      <w:marRight w:val="0"/>
      <w:marTop w:val="0"/>
      <w:marBottom w:val="0"/>
      <w:divBdr>
        <w:top w:val="none" w:sz="0" w:space="0" w:color="auto"/>
        <w:left w:val="none" w:sz="0" w:space="0" w:color="auto"/>
        <w:bottom w:val="none" w:sz="0" w:space="0" w:color="auto"/>
        <w:right w:val="none" w:sz="0" w:space="0" w:color="auto"/>
      </w:divBdr>
    </w:div>
    <w:div w:id="45645071">
      <w:bodyDiv w:val="1"/>
      <w:marLeft w:val="0"/>
      <w:marRight w:val="0"/>
      <w:marTop w:val="0"/>
      <w:marBottom w:val="0"/>
      <w:divBdr>
        <w:top w:val="none" w:sz="0" w:space="0" w:color="auto"/>
        <w:left w:val="none" w:sz="0" w:space="0" w:color="auto"/>
        <w:bottom w:val="none" w:sz="0" w:space="0" w:color="auto"/>
        <w:right w:val="none" w:sz="0" w:space="0" w:color="auto"/>
      </w:divBdr>
    </w:div>
    <w:div w:id="50083554">
      <w:bodyDiv w:val="1"/>
      <w:marLeft w:val="0"/>
      <w:marRight w:val="0"/>
      <w:marTop w:val="0"/>
      <w:marBottom w:val="0"/>
      <w:divBdr>
        <w:top w:val="none" w:sz="0" w:space="0" w:color="auto"/>
        <w:left w:val="none" w:sz="0" w:space="0" w:color="auto"/>
        <w:bottom w:val="none" w:sz="0" w:space="0" w:color="auto"/>
        <w:right w:val="none" w:sz="0" w:space="0" w:color="auto"/>
      </w:divBdr>
    </w:div>
    <w:div w:id="53285796">
      <w:bodyDiv w:val="1"/>
      <w:marLeft w:val="0"/>
      <w:marRight w:val="0"/>
      <w:marTop w:val="0"/>
      <w:marBottom w:val="0"/>
      <w:divBdr>
        <w:top w:val="none" w:sz="0" w:space="0" w:color="auto"/>
        <w:left w:val="none" w:sz="0" w:space="0" w:color="auto"/>
        <w:bottom w:val="none" w:sz="0" w:space="0" w:color="auto"/>
        <w:right w:val="none" w:sz="0" w:space="0" w:color="auto"/>
      </w:divBdr>
    </w:div>
    <w:div w:id="54278410">
      <w:bodyDiv w:val="1"/>
      <w:marLeft w:val="0"/>
      <w:marRight w:val="0"/>
      <w:marTop w:val="0"/>
      <w:marBottom w:val="0"/>
      <w:divBdr>
        <w:top w:val="none" w:sz="0" w:space="0" w:color="auto"/>
        <w:left w:val="none" w:sz="0" w:space="0" w:color="auto"/>
        <w:bottom w:val="none" w:sz="0" w:space="0" w:color="auto"/>
        <w:right w:val="none" w:sz="0" w:space="0" w:color="auto"/>
      </w:divBdr>
    </w:div>
    <w:div w:id="58597801">
      <w:bodyDiv w:val="1"/>
      <w:marLeft w:val="0"/>
      <w:marRight w:val="0"/>
      <w:marTop w:val="0"/>
      <w:marBottom w:val="0"/>
      <w:divBdr>
        <w:top w:val="none" w:sz="0" w:space="0" w:color="auto"/>
        <w:left w:val="none" w:sz="0" w:space="0" w:color="auto"/>
        <w:bottom w:val="none" w:sz="0" w:space="0" w:color="auto"/>
        <w:right w:val="none" w:sz="0" w:space="0" w:color="auto"/>
      </w:divBdr>
    </w:div>
    <w:div w:id="59909885">
      <w:bodyDiv w:val="1"/>
      <w:marLeft w:val="0"/>
      <w:marRight w:val="0"/>
      <w:marTop w:val="0"/>
      <w:marBottom w:val="0"/>
      <w:divBdr>
        <w:top w:val="none" w:sz="0" w:space="0" w:color="auto"/>
        <w:left w:val="none" w:sz="0" w:space="0" w:color="auto"/>
        <w:bottom w:val="none" w:sz="0" w:space="0" w:color="auto"/>
        <w:right w:val="none" w:sz="0" w:space="0" w:color="auto"/>
      </w:divBdr>
    </w:div>
    <w:div w:id="61415727">
      <w:bodyDiv w:val="1"/>
      <w:marLeft w:val="0"/>
      <w:marRight w:val="0"/>
      <w:marTop w:val="0"/>
      <w:marBottom w:val="0"/>
      <w:divBdr>
        <w:top w:val="none" w:sz="0" w:space="0" w:color="auto"/>
        <w:left w:val="none" w:sz="0" w:space="0" w:color="auto"/>
        <w:bottom w:val="none" w:sz="0" w:space="0" w:color="auto"/>
        <w:right w:val="none" w:sz="0" w:space="0" w:color="auto"/>
      </w:divBdr>
    </w:div>
    <w:div w:id="62339301">
      <w:bodyDiv w:val="1"/>
      <w:marLeft w:val="0"/>
      <w:marRight w:val="0"/>
      <w:marTop w:val="0"/>
      <w:marBottom w:val="0"/>
      <w:divBdr>
        <w:top w:val="none" w:sz="0" w:space="0" w:color="auto"/>
        <w:left w:val="none" w:sz="0" w:space="0" w:color="auto"/>
        <w:bottom w:val="none" w:sz="0" w:space="0" w:color="auto"/>
        <w:right w:val="none" w:sz="0" w:space="0" w:color="auto"/>
      </w:divBdr>
    </w:div>
    <w:div w:id="65811173">
      <w:bodyDiv w:val="1"/>
      <w:marLeft w:val="0"/>
      <w:marRight w:val="0"/>
      <w:marTop w:val="0"/>
      <w:marBottom w:val="0"/>
      <w:divBdr>
        <w:top w:val="none" w:sz="0" w:space="0" w:color="auto"/>
        <w:left w:val="none" w:sz="0" w:space="0" w:color="auto"/>
        <w:bottom w:val="none" w:sz="0" w:space="0" w:color="auto"/>
        <w:right w:val="none" w:sz="0" w:space="0" w:color="auto"/>
      </w:divBdr>
    </w:div>
    <w:div w:id="71511542">
      <w:bodyDiv w:val="1"/>
      <w:marLeft w:val="0"/>
      <w:marRight w:val="0"/>
      <w:marTop w:val="0"/>
      <w:marBottom w:val="0"/>
      <w:divBdr>
        <w:top w:val="none" w:sz="0" w:space="0" w:color="auto"/>
        <w:left w:val="none" w:sz="0" w:space="0" w:color="auto"/>
        <w:bottom w:val="none" w:sz="0" w:space="0" w:color="auto"/>
        <w:right w:val="none" w:sz="0" w:space="0" w:color="auto"/>
      </w:divBdr>
    </w:div>
    <w:div w:id="75828699">
      <w:bodyDiv w:val="1"/>
      <w:marLeft w:val="0"/>
      <w:marRight w:val="0"/>
      <w:marTop w:val="0"/>
      <w:marBottom w:val="0"/>
      <w:divBdr>
        <w:top w:val="none" w:sz="0" w:space="0" w:color="auto"/>
        <w:left w:val="none" w:sz="0" w:space="0" w:color="auto"/>
        <w:bottom w:val="none" w:sz="0" w:space="0" w:color="auto"/>
        <w:right w:val="none" w:sz="0" w:space="0" w:color="auto"/>
      </w:divBdr>
    </w:div>
    <w:div w:id="76556955">
      <w:bodyDiv w:val="1"/>
      <w:marLeft w:val="0"/>
      <w:marRight w:val="0"/>
      <w:marTop w:val="0"/>
      <w:marBottom w:val="0"/>
      <w:divBdr>
        <w:top w:val="none" w:sz="0" w:space="0" w:color="auto"/>
        <w:left w:val="none" w:sz="0" w:space="0" w:color="auto"/>
        <w:bottom w:val="none" w:sz="0" w:space="0" w:color="auto"/>
        <w:right w:val="none" w:sz="0" w:space="0" w:color="auto"/>
      </w:divBdr>
    </w:div>
    <w:div w:id="76707575">
      <w:bodyDiv w:val="1"/>
      <w:marLeft w:val="0"/>
      <w:marRight w:val="0"/>
      <w:marTop w:val="0"/>
      <w:marBottom w:val="0"/>
      <w:divBdr>
        <w:top w:val="none" w:sz="0" w:space="0" w:color="auto"/>
        <w:left w:val="none" w:sz="0" w:space="0" w:color="auto"/>
        <w:bottom w:val="none" w:sz="0" w:space="0" w:color="auto"/>
        <w:right w:val="none" w:sz="0" w:space="0" w:color="auto"/>
      </w:divBdr>
    </w:div>
    <w:div w:id="78067285">
      <w:bodyDiv w:val="1"/>
      <w:marLeft w:val="0"/>
      <w:marRight w:val="0"/>
      <w:marTop w:val="0"/>
      <w:marBottom w:val="0"/>
      <w:divBdr>
        <w:top w:val="none" w:sz="0" w:space="0" w:color="auto"/>
        <w:left w:val="none" w:sz="0" w:space="0" w:color="auto"/>
        <w:bottom w:val="none" w:sz="0" w:space="0" w:color="auto"/>
        <w:right w:val="none" w:sz="0" w:space="0" w:color="auto"/>
      </w:divBdr>
    </w:div>
    <w:div w:id="79061956">
      <w:bodyDiv w:val="1"/>
      <w:marLeft w:val="0"/>
      <w:marRight w:val="0"/>
      <w:marTop w:val="0"/>
      <w:marBottom w:val="0"/>
      <w:divBdr>
        <w:top w:val="none" w:sz="0" w:space="0" w:color="auto"/>
        <w:left w:val="none" w:sz="0" w:space="0" w:color="auto"/>
        <w:bottom w:val="none" w:sz="0" w:space="0" w:color="auto"/>
        <w:right w:val="none" w:sz="0" w:space="0" w:color="auto"/>
      </w:divBdr>
    </w:div>
    <w:div w:id="80220305">
      <w:bodyDiv w:val="1"/>
      <w:marLeft w:val="0"/>
      <w:marRight w:val="0"/>
      <w:marTop w:val="0"/>
      <w:marBottom w:val="0"/>
      <w:divBdr>
        <w:top w:val="none" w:sz="0" w:space="0" w:color="auto"/>
        <w:left w:val="none" w:sz="0" w:space="0" w:color="auto"/>
        <w:bottom w:val="none" w:sz="0" w:space="0" w:color="auto"/>
        <w:right w:val="none" w:sz="0" w:space="0" w:color="auto"/>
      </w:divBdr>
    </w:div>
    <w:div w:id="86312979">
      <w:bodyDiv w:val="1"/>
      <w:marLeft w:val="0"/>
      <w:marRight w:val="0"/>
      <w:marTop w:val="0"/>
      <w:marBottom w:val="0"/>
      <w:divBdr>
        <w:top w:val="none" w:sz="0" w:space="0" w:color="auto"/>
        <w:left w:val="none" w:sz="0" w:space="0" w:color="auto"/>
        <w:bottom w:val="none" w:sz="0" w:space="0" w:color="auto"/>
        <w:right w:val="none" w:sz="0" w:space="0" w:color="auto"/>
      </w:divBdr>
    </w:div>
    <w:div w:id="87316911">
      <w:bodyDiv w:val="1"/>
      <w:marLeft w:val="0"/>
      <w:marRight w:val="0"/>
      <w:marTop w:val="0"/>
      <w:marBottom w:val="0"/>
      <w:divBdr>
        <w:top w:val="none" w:sz="0" w:space="0" w:color="auto"/>
        <w:left w:val="none" w:sz="0" w:space="0" w:color="auto"/>
        <w:bottom w:val="none" w:sz="0" w:space="0" w:color="auto"/>
        <w:right w:val="none" w:sz="0" w:space="0" w:color="auto"/>
      </w:divBdr>
    </w:div>
    <w:div w:id="87821125">
      <w:bodyDiv w:val="1"/>
      <w:marLeft w:val="0"/>
      <w:marRight w:val="0"/>
      <w:marTop w:val="0"/>
      <w:marBottom w:val="0"/>
      <w:divBdr>
        <w:top w:val="none" w:sz="0" w:space="0" w:color="auto"/>
        <w:left w:val="none" w:sz="0" w:space="0" w:color="auto"/>
        <w:bottom w:val="none" w:sz="0" w:space="0" w:color="auto"/>
        <w:right w:val="none" w:sz="0" w:space="0" w:color="auto"/>
      </w:divBdr>
    </w:div>
    <w:div w:id="88045448">
      <w:bodyDiv w:val="1"/>
      <w:marLeft w:val="0"/>
      <w:marRight w:val="0"/>
      <w:marTop w:val="0"/>
      <w:marBottom w:val="0"/>
      <w:divBdr>
        <w:top w:val="none" w:sz="0" w:space="0" w:color="auto"/>
        <w:left w:val="none" w:sz="0" w:space="0" w:color="auto"/>
        <w:bottom w:val="none" w:sz="0" w:space="0" w:color="auto"/>
        <w:right w:val="none" w:sz="0" w:space="0" w:color="auto"/>
      </w:divBdr>
    </w:div>
    <w:div w:id="89619282">
      <w:bodyDiv w:val="1"/>
      <w:marLeft w:val="0"/>
      <w:marRight w:val="0"/>
      <w:marTop w:val="0"/>
      <w:marBottom w:val="0"/>
      <w:divBdr>
        <w:top w:val="none" w:sz="0" w:space="0" w:color="auto"/>
        <w:left w:val="none" w:sz="0" w:space="0" w:color="auto"/>
        <w:bottom w:val="none" w:sz="0" w:space="0" w:color="auto"/>
        <w:right w:val="none" w:sz="0" w:space="0" w:color="auto"/>
      </w:divBdr>
    </w:div>
    <w:div w:id="95758191">
      <w:bodyDiv w:val="1"/>
      <w:marLeft w:val="0"/>
      <w:marRight w:val="0"/>
      <w:marTop w:val="0"/>
      <w:marBottom w:val="0"/>
      <w:divBdr>
        <w:top w:val="none" w:sz="0" w:space="0" w:color="auto"/>
        <w:left w:val="none" w:sz="0" w:space="0" w:color="auto"/>
        <w:bottom w:val="none" w:sz="0" w:space="0" w:color="auto"/>
        <w:right w:val="none" w:sz="0" w:space="0" w:color="auto"/>
      </w:divBdr>
    </w:div>
    <w:div w:id="100951859">
      <w:bodyDiv w:val="1"/>
      <w:marLeft w:val="0"/>
      <w:marRight w:val="0"/>
      <w:marTop w:val="0"/>
      <w:marBottom w:val="0"/>
      <w:divBdr>
        <w:top w:val="none" w:sz="0" w:space="0" w:color="auto"/>
        <w:left w:val="none" w:sz="0" w:space="0" w:color="auto"/>
        <w:bottom w:val="none" w:sz="0" w:space="0" w:color="auto"/>
        <w:right w:val="none" w:sz="0" w:space="0" w:color="auto"/>
      </w:divBdr>
    </w:div>
    <w:div w:id="103841098">
      <w:bodyDiv w:val="1"/>
      <w:marLeft w:val="0"/>
      <w:marRight w:val="0"/>
      <w:marTop w:val="0"/>
      <w:marBottom w:val="0"/>
      <w:divBdr>
        <w:top w:val="none" w:sz="0" w:space="0" w:color="auto"/>
        <w:left w:val="none" w:sz="0" w:space="0" w:color="auto"/>
        <w:bottom w:val="none" w:sz="0" w:space="0" w:color="auto"/>
        <w:right w:val="none" w:sz="0" w:space="0" w:color="auto"/>
      </w:divBdr>
    </w:div>
    <w:div w:id="105540841">
      <w:bodyDiv w:val="1"/>
      <w:marLeft w:val="0"/>
      <w:marRight w:val="0"/>
      <w:marTop w:val="0"/>
      <w:marBottom w:val="0"/>
      <w:divBdr>
        <w:top w:val="none" w:sz="0" w:space="0" w:color="auto"/>
        <w:left w:val="none" w:sz="0" w:space="0" w:color="auto"/>
        <w:bottom w:val="none" w:sz="0" w:space="0" w:color="auto"/>
        <w:right w:val="none" w:sz="0" w:space="0" w:color="auto"/>
      </w:divBdr>
    </w:div>
    <w:div w:id="106505956">
      <w:bodyDiv w:val="1"/>
      <w:marLeft w:val="0"/>
      <w:marRight w:val="0"/>
      <w:marTop w:val="0"/>
      <w:marBottom w:val="0"/>
      <w:divBdr>
        <w:top w:val="none" w:sz="0" w:space="0" w:color="auto"/>
        <w:left w:val="none" w:sz="0" w:space="0" w:color="auto"/>
        <w:bottom w:val="none" w:sz="0" w:space="0" w:color="auto"/>
        <w:right w:val="none" w:sz="0" w:space="0" w:color="auto"/>
      </w:divBdr>
    </w:div>
    <w:div w:id="107314719">
      <w:bodyDiv w:val="1"/>
      <w:marLeft w:val="0"/>
      <w:marRight w:val="0"/>
      <w:marTop w:val="0"/>
      <w:marBottom w:val="0"/>
      <w:divBdr>
        <w:top w:val="none" w:sz="0" w:space="0" w:color="auto"/>
        <w:left w:val="none" w:sz="0" w:space="0" w:color="auto"/>
        <w:bottom w:val="none" w:sz="0" w:space="0" w:color="auto"/>
        <w:right w:val="none" w:sz="0" w:space="0" w:color="auto"/>
      </w:divBdr>
    </w:div>
    <w:div w:id="109055536">
      <w:bodyDiv w:val="1"/>
      <w:marLeft w:val="0"/>
      <w:marRight w:val="0"/>
      <w:marTop w:val="0"/>
      <w:marBottom w:val="0"/>
      <w:divBdr>
        <w:top w:val="none" w:sz="0" w:space="0" w:color="auto"/>
        <w:left w:val="none" w:sz="0" w:space="0" w:color="auto"/>
        <w:bottom w:val="none" w:sz="0" w:space="0" w:color="auto"/>
        <w:right w:val="none" w:sz="0" w:space="0" w:color="auto"/>
      </w:divBdr>
    </w:div>
    <w:div w:id="109327943">
      <w:bodyDiv w:val="1"/>
      <w:marLeft w:val="0"/>
      <w:marRight w:val="0"/>
      <w:marTop w:val="0"/>
      <w:marBottom w:val="0"/>
      <w:divBdr>
        <w:top w:val="none" w:sz="0" w:space="0" w:color="auto"/>
        <w:left w:val="none" w:sz="0" w:space="0" w:color="auto"/>
        <w:bottom w:val="none" w:sz="0" w:space="0" w:color="auto"/>
        <w:right w:val="none" w:sz="0" w:space="0" w:color="auto"/>
      </w:divBdr>
    </w:div>
    <w:div w:id="111019247">
      <w:bodyDiv w:val="1"/>
      <w:marLeft w:val="0"/>
      <w:marRight w:val="0"/>
      <w:marTop w:val="0"/>
      <w:marBottom w:val="0"/>
      <w:divBdr>
        <w:top w:val="none" w:sz="0" w:space="0" w:color="auto"/>
        <w:left w:val="none" w:sz="0" w:space="0" w:color="auto"/>
        <w:bottom w:val="none" w:sz="0" w:space="0" w:color="auto"/>
        <w:right w:val="none" w:sz="0" w:space="0" w:color="auto"/>
      </w:divBdr>
    </w:div>
    <w:div w:id="115102608">
      <w:bodyDiv w:val="1"/>
      <w:marLeft w:val="0"/>
      <w:marRight w:val="0"/>
      <w:marTop w:val="0"/>
      <w:marBottom w:val="0"/>
      <w:divBdr>
        <w:top w:val="none" w:sz="0" w:space="0" w:color="auto"/>
        <w:left w:val="none" w:sz="0" w:space="0" w:color="auto"/>
        <w:bottom w:val="none" w:sz="0" w:space="0" w:color="auto"/>
        <w:right w:val="none" w:sz="0" w:space="0" w:color="auto"/>
      </w:divBdr>
    </w:div>
    <w:div w:id="116535287">
      <w:bodyDiv w:val="1"/>
      <w:marLeft w:val="0"/>
      <w:marRight w:val="0"/>
      <w:marTop w:val="0"/>
      <w:marBottom w:val="0"/>
      <w:divBdr>
        <w:top w:val="none" w:sz="0" w:space="0" w:color="auto"/>
        <w:left w:val="none" w:sz="0" w:space="0" w:color="auto"/>
        <w:bottom w:val="none" w:sz="0" w:space="0" w:color="auto"/>
        <w:right w:val="none" w:sz="0" w:space="0" w:color="auto"/>
      </w:divBdr>
    </w:div>
    <w:div w:id="121045104">
      <w:bodyDiv w:val="1"/>
      <w:marLeft w:val="0"/>
      <w:marRight w:val="0"/>
      <w:marTop w:val="0"/>
      <w:marBottom w:val="0"/>
      <w:divBdr>
        <w:top w:val="none" w:sz="0" w:space="0" w:color="auto"/>
        <w:left w:val="none" w:sz="0" w:space="0" w:color="auto"/>
        <w:bottom w:val="none" w:sz="0" w:space="0" w:color="auto"/>
        <w:right w:val="none" w:sz="0" w:space="0" w:color="auto"/>
      </w:divBdr>
    </w:div>
    <w:div w:id="122961920">
      <w:bodyDiv w:val="1"/>
      <w:marLeft w:val="0"/>
      <w:marRight w:val="0"/>
      <w:marTop w:val="0"/>
      <w:marBottom w:val="0"/>
      <w:divBdr>
        <w:top w:val="none" w:sz="0" w:space="0" w:color="auto"/>
        <w:left w:val="none" w:sz="0" w:space="0" w:color="auto"/>
        <w:bottom w:val="none" w:sz="0" w:space="0" w:color="auto"/>
        <w:right w:val="none" w:sz="0" w:space="0" w:color="auto"/>
      </w:divBdr>
    </w:div>
    <w:div w:id="124205937">
      <w:bodyDiv w:val="1"/>
      <w:marLeft w:val="0"/>
      <w:marRight w:val="0"/>
      <w:marTop w:val="0"/>
      <w:marBottom w:val="0"/>
      <w:divBdr>
        <w:top w:val="none" w:sz="0" w:space="0" w:color="auto"/>
        <w:left w:val="none" w:sz="0" w:space="0" w:color="auto"/>
        <w:bottom w:val="none" w:sz="0" w:space="0" w:color="auto"/>
        <w:right w:val="none" w:sz="0" w:space="0" w:color="auto"/>
      </w:divBdr>
    </w:div>
    <w:div w:id="129790874">
      <w:bodyDiv w:val="1"/>
      <w:marLeft w:val="0"/>
      <w:marRight w:val="0"/>
      <w:marTop w:val="0"/>
      <w:marBottom w:val="0"/>
      <w:divBdr>
        <w:top w:val="none" w:sz="0" w:space="0" w:color="auto"/>
        <w:left w:val="none" w:sz="0" w:space="0" w:color="auto"/>
        <w:bottom w:val="none" w:sz="0" w:space="0" w:color="auto"/>
        <w:right w:val="none" w:sz="0" w:space="0" w:color="auto"/>
      </w:divBdr>
    </w:div>
    <w:div w:id="130366079">
      <w:bodyDiv w:val="1"/>
      <w:marLeft w:val="0"/>
      <w:marRight w:val="0"/>
      <w:marTop w:val="0"/>
      <w:marBottom w:val="0"/>
      <w:divBdr>
        <w:top w:val="none" w:sz="0" w:space="0" w:color="auto"/>
        <w:left w:val="none" w:sz="0" w:space="0" w:color="auto"/>
        <w:bottom w:val="none" w:sz="0" w:space="0" w:color="auto"/>
        <w:right w:val="none" w:sz="0" w:space="0" w:color="auto"/>
      </w:divBdr>
    </w:div>
    <w:div w:id="133527860">
      <w:bodyDiv w:val="1"/>
      <w:marLeft w:val="0"/>
      <w:marRight w:val="0"/>
      <w:marTop w:val="0"/>
      <w:marBottom w:val="0"/>
      <w:divBdr>
        <w:top w:val="none" w:sz="0" w:space="0" w:color="auto"/>
        <w:left w:val="none" w:sz="0" w:space="0" w:color="auto"/>
        <w:bottom w:val="none" w:sz="0" w:space="0" w:color="auto"/>
        <w:right w:val="none" w:sz="0" w:space="0" w:color="auto"/>
      </w:divBdr>
    </w:div>
    <w:div w:id="138811008">
      <w:bodyDiv w:val="1"/>
      <w:marLeft w:val="0"/>
      <w:marRight w:val="0"/>
      <w:marTop w:val="0"/>
      <w:marBottom w:val="0"/>
      <w:divBdr>
        <w:top w:val="none" w:sz="0" w:space="0" w:color="auto"/>
        <w:left w:val="none" w:sz="0" w:space="0" w:color="auto"/>
        <w:bottom w:val="none" w:sz="0" w:space="0" w:color="auto"/>
        <w:right w:val="none" w:sz="0" w:space="0" w:color="auto"/>
      </w:divBdr>
    </w:div>
    <w:div w:id="139351157">
      <w:bodyDiv w:val="1"/>
      <w:marLeft w:val="0"/>
      <w:marRight w:val="0"/>
      <w:marTop w:val="0"/>
      <w:marBottom w:val="0"/>
      <w:divBdr>
        <w:top w:val="none" w:sz="0" w:space="0" w:color="auto"/>
        <w:left w:val="none" w:sz="0" w:space="0" w:color="auto"/>
        <w:bottom w:val="none" w:sz="0" w:space="0" w:color="auto"/>
        <w:right w:val="none" w:sz="0" w:space="0" w:color="auto"/>
      </w:divBdr>
    </w:div>
    <w:div w:id="139620077">
      <w:bodyDiv w:val="1"/>
      <w:marLeft w:val="0"/>
      <w:marRight w:val="0"/>
      <w:marTop w:val="0"/>
      <w:marBottom w:val="0"/>
      <w:divBdr>
        <w:top w:val="none" w:sz="0" w:space="0" w:color="auto"/>
        <w:left w:val="none" w:sz="0" w:space="0" w:color="auto"/>
        <w:bottom w:val="none" w:sz="0" w:space="0" w:color="auto"/>
        <w:right w:val="none" w:sz="0" w:space="0" w:color="auto"/>
      </w:divBdr>
    </w:div>
    <w:div w:id="142157712">
      <w:bodyDiv w:val="1"/>
      <w:marLeft w:val="0"/>
      <w:marRight w:val="0"/>
      <w:marTop w:val="0"/>
      <w:marBottom w:val="0"/>
      <w:divBdr>
        <w:top w:val="none" w:sz="0" w:space="0" w:color="auto"/>
        <w:left w:val="none" w:sz="0" w:space="0" w:color="auto"/>
        <w:bottom w:val="none" w:sz="0" w:space="0" w:color="auto"/>
        <w:right w:val="none" w:sz="0" w:space="0" w:color="auto"/>
      </w:divBdr>
    </w:div>
    <w:div w:id="142701258">
      <w:bodyDiv w:val="1"/>
      <w:marLeft w:val="0"/>
      <w:marRight w:val="0"/>
      <w:marTop w:val="0"/>
      <w:marBottom w:val="0"/>
      <w:divBdr>
        <w:top w:val="none" w:sz="0" w:space="0" w:color="auto"/>
        <w:left w:val="none" w:sz="0" w:space="0" w:color="auto"/>
        <w:bottom w:val="none" w:sz="0" w:space="0" w:color="auto"/>
        <w:right w:val="none" w:sz="0" w:space="0" w:color="auto"/>
      </w:divBdr>
    </w:div>
    <w:div w:id="143357032">
      <w:bodyDiv w:val="1"/>
      <w:marLeft w:val="0"/>
      <w:marRight w:val="0"/>
      <w:marTop w:val="0"/>
      <w:marBottom w:val="0"/>
      <w:divBdr>
        <w:top w:val="none" w:sz="0" w:space="0" w:color="auto"/>
        <w:left w:val="none" w:sz="0" w:space="0" w:color="auto"/>
        <w:bottom w:val="none" w:sz="0" w:space="0" w:color="auto"/>
        <w:right w:val="none" w:sz="0" w:space="0" w:color="auto"/>
      </w:divBdr>
    </w:div>
    <w:div w:id="145166090">
      <w:bodyDiv w:val="1"/>
      <w:marLeft w:val="0"/>
      <w:marRight w:val="0"/>
      <w:marTop w:val="0"/>
      <w:marBottom w:val="0"/>
      <w:divBdr>
        <w:top w:val="none" w:sz="0" w:space="0" w:color="auto"/>
        <w:left w:val="none" w:sz="0" w:space="0" w:color="auto"/>
        <w:bottom w:val="none" w:sz="0" w:space="0" w:color="auto"/>
        <w:right w:val="none" w:sz="0" w:space="0" w:color="auto"/>
      </w:divBdr>
    </w:div>
    <w:div w:id="145170748">
      <w:bodyDiv w:val="1"/>
      <w:marLeft w:val="0"/>
      <w:marRight w:val="0"/>
      <w:marTop w:val="0"/>
      <w:marBottom w:val="0"/>
      <w:divBdr>
        <w:top w:val="none" w:sz="0" w:space="0" w:color="auto"/>
        <w:left w:val="none" w:sz="0" w:space="0" w:color="auto"/>
        <w:bottom w:val="none" w:sz="0" w:space="0" w:color="auto"/>
        <w:right w:val="none" w:sz="0" w:space="0" w:color="auto"/>
      </w:divBdr>
    </w:div>
    <w:div w:id="147140602">
      <w:bodyDiv w:val="1"/>
      <w:marLeft w:val="0"/>
      <w:marRight w:val="0"/>
      <w:marTop w:val="0"/>
      <w:marBottom w:val="0"/>
      <w:divBdr>
        <w:top w:val="none" w:sz="0" w:space="0" w:color="auto"/>
        <w:left w:val="none" w:sz="0" w:space="0" w:color="auto"/>
        <w:bottom w:val="none" w:sz="0" w:space="0" w:color="auto"/>
        <w:right w:val="none" w:sz="0" w:space="0" w:color="auto"/>
      </w:divBdr>
    </w:div>
    <w:div w:id="148595799">
      <w:bodyDiv w:val="1"/>
      <w:marLeft w:val="0"/>
      <w:marRight w:val="0"/>
      <w:marTop w:val="0"/>
      <w:marBottom w:val="0"/>
      <w:divBdr>
        <w:top w:val="none" w:sz="0" w:space="0" w:color="auto"/>
        <w:left w:val="none" w:sz="0" w:space="0" w:color="auto"/>
        <w:bottom w:val="none" w:sz="0" w:space="0" w:color="auto"/>
        <w:right w:val="none" w:sz="0" w:space="0" w:color="auto"/>
      </w:divBdr>
    </w:div>
    <w:div w:id="155727689">
      <w:bodyDiv w:val="1"/>
      <w:marLeft w:val="0"/>
      <w:marRight w:val="0"/>
      <w:marTop w:val="0"/>
      <w:marBottom w:val="0"/>
      <w:divBdr>
        <w:top w:val="none" w:sz="0" w:space="0" w:color="auto"/>
        <w:left w:val="none" w:sz="0" w:space="0" w:color="auto"/>
        <w:bottom w:val="none" w:sz="0" w:space="0" w:color="auto"/>
        <w:right w:val="none" w:sz="0" w:space="0" w:color="auto"/>
      </w:divBdr>
    </w:div>
    <w:div w:id="155927946">
      <w:bodyDiv w:val="1"/>
      <w:marLeft w:val="0"/>
      <w:marRight w:val="0"/>
      <w:marTop w:val="0"/>
      <w:marBottom w:val="0"/>
      <w:divBdr>
        <w:top w:val="none" w:sz="0" w:space="0" w:color="auto"/>
        <w:left w:val="none" w:sz="0" w:space="0" w:color="auto"/>
        <w:bottom w:val="none" w:sz="0" w:space="0" w:color="auto"/>
        <w:right w:val="none" w:sz="0" w:space="0" w:color="auto"/>
      </w:divBdr>
    </w:div>
    <w:div w:id="160393254">
      <w:bodyDiv w:val="1"/>
      <w:marLeft w:val="0"/>
      <w:marRight w:val="0"/>
      <w:marTop w:val="0"/>
      <w:marBottom w:val="0"/>
      <w:divBdr>
        <w:top w:val="none" w:sz="0" w:space="0" w:color="auto"/>
        <w:left w:val="none" w:sz="0" w:space="0" w:color="auto"/>
        <w:bottom w:val="none" w:sz="0" w:space="0" w:color="auto"/>
        <w:right w:val="none" w:sz="0" w:space="0" w:color="auto"/>
      </w:divBdr>
    </w:div>
    <w:div w:id="161824841">
      <w:bodyDiv w:val="1"/>
      <w:marLeft w:val="0"/>
      <w:marRight w:val="0"/>
      <w:marTop w:val="0"/>
      <w:marBottom w:val="0"/>
      <w:divBdr>
        <w:top w:val="none" w:sz="0" w:space="0" w:color="auto"/>
        <w:left w:val="none" w:sz="0" w:space="0" w:color="auto"/>
        <w:bottom w:val="none" w:sz="0" w:space="0" w:color="auto"/>
        <w:right w:val="none" w:sz="0" w:space="0" w:color="auto"/>
      </w:divBdr>
    </w:div>
    <w:div w:id="164134087">
      <w:bodyDiv w:val="1"/>
      <w:marLeft w:val="0"/>
      <w:marRight w:val="0"/>
      <w:marTop w:val="0"/>
      <w:marBottom w:val="0"/>
      <w:divBdr>
        <w:top w:val="none" w:sz="0" w:space="0" w:color="auto"/>
        <w:left w:val="none" w:sz="0" w:space="0" w:color="auto"/>
        <w:bottom w:val="none" w:sz="0" w:space="0" w:color="auto"/>
        <w:right w:val="none" w:sz="0" w:space="0" w:color="auto"/>
      </w:divBdr>
    </w:div>
    <w:div w:id="164829057">
      <w:bodyDiv w:val="1"/>
      <w:marLeft w:val="0"/>
      <w:marRight w:val="0"/>
      <w:marTop w:val="0"/>
      <w:marBottom w:val="0"/>
      <w:divBdr>
        <w:top w:val="none" w:sz="0" w:space="0" w:color="auto"/>
        <w:left w:val="none" w:sz="0" w:space="0" w:color="auto"/>
        <w:bottom w:val="none" w:sz="0" w:space="0" w:color="auto"/>
        <w:right w:val="none" w:sz="0" w:space="0" w:color="auto"/>
      </w:divBdr>
    </w:div>
    <w:div w:id="166794157">
      <w:bodyDiv w:val="1"/>
      <w:marLeft w:val="0"/>
      <w:marRight w:val="0"/>
      <w:marTop w:val="0"/>
      <w:marBottom w:val="0"/>
      <w:divBdr>
        <w:top w:val="none" w:sz="0" w:space="0" w:color="auto"/>
        <w:left w:val="none" w:sz="0" w:space="0" w:color="auto"/>
        <w:bottom w:val="none" w:sz="0" w:space="0" w:color="auto"/>
        <w:right w:val="none" w:sz="0" w:space="0" w:color="auto"/>
      </w:divBdr>
    </w:div>
    <w:div w:id="169027524">
      <w:bodyDiv w:val="1"/>
      <w:marLeft w:val="0"/>
      <w:marRight w:val="0"/>
      <w:marTop w:val="0"/>
      <w:marBottom w:val="0"/>
      <w:divBdr>
        <w:top w:val="none" w:sz="0" w:space="0" w:color="auto"/>
        <w:left w:val="none" w:sz="0" w:space="0" w:color="auto"/>
        <w:bottom w:val="none" w:sz="0" w:space="0" w:color="auto"/>
        <w:right w:val="none" w:sz="0" w:space="0" w:color="auto"/>
      </w:divBdr>
    </w:div>
    <w:div w:id="169374763">
      <w:bodyDiv w:val="1"/>
      <w:marLeft w:val="0"/>
      <w:marRight w:val="0"/>
      <w:marTop w:val="0"/>
      <w:marBottom w:val="0"/>
      <w:divBdr>
        <w:top w:val="none" w:sz="0" w:space="0" w:color="auto"/>
        <w:left w:val="none" w:sz="0" w:space="0" w:color="auto"/>
        <w:bottom w:val="none" w:sz="0" w:space="0" w:color="auto"/>
        <w:right w:val="none" w:sz="0" w:space="0" w:color="auto"/>
      </w:divBdr>
    </w:div>
    <w:div w:id="176234867">
      <w:bodyDiv w:val="1"/>
      <w:marLeft w:val="0"/>
      <w:marRight w:val="0"/>
      <w:marTop w:val="0"/>
      <w:marBottom w:val="0"/>
      <w:divBdr>
        <w:top w:val="none" w:sz="0" w:space="0" w:color="auto"/>
        <w:left w:val="none" w:sz="0" w:space="0" w:color="auto"/>
        <w:bottom w:val="none" w:sz="0" w:space="0" w:color="auto"/>
        <w:right w:val="none" w:sz="0" w:space="0" w:color="auto"/>
      </w:divBdr>
    </w:div>
    <w:div w:id="177694333">
      <w:bodyDiv w:val="1"/>
      <w:marLeft w:val="0"/>
      <w:marRight w:val="0"/>
      <w:marTop w:val="0"/>
      <w:marBottom w:val="0"/>
      <w:divBdr>
        <w:top w:val="none" w:sz="0" w:space="0" w:color="auto"/>
        <w:left w:val="none" w:sz="0" w:space="0" w:color="auto"/>
        <w:bottom w:val="none" w:sz="0" w:space="0" w:color="auto"/>
        <w:right w:val="none" w:sz="0" w:space="0" w:color="auto"/>
      </w:divBdr>
    </w:div>
    <w:div w:id="181745334">
      <w:bodyDiv w:val="1"/>
      <w:marLeft w:val="0"/>
      <w:marRight w:val="0"/>
      <w:marTop w:val="0"/>
      <w:marBottom w:val="0"/>
      <w:divBdr>
        <w:top w:val="none" w:sz="0" w:space="0" w:color="auto"/>
        <w:left w:val="none" w:sz="0" w:space="0" w:color="auto"/>
        <w:bottom w:val="none" w:sz="0" w:space="0" w:color="auto"/>
        <w:right w:val="none" w:sz="0" w:space="0" w:color="auto"/>
      </w:divBdr>
    </w:div>
    <w:div w:id="187375075">
      <w:bodyDiv w:val="1"/>
      <w:marLeft w:val="0"/>
      <w:marRight w:val="0"/>
      <w:marTop w:val="0"/>
      <w:marBottom w:val="0"/>
      <w:divBdr>
        <w:top w:val="none" w:sz="0" w:space="0" w:color="auto"/>
        <w:left w:val="none" w:sz="0" w:space="0" w:color="auto"/>
        <w:bottom w:val="none" w:sz="0" w:space="0" w:color="auto"/>
        <w:right w:val="none" w:sz="0" w:space="0" w:color="auto"/>
      </w:divBdr>
    </w:div>
    <w:div w:id="188030542">
      <w:bodyDiv w:val="1"/>
      <w:marLeft w:val="0"/>
      <w:marRight w:val="0"/>
      <w:marTop w:val="0"/>
      <w:marBottom w:val="0"/>
      <w:divBdr>
        <w:top w:val="none" w:sz="0" w:space="0" w:color="auto"/>
        <w:left w:val="none" w:sz="0" w:space="0" w:color="auto"/>
        <w:bottom w:val="none" w:sz="0" w:space="0" w:color="auto"/>
        <w:right w:val="none" w:sz="0" w:space="0" w:color="auto"/>
      </w:divBdr>
    </w:div>
    <w:div w:id="189532741">
      <w:bodyDiv w:val="1"/>
      <w:marLeft w:val="0"/>
      <w:marRight w:val="0"/>
      <w:marTop w:val="0"/>
      <w:marBottom w:val="0"/>
      <w:divBdr>
        <w:top w:val="none" w:sz="0" w:space="0" w:color="auto"/>
        <w:left w:val="none" w:sz="0" w:space="0" w:color="auto"/>
        <w:bottom w:val="none" w:sz="0" w:space="0" w:color="auto"/>
        <w:right w:val="none" w:sz="0" w:space="0" w:color="auto"/>
      </w:divBdr>
    </w:div>
    <w:div w:id="191655242">
      <w:bodyDiv w:val="1"/>
      <w:marLeft w:val="0"/>
      <w:marRight w:val="0"/>
      <w:marTop w:val="0"/>
      <w:marBottom w:val="0"/>
      <w:divBdr>
        <w:top w:val="none" w:sz="0" w:space="0" w:color="auto"/>
        <w:left w:val="none" w:sz="0" w:space="0" w:color="auto"/>
        <w:bottom w:val="none" w:sz="0" w:space="0" w:color="auto"/>
        <w:right w:val="none" w:sz="0" w:space="0" w:color="auto"/>
      </w:divBdr>
    </w:div>
    <w:div w:id="192155277">
      <w:bodyDiv w:val="1"/>
      <w:marLeft w:val="0"/>
      <w:marRight w:val="0"/>
      <w:marTop w:val="0"/>
      <w:marBottom w:val="0"/>
      <w:divBdr>
        <w:top w:val="none" w:sz="0" w:space="0" w:color="auto"/>
        <w:left w:val="none" w:sz="0" w:space="0" w:color="auto"/>
        <w:bottom w:val="none" w:sz="0" w:space="0" w:color="auto"/>
        <w:right w:val="none" w:sz="0" w:space="0" w:color="auto"/>
      </w:divBdr>
    </w:div>
    <w:div w:id="193464505">
      <w:bodyDiv w:val="1"/>
      <w:marLeft w:val="0"/>
      <w:marRight w:val="0"/>
      <w:marTop w:val="0"/>
      <w:marBottom w:val="0"/>
      <w:divBdr>
        <w:top w:val="none" w:sz="0" w:space="0" w:color="auto"/>
        <w:left w:val="none" w:sz="0" w:space="0" w:color="auto"/>
        <w:bottom w:val="none" w:sz="0" w:space="0" w:color="auto"/>
        <w:right w:val="none" w:sz="0" w:space="0" w:color="auto"/>
      </w:divBdr>
    </w:div>
    <w:div w:id="193734206">
      <w:bodyDiv w:val="1"/>
      <w:marLeft w:val="0"/>
      <w:marRight w:val="0"/>
      <w:marTop w:val="0"/>
      <w:marBottom w:val="0"/>
      <w:divBdr>
        <w:top w:val="none" w:sz="0" w:space="0" w:color="auto"/>
        <w:left w:val="none" w:sz="0" w:space="0" w:color="auto"/>
        <w:bottom w:val="none" w:sz="0" w:space="0" w:color="auto"/>
        <w:right w:val="none" w:sz="0" w:space="0" w:color="auto"/>
      </w:divBdr>
    </w:div>
    <w:div w:id="199518124">
      <w:bodyDiv w:val="1"/>
      <w:marLeft w:val="0"/>
      <w:marRight w:val="0"/>
      <w:marTop w:val="0"/>
      <w:marBottom w:val="0"/>
      <w:divBdr>
        <w:top w:val="none" w:sz="0" w:space="0" w:color="auto"/>
        <w:left w:val="none" w:sz="0" w:space="0" w:color="auto"/>
        <w:bottom w:val="none" w:sz="0" w:space="0" w:color="auto"/>
        <w:right w:val="none" w:sz="0" w:space="0" w:color="auto"/>
      </w:divBdr>
    </w:div>
    <w:div w:id="200632879">
      <w:bodyDiv w:val="1"/>
      <w:marLeft w:val="0"/>
      <w:marRight w:val="0"/>
      <w:marTop w:val="0"/>
      <w:marBottom w:val="0"/>
      <w:divBdr>
        <w:top w:val="none" w:sz="0" w:space="0" w:color="auto"/>
        <w:left w:val="none" w:sz="0" w:space="0" w:color="auto"/>
        <w:bottom w:val="none" w:sz="0" w:space="0" w:color="auto"/>
        <w:right w:val="none" w:sz="0" w:space="0" w:color="auto"/>
      </w:divBdr>
    </w:div>
    <w:div w:id="200829593">
      <w:bodyDiv w:val="1"/>
      <w:marLeft w:val="0"/>
      <w:marRight w:val="0"/>
      <w:marTop w:val="0"/>
      <w:marBottom w:val="0"/>
      <w:divBdr>
        <w:top w:val="none" w:sz="0" w:space="0" w:color="auto"/>
        <w:left w:val="none" w:sz="0" w:space="0" w:color="auto"/>
        <w:bottom w:val="none" w:sz="0" w:space="0" w:color="auto"/>
        <w:right w:val="none" w:sz="0" w:space="0" w:color="auto"/>
      </w:divBdr>
    </w:div>
    <w:div w:id="201598741">
      <w:bodyDiv w:val="1"/>
      <w:marLeft w:val="0"/>
      <w:marRight w:val="0"/>
      <w:marTop w:val="0"/>
      <w:marBottom w:val="0"/>
      <w:divBdr>
        <w:top w:val="none" w:sz="0" w:space="0" w:color="auto"/>
        <w:left w:val="none" w:sz="0" w:space="0" w:color="auto"/>
        <w:bottom w:val="none" w:sz="0" w:space="0" w:color="auto"/>
        <w:right w:val="none" w:sz="0" w:space="0" w:color="auto"/>
      </w:divBdr>
    </w:div>
    <w:div w:id="202835843">
      <w:bodyDiv w:val="1"/>
      <w:marLeft w:val="0"/>
      <w:marRight w:val="0"/>
      <w:marTop w:val="0"/>
      <w:marBottom w:val="0"/>
      <w:divBdr>
        <w:top w:val="none" w:sz="0" w:space="0" w:color="auto"/>
        <w:left w:val="none" w:sz="0" w:space="0" w:color="auto"/>
        <w:bottom w:val="none" w:sz="0" w:space="0" w:color="auto"/>
        <w:right w:val="none" w:sz="0" w:space="0" w:color="auto"/>
      </w:divBdr>
    </w:div>
    <w:div w:id="203097979">
      <w:bodyDiv w:val="1"/>
      <w:marLeft w:val="0"/>
      <w:marRight w:val="0"/>
      <w:marTop w:val="0"/>
      <w:marBottom w:val="0"/>
      <w:divBdr>
        <w:top w:val="none" w:sz="0" w:space="0" w:color="auto"/>
        <w:left w:val="none" w:sz="0" w:space="0" w:color="auto"/>
        <w:bottom w:val="none" w:sz="0" w:space="0" w:color="auto"/>
        <w:right w:val="none" w:sz="0" w:space="0" w:color="auto"/>
      </w:divBdr>
    </w:div>
    <w:div w:id="204024930">
      <w:bodyDiv w:val="1"/>
      <w:marLeft w:val="0"/>
      <w:marRight w:val="0"/>
      <w:marTop w:val="0"/>
      <w:marBottom w:val="0"/>
      <w:divBdr>
        <w:top w:val="none" w:sz="0" w:space="0" w:color="auto"/>
        <w:left w:val="none" w:sz="0" w:space="0" w:color="auto"/>
        <w:bottom w:val="none" w:sz="0" w:space="0" w:color="auto"/>
        <w:right w:val="none" w:sz="0" w:space="0" w:color="auto"/>
      </w:divBdr>
    </w:div>
    <w:div w:id="207187851">
      <w:bodyDiv w:val="1"/>
      <w:marLeft w:val="0"/>
      <w:marRight w:val="0"/>
      <w:marTop w:val="0"/>
      <w:marBottom w:val="0"/>
      <w:divBdr>
        <w:top w:val="none" w:sz="0" w:space="0" w:color="auto"/>
        <w:left w:val="none" w:sz="0" w:space="0" w:color="auto"/>
        <w:bottom w:val="none" w:sz="0" w:space="0" w:color="auto"/>
        <w:right w:val="none" w:sz="0" w:space="0" w:color="auto"/>
      </w:divBdr>
    </w:div>
    <w:div w:id="209416308">
      <w:bodyDiv w:val="1"/>
      <w:marLeft w:val="0"/>
      <w:marRight w:val="0"/>
      <w:marTop w:val="0"/>
      <w:marBottom w:val="0"/>
      <w:divBdr>
        <w:top w:val="none" w:sz="0" w:space="0" w:color="auto"/>
        <w:left w:val="none" w:sz="0" w:space="0" w:color="auto"/>
        <w:bottom w:val="none" w:sz="0" w:space="0" w:color="auto"/>
        <w:right w:val="none" w:sz="0" w:space="0" w:color="auto"/>
      </w:divBdr>
    </w:div>
    <w:div w:id="214662871">
      <w:bodyDiv w:val="1"/>
      <w:marLeft w:val="0"/>
      <w:marRight w:val="0"/>
      <w:marTop w:val="0"/>
      <w:marBottom w:val="0"/>
      <w:divBdr>
        <w:top w:val="none" w:sz="0" w:space="0" w:color="auto"/>
        <w:left w:val="none" w:sz="0" w:space="0" w:color="auto"/>
        <w:bottom w:val="none" w:sz="0" w:space="0" w:color="auto"/>
        <w:right w:val="none" w:sz="0" w:space="0" w:color="auto"/>
      </w:divBdr>
    </w:div>
    <w:div w:id="215162903">
      <w:bodyDiv w:val="1"/>
      <w:marLeft w:val="0"/>
      <w:marRight w:val="0"/>
      <w:marTop w:val="0"/>
      <w:marBottom w:val="0"/>
      <w:divBdr>
        <w:top w:val="none" w:sz="0" w:space="0" w:color="auto"/>
        <w:left w:val="none" w:sz="0" w:space="0" w:color="auto"/>
        <w:bottom w:val="none" w:sz="0" w:space="0" w:color="auto"/>
        <w:right w:val="none" w:sz="0" w:space="0" w:color="auto"/>
      </w:divBdr>
    </w:div>
    <w:div w:id="215941450">
      <w:bodyDiv w:val="1"/>
      <w:marLeft w:val="0"/>
      <w:marRight w:val="0"/>
      <w:marTop w:val="0"/>
      <w:marBottom w:val="0"/>
      <w:divBdr>
        <w:top w:val="none" w:sz="0" w:space="0" w:color="auto"/>
        <w:left w:val="none" w:sz="0" w:space="0" w:color="auto"/>
        <w:bottom w:val="none" w:sz="0" w:space="0" w:color="auto"/>
        <w:right w:val="none" w:sz="0" w:space="0" w:color="auto"/>
      </w:divBdr>
    </w:div>
    <w:div w:id="226112030">
      <w:bodyDiv w:val="1"/>
      <w:marLeft w:val="0"/>
      <w:marRight w:val="0"/>
      <w:marTop w:val="0"/>
      <w:marBottom w:val="0"/>
      <w:divBdr>
        <w:top w:val="none" w:sz="0" w:space="0" w:color="auto"/>
        <w:left w:val="none" w:sz="0" w:space="0" w:color="auto"/>
        <w:bottom w:val="none" w:sz="0" w:space="0" w:color="auto"/>
        <w:right w:val="none" w:sz="0" w:space="0" w:color="auto"/>
      </w:divBdr>
    </w:div>
    <w:div w:id="229384300">
      <w:bodyDiv w:val="1"/>
      <w:marLeft w:val="0"/>
      <w:marRight w:val="0"/>
      <w:marTop w:val="0"/>
      <w:marBottom w:val="0"/>
      <w:divBdr>
        <w:top w:val="none" w:sz="0" w:space="0" w:color="auto"/>
        <w:left w:val="none" w:sz="0" w:space="0" w:color="auto"/>
        <w:bottom w:val="none" w:sz="0" w:space="0" w:color="auto"/>
        <w:right w:val="none" w:sz="0" w:space="0" w:color="auto"/>
      </w:divBdr>
    </w:div>
    <w:div w:id="229392767">
      <w:bodyDiv w:val="1"/>
      <w:marLeft w:val="0"/>
      <w:marRight w:val="0"/>
      <w:marTop w:val="0"/>
      <w:marBottom w:val="0"/>
      <w:divBdr>
        <w:top w:val="none" w:sz="0" w:space="0" w:color="auto"/>
        <w:left w:val="none" w:sz="0" w:space="0" w:color="auto"/>
        <w:bottom w:val="none" w:sz="0" w:space="0" w:color="auto"/>
        <w:right w:val="none" w:sz="0" w:space="0" w:color="auto"/>
      </w:divBdr>
    </w:div>
    <w:div w:id="230235258">
      <w:bodyDiv w:val="1"/>
      <w:marLeft w:val="0"/>
      <w:marRight w:val="0"/>
      <w:marTop w:val="0"/>
      <w:marBottom w:val="0"/>
      <w:divBdr>
        <w:top w:val="none" w:sz="0" w:space="0" w:color="auto"/>
        <w:left w:val="none" w:sz="0" w:space="0" w:color="auto"/>
        <w:bottom w:val="none" w:sz="0" w:space="0" w:color="auto"/>
        <w:right w:val="none" w:sz="0" w:space="0" w:color="auto"/>
      </w:divBdr>
    </w:div>
    <w:div w:id="235750815">
      <w:bodyDiv w:val="1"/>
      <w:marLeft w:val="0"/>
      <w:marRight w:val="0"/>
      <w:marTop w:val="0"/>
      <w:marBottom w:val="0"/>
      <w:divBdr>
        <w:top w:val="none" w:sz="0" w:space="0" w:color="auto"/>
        <w:left w:val="none" w:sz="0" w:space="0" w:color="auto"/>
        <w:bottom w:val="none" w:sz="0" w:space="0" w:color="auto"/>
        <w:right w:val="none" w:sz="0" w:space="0" w:color="auto"/>
      </w:divBdr>
    </w:div>
    <w:div w:id="236285443">
      <w:bodyDiv w:val="1"/>
      <w:marLeft w:val="0"/>
      <w:marRight w:val="0"/>
      <w:marTop w:val="0"/>
      <w:marBottom w:val="0"/>
      <w:divBdr>
        <w:top w:val="none" w:sz="0" w:space="0" w:color="auto"/>
        <w:left w:val="none" w:sz="0" w:space="0" w:color="auto"/>
        <w:bottom w:val="none" w:sz="0" w:space="0" w:color="auto"/>
        <w:right w:val="none" w:sz="0" w:space="0" w:color="auto"/>
      </w:divBdr>
    </w:div>
    <w:div w:id="241111598">
      <w:bodyDiv w:val="1"/>
      <w:marLeft w:val="0"/>
      <w:marRight w:val="0"/>
      <w:marTop w:val="0"/>
      <w:marBottom w:val="0"/>
      <w:divBdr>
        <w:top w:val="none" w:sz="0" w:space="0" w:color="auto"/>
        <w:left w:val="none" w:sz="0" w:space="0" w:color="auto"/>
        <w:bottom w:val="none" w:sz="0" w:space="0" w:color="auto"/>
        <w:right w:val="none" w:sz="0" w:space="0" w:color="auto"/>
      </w:divBdr>
    </w:div>
    <w:div w:id="241452812">
      <w:bodyDiv w:val="1"/>
      <w:marLeft w:val="0"/>
      <w:marRight w:val="0"/>
      <w:marTop w:val="0"/>
      <w:marBottom w:val="0"/>
      <w:divBdr>
        <w:top w:val="none" w:sz="0" w:space="0" w:color="auto"/>
        <w:left w:val="none" w:sz="0" w:space="0" w:color="auto"/>
        <w:bottom w:val="none" w:sz="0" w:space="0" w:color="auto"/>
        <w:right w:val="none" w:sz="0" w:space="0" w:color="auto"/>
      </w:divBdr>
    </w:div>
    <w:div w:id="248082548">
      <w:bodyDiv w:val="1"/>
      <w:marLeft w:val="0"/>
      <w:marRight w:val="0"/>
      <w:marTop w:val="0"/>
      <w:marBottom w:val="0"/>
      <w:divBdr>
        <w:top w:val="none" w:sz="0" w:space="0" w:color="auto"/>
        <w:left w:val="none" w:sz="0" w:space="0" w:color="auto"/>
        <w:bottom w:val="none" w:sz="0" w:space="0" w:color="auto"/>
        <w:right w:val="none" w:sz="0" w:space="0" w:color="auto"/>
      </w:divBdr>
    </w:div>
    <w:div w:id="251277252">
      <w:bodyDiv w:val="1"/>
      <w:marLeft w:val="0"/>
      <w:marRight w:val="0"/>
      <w:marTop w:val="0"/>
      <w:marBottom w:val="0"/>
      <w:divBdr>
        <w:top w:val="none" w:sz="0" w:space="0" w:color="auto"/>
        <w:left w:val="none" w:sz="0" w:space="0" w:color="auto"/>
        <w:bottom w:val="none" w:sz="0" w:space="0" w:color="auto"/>
        <w:right w:val="none" w:sz="0" w:space="0" w:color="auto"/>
      </w:divBdr>
    </w:div>
    <w:div w:id="252713370">
      <w:bodyDiv w:val="1"/>
      <w:marLeft w:val="0"/>
      <w:marRight w:val="0"/>
      <w:marTop w:val="0"/>
      <w:marBottom w:val="0"/>
      <w:divBdr>
        <w:top w:val="none" w:sz="0" w:space="0" w:color="auto"/>
        <w:left w:val="none" w:sz="0" w:space="0" w:color="auto"/>
        <w:bottom w:val="none" w:sz="0" w:space="0" w:color="auto"/>
        <w:right w:val="none" w:sz="0" w:space="0" w:color="auto"/>
      </w:divBdr>
    </w:div>
    <w:div w:id="254215195">
      <w:bodyDiv w:val="1"/>
      <w:marLeft w:val="0"/>
      <w:marRight w:val="0"/>
      <w:marTop w:val="0"/>
      <w:marBottom w:val="0"/>
      <w:divBdr>
        <w:top w:val="none" w:sz="0" w:space="0" w:color="auto"/>
        <w:left w:val="none" w:sz="0" w:space="0" w:color="auto"/>
        <w:bottom w:val="none" w:sz="0" w:space="0" w:color="auto"/>
        <w:right w:val="none" w:sz="0" w:space="0" w:color="auto"/>
      </w:divBdr>
    </w:div>
    <w:div w:id="257372543">
      <w:bodyDiv w:val="1"/>
      <w:marLeft w:val="0"/>
      <w:marRight w:val="0"/>
      <w:marTop w:val="0"/>
      <w:marBottom w:val="0"/>
      <w:divBdr>
        <w:top w:val="none" w:sz="0" w:space="0" w:color="auto"/>
        <w:left w:val="none" w:sz="0" w:space="0" w:color="auto"/>
        <w:bottom w:val="none" w:sz="0" w:space="0" w:color="auto"/>
        <w:right w:val="none" w:sz="0" w:space="0" w:color="auto"/>
      </w:divBdr>
    </w:div>
    <w:div w:id="257911326">
      <w:bodyDiv w:val="1"/>
      <w:marLeft w:val="0"/>
      <w:marRight w:val="0"/>
      <w:marTop w:val="0"/>
      <w:marBottom w:val="0"/>
      <w:divBdr>
        <w:top w:val="none" w:sz="0" w:space="0" w:color="auto"/>
        <w:left w:val="none" w:sz="0" w:space="0" w:color="auto"/>
        <w:bottom w:val="none" w:sz="0" w:space="0" w:color="auto"/>
        <w:right w:val="none" w:sz="0" w:space="0" w:color="auto"/>
      </w:divBdr>
    </w:div>
    <w:div w:id="259292676">
      <w:bodyDiv w:val="1"/>
      <w:marLeft w:val="0"/>
      <w:marRight w:val="0"/>
      <w:marTop w:val="0"/>
      <w:marBottom w:val="0"/>
      <w:divBdr>
        <w:top w:val="none" w:sz="0" w:space="0" w:color="auto"/>
        <w:left w:val="none" w:sz="0" w:space="0" w:color="auto"/>
        <w:bottom w:val="none" w:sz="0" w:space="0" w:color="auto"/>
        <w:right w:val="none" w:sz="0" w:space="0" w:color="auto"/>
      </w:divBdr>
    </w:div>
    <w:div w:id="260721768">
      <w:bodyDiv w:val="1"/>
      <w:marLeft w:val="0"/>
      <w:marRight w:val="0"/>
      <w:marTop w:val="0"/>
      <w:marBottom w:val="0"/>
      <w:divBdr>
        <w:top w:val="none" w:sz="0" w:space="0" w:color="auto"/>
        <w:left w:val="none" w:sz="0" w:space="0" w:color="auto"/>
        <w:bottom w:val="none" w:sz="0" w:space="0" w:color="auto"/>
        <w:right w:val="none" w:sz="0" w:space="0" w:color="auto"/>
      </w:divBdr>
    </w:div>
    <w:div w:id="262811577">
      <w:bodyDiv w:val="1"/>
      <w:marLeft w:val="0"/>
      <w:marRight w:val="0"/>
      <w:marTop w:val="0"/>
      <w:marBottom w:val="0"/>
      <w:divBdr>
        <w:top w:val="none" w:sz="0" w:space="0" w:color="auto"/>
        <w:left w:val="none" w:sz="0" w:space="0" w:color="auto"/>
        <w:bottom w:val="none" w:sz="0" w:space="0" w:color="auto"/>
        <w:right w:val="none" w:sz="0" w:space="0" w:color="auto"/>
      </w:divBdr>
    </w:div>
    <w:div w:id="262997701">
      <w:bodyDiv w:val="1"/>
      <w:marLeft w:val="0"/>
      <w:marRight w:val="0"/>
      <w:marTop w:val="0"/>
      <w:marBottom w:val="0"/>
      <w:divBdr>
        <w:top w:val="none" w:sz="0" w:space="0" w:color="auto"/>
        <w:left w:val="none" w:sz="0" w:space="0" w:color="auto"/>
        <w:bottom w:val="none" w:sz="0" w:space="0" w:color="auto"/>
        <w:right w:val="none" w:sz="0" w:space="0" w:color="auto"/>
      </w:divBdr>
    </w:div>
    <w:div w:id="265233199">
      <w:bodyDiv w:val="1"/>
      <w:marLeft w:val="0"/>
      <w:marRight w:val="0"/>
      <w:marTop w:val="0"/>
      <w:marBottom w:val="0"/>
      <w:divBdr>
        <w:top w:val="none" w:sz="0" w:space="0" w:color="auto"/>
        <w:left w:val="none" w:sz="0" w:space="0" w:color="auto"/>
        <w:bottom w:val="none" w:sz="0" w:space="0" w:color="auto"/>
        <w:right w:val="none" w:sz="0" w:space="0" w:color="auto"/>
      </w:divBdr>
    </w:div>
    <w:div w:id="267085237">
      <w:bodyDiv w:val="1"/>
      <w:marLeft w:val="0"/>
      <w:marRight w:val="0"/>
      <w:marTop w:val="0"/>
      <w:marBottom w:val="0"/>
      <w:divBdr>
        <w:top w:val="none" w:sz="0" w:space="0" w:color="auto"/>
        <w:left w:val="none" w:sz="0" w:space="0" w:color="auto"/>
        <w:bottom w:val="none" w:sz="0" w:space="0" w:color="auto"/>
        <w:right w:val="none" w:sz="0" w:space="0" w:color="auto"/>
      </w:divBdr>
    </w:div>
    <w:div w:id="267204755">
      <w:bodyDiv w:val="1"/>
      <w:marLeft w:val="0"/>
      <w:marRight w:val="0"/>
      <w:marTop w:val="0"/>
      <w:marBottom w:val="0"/>
      <w:divBdr>
        <w:top w:val="none" w:sz="0" w:space="0" w:color="auto"/>
        <w:left w:val="none" w:sz="0" w:space="0" w:color="auto"/>
        <w:bottom w:val="none" w:sz="0" w:space="0" w:color="auto"/>
        <w:right w:val="none" w:sz="0" w:space="0" w:color="auto"/>
      </w:divBdr>
    </w:div>
    <w:div w:id="274874423">
      <w:bodyDiv w:val="1"/>
      <w:marLeft w:val="0"/>
      <w:marRight w:val="0"/>
      <w:marTop w:val="0"/>
      <w:marBottom w:val="0"/>
      <w:divBdr>
        <w:top w:val="none" w:sz="0" w:space="0" w:color="auto"/>
        <w:left w:val="none" w:sz="0" w:space="0" w:color="auto"/>
        <w:bottom w:val="none" w:sz="0" w:space="0" w:color="auto"/>
        <w:right w:val="none" w:sz="0" w:space="0" w:color="auto"/>
      </w:divBdr>
    </w:div>
    <w:div w:id="275792791">
      <w:bodyDiv w:val="1"/>
      <w:marLeft w:val="0"/>
      <w:marRight w:val="0"/>
      <w:marTop w:val="0"/>
      <w:marBottom w:val="0"/>
      <w:divBdr>
        <w:top w:val="none" w:sz="0" w:space="0" w:color="auto"/>
        <w:left w:val="none" w:sz="0" w:space="0" w:color="auto"/>
        <w:bottom w:val="none" w:sz="0" w:space="0" w:color="auto"/>
        <w:right w:val="none" w:sz="0" w:space="0" w:color="auto"/>
      </w:divBdr>
    </w:div>
    <w:div w:id="276764319">
      <w:bodyDiv w:val="1"/>
      <w:marLeft w:val="0"/>
      <w:marRight w:val="0"/>
      <w:marTop w:val="0"/>
      <w:marBottom w:val="0"/>
      <w:divBdr>
        <w:top w:val="none" w:sz="0" w:space="0" w:color="auto"/>
        <w:left w:val="none" w:sz="0" w:space="0" w:color="auto"/>
        <w:bottom w:val="none" w:sz="0" w:space="0" w:color="auto"/>
        <w:right w:val="none" w:sz="0" w:space="0" w:color="auto"/>
      </w:divBdr>
    </w:div>
    <w:div w:id="281688275">
      <w:bodyDiv w:val="1"/>
      <w:marLeft w:val="0"/>
      <w:marRight w:val="0"/>
      <w:marTop w:val="0"/>
      <w:marBottom w:val="0"/>
      <w:divBdr>
        <w:top w:val="none" w:sz="0" w:space="0" w:color="auto"/>
        <w:left w:val="none" w:sz="0" w:space="0" w:color="auto"/>
        <w:bottom w:val="none" w:sz="0" w:space="0" w:color="auto"/>
        <w:right w:val="none" w:sz="0" w:space="0" w:color="auto"/>
      </w:divBdr>
    </w:div>
    <w:div w:id="291593846">
      <w:bodyDiv w:val="1"/>
      <w:marLeft w:val="0"/>
      <w:marRight w:val="0"/>
      <w:marTop w:val="0"/>
      <w:marBottom w:val="0"/>
      <w:divBdr>
        <w:top w:val="none" w:sz="0" w:space="0" w:color="auto"/>
        <w:left w:val="none" w:sz="0" w:space="0" w:color="auto"/>
        <w:bottom w:val="none" w:sz="0" w:space="0" w:color="auto"/>
        <w:right w:val="none" w:sz="0" w:space="0" w:color="auto"/>
      </w:divBdr>
    </w:div>
    <w:div w:id="292443373">
      <w:bodyDiv w:val="1"/>
      <w:marLeft w:val="0"/>
      <w:marRight w:val="0"/>
      <w:marTop w:val="0"/>
      <w:marBottom w:val="0"/>
      <w:divBdr>
        <w:top w:val="none" w:sz="0" w:space="0" w:color="auto"/>
        <w:left w:val="none" w:sz="0" w:space="0" w:color="auto"/>
        <w:bottom w:val="none" w:sz="0" w:space="0" w:color="auto"/>
        <w:right w:val="none" w:sz="0" w:space="0" w:color="auto"/>
      </w:divBdr>
    </w:div>
    <w:div w:id="297685496">
      <w:bodyDiv w:val="1"/>
      <w:marLeft w:val="0"/>
      <w:marRight w:val="0"/>
      <w:marTop w:val="0"/>
      <w:marBottom w:val="0"/>
      <w:divBdr>
        <w:top w:val="none" w:sz="0" w:space="0" w:color="auto"/>
        <w:left w:val="none" w:sz="0" w:space="0" w:color="auto"/>
        <w:bottom w:val="none" w:sz="0" w:space="0" w:color="auto"/>
        <w:right w:val="none" w:sz="0" w:space="0" w:color="auto"/>
      </w:divBdr>
    </w:div>
    <w:div w:id="299846928">
      <w:bodyDiv w:val="1"/>
      <w:marLeft w:val="0"/>
      <w:marRight w:val="0"/>
      <w:marTop w:val="0"/>
      <w:marBottom w:val="0"/>
      <w:divBdr>
        <w:top w:val="none" w:sz="0" w:space="0" w:color="auto"/>
        <w:left w:val="none" w:sz="0" w:space="0" w:color="auto"/>
        <w:bottom w:val="none" w:sz="0" w:space="0" w:color="auto"/>
        <w:right w:val="none" w:sz="0" w:space="0" w:color="auto"/>
      </w:divBdr>
    </w:div>
    <w:div w:id="302121912">
      <w:bodyDiv w:val="1"/>
      <w:marLeft w:val="0"/>
      <w:marRight w:val="0"/>
      <w:marTop w:val="0"/>
      <w:marBottom w:val="0"/>
      <w:divBdr>
        <w:top w:val="none" w:sz="0" w:space="0" w:color="auto"/>
        <w:left w:val="none" w:sz="0" w:space="0" w:color="auto"/>
        <w:bottom w:val="none" w:sz="0" w:space="0" w:color="auto"/>
        <w:right w:val="none" w:sz="0" w:space="0" w:color="auto"/>
      </w:divBdr>
    </w:div>
    <w:div w:id="306133857">
      <w:bodyDiv w:val="1"/>
      <w:marLeft w:val="0"/>
      <w:marRight w:val="0"/>
      <w:marTop w:val="0"/>
      <w:marBottom w:val="0"/>
      <w:divBdr>
        <w:top w:val="none" w:sz="0" w:space="0" w:color="auto"/>
        <w:left w:val="none" w:sz="0" w:space="0" w:color="auto"/>
        <w:bottom w:val="none" w:sz="0" w:space="0" w:color="auto"/>
        <w:right w:val="none" w:sz="0" w:space="0" w:color="auto"/>
      </w:divBdr>
    </w:div>
    <w:div w:id="307369944">
      <w:bodyDiv w:val="1"/>
      <w:marLeft w:val="0"/>
      <w:marRight w:val="0"/>
      <w:marTop w:val="0"/>
      <w:marBottom w:val="0"/>
      <w:divBdr>
        <w:top w:val="none" w:sz="0" w:space="0" w:color="auto"/>
        <w:left w:val="none" w:sz="0" w:space="0" w:color="auto"/>
        <w:bottom w:val="none" w:sz="0" w:space="0" w:color="auto"/>
        <w:right w:val="none" w:sz="0" w:space="0" w:color="auto"/>
      </w:divBdr>
    </w:div>
    <w:div w:id="316154527">
      <w:bodyDiv w:val="1"/>
      <w:marLeft w:val="0"/>
      <w:marRight w:val="0"/>
      <w:marTop w:val="0"/>
      <w:marBottom w:val="0"/>
      <w:divBdr>
        <w:top w:val="none" w:sz="0" w:space="0" w:color="auto"/>
        <w:left w:val="none" w:sz="0" w:space="0" w:color="auto"/>
        <w:bottom w:val="none" w:sz="0" w:space="0" w:color="auto"/>
        <w:right w:val="none" w:sz="0" w:space="0" w:color="auto"/>
      </w:divBdr>
    </w:div>
    <w:div w:id="317273787">
      <w:bodyDiv w:val="1"/>
      <w:marLeft w:val="0"/>
      <w:marRight w:val="0"/>
      <w:marTop w:val="0"/>
      <w:marBottom w:val="0"/>
      <w:divBdr>
        <w:top w:val="none" w:sz="0" w:space="0" w:color="auto"/>
        <w:left w:val="none" w:sz="0" w:space="0" w:color="auto"/>
        <w:bottom w:val="none" w:sz="0" w:space="0" w:color="auto"/>
        <w:right w:val="none" w:sz="0" w:space="0" w:color="auto"/>
      </w:divBdr>
    </w:div>
    <w:div w:id="319891125">
      <w:bodyDiv w:val="1"/>
      <w:marLeft w:val="0"/>
      <w:marRight w:val="0"/>
      <w:marTop w:val="0"/>
      <w:marBottom w:val="0"/>
      <w:divBdr>
        <w:top w:val="none" w:sz="0" w:space="0" w:color="auto"/>
        <w:left w:val="none" w:sz="0" w:space="0" w:color="auto"/>
        <w:bottom w:val="none" w:sz="0" w:space="0" w:color="auto"/>
        <w:right w:val="none" w:sz="0" w:space="0" w:color="auto"/>
      </w:divBdr>
    </w:div>
    <w:div w:id="320810800">
      <w:bodyDiv w:val="1"/>
      <w:marLeft w:val="0"/>
      <w:marRight w:val="0"/>
      <w:marTop w:val="0"/>
      <w:marBottom w:val="0"/>
      <w:divBdr>
        <w:top w:val="none" w:sz="0" w:space="0" w:color="auto"/>
        <w:left w:val="none" w:sz="0" w:space="0" w:color="auto"/>
        <w:bottom w:val="none" w:sz="0" w:space="0" w:color="auto"/>
        <w:right w:val="none" w:sz="0" w:space="0" w:color="auto"/>
      </w:divBdr>
    </w:div>
    <w:div w:id="322391045">
      <w:bodyDiv w:val="1"/>
      <w:marLeft w:val="0"/>
      <w:marRight w:val="0"/>
      <w:marTop w:val="0"/>
      <w:marBottom w:val="0"/>
      <w:divBdr>
        <w:top w:val="none" w:sz="0" w:space="0" w:color="auto"/>
        <w:left w:val="none" w:sz="0" w:space="0" w:color="auto"/>
        <w:bottom w:val="none" w:sz="0" w:space="0" w:color="auto"/>
        <w:right w:val="none" w:sz="0" w:space="0" w:color="auto"/>
      </w:divBdr>
    </w:div>
    <w:div w:id="330185247">
      <w:bodyDiv w:val="1"/>
      <w:marLeft w:val="0"/>
      <w:marRight w:val="0"/>
      <w:marTop w:val="0"/>
      <w:marBottom w:val="0"/>
      <w:divBdr>
        <w:top w:val="none" w:sz="0" w:space="0" w:color="auto"/>
        <w:left w:val="none" w:sz="0" w:space="0" w:color="auto"/>
        <w:bottom w:val="none" w:sz="0" w:space="0" w:color="auto"/>
        <w:right w:val="none" w:sz="0" w:space="0" w:color="auto"/>
      </w:divBdr>
    </w:div>
    <w:div w:id="333388037">
      <w:bodyDiv w:val="1"/>
      <w:marLeft w:val="0"/>
      <w:marRight w:val="0"/>
      <w:marTop w:val="0"/>
      <w:marBottom w:val="0"/>
      <w:divBdr>
        <w:top w:val="none" w:sz="0" w:space="0" w:color="auto"/>
        <w:left w:val="none" w:sz="0" w:space="0" w:color="auto"/>
        <w:bottom w:val="none" w:sz="0" w:space="0" w:color="auto"/>
        <w:right w:val="none" w:sz="0" w:space="0" w:color="auto"/>
      </w:divBdr>
    </w:div>
    <w:div w:id="336035146">
      <w:bodyDiv w:val="1"/>
      <w:marLeft w:val="0"/>
      <w:marRight w:val="0"/>
      <w:marTop w:val="0"/>
      <w:marBottom w:val="0"/>
      <w:divBdr>
        <w:top w:val="none" w:sz="0" w:space="0" w:color="auto"/>
        <w:left w:val="none" w:sz="0" w:space="0" w:color="auto"/>
        <w:bottom w:val="none" w:sz="0" w:space="0" w:color="auto"/>
        <w:right w:val="none" w:sz="0" w:space="0" w:color="auto"/>
      </w:divBdr>
    </w:div>
    <w:div w:id="336422958">
      <w:bodyDiv w:val="1"/>
      <w:marLeft w:val="0"/>
      <w:marRight w:val="0"/>
      <w:marTop w:val="0"/>
      <w:marBottom w:val="0"/>
      <w:divBdr>
        <w:top w:val="none" w:sz="0" w:space="0" w:color="auto"/>
        <w:left w:val="none" w:sz="0" w:space="0" w:color="auto"/>
        <w:bottom w:val="none" w:sz="0" w:space="0" w:color="auto"/>
        <w:right w:val="none" w:sz="0" w:space="0" w:color="auto"/>
      </w:divBdr>
    </w:div>
    <w:div w:id="338047122">
      <w:bodyDiv w:val="1"/>
      <w:marLeft w:val="0"/>
      <w:marRight w:val="0"/>
      <w:marTop w:val="0"/>
      <w:marBottom w:val="0"/>
      <w:divBdr>
        <w:top w:val="none" w:sz="0" w:space="0" w:color="auto"/>
        <w:left w:val="none" w:sz="0" w:space="0" w:color="auto"/>
        <w:bottom w:val="none" w:sz="0" w:space="0" w:color="auto"/>
        <w:right w:val="none" w:sz="0" w:space="0" w:color="auto"/>
      </w:divBdr>
    </w:div>
    <w:div w:id="339309498">
      <w:bodyDiv w:val="1"/>
      <w:marLeft w:val="0"/>
      <w:marRight w:val="0"/>
      <w:marTop w:val="0"/>
      <w:marBottom w:val="0"/>
      <w:divBdr>
        <w:top w:val="none" w:sz="0" w:space="0" w:color="auto"/>
        <w:left w:val="none" w:sz="0" w:space="0" w:color="auto"/>
        <w:bottom w:val="none" w:sz="0" w:space="0" w:color="auto"/>
        <w:right w:val="none" w:sz="0" w:space="0" w:color="auto"/>
      </w:divBdr>
    </w:div>
    <w:div w:id="340205799">
      <w:bodyDiv w:val="1"/>
      <w:marLeft w:val="0"/>
      <w:marRight w:val="0"/>
      <w:marTop w:val="0"/>
      <w:marBottom w:val="0"/>
      <w:divBdr>
        <w:top w:val="none" w:sz="0" w:space="0" w:color="auto"/>
        <w:left w:val="none" w:sz="0" w:space="0" w:color="auto"/>
        <w:bottom w:val="none" w:sz="0" w:space="0" w:color="auto"/>
        <w:right w:val="none" w:sz="0" w:space="0" w:color="auto"/>
      </w:divBdr>
    </w:div>
    <w:div w:id="340399490">
      <w:bodyDiv w:val="1"/>
      <w:marLeft w:val="0"/>
      <w:marRight w:val="0"/>
      <w:marTop w:val="0"/>
      <w:marBottom w:val="0"/>
      <w:divBdr>
        <w:top w:val="none" w:sz="0" w:space="0" w:color="auto"/>
        <w:left w:val="none" w:sz="0" w:space="0" w:color="auto"/>
        <w:bottom w:val="none" w:sz="0" w:space="0" w:color="auto"/>
        <w:right w:val="none" w:sz="0" w:space="0" w:color="auto"/>
      </w:divBdr>
    </w:div>
    <w:div w:id="342634374">
      <w:bodyDiv w:val="1"/>
      <w:marLeft w:val="0"/>
      <w:marRight w:val="0"/>
      <w:marTop w:val="0"/>
      <w:marBottom w:val="0"/>
      <w:divBdr>
        <w:top w:val="none" w:sz="0" w:space="0" w:color="auto"/>
        <w:left w:val="none" w:sz="0" w:space="0" w:color="auto"/>
        <w:bottom w:val="none" w:sz="0" w:space="0" w:color="auto"/>
        <w:right w:val="none" w:sz="0" w:space="0" w:color="auto"/>
      </w:divBdr>
    </w:div>
    <w:div w:id="345639844">
      <w:bodyDiv w:val="1"/>
      <w:marLeft w:val="0"/>
      <w:marRight w:val="0"/>
      <w:marTop w:val="0"/>
      <w:marBottom w:val="0"/>
      <w:divBdr>
        <w:top w:val="none" w:sz="0" w:space="0" w:color="auto"/>
        <w:left w:val="none" w:sz="0" w:space="0" w:color="auto"/>
        <w:bottom w:val="none" w:sz="0" w:space="0" w:color="auto"/>
        <w:right w:val="none" w:sz="0" w:space="0" w:color="auto"/>
      </w:divBdr>
    </w:div>
    <w:div w:id="347954006">
      <w:bodyDiv w:val="1"/>
      <w:marLeft w:val="0"/>
      <w:marRight w:val="0"/>
      <w:marTop w:val="0"/>
      <w:marBottom w:val="0"/>
      <w:divBdr>
        <w:top w:val="none" w:sz="0" w:space="0" w:color="auto"/>
        <w:left w:val="none" w:sz="0" w:space="0" w:color="auto"/>
        <w:bottom w:val="none" w:sz="0" w:space="0" w:color="auto"/>
        <w:right w:val="none" w:sz="0" w:space="0" w:color="auto"/>
      </w:divBdr>
    </w:div>
    <w:div w:id="352998699">
      <w:bodyDiv w:val="1"/>
      <w:marLeft w:val="0"/>
      <w:marRight w:val="0"/>
      <w:marTop w:val="0"/>
      <w:marBottom w:val="0"/>
      <w:divBdr>
        <w:top w:val="none" w:sz="0" w:space="0" w:color="auto"/>
        <w:left w:val="none" w:sz="0" w:space="0" w:color="auto"/>
        <w:bottom w:val="none" w:sz="0" w:space="0" w:color="auto"/>
        <w:right w:val="none" w:sz="0" w:space="0" w:color="auto"/>
      </w:divBdr>
    </w:div>
    <w:div w:id="354884828">
      <w:bodyDiv w:val="1"/>
      <w:marLeft w:val="0"/>
      <w:marRight w:val="0"/>
      <w:marTop w:val="0"/>
      <w:marBottom w:val="0"/>
      <w:divBdr>
        <w:top w:val="none" w:sz="0" w:space="0" w:color="auto"/>
        <w:left w:val="none" w:sz="0" w:space="0" w:color="auto"/>
        <w:bottom w:val="none" w:sz="0" w:space="0" w:color="auto"/>
        <w:right w:val="none" w:sz="0" w:space="0" w:color="auto"/>
      </w:divBdr>
    </w:div>
    <w:div w:id="355884837">
      <w:bodyDiv w:val="1"/>
      <w:marLeft w:val="0"/>
      <w:marRight w:val="0"/>
      <w:marTop w:val="0"/>
      <w:marBottom w:val="0"/>
      <w:divBdr>
        <w:top w:val="none" w:sz="0" w:space="0" w:color="auto"/>
        <w:left w:val="none" w:sz="0" w:space="0" w:color="auto"/>
        <w:bottom w:val="none" w:sz="0" w:space="0" w:color="auto"/>
        <w:right w:val="none" w:sz="0" w:space="0" w:color="auto"/>
      </w:divBdr>
    </w:div>
    <w:div w:id="356320881">
      <w:bodyDiv w:val="1"/>
      <w:marLeft w:val="0"/>
      <w:marRight w:val="0"/>
      <w:marTop w:val="0"/>
      <w:marBottom w:val="0"/>
      <w:divBdr>
        <w:top w:val="none" w:sz="0" w:space="0" w:color="auto"/>
        <w:left w:val="none" w:sz="0" w:space="0" w:color="auto"/>
        <w:bottom w:val="none" w:sz="0" w:space="0" w:color="auto"/>
        <w:right w:val="none" w:sz="0" w:space="0" w:color="auto"/>
      </w:divBdr>
    </w:div>
    <w:div w:id="359626817">
      <w:bodyDiv w:val="1"/>
      <w:marLeft w:val="0"/>
      <w:marRight w:val="0"/>
      <w:marTop w:val="0"/>
      <w:marBottom w:val="0"/>
      <w:divBdr>
        <w:top w:val="none" w:sz="0" w:space="0" w:color="auto"/>
        <w:left w:val="none" w:sz="0" w:space="0" w:color="auto"/>
        <w:bottom w:val="none" w:sz="0" w:space="0" w:color="auto"/>
        <w:right w:val="none" w:sz="0" w:space="0" w:color="auto"/>
      </w:divBdr>
    </w:div>
    <w:div w:id="360667759">
      <w:bodyDiv w:val="1"/>
      <w:marLeft w:val="0"/>
      <w:marRight w:val="0"/>
      <w:marTop w:val="0"/>
      <w:marBottom w:val="0"/>
      <w:divBdr>
        <w:top w:val="none" w:sz="0" w:space="0" w:color="auto"/>
        <w:left w:val="none" w:sz="0" w:space="0" w:color="auto"/>
        <w:bottom w:val="none" w:sz="0" w:space="0" w:color="auto"/>
        <w:right w:val="none" w:sz="0" w:space="0" w:color="auto"/>
      </w:divBdr>
    </w:div>
    <w:div w:id="361784492">
      <w:bodyDiv w:val="1"/>
      <w:marLeft w:val="0"/>
      <w:marRight w:val="0"/>
      <w:marTop w:val="0"/>
      <w:marBottom w:val="0"/>
      <w:divBdr>
        <w:top w:val="none" w:sz="0" w:space="0" w:color="auto"/>
        <w:left w:val="none" w:sz="0" w:space="0" w:color="auto"/>
        <w:bottom w:val="none" w:sz="0" w:space="0" w:color="auto"/>
        <w:right w:val="none" w:sz="0" w:space="0" w:color="auto"/>
      </w:divBdr>
    </w:div>
    <w:div w:id="362748670">
      <w:bodyDiv w:val="1"/>
      <w:marLeft w:val="0"/>
      <w:marRight w:val="0"/>
      <w:marTop w:val="0"/>
      <w:marBottom w:val="0"/>
      <w:divBdr>
        <w:top w:val="none" w:sz="0" w:space="0" w:color="auto"/>
        <w:left w:val="none" w:sz="0" w:space="0" w:color="auto"/>
        <w:bottom w:val="none" w:sz="0" w:space="0" w:color="auto"/>
        <w:right w:val="none" w:sz="0" w:space="0" w:color="auto"/>
      </w:divBdr>
    </w:div>
    <w:div w:id="366150486">
      <w:bodyDiv w:val="1"/>
      <w:marLeft w:val="0"/>
      <w:marRight w:val="0"/>
      <w:marTop w:val="0"/>
      <w:marBottom w:val="0"/>
      <w:divBdr>
        <w:top w:val="none" w:sz="0" w:space="0" w:color="auto"/>
        <w:left w:val="none" w:sz="0" w:space="0" w:color="auto"/>
        <w:bottom w:val="none" w:sz="0" w:space="0" w:color="auto"/>
        <w:right w:val="none" w:sz="0" w:space="0" w:color="auto"/>
      </w:divBdr>
    </w:div>
    <w:div w:id="368996282">
      <w:bodyDiv w:val="1"/>
      <w:marLeft w:val="0"/>
      <w:marRight w:val="0"/>
      <w:marTop w:val="0"/>
      <w:marBottom w:val="0"/>
      <w:divBdr>
        <w:top w:val="none" w:sz="0" w:space="0" w:color="auto"/>
        <w:left w:val="none" w:sz="0" w:space="0" w:color="auto"/>
        <w:bottom w:val="none" w:sz="0" w:space="0" w:color="auto"/>
        <w:right w:val="none" w:sz="0" w:space="0" w:color="auto"/>
      </w:divBdr>
    </w:div>
    <w:div w:id="369375751">
      <w:bodyDiv w:val="1"/>
      <w:marLeft w:val="0"/>
      <w:marRight w:val="0"/>
      <w:marTop w:val="0"/>
      <w:marBottom w:val="0"/>
      <w:divBdr>
        <w:top w:val="none" w:sz="0" w:space="0" w:color="auto"/>
        <w:left w:val="none" w:sz="0" w:space="0" w:color="auto"/>
        <w:bottom w:val="none" w:sz="0" w:space="0" w:color="auto"/>
        <w:right w:val="none" w:sz="0" w:space="0" w:color="auto"/>
      </w:divBdr>
    </w:div>
    <w:div w:id="371153278">
      <w:bodyDiv w:val="1"/>
      <w:marLeft w:val="0"/>
      <w:marRight w:val="0"/>
      <w:marTop w:val="0"/>
      <w:marBottom w:val="0"/>
      <w:divBdr>
        <w:top w:val="none" w:sz="0" w:space="0" w:color="auto"/>
        <w:left w:val="none" w:sz="0" w:space="0" w:color="auto"/>
        <w:bottom w:val="none" w:sz="0" w:space="0" w:color="auto"/>
        <w:right w:val="none" w:sz="0" w:space="0" w:color="auto"/>
      </w:divBdr>
    </w:div>
    <w:div w:id="373119837">
      <w:bodyDiv w:val="1"/>
      <w:marLeft w:val="0"/>
      <w:marRight w:val="0"/>
      <w:marTop w:val="0"/>
      <w:marBottom w:val="0"/>
      <w:divBdr>
        <w:top w:val="none" w:sz="0" w:space="0" w:color="auto"/>
        <w:left w:val="none" w:sz="0" w:space="0" w:color="auto"/>
        <w:bottom w:val="none" w:sz="0" w:space="0" w:color="auto"/>
        <w:right w:val="none" w:sz="0" w:space="0" w:color="auto"/>
      </w:divBdr>
      <w:divsChild>
        <w:div w:id="1746142916">
          <w:marLeft w:val="0"/>
          <w:marRight w:val="0"/>
          <w:marTop w:val="0"/>
          <w:marBottom w:val="0"/>
          <w:divBdr>
            <w:top w:val="none" w:sz="0" w:space="0" w:color="auto"/>
            <w:left w:val="none" w:sz="0" w:space="0" w:color="auto"/>
            <w:bottom w:val="none" w:sz="0" w:space="0" w:color="auto"/>
            <w:right w:val="none" w:sz="0" w:space="0" w:color="auto"/>
          </w:divBdr>
          <w:divsChild>
            <w:div w:id="1704673154">
              <w:marLeft w:val="0"/>
              <w:marRight w:val="0"/>
              <w:marTop w:val="0"/>
              <w:marBottom w:val="0"/>
              <w:divBdr>
                <w:top w:val="none" w:sz="0" w:space="0" w:color="auto"/>
                <w:left w:val="none" w:sz="0" w:space="0" w:color="auto"/>
                <w:bottom w:val="none" w:sz="0" w:space="0" w:color="auto"/>
                <w:right w:val="none" w:sz="0" w:space="0" w:color="auto"/>
              </w:divBdr>
              <w:divsChild>
                <w:div w:id="1626036399">
                  <w:marLeft w:val="0"/>
                  <w:marRight w:val="0"/>
                  <w:marTop w:val="0"/>
                  <w:marBottom w:val="0"/>
                  <w:divBdr>
                    <w:top w:val="none" w:sz="0" w:space="0" w:color="auto"/>
                    <w:left w:val="none" w:sz="0" w:space="0" w:color="auto"/>
                    <w:bottom w:val="none" w:sz="0" w:space="0" w:color="auto"/>
                    <w:right w:val="none" w:sz="0" w:space="0" w:color="auto"/>
                  </w:divBdr>
                  <w:divsChild>
                    <w:div w:id="1351689191">
                      <w:marLeft w:val="0"/>
                      <w:marRight w:val="0"/>
                      <w:marTop w:val="0"/>
                      <w:marBottom w:val="0"/>
                      <w:divBdr>
                        <w:top w:val="none" w:sz="0" w:space="0" w:color="auto"/>
                        <w:left w:val="none" w:sz="0" w:space="0" w:color="auto"/>
                        <w:bottom w:val="none" w:sz="0" w:space="0" w:color="auto"/>
                        <w:right w:val="none" w:sz="0" w:space="0" w:color="auto"/>
                      </w:divBdr>
                      <w:divsChild>
                        <w:div w:id="655378022">
                          <w:marLeft w:val="0"/>
                          <w:marRight w:val="0"/>
                          <w:marTop w:val="0"/>
                          <w:marBottom w:val="0"/>
                          <w:divBdr>
                            <w:top w:val="none" w:sz="0" w:space="0" w:color="auto"/>
                            <w:left w:val="none" w:sz="0" w:space="0" w:color="auto"/>
                            <w:bottom w:val="none" w:sz="0" w:space="0" w:color="auto"/>
                            <w:right w:val="none" w:sz="0" w:space="0" w:color="auto"/>
                          </w:divBdr>
                          <w:divsChild>
                            <w:div w:id="2066949193">
                              <w:marLeft w:val="0"/>
                              <w:marRight w:val="0"/>
                              <w:marTop w:val="0"/>
                              <w:marBottom w:val="0"/>
                              <w:divBdr>
                                <w:top w:val="none" w:sz="0" w:space="0" w:color="auto"/>
                                <w:left w:val="none" w:sz="0" w:space="0" w:color="auto"/>
                                <w:bottom w:val="single" w:sz="6" w:space="0" w:color="BEBEBE"/>
                                <w:right w:val="none" w:sz="0" w:space="0" w:color="auto"/>
                              </w:divBdr>
                              <w:divsChild>
                                <w:div w:id="1700741707">
                                  <w:marLeft w:val="0"/>
                                  <w:marRight w:val="0"/>
                                  <w:marTop w:val="0"/>
                                  <w:marBottom w:val="0"/>
                                  <w:divBdr>
                                    <w:top w:val="none" w:sz="0" w:space="0" w:color="auto"/>
                                    <w:left w:val="none" w:sz="0" w:space="0" w:color="auto"/>
                                    <w:bottom w:val="none" w:sz="0" w:space="0" w:color="auto"/>
                                    <w:right w:val="none" w:sz="0" w:space="0" w:color="auto"/>
                                  </w:divBdr>
                                  <w:divsChild>
                                    <w:div w:id="385107285">
                                      <w:marLeft w:val="0"/>
                                      <w:marRight w:val="0"/>
                                      <w:marTop w:val="0"/>
                                      <w:marBottom w:val="0"/>
                                      <w:divBdr>
                                        <w:top w:val="none" w:sz="0" w:space="0" w:color="auto"/>
                                        <w:left w:val="none" w:sz="0" w:space="0" w:color="auto"/>
                                        <w:bottom w:val="none" w:sz="0" w:space="0" w:color="auto"/>
                                        <w:right w:val="none" w:sz="0" w:space="0" w:color="auto"/>
                                      </w:divBdr>
                                      <w:divsChild>
                                        <w:div w:id="586691435">
                                          <w:marLeft w:val="0"/>
                                          <w:marRight w:val="0"/>
                                          <w:marTop w:val="0"/>
                                          <w:marBottom w:val="0"/>
                                          <w:divBdr>
                                            <w:top w:val="none" w:sz="0" w:space="0" w:color="auto"/>
                                            <w:left w:val="none" w:sz="0" w:space="0" w:color="auto"/>
                                            <w:bottom w:val="none" w:sz="0" w:space="0" w:color="auto"/>
                                            <w:right w:val="none" w:sz="0" w:space="0" w:color="auto"/>
                                          </w:divBdr>
                                          <w:divsChild>
                                            <w:div w:id="2119063619">
                                              <w:marLeft w:val="0"/>
                                              <w:marRight w:val="0"/>
                                              <w:marTop w:val="0"/>
                                              <w:marBottom w:val="0"/>
                                              <w:divBdr>
                                                <w:top w:val="none" w:sz="0" w:space="0" w:color="auto"/>
                                                <w:left w:val="none" w:sz="0" w:space="0" w:color="auto"/>
                                                <w:bottom w:val="none" w:sz="0" w:space="0" w:color="auto"/>
                                                <w:right w:val="none" w:sz="0" w:space="0" w:color="auto"/>
                                              </w:divBdr>
                                              <w:divsChild>
                                                <w:div w:id="127088809">
                                                  <w:marLeft w:val="0"/>
                                                  <w:marRight w:val="0"/>
                                                  <w:marTop w:val="0"/>
                                                  <w:marBottom w:val="0"/>
                                                  <w:divBdr>
                                                    <w:top w:val="none" w:sz="0" w:space="0" w:color="auto"/>
                                                    <w:left w:val="none" w:sz="0" w:space="0" w:color="auto"/>
                                                    <w:bottom w:val="none" w:sz="0" w:space="0" w:color="auto"/>
                                                    <w:right w:val="none" w:sz="0" w:space="0" w:color="auto"/>
                                                  </w:divBdr>
                                                  <w:divsChild>
                                                    <w:div w:id="50463414">
                                                      <w:marLeft w:val="0"/>
                                                      <w:marRight w:val="0"/>
                                                      <w:marTop w:val="0"/>
                                                      <w:marBottom w:val="0"/>
                                                      <w:divBdr>
                                                        <w:top w:val="none" w:sz="0" w:space="0" w:color="auto"/>
                                                        <w:left w:val="none" w:sz="0" w:space="0" w:color="auto"/>
                                                        <w:bottom w:val="none" w:sz="0" w:space="0" w:color="auto"/>
                                                        <w:right w:val="none" w:sz="0" w:space="0" w:color="auto"/>
                                                      </w:divBdr>
                                                      <w:divsChild>
                                                        <w:div w:id="543566544">
                                                          <w:marLeft w:val="0"/>
                                                          <w:marRight w:val="0"/>
                                                          <w:marTop w:val="0"/>
                                                          <w:marBottom w:val="0"/>
                                                          <w:divBdr>
                                                            <w:top w:val="none" w:sz="0" w:space="0" w:color="auto"/>
                                                            <w:left w:val="none" w:sz="0" w:space="0" w:color="auto"/>
                                                            <w:bottom w:val="none" w:sz="0" w:space="0" w:color="auto"/>
                                                            <w:right w:val="none" w:sz="0" w:space="0" w:color="auto"/>
                                                          </w:divBdr>
                                                          <w:divsChild>
                                                            <w:div w:id="9897924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303340">
                                                  <w:marLeft w:val="0"/>
                                                  <w:marRight w:val="0"/>
                                                  <w:marTop w:val="0"/>
                                                  <w:marBottom w:val="0"/>
                                                  <w:divBdr>
                                                    <w:top w:val="none" w:sz="0" w:space="0" w:color="auto"/>
                                                    <w:left w:val="none" w:sz="0" w:space="0" w:color="auto"/>
                                                    <w:bottom w:val="none" w:sz="0" w:space="0" w:color="auto"/>
                                                    <w:right w:val="none" w:sz="0" w:space="0" w:color="auto"/>
                                                  </w:divBdr>
                                                  <w:divsChild>
                                                    <w:div w:id="65734129">
                                                      <w:marLeft w:val="0"/>
                                                      <w:marRight w:val="0"/>
                                                      <w:marTop w:val="0"/>
                                                      <w:marBottom w:val="0"/>
                                                      <w:divBdr>
                                                        <w:top w:val="none" w:sz="0" w:space="0" w:color="auto"/>
                                                        <w:left w:val="none" w:sz="0" w:space="0" w:color="auto"/>
                                                        <w:bottom w:val="none" w:sz="0" w:space="0" w:color="auto"/>
                                                        <w:right w:val="none" w:sz="0" w:space="0" w:color="auto"/>
                                                      </w:divBdr>
                                                      <w:divsChild>
                                                        <w:div w:id="1601909503">
                                                          <w:marLeft w:val="0"/>
                                                          <w:marRight w:val="0"/>
                                                          <w:marTop w:val="0"/>
                                                          <w:marBottom w:val="0"/>
                                                          <w:divBdr>
                                                            <w:top w:val="none" w:sz="0" w:space="0" w:color="auto"/>
                                                            <w:left w:val="none" w:sz="0" w:space="0" w:color="auto"/>
                                                            <w:bottom w:val="none" w:sz="0" w:space="0" w:color="auto"/>
                                                            <w:right w:val="none" w:sz="0" w:space="0" w:color="auto"/>
                                                          </w:divBdr>
                                                          <w:divsChild>
                                                            <w:div w:id="10473398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001841">
                                  <w:marLeft w:val="0"/>
                                  <w:marRight w:val="0"/>
                                  <w:marTop w:val="0"/>
                                  <w:marBottom w:val="0"/>
                                  <w:divBdr>
                                    <w:top w:val="none" w:sz="0" w:space="0" w:color="auto"/>
                                    <w:left w:val="none" w:sz="0" w:space="0" w:color="auto"/>
                                    <w:bottom w:val="none" w:sz="0" w:space="0" w:color="auto"/>
                                    <w:right w:val="none" w:sz="0" w:space="0" w:color="auto"/>
                                  </w:divBdr>
                                  <w:divsChild>
                                    <w:div w:id="182594850">
                                      <w:marLeft w:val="0"/>
                                      <w:marRight w:val="0"/>
                                      <w:marTop w:val="0"/>
                                      <w:marBottom w:val="0"/>
                                      <w:divBdr>
                                        <w:top w:val="none" w:sz="0" w:space="0" w:color="auto"/>
                                        <w:left w:val="none" w:sz="0" w:space="0" w:color="auto"/>
                                        <w:bottom w:val="none" w:sz="0" w:space="0" w:color="auto"/>
                                        <w:right w:val="none" w:sz="0" w:space="0" w:color="auto"/>
                                      </w:divBdr>
                                      <w:divsChild>
                                        <w:div w:id="1988242051">
                                          <w:marLeft w:val="0"/>
                                          <w:marRight w:val="0"/>
                                          <w:marTop w:val="0"/>
                                          <w:marBottom w:val="0"/>
                                          <w:divBdr>
                                            <w:top w:val="none" w:sz="0" w:space="0" w:color="auto"/>
                                            <w:left w:val="none" w:sz="0" w:space="0" w:color="auto"/>
                                            <w:bottom w:val="none" w:sz="0" w:space="0" w:color="auto"/>
                                            <w:right w:val="none" w:sz="0" w:space="0" w:color="auto"/>
                                          </w:divBdr>
                                          <w:divsChild>
                                            <w:div w:id="163632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6202285">
      <w:bodyDiv w:val="1"/>
      <w:marLeft w:val="0"/>
      <w:marRight w:val="0"/>
      <w:marTop w:val="0"/>
      <w:marBottom w:val="0"/>
      <w:divBdr>
        <w:top w:val="none" w:sz="0" w:space="0" w:color="auto"/>
        <w:left w:val="none" w:sz="0" w:space="0" w:color="auto"/>
        <w:bottom w:val="none" w:sz="0" w:space="0" w:color="auto"/>
        <w:right w:val="none" w:sz="0" w:space="0" w:color="auto"/>
      </w:divBdr>
    </w:div>
    <w:div w:id="376517333">
      <w:bodyDiv w:val="1"/>
      <w:marLeft w:val="0"/>
      <w:marRight w:val="0"/>
      <w:marTop w:val="0"/>
      <w:marBottom w:val="0"/>
      <w:divBdr>
        <w:top w:val="none" w:sz="0" w:space="0" w:color="auto"/>
        <w:left w:val="none" w:sz="0" w:space="0" w:color="auto"/>
        <w:bottom w:val="none" w:sz="0" w:space="0" w:color="auto"/>
        <w:right w:val="none" w:sz="0" w:space="0" w:color="auto"/>
      </w:divBdr>
    </w:div>
    <w:div w:id="376658974">
      <w:bodyDiv w:val="1"/>
      <w:marLeft w:val="0"/>
      <w:marRight w:val="0"/>
      <w:marTop w:val="0"/>
      <w:marBottom w:val="0"/>
      <w:divBdr>
        <w:top w:val="none" w:sz="0" w:space="0" w:color="auto"/>
        <w:left w:val="none" w:sz="0" w:space="0" w:color="auto"/>
        <w:bottom w:val="none" w:sz="0" w:space="0" w:color="auto"/>
        <w:right w:val="none" w:sz="0" w:space="0" w:color="auto"/>
      </w:divBdr>
    </w:div>
    <w:div w:id="377241197">
      <w:bodyDiv w:val="1"/>
      <w:marLeft w:val="0"/>
      <w:marRight w:val="0"/>
      <w:marTop w:val="0"/>
      <w:marBottom w:val="0"/>
      <w:divBdr>
        <w:top w:val="none" w:sz="0" w:space="0" w:color="auto"/>
        <w:left w:val="none" w:sz="0" w:space="0" w:color="auto"/>
        <w:bottom w:val="none" w:sz="0" w:space="0" w:color="auto"/>
        <w:right w:val="none" w:sz="0" w:space="0" w:color="auto"/>
      </w:divBdr>
    </w:div>
    <w:div w:id="380524674">
      <w:bodyDiv w:val="1"/>
      <w:marLeft w:val="0"/>
      <w:marRight w:val="0"/>
      <w:marTop w:val="0"/>
      <w:marBottom w:val="0"/>
      <w:divBdr>
        <w:top w:val="none" w:sz="0" w:space="0" w:color="auto"/>
        <w:left w:val="none" w:sz="0" w:space="0" w:color="auto"/>
        <w:bottom w:val="none" w:sz="0" w:space="0" w:color="auto"/>
        <w:right w:val="none" w:sz="0" w:space="0" w:color="auto"/>
      </w:divBdr>
    </w:div>
    <w:div w:id="386027269">
      <w:bodyDiv w:val="1"/>
      <w:marLeft w:val="0"/>
      <w:marRight w:val="0"/>
      <w:marTop w:val="0"/>
      <w:marBottom w:val="0"/>
      <w:divBdr>
        <w:top w:val="none" w:sz="0" w:space="0" w:color="auto"/>
        <w:left w:val="none" w:sz="0" w:space="0" w:color="auto"/>
        <w:bottom w:val="none" w:sz="0" w:space="0" w:color="auto"/>
        <w:right w:val="none" w:sz="0" w:space="0" w:color="auto"/>
      </w:divBdr>
    </w:div>
    <w:div w:id="386492799">
      <w:bodyDiv w:val="1"/>
      <w:marLeft w:val="0"/>
      <w:marRight w:val="0"/>
      <w:marTop w:val="0"/>
      <w:marBottom w:val="0"/>
      <w:divBdr>
        <w:top w:val="none" w:sz="0" w:space="0" w:color="auto"/>
        <w:left w:val="none" w:sz="0" w:space="0" w:color="auto"/>
        <w:bottom w:val="none" w:sz="0" w:space="0" w:color="auto"/>
        <w:right w:val="none" w:sz="0" w:space="0" w:color="auto"/>
      </w:divBdr>
    </w:div>
    <w:div w:id="391586101">
      <w:bodyDiv w:val="1"/>
      <w:marLeft w:val="0"/>
      <w:marRight w:val="0"/>
      <w:marTop w:val="0"/>
      <w:marBottom w:val="0"/>
      <w:divBdr>
        <w:top w:val="none" w:sz="0" w:space="0" w:color="auto"/>
        <w:left w:val="none" w:sz="0" w:space="0" w:color="auto"/>
        <w:bottom w:val="none" w:sz="0" w:space="0" w:color="auto"/>
        <w:right w:val="none" w:sz="0" w:space="0" w:color="auto"/>
      </w:divBdr>
    </w:div>
    <w:div w:id="393309939">
      <w:bodyDiv w:val="1"/>
      <w:marLeft w:val="0"/>
      <w:marRight w:val="0"/>
      <w:marTop w:val="0"/>
      <w:marBottom w:val="0"/>
      <w:divBdr>
        <w:top w:val="none" w:sz="0" w:space="0" w:color="auto"/>
        <w:left w:val="none" w:sz="0" w:space="0" w:color="auto"/>
        <w:bottom w:val="none" w:sz="0" w:space="0" w:color="auto"/>
        <w:right w:val="none" w:sz="0" w:space="0" w:color="auto"/>
      </w:divBdr>
    </w:div>
    <w:div w:id="393894550">
      <w:bodyDiv w:val="1"/>
      <w:marLeft w:val="0"/>
      <w:marRight w:val="0"/>
      <w:marTop w:val="0"/>
      <w:marBottom w:val="0"/>
      <w:divBdr>
        <w:top w:val="none" w:sz="0" w:space="0" w:color="auto"/>
        <w:left w:val="none" w:sz="0" w:space="0" w:color="auto"/>
        <w:bottom w:val="none" w:sz="0" w:space="0" w:color="auto"/>
        <w:right w:val="none" w:sz="0" w:space="0" w:color="auto"/>
      </w:divBdr>
    </w:div>
    <w:div w:id="394549444">
      <w:bodyDiv w:val="1"/>
      <w:marLeft w:val="0"/>
      <w:marRight w:val="0"/>
      <w:marTop w:val="0"/>
      <w:marBottom w:val="0"/>
      <w:divBdr>
        <w:top w:val="none" w:sz="0" w:space="0" w:color="auto"/>
        <w:left w:val="none" w:sz="0" w:space="0" w:color="auto"/>
        <w:bottom w:val="none" w:sz="0" w:space="0" w:color="auto"/>
        <w:right w:val="none" w:sz="0" w:space="0" w:color="auto"/>
      </w:divBdr>
    </w:div>
    <w:div w:id="395859741">
      <w:bodyDiv w:val="1"/>
      <w:marLeft w:val="0"/>
      <w:marRight w:val="0"/>
      <w:marTop w:val="0"/>
      <w:marBottom w:val="0"/>
      <w:divBdr>
        <w:top w:val="none" w:sz="0" w:space="0" w:color="auto"/>
        <w:left w:val="none" w:sz="0" w:space="0" w:color="auto"/>
        <w:bottom w:val="none" w:sz="0" w:space="0" w:color="auto"/>
        <w:right w:val="none" w:sz="0" w:space="0" w:color="auto"/>
      </w:divBdr>
    </w:div>
    <w:div w:id="398595778">
      <w:bodyDiv w:val="1"/>
      <w:marLeft w:val="0"/>
      <w:marRight w:val="0"/>
      <w:marTop w:val="0"/>
      <w:marBottom w:val="0"/>
      <w:divBdr>
        <w:top w:val="none" w:sz="0" w:space="0" w:color="auto"/>
        <w:left w:val="none" w:sz="0" w:space="0" w:color="auto"/>
        <w:bottom w:val="none" w:sz="0" w:space="0" w:color="auto"/>
        <w:right w:val="none" w:sz="0" w:space="0" w:color="auto"/>
      </w:divBdr>
    </w:div>
    <w:div w:id="399063963">
      <w:bodyDiv w:val="1"/>
      <w:marLeft w:val="0"/>
      <w:marRight w:val="0"/>
      <w:marTop w:val="0"/>
      <w:marBottom w:val="0"/>
      <w:divBdr>
        <w:top w:val="none" w:sz="0" w:space="0" w:color="auto"/>
        <w:left w:val="none" w:sz="0" w:space="0" w:color="auto"/>
        <w:bottom w:val="none" w:sz="0" w:space="0" w:color="auto"/>
        <w:right w:val="none" w:sz="0" w:space="0" w:color="auto"/>
      </w:divBdr>
    </w:div>
    <w:div w:id="405346418">
      <w:bodyDiv w:val="1"/>
      <w:marLeft w:val="0"/>
      <w:marRight w:val="0"/>
      <w:marTop w:val="0"/>
      <w:marBottom w:val="0"/>
      <w:divBdr>
        <w:top w:val="none" w:sz="0" w:space="0" w:color="auto"/>
        <w:left w:val="none" w:sz="0" w:space="0" w:color="auto"/>
        <w:bottom w:val="none" w:sz="0" w:space="0" w:color="auto"/>
        <w:right w:val="none" w:sz="0" w:space="0" w:color="auto"/>
      </w:divBdr>
    </w:div>
    <w:div w:id="405421551">
      <w:bodyDiv w:val="1"/>
      <w:marLeft w:val="0"/>
      <w:marRight w:val="0"/>
      <w:marTop w:val="0"/>
      <w:marBottom w:val="0"/>
      <w:divBdr>
        <w:top w:val="none" w:sz="0" w:space="0" w:color="auto"/>
        <w:left w:val="none" w:sz="0" w:space="0" w:color="auto"/>
        <w:bottom w:val="none" w:sz="0" w:space="0" w:color="auto"/>
        <w:right w:val="none" w:sz="0" w:space="0" w:color="auto"/>
      </w:divBdr>
    </w:div>
    <w:div w:id="411246866">
      <w:bodyDiv w:val="1"/>
      <w:marLeft w:val="0"/>
      <w:marRight w:val="0"/>
      <w:marTop w:val="0"/>
      <w:marBottom w:val="0"/>
      <w:divBdr>
        <w:top w:val="none" w:sz="0" w:space="0" w:color="auto"/>
        <w:left w:val="none" w:sz="0" w:space="0" w:color="auto"/>
        <w:bottom w:val="none" w:sz="0" w:space="0" w:color="auto"/>
        <w:right w:val="none" w:sz="0" w:space="0" w:color="auto"/>
      </w:divBdr>
    </w:div>
    <w:div w:id="412750821">
      <w:bodyDiv w:val="1"/>
      <w:marLeft w:val="0"/>
      <w:marRight w:val="0"/>
      <w:marTop w:val="0"/>
      <w:marBottom w:val="0"/>
      <w:divBdr>
        <w:top w:val="none" w:sz="0" w:space="0" w:color="auto"/>
        <w:left w:val="none" w:sz="0" w:space="0" w:color="auto"/>
        <w:bottom w:val="none" w:sz="0" w:space="0" w:color="auto"/>
        <w:right w:val="none" w:sz="0" w:space="0" w:color="auto"/>
      </w:divBdr>
    </w:div>
    <w:div w:id="417211490">
      <w:bodyDiv w:val="1"/>
      <w:marLeft w:val="0"/>
      <w:marRight w:val="0"/>
      <w:marTop w:val="0"/>
      <w:marBottom w:val="0"/>
      <w:divBdr>
        <w:top w:val="none" w:sz="0" w:space="0" w:color="auto"/>
        <w:left w:val="none" w:sz="0" w:space="0" w:color="auto"/>
        <w:bottom w:val="none" w:sz="0" w:space="0" w:color="auto"/>
        <w:right w:val="none" w:sz="0" w:space="0" w:color="auto"/>
      </w:divBdr>
    </w:div>
    <w:div w:id="422268781">
      <w:bodyDiv w:val="1"/>
      <w:marLeft w:val="0"/>
      <w:marRight w:val="0"/>
      <w:marTop w:val="0"/>
      <w:marBottom w:val="0"/>
      <w:divBdr>
        <w:top w:val="none" w:sz="0" w:space="0" w:color="auto"/>
        <w:left w:val="none" w:sz="0" w:space="0" w:color="auto"/>
        <w:bottom w:val="none" w:sz="0" w:space="0" w:color="auto"/>
        <w:right w:val="none" w:sz="0" w:space="0" w:color="auto"/>
      </w:divBdr>
    </w:div>
    <w:div w:id="424958667">
      <w:bodyDiv w:val="1"/>
      <w:marLeft w:val="0"/>
      <w:marRight w:val="0"/>
      <w:marTop w:val="0"/>
      <w:marBottom w:val="0"/>
      <w:divBdr>
        <w:top w:val="none" w:sz="0" w:space="0" w:color="auto"/>
        <w:left w:val="none" w:sz="0" w:space="0" w:color="auto"/>
        <w:bottom w:val="none" w:sz="0" w:space="0" w:color="auto"/>
        <w:right w:val="none" w:sz="0" w:space="0" w:color="auto"/>
      </w:divBdr>
    </w:div>
    <w:div w:id="426342273">
      <w:bodyDiv w:val="1"/>
      <w:marLeft w:val="0"/>
      <w:marRight w:val="0"/>
      <w:marTop w:val="0"/>
      <w:marBottom w:val="0"/>
      <w:divBdr>
        <w:top w:val="none" w:sz="0" w:space="0" w:color="auto"/>
        <w:left w:val="none" w:sz="0" w:space="0" w:color="auto"/>
        <w:bottom w:val="none" w:sz="0" w:space="0" w:color="auto"/>
        <w:right w:val="none" w:sz="0" w:space="0" w:color="auto"/>
      </w:divBdr>
    </w:div>
    <w:div w:id="429744117">
      <w:bodyDiv w:val="1"/>
      <w:marLeft w:val="0"/>
      <w:marRight w:val="0"/>
      <w:marTop w:val="0"/>
      <w:marBottom w:val="0"/>
      <w:divBdr>
        <w:top w:val="none" w:sz="0" w:space="0" w:color="auto"/>
        <w:left w:val="none" w:sz="0" w:space="0" w:color="auto"/>
        <w:bottom w:val="none" w:sz="0" w:space="0" w:color="auto"/>
        <w:right w:val="none" w:sz="0" w:space="0" w:color="auto"/>
      </w:divBdr>
    </w:div>
    <w:div w:id="436484300">
      <w:bodyDiv w:val="1"/>
      <w:marLeft w:val="0"/>
      <w:marRight w:val="0"/>
      <w:marTop w:val="0"/>
      <w:marBottom w:val="0"/>
      <w:divBdr>
        <w:top w:val="none" w:sz="0" w:space="0" w:color="auto"/>
        <w:left w:val="none" w:sz="0" w:space="0" w:color="auto"/>
        <w:bottom w:val="none" w:sz="0" w:space="0" w:color="auto"/>
        <w:right w:val="none" w:sz="0" w:space="0" w:color="auto"/>
      </w:divBdr>
    </w:div>
    <w:div w:id="436606268">
      <w:bodyDiv w:val="1"/>
      <w:marLeft w:val="0"/>
      <w:marRight w:val="0"/>
      <w:marTop w:val="0"/>
      <w:marBottom w:val="0"/>
      <w:divBdr>
        <w:top w:val="none" w:sz="0" w:space="0" w:color="auto"/>
        <w:left w:val="none" w:sz="0" w:space="0" w:color="auto"/>
        <w:bottom w:val="none" w:sz="0" w:space="0" w:color="auto"/>
        <w:right w:val="none" w:sz="0" w:space="0" w:color="auto"/>
      </w:divBdr>
    </w:div>
    <w:div w:id="438138166">
      <w:bodyDiv w:val="1"/>
      <w:marLeft w:val="0"/>
      <w:marRight w:val="0"/>
      <w:marTop w:val="0"/>
      <w:marBottom w:val="0"/>
      <w:divBdr>
        <w:top w:val="none" w:sz="0" w:space="0" w:color="auto"/>
        <w:left w:val="none" w:sz="0" w:space="0" w:color="auto"/>
        <w:bottom w:val="none" w:sz="0" w:space="0" w:color="auto"/>
        <w:right w:val="none" w:sz="0" w:space="0" w:color="auto"/>
      </w:divBdr>
    </w:div>
    <w:div w:id="442961713">
      <w:bodyDiv w:val="1"/>
      <w:marLeft w:val="0"/>
      <w:marRight w:val="0"/>
      <w:marTop w:val="0"/>
      <w:marBottom w:val="0"/>
      <w:divBdr>
        <w:top w:val="none" w:sz="0" w:space="0" w:color="auto"/>
        <w:left w:val="none" w:sz="0" w:space="0" w:color="auto"/>
        <w:bottom w:val="none" w:sz="0" w:space="0" w:color="auto"/>
        <w:right w:val="none" w:sz="0" w:space="0" w:color="auto"/>
      </w:divBdr>
    </w:div>
    <w:div w:id="445152904">
      <w:bodyDiv w:val="1"/>
      <w:marLeft w:val="0"/>
      <w:marRight w:val="0"/>
      <w:marTop w:val="0"/>
      <w:marBottom w:val="0"/>
      <w:divBdr>
        <w:top w:val="none" w:sz="0" w:space="0" w:color="auto"/>
        <w:left w:val="none" w:sz="0" w:space="0" w:color="auto"/>
        <w:bottom w:val="none" w:sz="0" w:space="0" w:color="auto"/>
        <w:right w:val="none" w:sz="0" w:space="0" w:color="auto"/>
      </w:divBdr>
    </w:div>
    <w:div w:id="450630320">
      <w:bodyDiv w:val="1"/>
      <w:marLeft w:val="0"/>
      <w:marRight w:val="0"/>
      <w:marTop w:val="0"/>
      <w:marBottom w:val="0"/>
      <w:divBdr>
        <w:top w:val="none" w:sz="0" w:space="0" w:color="auto"/>
        <w:left w:val="none" w:sz="0" w:space="0" w:color="auto"/>
        <w:bottom w:val="none" w:sz="0" w:space="0" w:color="auto"/>
        <w:right w:val="none" w:sz="0" w:space="0" w:color="auto"/>
      </w:divBdr>
    </w:div>
    <w:div w:id="451628391">
      <w:bodyDiv w:val="1"/>
      <w:marLeft w:val="0"/>
      <w:marRight w:val="0"/>
      <w:marTop w:val="0"/>
      <w:marBottom w:val="0"/>
      <w:divBdr>
        <w:top w:val="none" w:sz="0" w:space="0" w:color="auto"/>
        <w:left w:val="none" w:sz="0" w:space="0" w:color="auto"/>
        <w:bottom w:val="none" w:sz="0" w:space="0" w:color="auto"/>
        <w:right w:val="none" w:sz="0" w:space="0" w:color="auto"/>
      </w:divBdr>
    </w:div>
    <w:div w:id="456341034">
      <w:bodyDiv w:val="1"/>
      <w:marLeft w:val="0"/>
      <w:marRight w:val="0"/>
      <w:marTop w:val="0"/>
      <w:marBottom w:val="0"/>
      <w:divBdr>
        <w:top w:val="none" w:sz="0" w:space="0" w:color="auto"/>
        <w:left w:val="none" w:sz="0" w:space="0" w:color="auto"/>
        <w:bottom w:val="none" w:sz="0" w:space="0" w:color="auto"/>
        <w:right w:val="none" w:sz="0" w:space="0" w:color="auto"/>
      </w:divBdr>
    </w:div>
    <w:div w:id="458036580">
      <w:bodyDiv w:val="1"/>
      <w:marLeft w:val="0"/>
      <w:marRight w:val="0"/>
      <w:marTop w:val="0"/>
      <w:marBottom w:val="0"/>
      <w:divBdr>
        <w:top w:val="none" w:sz="0" w:space="0" w:color="auto"/>
        <w:left w:val="none" w:sz="0" w:space="0" w:color="auto"/>
        <w:bottom w:val="none" w:sz="0" w:space="0" w:color="auto"/>
        <w:right w:val="none" w:sz="0" w:space="0" w:color="auto"/>
      </w:divBdr>
    </w:div>
    <w:div w:id="458257671">
      <w:bodyDiv w:val="1"/>
      <w:marLeft w:val="0"/>
      <w:marRight w:val="0"/>
      <w:marTop w:val="0"/>
      <w:marBottom w:val="0"/>
      <w:divBdr>
        <w:top w:val="none" w:sz="0" w:space="0" w:color="auto"/>
        <w:left w:val="none" w:sz="0" w:space="0" w:color="auto"/>
        <w:bottom w:val="none" w:sz="0" w:space="0" w:color="auto"/>
        <w:right w:val="none" w:sz="0" w:space="0" w:color="auto"/>
      </w:divBdr>
    </w:div>
    <w:div w:id="463894777">
      <w:bodyDiv w:val="1"/>
      <w:marLeft w:val="0"/>
      <w:marRight w:val="0"/>
      <w:marTop w:val="0"/>
      <w:marBottom w:val="0"/>
      <w:divBdr>
        <w:top w:val="none" w:sz="0" w:space="0" w:color="auto"/>
        <w:left w:val="none" w:sz="0" w:space="0" w:color="auto"/>
        <w:bottom w:val="none" w:sz="0" w:space="0" w:color="auto"/>
        <w:right w:val="none" w:sz="0" w:space="0" w:color="auto"/>
      </w:divBdr>
    </w:div>
    <w:div w:id="467892439">
      <w:bodyDiv w:val="1"/>
      <w:marLeft w:val="0"/>
      <w:marRight w:val="0"/>
      <w:marTop w:val="0"/>
      <w:marBottom w:val="0"/>
      <w:divBdr>
        <w:top w:val="none" w:sz="0" w:space="0" w:color="auto"/>
        <w:left w:val="none" w:sz="0" w:space="0" w:color="auto"/>
        <w:bottom w:val="none" w:sz="0" w:space="0" w:color="auto"/>
        <w:right w:val="none" w:sz="0" w:space="0" w:color="auto"/>
      </w:divBdr>
    </w:div>
    <w:div w:id="468128727">
      <w:bodyDiv w:val="1"/>
      <w:marLeft w:val="0"/>
      <w:marRight w:val="0"/>
      <w:marTop w:val="0"/>
      <w:marBottom w:val="0"/>
      <w:divBdr>
        <w:top w:val="none" w:sz="0" w:space="0" w:color="auto"/>
        <w:left w:val="none" w:sz="0" w:space="0" w:color="auto"/>
        <w:bottom w:val="none" w:sz="0" w:space="0" w:color="auto"/>
        <w:right w:val="none" w:sz="0" w:space="0" w:color="auto"/>
      </w:divBdr>
    </w:div>
    <w:div w:id="470901016">
      <w:bodyDiv w:val="1"/>
      <w:marLeft w:val="0"/>
      <w:marRight w:val="0"/>
      <w:marTop w:val="0"/>
      <w:marBottom w:val="0"/>
      <w:divBdr>
        <w:top w:val="none" w:sz="0" w:space="0" w:color="auto"/>
        <w:left w:val="none" w:sz="0" w:space="0" w:color="auto"/>
        <w:bottom w:val="none" w:sz="0" w:space="0" w:color="auto"/>
        <w:right w:val="none" w:sz="0" w:space="0" w:color="auto"/>
      </w:divBdr>
    </w:div>
    <w:div w:id="472481344">
      <w:bodyDiv w:val="1"/>
      <w:marLeft w:val="0"/>
      <w:marRight w:val="0"/>
      <w:marTop w:val="0"/>
      <w:marBottom w:val="0"/>
      <w:divBdr>
        <w:top w:val="none" w:sz="0" w:space="0" w:color="auto"/>
        <w:left w:val="none" w:sz="0" w:space="0" w:color="auto"/>
        <w:bottom w:val="none" w:sz="0" w:space="0" w:color="auto"/>
        <w:right w:val="none" w:sz="0" w:space="0" w:color="auto"/>
      </w:divBdr>
    </w:div>
    <w:div w:id="474416793">
      <w:bodyDiv w:val="1"/>
      <w:marLeft w:val="0"/>
      <w:marRight w:val="0"/>
      <w:marTop w:val="0"/>
      <w:marBottom w:val="0"/>
      <w:divBdr>
        <w:top w:val="none" w:sz="0" w:space="0" w:color="auto"/>
        <w:left w:val="none" w:sz="0" w:space="0" w:color="auto"/>
        <w:bottom w:val="none" w:sz="0" w:space="0" w:color="auto"/>
        <w:right w:val="none" w:sz="0" w:space="0" w:color="auto"/>
      </w:divBdr>
    </w:div>
    <w:div w:id="475993499">
      <w:bodyDiv w:val="1"/>
      <w:marLeft w:val="0"/>
      <w:marRight w:val="0"/>
      <w:marTop w:val="0"/>
      <w:marBottom w:val="0"/>
      <w:divBdr>
        <w:top w:val="none" w:sz="0" w:space="0" w:color="auto"/>
        <w:left w:val="none" w:sz="0" w:space="0" w:color="auto"/>
        <w:bottom w:val="none" w:sz="0" w:space="0" w:color="auto"/>
        <w:right w:val="none" w:sz="0" w:space="0" w:color="auto"/>
      </w:divBdr>
    </w:div>
    <w:div w:id="476387440">
      <w:bodyDiv w:val="1"/>
      <w:marLeft w:val="0"/>
      <w:marRight w:val="0"/>
      <w:marTop w:val="0"/>
      <w:marBottom w:val="0"/>
      <w:divBdr>
        <w:top w:val="none" w:sz="0" w:space="0" w:color="auto"/>
        <w:left w:val="none" w:sz="0" w:space="0" w:color="auto"/>
        <w:bottom w:val="none" w:sz="0" w:space="0" w:color="auto"/>
        <w:right w:val="none" w:sz="0" w:space="0" w:color="auto"/>
      </w:divBdr>
    </w:div>
    <w:div w:id="478688472">
      <w:bodyDiv w:val="1"/>
      <w:marLeft w:val="0"/>
      <w:marRight w:val="0"/>
      <w:marTop w:val="0"/>
      <w:marBottom w:val="0"/>
      <w:divBdr>
        <w:top w:val="none" w:sz="0" w:space="0" w:color="auto"/>
        <w:left w:val="none" w:sz="0" w:space="0" w:color="auto"/>
        <w:bottom w:val="none" w:sz="0" w:space="0" w:color="auto"/>
        <w:right w:val="none" w:sz="0" w:space="0" w:color="auto"/>
      </w:divBdr>
    </w:div>
    <w:div w:id="482433896">
      <w:bodyDiv w:val="1"/>
      <w:marLeft w:val="0"/>
      <w:marRight w:val="0"/>
      <w:marTop w:val="0"/>
      <w:marBottom w:val="0"/>
      <w:divBdr>
        <w:top w:val="none" w:sz="0" w:space="0" w:color="auto"/>
        <w:left w:val="none" w:sz="0" w:space="0" w:color="auto"/>
        <w:bottom w:val="none" w:sz="0" w:space="0" w:color="auto"/>
        <w:right w:val="none" w:sz="0" w:space="0" w:color="auto"/>
      </w:divBdr>
    </w:div>
    <w:div w:id="487290448">
      <w:bodyDiv w:val="1"/>
      <w:marLeft w:val="0"/>
      <w:marRight w:val="0"/>
      <w:marTop w:val="0"/>
      <w:marBottom w:val="0"/>
      <w:divBdr>
        <w:top w:val="none" w:sz="0" w:space="0" w:color="auto"/>
        <w:left w:val="none" w:sz="0" w:space="0" w:color="auto"/>
        <w:bottom w:val="none" w:sz="0" w:space="0" w:color="auto"/>
        <w:right w:val="none" w:sz="0" w:space="0" w:color="auto"/>
      </w:divBdr>
    </w:div>
    <w:div w:id="487598358">
      <w:bodyDiv w:val="1"/>
      <w:marLeft w:val="0"/>
      <w:marRight w:val="0"/>
      <w:marTop w:val="0"/>
      <w:marBottom w:val="0"/>
      <w:divBdr>
        <w:top w:val="none" w:sz="0" w:space="0" w:color="auto"/>
        <w:left w:val="none" w:sz="0" w:space="0" w:color="auto"/>
        <w:bottom w:val="none" w:sz="0" w:space="0" w:color="auto"/>
        <w:right w:val="none" w:sz="0" w:space="0" w:color="auto"/>
      </w:divBdr>
    </w:div>
    <w:div w:id="489520052">
      <w:bodyDiv w:val="1"/>
      <w:marLeft w:val="0"/>
      <w:marRight w:val="0"/>
      <w:marTop w:val="0"/>
      <w:marBottom w:val="0"/>
      <w:divBdr>
        <w:top w:val="none" w:sz="0" w:space="0" w:color="auto"/>
        <w:left w:val="none" w:sz="0" w:space="0" w:color="auto"/>
        <w:bottom w:val="none" w:sz="0" w:space="0" w:color="auto"/>
        <w:right w:val="none" w:sz="0" w:space="0" w:color="auto"/>
      </w:divBdr>
    </w:div>
    <w:div w:id="489712631">
      <w:bodyDiv w:val="1"/>
      <w:marLeft w:val="0"/>
      <w:marRight w:val="0"/>
      <w:marTop w:val="0"/>
      <w:marBottom w:val="0"/>
      <w:divBdr>
        <w:top w:val="none" w:sz="0" w:space="0" w:color="auto"/>
        <w:left w:val="none" w:sz="0" w:space="0" w:color="auto"/>
        <w:bottom w:val="none" w:sz="0" w:space="0" w:color="auto"/>
        <w:right w:val="none" w:sz="0" w:space="0" w:color="auto"/>
      </w:divBdr>
    </w:div>
    <w:div w:id="490757593">
      <w:bodyDiv w:val="1"/>
      <w:marLeft w:val="0"/>
      <w:marRight w:val="0"/>
      <w:marTop w:val="0"/>
      <w:marBottom w:val="0"/>
      <w:divBdr>
        <w:top w:val="none" w:sz="0" w:space="0" w:color="auto"/>
        <w:left w:val="none" w:sz="0" w:space="0" w:color="auto"/>
        <w:bottom w:val="none" w:sz="0" w:space="0" w:color="auto"/>
        <w:right w:val="none" w:sz="0" w:space="0" w:color="auto"/>
      </w:divBdr>
    </w:div>
    <w:div w:id="491800584">
      <w:bodyDiv w:val="1"/>
      <w:marLeft w:val="0"/>
      <w:marRight w:val="0"/>
      <w:marTop w:val="0"/>
      <w:marBottom w:val="0"/>
      <w:divBdr>
        <w:top w:val="none" w:sz="0" w:space="0" w:color="auto"/>
        <w:left w:val="none" w:sz="0" w:space="0" w:color="auto"/>
        <w:bottom w:val="none" w:sz="0" w:space="0" w:color="auto"/>
        <w:right w:val="none" w:sz="0" w:space="0" w:color="auto"/>
      </w:divBdr>
    </w:div>
    <w:div w:id="492916696">
      <w:bodyDiv w:val="1"/>
      <w:marLeft w:val="0"/>
      <w:marRight w:val="0"/>
      <w:marTop w:val="0"/>
      <w:marBottom w:val="0"/>
      <w:divBdr>
        <w:top w:val="none" w:sz="0" w:space="0" w:color="auto"/>
        <w:left w:val="none" w:sz="0" w:space="0" w:color="auto"/>
        <w:bottom w:val="none" w:sz="0" w:space="0" w:color="auto"/>
        <w:right w:val="none" w:sz="0" w:space="0" w:color="auto"/>
      </w:divBdr>
    </w:div>
    <w:div w:id="493108762">
      <w:bodyDiv w:val="1"/>
      <w:marLeft w:val="0"/>
      <w:marRight w:val="0"/>
      <w:marTop w:val="0"/>
      <w:marBottom w:val="0"/>
      <w:divBdr>
        <w:top w:val="none" w:sz="0" w:space="0" w:color="auto"/>
        <w:left w:val="none" w:sz="0" w:space="0" w:color="auto"/>
        <w:bottom w:val="none" w:sz="0" w:space="0" w:color="auto"/>
        <w:right w:val="none" w:sz="0" w:space="0" w:color="auto"/>
      </w:divBdr>
    </w:div>
    <w:div w:id="494689162">
      <w:bodyDiv w:val="1"/>
      <w:marLeft w:val="0"/>
      <w:marRight w:val="0"/>
      <w:marTop w:val="0"/>
      <w:marBottom w:val="0"/>
      <w:divBdr>
        <w:top w:val="none" w:sz="0" w:space="0" w:color="auto"/>
        <w:left w:val="none" w:sz="0" w:space="0" w:color="auto"/>
        <w:bottom w:val="none" w:sz="0" w:space="0" w:color="auto"/>
        <w:right w:val="none" w:sz="0" w:space="0" w:color="auto"/>
      </w:divBdr>
    </w:div>
    <w:div w:id="498539353">
      <w:bodyDiv w:val="1"/>
      <w:marLeft w:val="0"/>
      <w:marRight w:val="0"/>
      <w:marTop w:val="0"/>
      <w:marBottom w:val="0"/>
      <w:divBdr>
        <w:top w:val="none" w:sz="0" w:space="0" w:color="auto"/>
        <w:left w:val="none" w:sz="0" w:space="0" w:color="auto"/>
        <w:bottom w:val="none" w:sz="0" w:space="0" w:color="auto"/>
        <w:right w:val="none" w:sz="0" w:space="0" w:color="auto"/>
      </w:divBdr>
    </w:div>
    <w:div w:id="508181016">
      <w:bodyDiv w:val="1"/>
      <w:marLeft w:val="0"/>
      <w:marRight w:val="0"/>
      <w:marTop w:val="0"/>
      <w:marBottom w:val="0"/>
      <w:divBdr>
        <w:top w:val="none" w:sz="0" w:space="0" w:color="auto"/>
        <w:left w:val="none" w:sz="0" w:space="0" w:color="auto"/>
        <w:bottom w:val="none" w:sz="0" w:space="0" w:color="auto"/>
        <w:right w:val="none" w:sz="0" w:space="0" w:color="auto"/>
      </w:divBdr>
    </w:div>
    <w:div w:id="512650478">
      <w:bodyDiv w:val="1"/>
      <w:marLeft w:val="0"/>
      <w:marRight w:val="0"/>
      <w:marTop w:val="0"/>
      <w:marBottom w:val="0"/>
      <w:divBdr>
        <w:top w:val="none" w:sz="0" w:space="0" w:color="auto"/>
        <w:left w:val="none" w:sz="0" w:space="0" w:color="auto"/>
        <w:bottom w:val="none" w:sz="0" w:space="0" w:color="auto"/>
        <w:right w:val="none" w:sz="0" w:space="0" w:color="auto"/>
      </w:divBdr>
    </w:div>
    <w:div w:id="514275125">
      <w:bodyDiv w:val="1"/>
      <w:marLeft w:val="0"/>
      <w:marRight w:val="0"/>
      <w:marTop w:val="0"/>
      <w:marBottom w:val="0"/>
      <w:divBdr>
        <w:top w:val="none" w:sz="0" w:space="0" w:color="auto"/>
        <w:left w:val="none" w:sz="0" w:space="0" w:color="auto"/>
        <w:bottom w:val="none" w:sz="0" w:space="0" w:color="auto"/>
        <w:right w:val="none" w:sz="0" w:space="0" w:color="auto"/>
      </w:divBdr>
    </w:div>
    <w:div w:id="514686537">
      <w:bodyDiv w:val="1"/>
      <w:marLeft w:val="0"/>
      <w:marRight w:val="0"/>
      <w:marTop w:val="0"/>
      <w:marBottom w:val="0"/>
      <w:divBdr>
        <w:top w:val="none" w:sz="0" w:space="0" w:color="auto"/>
        <w:left w:val="none" w:sz="0" w:space="0" w:color="auto"/>
        <w:bottom w:val="none" w:sz="0" w:space="0" w:color="auto"/>
        <w:right w:val="none" w:sz="0" w:space="0" w:color="auto"/>
      </w:divBdr>
    </w:div>
    <w:div w:id="517281473">
      <w:bodyDiv w:val="1"/>
      <w:marLeft w:val="0"/>
      <w:marRight w:val="0"/>
      <w:marTop w:val="0"/>
      <w:marBottom w:val="0"/>
      <w:divBdr>
        <w:top w:val="none" w:sz="0" w:space="0" w:color="auto"/>
        <w:left w:val="none" w:sz="0" w:space="0" w:color="auto"/>
        <w:bottom w:val="none" w:sz="0" w:space="0" w:color="auto"/>
        <w:right w:val="none" w:sz="0" w:space="0" w:color="auto"/>
      </w:divBdr>
    </w:div>
    <w:div w:id="524683054">
      <w:bodyDiv w:val="1"/>
      <w:marLeft w:val="0"/>
      <w:marRight w:val="0"/>
      <w:marTop w:val="0"/>
      <w:marBottom w:val="0"/>
      <w:divBdr>
        <w:top w:val="none" w:sz="0" w:space="0" w:color="auto"/>
        <w:left w:val="none" w:sz="0" w:space="0" w:color="auto"/>
        <w:bottom w:val="none" w:sz="0" w:space="0" w:color="auto"/>
        <w:right w:val="none" w:sz="0" w:space="0" w:color="auto"/>
      </w:divBdr>
    </w:div>
    <w:div w:id="532545939">
      <w:bodyDiv w:val="1"/>
      <w:marLeft w:val="0"/>
      <w:marRight w:val="0"/>
      <w:marTop w:val="0"/>
      <w:marBottom w:val="0"/>
      <w:divBdr>
        <w:top w:val="none" w:sz="0" w:space="0" w:color="auto"/>
        <w:left w:val="none" w:sz="0" w:space="0" w:color="auto"/>
        <w:bottom w:val="none" w:sz="0" w:space="0" w:color="auto"/>
        <w:right w:val="none" w:sz="0" w:space="0" w:color="auto"/>
      </w:divBdr>
    </w:div>
    <w:div w:id="536116040">
      <w:bodyDiv w:val="1"/>
      <w:marLeft w:val="0"/>
      <w:marRight w:val="0"/>
      <w:marTop w:val="0"/>
      <w:marBottom w:val="0"/>
      <w:divBdr>
        <w:top w:val="none" w:sz="0" w:space="0" w:color="auto"/>
        <w:left w:val="none" w:sz="0" w:space="0" w:color="auto"/>
        <w:bottom w:val="none" w:sz="0" w:space="0" w:color="auto"/>
        <w:right w:val="none" w:sz="0" w:space="0" w:color="auto"/>
      </w:divBdr>
    </w:div>
    <w:div w:id="538326637">
      <w:bodyDiv w:val="1"/>
      <w:marLeft w:val="0"/>
      <w:marRight w:val="0"/>
      <w:marTop w:val="0"/>
      <w:marBottom w:val="0"/>
      <w:divBdr>
        <w:top w:val="none" w:sz="0" w:space="0" w:color="auto"/>
        <w:left w:val="none" w:sz="0" w:space="0" w:color="auto"/>
        <w:bottom w:val="none" w:sz="0" w:space="0" w:color="auto"/>
        <w:right w:val="none" w:sz="0" w:space="0" w:color="auto"/>
      </w:divBdr>
    </w:div>
    <w:div w:id="547759823">
      <w:bodyDiv w:val="1"/>
      <w:marLeft w:val="0"/>
      <w:marRight w:val="0"/>
      <w:marTop w:val="0"/>
      <w:marBottom w:val="0"/>
      <w:divBdr>
        <w:top w:val="none" w:sz="0" w:space="0" w:color="auto"/>
        <w:left w:val="none" w:sz="0" w:space="0" w:color="auto"/>
        <w:bottom w:val="none" w:sz="0" w:space="0" w:color="auto"/>
        <w:right w:val="none" w:sz="0" w:space="0" w:color="auto"/>
      </w:divBdr>
    </w:div>
    <w:div w:id="565722337">
      <w:bodyDiv w:val="1"/>
      <w:marLeft w:val="0"/>
      <w:marRight w:val="0"/>
      <w:marTop w:val="0"/>
      <w:marBottom w:val="0"/>
      <w:divBdr>
        <w:top w:val="none" w:sz="0" w:space="0" w:color="auto"/>
        <w:left w:val="none" w:sz="0" w:space="0" w:color="auto"/>
        <w:bottom w:val="none" w:sz="0" w:space="0" w:color="auto"/>
        <w:right w:val="none" w:sz="0" w:space="0" w:color="auto"/>
      </w:divBdr>
    </w:div>
    <w:div w:id="566844142">
      <w:bodyDiv w:val="1"/>
      <w:marLeft w:val="0"/>
      <w:marRight w:val="0"/>
      <w:marTop w:val="0"/>
      <w:marBottom w:val="0"/>
      <w:divBdr>
        <w:top w:val="none" w:sz="0" w:space="0" w:color="auto"/>
        <w:left w:val="none" w:sz="0" w:space="0" w:color="auto"/>
        <w:bottom w:val="none" w:sz="0" w:space="0" w:color="auto"/>
        <w:right w:val="none" w:sz="0" w:space="0" w:color="auto"/>
      </w:divBdr>
    </w:div>
    <w:div w:id="568268075">
      <w:bodyDiv w:val="1"/>
      <w:marLeft w:val="0"/>
      <w:marRight w:val="0"/>
      <w:marTop w:val="0"/>
      <w:marBottom w:val="0"/>
      <w:divBdr>
        <w:top w:val="none" w:sz="0" w:space="0" w:color="auto"/>
        <w:left w:val="none" w:sz="0" w:space="0" w:color="auto"/>
        <w:bottom w:val="none" w:sz="0" w:space="0" w:color="auto"/>
        <w:right w:val="none" w:sz="0" w:space="0" w:color="auto"/>
      </w:divBdr>
    </w:div>
    <w:div w:id="578440963">
      <w:bodyDiv w:val="1"/>
      <w:marLeft w:val="0"/>
      <w:marRight w:val="0"/>
      <w:marTop w:val="0"/>
      <w:marBottom w:val="0"/>
      <w:divBdr>
        <w:top w:val="none" w:sz="0" w:space="0" w:color="auto"/>
        <w:left w:val="none" w:sz="0" w:space="0" w:color="auto"/>
        <w:bottom w:val="none" w:sz="0" w:space="0" w:color="auto"/>
        <w:right w:val="none" w:sz="0" w:space="0" w:color="auto"/>
      </w:divBdr>
    </w:div>
    <w:div w:id="582682604">
      <w:bodyDiv w:val="1"/>
      <w:marLeft w:val="0"/>
      <w:marRight w:val="0"/>
      <w:marTop w:val="0"/>
      <w:marBottom w:val="0"/>
      <w:divBdr>
        <w:top w:val="none" w:sz="0" w:space="0" w:color="auto"/>
        <w:left w:val="none" w:sz="0" w:space="0" w:color="auto"/>
        <w:bottom w:val="none" w:sz="0" w:space="0" w:color="auto"/>
        <w:right w:val="none" w:sz="0" w:space="0" w:color="auto"/>
      </w:divBdr>
    </w:div>
    <w:div w:id="584001973">
      <w:bodyDiv w:val="1"/>
      <w:marLeft w:val="0"/>
      <w:marRight w:val="0"/>
      <w:marTop w:val="0"/>
      <w:marBottom w:val="0"/>
      <w:divBdr>
        <w:top w:val="none" w:sz="0" w:space="0" w:color="auto"/>
        <w:left w:val="none" w:sz="0" w:space="0" w:color="auto"/>
        <w:bottom w:val="none" w:sz="0" w:space="0" w:color="auto"/>
        <w:right w:val="none" w:sz="0" w:space="0" w:color="auto"/>
      </w:divBdr>
    </w:div>
    <w:div w:id="588126830">
      <w:bodyDiv w:val="1"/>
      <w:marLeft w:val="0"/>
      <w:marRight w:val="0"/>
      <w:marTop w:val="0"/>
      <w:marBottom w:val="0"/>
      <w:divBdr>
        <w:top w:val="none" w:sz="0" w:space="0" w:color="auto"/>
        <w:left w:val="none" w:sz="0" w:space="0" w:color="auto"/>
        <w:bottom w:val="none" w:sz="0" w:space="0" w:color="auto"/>
        <w:right w:val="none" w:sz="0" w:space="0" w:color="auto"/>
      </w:divBdr>
    </w:div>
    <w:div w:id="588730390">
      <w:bodyDiv w:val="1"/>
      <w:marLeft w:val="0"/>
      <w:marRight w:val="0"/>
      <w:marTop w:val="0"/>
      <w:marBottom w:val="0"/>
      <w:divBdr>
        <w:top w:val="none" w:sz="0" w:space="0" w:color="auto"/>
        <w:left w:val="none" w:sz="0" w:space="0" w:color="auto"/>
        <w:bottom w:val="none" w:sz="0" w:space="0" w:color="auto"/>
        <w:right w:val="none" w:sz="0" w:space="0" w:color="auto"/>
      </w:divBdr>
    </w:div>
    <w:div w:id="590554566">
      <w:bodyDiv w:val="1"/>
      <w:marLeft w:val="0"/>
      <w:marRight w:val="0"/>
      <w:marTop w:val="0"/>
      <w:marBottom w:val="0"/>
      <w:divBdr>
        <w:top w:val="none" w:sz="0" w:space="0" w:color="auto"/>
        <w:left w:val="none" w:sz="0" w:space="0" w:color="auto"/>
        <w:bottom w:val="none" w:sz="0" w:space="0" w:color="auto"/>
        <w:right w:val="none" w:sz="0" w:space="0" w:color="auto"/>
      </w:divBdr>
    </w:div>
    <w:div w:id="591161242">
      <w:bodyDiv w:val="1"/>
      <w:marLeft w:val="0"/>
      <w:marRight w:val="0"/>
      <w:marTop w:val="0"/>
      <w:marBottom w:val="0"/>
      <w:divBdr>
        <w:top w:val="none" w:sz="0" w:space="0" w:color="auto"/>
        <w:left w:val="none" w:sz="0" w:space="0" w:color="auto"/>
        <w:bottom w:val="none" w:sz="0" w:space="0" w:color="auto"/>
        <w:right w:val="none" w:sz="0" w:space="0" w:color="auto"/>
      </w:divBdr>
    </w:div>
    <w:div w:id="592516647">
      <w:bodyDiv w:val="1"/>
      <w:marLeft w:val="0"/>
      <w:marRight w:val="0"/>
      <w:marTop w:val="0"/>
      <w:marBottom w:val="0"/>
      <w:divBdr>
        <w:top w:val="none" w:sz="0" w:space="0" w:color="auto"/>
        <w:left w:val="none" w:sz="0" w:space="0" w:color="auto"/>
        <w:bottom w:val="none" w:sz="0" w:space="0" w:color="auto"/>
        <w:right w:val="none" w:sz="0" w:space="0" w:color="auto"/>
      </w:divBdr>
    </w:div>
    <w:div w:id="592738991">
      <w:bodyDiv w:val="1"/>
      <w:marLeft w:val="0"/>
      <w:marRight w:val="0"/>
      <w:marTop w:val="0"/>
      <w:marBottom w:val="0"/>
      <w:divBdr>
        <w:top w:val="none" w:sz="0" w:space="0" w:color="auto"/>
        <w:left w:val="none" w:sz="0" w:space="0" w:color="auto"/>
        <w:bottom w:val="none" w:sz="0" w:space="0" w:color="auto"/>
        <w:right w:val="none" w:sz="0" w:space="0" w:color="auto"/>
      </w:divBdr>
    </w:div>
    <w:div w:id="596719670">
      <w:bodyDiv w:val="1"/>
      <w:marLeft w:val="0"/>
      <w:marRight w:val="0"/>
      <w:marTop w:val="0"/>
      <w:marBottom w:val="0"/>
      <w:divBdr>
        <w:top w:val="none" w:sz="0" w:space="0" w:color="auto"/>
        <w:left w:val="none" w:sz="0" w:space="0" w:color="auto"/>
        <w:bottom w:val="none" w:sz="0" w:space="0" w:color="auto"/>
        <w:right w:val="none" w:sz="0" w:space="0" w:color="auto"/>
      </w:divBdr>
    </w:div>
    <w:div w:id="600994291">
      <w:bodyDiv w:val="1"/>
      <w:marLeft w:val="0"/>
      <w:marRight w:val="0"/>
      <w:marTop w:val="0"/>
      <w:marBottom w:val="0"/>
      <w:divBdr>
        <w:top w:val="none" w:sz="0" w:space="0" w:color="auto"/>
        <w:left w:val="none" w:sz="0" w:space="0" w:color="auto"/>
        <w:bottom w:val="none" w:sz="0" w:space="0" w:color="auto"/>
        <w:right w:val="none" w:sz="0" w:space="0" w:color="auto"/>
      </w:divBdr>
    </w:div>
    <w:div w:id="606356048">
      <w:bodyDiv w:val="1"/>
      <w:marLeft w:val="0"/>
      <w:marRight w:val="0"/>
      <w:marTop w:val="0"/>
      <w:marBottom w:val="0"/>
      <w:divBdr>
        <w:top w:val="none" w:sz="0" w:space="0" w:color="auto"/>
        <w:left w:val="none" w:sz="0" w:space="0" w:color="auto"/>
        <w:bottom w:val="none" w:sz="0" w:space="0" w:color="auto"/>
        <w:right w:val="none" w:sz="0" w:space="0" w:color="auto"/>
      </w:divBdr>
    </w:div>
    <w:div w:id="610934884">
      <w:bodyDiv w:val="1"/>
      <w:marLeft w:val="0"/>
      <w:marRight w:val="0"/>
      <w:marTop w:val="0"/>
      <w:marBottom w:val="0"/>
      <w:divBdr>
        <w:top w:val="none" w:sz="0" w:space="0" w:color="auto"/>
        <w:left w:val="none" w:sz="0" w:space="0" w:color="auto"/>
        <w:bottom w:val="none" w:sz="0" w:space="0" w:color="auto"/>
        <w:right w:val="none" w:sz="0" w:space="0" w:color="auto"/>
      </w:divBdr>
    </w:div>
    <w:div w:id="611403770">
      <w:bodyDiv w:val="1"/>
      <w:marLeft w:val="0"/>
      <w:marRight w:val="0"/>
      <w:marTop w:val="0"/>
      <w:marBottom w:val="0"/>
      <w:divBdr>
        <w:top w:val="none" w:sz="0" w:space="0" w:color="auto"/>
        <w:left w:val="none" w:sz="0" w:space="0" w:color="auto"/>
        <w:bottom w:val="none" w:sz="0" w:space="0" w:color="auto"/>
        <w:right w:val="none" w:sz="0" w:space="0" w:color="auto"/>
      </w:divBdr>
    </w:div>
    <w:div w:id="615672228">
      <w:bodyDiv w:val="1"/>
      <w:marLeft w:val="0"/>
      <w:marRight w:val="0"/>
      <w:marTop w:val="0"/>
      <w:marBottom w:val="0"/>
      <w:divBdr>
        <w:top w:val="none" w:sz="0" w:space="0" w:color="auto"/>
        <w:left w:val="none" w:sz="0" w:space="0" w:color="auto"/>
        <w:bottom w:val="none" w:sz="0" w:space="0" w:color="auto"/>
        <w:right w:val="none" w:sz="0" w:space="0" w:color="auto"/>
      </w:divBdr>
    </w:div>
    <w:div w:id="615989542">
      <w:bodyDiv w:val="1"/>
      <w:marLeft w:val="0"/>
      <w:marRight w:val="0"/>
      <w:marTop w:val="0"/>
      <w:marBottom w:val="0"/>
      <w:divBdr>
        <w:top w:val="none" w:sz="0" w:space="0" w:color="auto"/>
        <w:left w:val="none" w:sz="0" w:space="0" w:color="auto"/>
        <w:bottom w:val="none" w:sz="0" w:space="0" w:color="auto"/>
        <w:right w:val="none" w:sz="0" w:space="0" w:color="auto"/>
      </w:divBdr>
    </w:div>
    <w:div w:id="618028831">
      <w:bodyDiv w:val="1"/>
      <w:marLeft w:val="0"/>
      <w:marRight w:val="0"/>
      <w:marTop w:val="0"/>
      <w:marBottom w:val="0"/>
      <w:divBdr>
        <w:top w:val="none" w:sz="0" w:space="0" w:color="auto"/>
        <w:left w:val="none" w:sz="0" w:space="0" w:color="auto"/>
        <w:bottom w:val="none" w:sz="0" w:space="0" w:color="auto"/>
        <w:right w:val="none" w:sz="0" w:space="0" w:color="auto"/>
      </w:divBdr>
    </w:div>
    <w:div w:id="618340869">
      <w:bodyDiv w:val="1"/>
      <w:marLeft w:val="0"/>
      <w:marRight w:val="0"/>
      <w:marTop w:val="0"/>
      <w:marBottom w:val="0"/>
      <w:divBdr>
        <w:top w:val="none" w:sz="0" w:space="0" w:color="auto"/>
        <w:left w:val="none" w:sz="0" w:space="0" w:color="auto"/>
        <w:bottom w:val="none" w:sz="0" w:space="0" w:color="auto"/>
        <w:right w:val="none" w:sz="0" w:space="0" w:color="auto"/>
      </w:divBdr>
    </w:div>
    <w:div w:id="618879540">
      <w:bodyDiv w:val="1"/>
      <w:marLeft w:val="0"/>
      <w:marRight w:val="0"/>
      <w:marTop w:val="0"/>
      <w:marBottom w:val="0"/>
      <w:divBdr>
        <w:top w:val="none" w:sz="0" w:space="0" w:color="auto"/>
        <w:left w:val="none" w:sz="0" w:space="0" w:color="auto"/>
        <w:bottom w:val="none" w:sz="0" w:space="0" w:color="auto"/>
        <w:right w:val="none" w:sz="0" w:space="0" w:color="auto"/>
      </w:divBdr>
    </w:div>
    <w:div w:id="619846368">
      <w:bodyDiv w:val="1"/>
      <w:marLeft w:val="0"/>
      <w:marRight w:val="0"/>
      <w:marTop w:val="0"/>
      <w:marBottom w:val="0"/>
      <w:divBdr>
        <w:top w:val="none" w:sz="0" w:space="0" w:color="auto"/>
        <w:left w:val="none" w:sz="0" w:space="0" w:color="auto"/>
        <w:bottom w:val="none" w:sz="0" w:space="0" w:color="auto"/>
        <w:right w:val="none" w:sz="0" w:space="0" w:color="auto"/>
      </w:divBdr>
    </w:div>
    <w:div w:id="620965202">
      <w:bodyDiv w:val="1"/>
      <w:marLeft w:val="0"/>
      <w:marRight w:val="0"/>
      <w:marTop w:val="0"/>
      <w:marBottom w:val="0"/>
      <w:divBdr>
        <w:top w:val="none" w:sz="0" w:space="0" w:color="auto"/>
        <w:left w:val="none" w:sz="0" w:space="0" w:color="auto"/>
        <w:bottom w:val="none" w:sz="0" w:space="0" w:color="auto"/>
        <w:right w:val="none" w:sz="0" w:space="0" w:color="auto"/>
      </w:divBdr>
    </w:div>
    <w:div w:id="623075015">
      <w:bodyDiv w:val="1"/>
      <w:marLeft w:val="0"/>
      <w:marRight w:val="0"/>
      <w:marTop w:val="0"/>
      <w:marBottom w:val="0"/>
      <w:divBdr>
        <w:top w:val="none" w:sz="0" w:space="0" w:color="auto"/>
        <w:left w:val="none" w:sz="0" w:space="0" w:color="auto"/>
        <w:bottom w:val="none" w:sz="0" w:space="0" w:color="auto"/>
        <w:right w:val="none" w:sz="0" w:space="0" w:color="auto"/>
      </w:divBdr>
    </w:div>
    <w:div w:id="627931287">
      <w:bodyDiv w:val="1"/>
      <w:marLeft w:val="0"/>
      <w:marRight w:val="0"/>
      <w:marTop w:val="0"/>
      <w:marBottom w:val="0"/>
      <w:divBdr>
        <w:top w:val="none" w:sz="0" w:space="0" w:color="auto"/>
        <w:left w:val="none" w:sz="0" w:space="0" w:color="auto"/>
        <w:bottom w:val="none" w:sz="0" w:space="0" w:color="auto"/>
        <w:right w:val="none" w:sz="0" w:space="0" w:color="auto"/>
      </w:divBdr>
    </w:div>
    <w:div w:id="629163583">
      <w:bodyDiv w:val="1"/>
      <w:marLeft w:val="0"/>
      <w:marRight w:val="0"/>
      <w:marTop w:val="0"/>
      <w:marBottom w:val="0"/>
      <w:divBdr>
        <w:top w:val="none" w:sz="0" w:space="0" w:color="auto"/>
        <w:left w:val="none" w:sz="0" w:space="0" w:color="auto"/>
        <w:bottom w:val="none" w:sz="0" w:space="0" w:color="auto"/>
        <w:right w:val="none" w:sz="0" w:space="0" w:color="auto"/>
      </w:divBdr>
    </w:div>
    <w:div w:id="629552058">
      <w:bodyDiv w:val="1"/>
      <w:marLeft w:val="0"/>
      <w:marRight w:val="0"/>
      <w:marTop w:val="0"/>
      <w:marBottom w:val="0"/>
      <w:divBdr>
        <w:top w:val="none" w:sz="0" w:space="0" w:color="auto"/>
        <w:left w:val="none" w:sz="0" w:space="0" w:color="auto"/>
        <w:bottom w:val="none" w:sz="0" w:space="0" w:color="auto"/>
        <w:right w:val="none" w:sz="0" w:space="0" w:color="auto"/>
      </w:divBdr>
    </w:div>
    <w:div w:id="642388407">
      <w:bodyDiv w:val="1"/>
      <w:marLeft w:val="0"/>
      <w:marRight w:val="0"/>
      <w:marTop w:val="0"/>
      <w:marBottom w:val="0"/>
      <w:divBdr>
        <w:top w:val="none" w:sz="0" w:space="0" w:color="auto"/>
        <w:left w:val="none" w:sz="0" w:space="0" w:color="auto"/>
        <w:bottom w:val="none" w:sz="0" w:space="0" w:color="auto"/>
        <w:right w:val="none" w:sz="0" w:space="0" w:color="auto"/>
      </w:divBdr>
    </w:div>
    <w:div w:id="643049814">
      <w:bodyDiv w:val="1"/>
      <w:marLeft w:val="0"/>
      <w:marRight w:val="0"/>
      <w:marTop w:val="0"/>
      <w:marBottom w:val="0"/>
      <w:divBdr>
        <w:top w:val="none" w:sz="0" w:space="0" w:color="auto"/>
        <w:left w:val="none" w:sz="0" w:space="0" w:color="auto"/>
        <w:bottom w:val="none" w:sz="0" w:space="0" w:color="auto"/>
        <w:right w:val="none" w:sz="0" w:space="0" w:color="auto"/>
      </w:divBdr>
    </w:div>
    <w:div w:id="649092149">
      <w:bodyDiv w:val="1"/>
      <w:marLeft w:val="0"/>
      <w:marRight w:val="0"/>
      <w:marTop w:val="0"/>
      <w:marBottom w:val="0"/>
      <w:divBdr>
        <w:top w:val="none" w:sz="0" w:space="0" w:color="auto"/>
        <w:left w:val="none" w:sz="0" w:space="0" w:color="auto"/>
        <w:bottom w:val="none" w:sz="0" w:space="0" w:color="auto"/>
        <w:right w:val="none" w:sz="0" w:space="0" w:color="auto"/>
      </w:divBdr>
    </w:div>
    <w:div w:id="649137212">
      <w:bodyDiv w:val="1"/>
      <w:marLeft w:val="0"/>
      <w:marRight w:val="0"/>
      <w:marTop w:val="0"/>
      <w:marBottom w:val="0"/>
      <w:divBdr>
        <w:top w:val="none" w:sz="0" w:space="0" w:color="auto"/>
        <w:left w:val="none" w:sz="0" w:space="0" w:color="auto"/>
        <w:bottom w:val="none" w:sz="0" w:space="0" w:color="auto"/>
        <w:right w:val="none" w:sz="0" w:space="0" w:color="auto"/>
      </w:divBdr>
    </w:div>
    <w:div w:id="653217873">
      <w:bodyDiv w:val="1"/>
      <w:marLeft w:val="0"/>
      <w:marRight w:val="0"/>
      <w:marTop w:val="0"/>
      <w:marBottom w:val="0"/>
      <w:divBdr>
        <w:top w:val="none" w:sz="0" w:space="0" w:color="auto"/>
        <w:left w:val="none" w:sz="0" w:space="0" w:color="auto"/>
        <w:bottom w:val="none" w:sz="0" w:space="0" w:color="auto"/>
        <w:right w:val="none" w:sz="0" w:space="0" w:color="auto"/>
      </w:divBdr>
    </w:div>
    <w:div w:id="653795741">
      <w:bodyDiv w:val="1"/>
      <w:marLeft w:val="0"/>
      <w:marRight w:val="0"/>
      <w:marTop w:val="0"/>
      <w:marBottom w:val="0"/>
      <w:divBdr>
        <w:top w:val="none" w:sz="0" w:space="0" w:color="auto"/>
        <w:left w:val="none" w:sz="0" w:space="0" w:color="auto"/>
        <w:bottom w:val="none" w:sz="0" w:space="0" w:color="auto"/>
        <w:right w:val="none" w:sz="0" w:space="0" w:color="auto"/>
      </w:divBdr>
    </w:div>
    <w:div w:id="654264842">
      <w:bodyDiv w:val="1"/>
      <w:marLeft w:val="0"/>
      <w:marRight w:val="0"/>
      <w:marTop w:val="0"/>
      <w:marBottom w:val="0"/>
      <w:divBdr>
        <w:top w:val="none" w:sz="0" w:space="0" w:color="auto"/>
        <w:left w:val="none" w:sz="0" w:space="0" w:color="auto"/>
        <w:bottom w:val="none" w:sz="0" w:space="0" w:color="auto"/>
        <w:right w:val="none" w:sz="0" w:space="0" w:color="auto"/>
      </w:divBdr>
    </w:div>
    <w:div w:id="658921431">
      <w:bodyDiv w:val="1"/>
      <w:marLeft w:val="0"/>
      <w:marRight w:val="0"/>
      <w:marTop w:val="0"/>
      <w:marBottom w:val="0"/>
      <w:divBdr>
        <w:top w:val="none" w:sz="0" w:space="0" w:color="auto"/>
        <w:left w:val="none" w:sz="0" w:space="0" w:color="auto"/>
        <w:bottom w:val="none" w:sz="0" w:space="0" w:color="auto"/>
        <w:right w:val="none" w:sz="0" w:space="0" w:color="auto"/>
      </w:divBdr>
    </w:div>
    <w:div w:id="663708584">
      <w:bodyDiv w:val="1"/>
      <w:marLeft w:val="0"/>
      <w:marRight w:val="0"/>
      <w:marTop w:val="0"/>
      <w:marBottom w:val="0"/>
      <w:divBdr>
        <w:top w:val="none" w:sz="0" w:space="0" w:color="auto"/>
        <w:left w:val="none" w:sz="0" w:space="0" w:color="auto"/>
        <w:bottom w:val="none" w:sz="0" w:space="0" w:color="auto"/>
        <w:right w:val="none" w:sz="0" w:space="0" w:color="auto"/>
      </w:divBdr>
    </w:div>
    <w:div w:id="672294144">
      <w:bodyDiv w:val="1"/>
      <w:marLeft w:val="0"/>
      <w:marRight w:val="0"/>
      <w:marTop w:val="0"/>
      <w:marBottom w:val="0"/>
      <w:divBdr>
        <w:top w:val="none" w:sz="0" w:space="0" w:color="auto"/>
        <w:left w:val="none" w:sz="0" w:space="0" w:color="auto"/>
        <w:bottom w:val="none" w:sz="0" w:space="0" w:color="auto"/>
        <w:right w:val="none" w:sz="0" w:space="0" w:color="auto"/>
      </w:divBdr>
    </w:div>
    <w:div w:id="672412884">
      <w:bodyDiv w:val="1"/>
      <w:marLeft w:val="0"/>
      <w:marRight w:val="0"/>
      <w:marTop w:val="0"/>
      <w:marBottom w:val="0"/>
      <w:divBdr>
        <w:top w:val="none" w:sz="0" w:space="0" w:color="auto"/>
        <w:left w:val="none" w:sz="0" w:space="0" w:color="auto"/>
        <w:bottom w:val="none" w:sz="0" w:space="0" w:color="auto"/>
        <w:right w:val="none" w:sz="0" w:space="0" w:color="auto"/>
      </w:divBdr>
    </w:div>
    <w:div w:id="673536069">
      <w:bodyDiv w:val="1"/>
      <w:marLeft w:val="0"/>
      <w:marRight w:val="0"/>
      <w:marTop w:val="0"/>
      <w:marBottom w:val="0"/>
      <w:divBdr>
        <w:top w:val="none" w:sz="0" w:space="0" w:color="auto"/>
        <w:left w:val="none" w:sz="0" w:space="0" w:color="auto"/>
        <w:bottom w:val="none" w:sz="0" w:space="0" w:color="auto"/>
        <w:right w:val="none" w:sz="0" w:space="0" w:color="auto"/>
      </w:divBdr>
    </w:div>
    <w:div w:id="676155633">
      <w:bodyDiv w:val="1"/>
      <w:marLeft w:val="0"/>
      <w:marRight w:val="0"/>
      <w:marTop w:val="0"/>
      <w:marBottom w:val="0"/>
      <w:divBdr>
        <w:top w:val="none" w:sz="0" w:space="0" w:color="auto"/>
        <w:left w:val="none" w:sz="0" w:space="0" w:color="auto"/>
        <w:bottom w:val="none" w:sz="0" w:space="0" w:color="auto"/>
        <w:right w:val="none" w:sz="0" w:space="0" w:color="auto"/>
      </w:divBdr>
    </w:div>
    <w:div w:id="681736847">
      <w:bodyDiv w:val="1"/>
      <w:marLeft w:val="0"/>
      <w:marRight w:val="0"/>
      <w:marTop w:val="0"/>
      <w:marBottom w:val="0"/>
      <w:divBdr>
        <w:top w:val="none" w:sz="0" w:space="0" w:color="auto"/>
        <w:left w:val="none" w:sz="0" w:space="0" w:color="auto"/>
        <w:bottom w:val="none" w:sz="0" w:space="0" w:color="auto"/>
        <w:right w:val="none" w:sz="0" w:space="0" w:color="auto"/>
      </w:divBdr>
    </w:div>
    <w:div w:id="681857045">
      <w:bodyDiv w:val="1"/>
      <w:marLeft w:val="0"/>
      <w:marRight w:val="0"/>
      <w:marTop w:val="0"/>
      <w:marBottom w:val="0"/>
      <w:divBdr>
        <w:top w:val="none" w:sz="0" w:space="0" w:color="auto"/>
        <w:left w:val="none" w:sz="0" w:space="0" w:color="auto"/>
        <w:bottom w:val="none" w:sz="0" w:space="0" w:color="auto"/>
        <w:right w:val="none" w:sz="0" w:space="0" w:color="auto"/>
      </w:divBdr>
    </w:div>
    <w:div w:id="686105734">
      <w:bodyDiv w:val="1"/>
      <w:marLeft w:val="0"/>
      <w:marRight w:val="0"/>
      <w:marTop w:val="0"/>
      <w:marBottom w:val="0"/>
      <w:divBdr>
        <w:top w:val="none" w:sz="0" w:space="0" w:color="auto"/>
        <w:left w:val="none" w:sz="0" w:space="0" w:color="auto"/>
        <w:bottom w:val="none" w:sz="0" w:space="0" w:color="auto"/>
        <w:right w:val="none" w:sz="0" w:space="0" w:color="auto"/>
      </w:divBdr>
    </w:div>
    <w:div w:id="686562532">
      <w:bodyDiv w:val="1"/>
      <w:marLeft w:val="0"/>
      <w:marRight w:val="0"/>
      <w:marTop w:val="0"/>
      <w:marBottom w:val="0"/>
      <w:divBdr>
        <w:top w:val="none" w:sz="0" w:space="0" w:color="auto"/>
        <w:left w:val="none" w:sz="0" w:space="0" w:color="auto"/>
        <w:bottom w:val="none" w:sz="0" w:space="0" w:color="auto"/>
        <w:right w:val="none" w:sz="0" w:space="0" w:color="auto"/>
      </w:divBdr>
    </w:div>
    <w:div w:id="687214627">
      <w:bodyDiv w:val="1"/>
      <w:marLeft w:val="0"/>
      <w:marRight w:val="0"/>
      <w:marTop w:val="0"/>
      <w:marBottom w:val="0"/>
      <w:divBdr>
        <w:top w:val="none" w:sz="0" w:space="0" w:color="auto"/>
        <w:left w:val="none" w:sz="0" w:space="0" w:color="auto"/>
        <w:bottom w:val="none" w:sz="0" w:space="0" w:color="auto"/>
        <w:right w:val="none" w:sz="0" w:space="0" w:color="auto"/>
      </w:divBdr>
    </w:div>
    <w:div w:id="687635727">
      <w:bodyDiv w:val="1"/>
      <w:marLeft w:val="0"/>
      <w:marRight w:val="0"/>
      <w:marTop w:val="0"/>
      <w:marBottom w:val="0"/>
      <w:divBdr>
        <w:top w:val="none" w:sz="0" w:space="0" w:color="auto"/>
        <w:left w:val="none" w:sz="0" w:space="0" w:color="auto"/>
        <w:bottom w:val="none" w:sz="0" w:space="0" w:color="auto"/>
        <w:right w:val="none" w:sz="0" w:space="0" w:color="auto"/>
      </w:divBdr>
    </w:div>
    <w:div w:id="690454406">
      <w:bodyDiv w:val="1"/>
      <w:marLeft w:val="0"/>
      <w:marRight w:val="0"/>
      <w:marTop w:val="0"/>
      <w:marBottom w:val="0"/>
      <w:divBdr>
        <w:top w:val="none" w:sz="0" w:space="0" w:color="auto"/>
        <w:left w:val="none" w:sz="0" w:space="0" w:color="auto"/>
        <w:bottom w:val="none" w:sz="0" w:space="0" w:color="auto"/>
        <w:right w:val="none" w:sz="0" w:space="0" w:color="auto"/>
      </w:divBdr>
    </w:div>
    <w:div w:id="697975746">
      <w:bodyDiv w:val="1"/>
      <w:marLeft w:val="0"/>
      <w:marRight w:val="0"/>
      <w:marTop w:val="0"/>
      <w:marBottom w:val="0"/>
      <w:divBdr>
        <w:top w:val="none" w:sz="0" w:space="0" w:color="auto"/>
        <w:left w:val="none" w:sz="0" w:space="0" w:color="auto"/>
        <w:bottom w:val="none" w:sz="0" w:space="0" w:color="auto"/>
        <w:right w:val="none" w:sz="0" w:space="0" w:color="auto"/>
      </w:divBdr>
    </w:div>
    <w:div w:id="704066284">
      <w:bodyDiv w:val="1"/>
      <w:marLeft w:val="0"/>
      <w:marRight w:val="0"/>
      <w:marTop w:val="0"/>
      <w:marBottom w:val="0"/>
      <w:divBdr>
        <w:top w:val="none" w:sz="0" w:space="0" w:color="auto"/>
        <w:left w:val="none" w:sz="0" w:space="0" w:color="auto"/>
        <w:bottom w:val="none" w:sz="0" w:space="0" w:color="auto"/>
        <w:right w:val="none" w:sz="0" w:space="0" w:color="auto"/>
      </w:divBdr>
    </w:div>
    <w:div w:id="706874125">
      <w:bodyDiv w:val="1"/>
      <w:marLeft w:val="0"/>
      <w:marRight w:val="0"/>
      <w:marTop w:val="0"/>
      <w:marBottom w:val="0"/>
      <w:divBdr>
        <w:top w:val="none" w:sz="0" w:space="0" w:color="auto"/>
        <w:left w:val="none" w:sz="0" w:space="0" w:color="auto"/>
        <w:bottom w:val="none" w:sz="0" w:space="0" w:color="auto"/>
        <w:right w:val="none" w:sz="0" w:space="0" w:color="auto"/>
      </w:divBdr>
    </w:div>
    <w:div w:id="708803171">
      <w:bodyDiv w:val="1"/>
      <w:marLeft w:val="0"/>
      <w:marRight w:val="0"/>
      <w:marTop w:val="0"/>
      <w:marBottom w:val="0"/>
      <w:divBdr>
        <w:top w:val="none" w:sz="0" w:space="0" w:color="auto"/>
        <w:left w:val="none" w:sz="0" w:space="0" w:color="auto"/>
        <w:bottom w:val="none" w:sz="0" w:space="0" w:color="auto"/>
        <w:right w:val="none" w:sz="0" w:space="0" w:color="auto"/>
      </w:divBdr>
    </w:div>
    <w:div w:id="712005437">
      <w:bodyDiv w:val="1"/>
      <w:marLeft w:val="0"/>
      <w:marRight w:val="0"/>
      <w:marTop w:val="0"/>
      <w:marBottom w:val="0"/>
      <w:divBdr>
        <w:top w:val="none" w:sz="0" w:space="0" w:color="auto"/>
        <w:left w:val="none" w:sz="0" w:space="0" w:color="auto"/>
        <w:bottom w:val="none" w:sz="0" w:space="0" w:color="auto"/>
        <w:right w:val="none" w:sz="0" w:space="0" w:color="auto"/>
      </w:divBdr>
    </w:div>
    <w:div w:id="718212324">
      <w:bodyDiv w:val="1"/>
      <w:marLeft w:val="0"/>
      <w:marRight w:val="0"/>
      <w:marTop w:val="0"/>
      <w:marBottom w:val="0"/>
      <w:divBdr>
        <w:top w:val="none" w:sz="0" w:space="0" w:color="auto"/>
        <w:left w:val="none" w:sz="0" w:space="0" w:color="auto"/>
        <w:bottom w:val="none" w:sz="0" w:space="0" w:color="auto"/>
        <w:right w:val="none" w:sz="0" w:space="0" w:color="auto"/>
      </w:divBdr>
    </w:div>
    <w:div w:id="720976675">
      <w:bodyDiv w:val="1"/>
      <w:marLeft w:val="0"/>
      <w:marRight w:val="0"/>
      <w:marTop w:val="0"/>
      <w:marBottom w:val="0"/>
      <w:divBdr>
        <w:top w:val="none" w:sz="0" w:space="0" w:color="auto"/>
        <w:left w:val="none" w:sz="0" w:space="0" w:color="auto"/>
        <w:bottom w:val="none" w:sz="0" w:space="0" w:color="auto"/>
        <w:right w:val="none" w:sz="0" w:space="0" w:color="auto"/>
      </w:divBdr>
    </w:div>
    <w:div w:id="722558254">
      <w:bodyDiv w:val="1"/>
      <w:marLeft w:val="0"/>
      <w:marRight w:val="0"/>
      <w:marTop w:val="0"/>
      <w:marBottom w:val="0"/>
      <w:divBdr>
        <w:top w:val="none" w:sz="0" w:space="0" w:color="auto"/>
        <w:left w:val="none" w:sz="0" w:space="0" w:color="auto"/>
        <w:bottom w:val="none" w:sz="0" w:space="0" w:color="auto"/>
        <w:right w:val="none" w:sz="0" w:space="0" w:color="auto"/>
      </w:divBdr>
    </w:div>
    <w:div w:id="724453911">
      <w:bodyDiv w:val="1"/>
      <w:marLeft w:val="0"/>
      <w:marRight w:val="0"/>
      <w:marTop w:val="0"/>
      <w:marBottom w:val="0"/>
      <w:divBdr>
        <w:top w:val="none" w:sz="0" w:space="0" w:color="auto"/>
        <w:left w:val="none" w:sz="0" w:space="0" w:color="auto"/>
        <w:bottom w:val="none" w:sz="0" w:space="0" w:color="auto"/>
        <w:right w:val="none" w:sz="0" w:space="0" w:color="auto"/>
      </w:divBdr>
    </w:div>
    <w:div w:id="724525785">
      <w:bodyDiv w:val="1"/>
      <w:marLeft w:val="0"/>
      <w:marRight w:val="0"/>
      <w:marTop w:val="0"/>
      <w:marBottom w:val="0"/>
      <w:divBdr>
        <w:top w:val="none" w:sz="0" w:space="0" w:color="auto"/>
        <w:left w:val="none" w:sz="0" w:space="0" w:color="auto"/>
        <w:bottom w:val="none" w:sz="0" w:space="0" w:color="auto"/>
        <w:right w:val="none" w:sz="0" w:space="0" w:color="auto"/>
      </w:divBdr>
    </w:div>
    <w:div w:id="725226563">
      <w:bodyDiv w:val="1"/>
      <w:marLeft w:val="0"/>
      <w:marRight w:val="0"/>
      <w:marTop w:val="0"/>
      <w:marBottom w:val="0"/>
      <w:divBdr>
        <w:top w:val="none" w:sz="0" w:space="0" w:color="auto"/>
        <w:left w:val="none" w:sz="0" w:space="0" w:color="auto"/>
        <w:bottom w:val="none" w:sz="0" w:space="0" w:color="auto"/>
        <w:right w:val="none" w:sz="0" w:space="0" w:color="auto"/>
      </w:divBdr>
    </w:div>
    <w:div w:id="727803398">
      <w:bodyDiv w:val="1"/>
      <w:marLeft w:val="0"/>
      <w:marRight w:val="0"/>
      <w:marTop w:val="0"/>
      <w:marBottom w:val="0"/>
      <w:divBdr>
        <w:top w:val="none" w:sz="0" w:space="0" w:color="auto"/>
        <w:left w:val="none" w:sz="0" w:space="0" w:color="auto"/>
        <w:bottom w:val="none" w:sz="0" w:space="0" w:color="auto"/>
        <w:right w:val="none" w:sz="0" w:space="0" w:color="auto"/>
      </w:divBdr>
    </w:div>
    <w:div w:id="734933021">
      <w:bodyDiv w:val="1"/>
      <w:marLeft w:val="0"/>
      <w:marRight w:val="0"/>
      <w:marTop w:val="0"/>
      <w:marBottom w:val="0"/>
      <w:divBdr>
        <w:top w:val="none" w:sz="0" w:space="0" w:color="auto"/>
        <w:left w:val="none" w:sz="0" w:space="0" w:color="auto"/>
        <w:bottom w:val="none" w:sz="0" w:space="0" w:color="auto"/>
        <w:right w:val="none" w:sz="0" w:space="0" w:color="auto"/>
      </w:divBdr>
    </w:div>
    <w:div w:id="735014330">
      <w:bodyDiv w:val="1"/>
      <w:marLeft w:val="0"/>
      <w:marRight w:val="0"/>
      <w:marTop w:val="0"/>
      <w:marBottom w:val="0"/>
      <w:divBdr>
        <w:top w:val="none" w:sz="0" w:space="0" w:color="auto"/>
        <w:left w:val="none" w:sz="0" w:space="0" w:color="auto"/>
        <w:bottom w:val="none" w:sz="0" w:space="0" w:color="auto"/>
        <w:right w:val="none" w:sz="0" w:space="0" w:color="auto"/>
      </w:divBdr>
    </w:div>
    <w:div w:id="736827682">
      <w:bodyDiv w:val="1"/>
      <w:marLeft w:val="0"/>
      <w:marRight w:val="0"/>
      <w:marTop w:val="0"/>
      <w:marBottom w:val="0"/>
      <w:divBdr>
        <w:top w:val="none" w:sz="0" w:space="0" w:color="auto"/>
        <w:left w:val="none" w:sz="0" w:space="0" w:color="auto"/>
        <w:bottom w:val="none" w:sz="0" w:space="0" w:color="auto"/>
        <w:right w:val="none" w:sz="0" w:space="0" w:color="auto"/>
      </w:divBdr>
    </w:div>
    <w:div w:id="738206930">
      <w:bodyDiv w:val="1"/>
      <w:marLeft w:val="0"/>
      <w:marRight w:val="0"/>
      <w:marTop w:val="0"/>
      <w:marBottom w:val="0"/>
      <w:divBdr>
        <w:top w:val="none" w:sz="0" w:space="0" w:color="auto"/>
        <w:left w:val="none" w:sz="0" w:space="0" w:color="auto"/>
        <w:bottom w:val="none" w:sz="0" w:space="0" w:color="auto"/>
        <w:right w:val="none" w:sz="0" w:space="0" w:color="auto"/>
      </w:divBdr>
    </w:div>
    <w:div w:id="739250789">
      <w:bodyDiv w:val="1"/>
      <w:marLeft w:val="0"/>
      <w:marRight w:val="0"/>
      <w:marTop w:val="0"/>
      <w:marBottom w:val="0"/>
      <w:divBdr>
        <w:top w:val="none" w:sz="0" w:space="0" w:color="auto"/>
        <w:left w:val="none" w:sz="0" w:space="0" w:color="auto"/>
        <w:bottom w:val="none" w:sz="0" w:space="0" w:color="auto"/>
        <w:right w:val="none" w:sz="0" w:space="0" w:color="auto"/>
      </w:divBdr>
    </w:div>
    <w:div w:id="742532166">
      <w:bodyDiv w:val="1"/>
      <w:marLeft w:val="0"/>
      <w:marRight w:val="0"/>
      <w:marTop w:val="0"/>
      <w:marBottom w:val="0"/>
      <w:divBdr>
        <w:top w:val="none" w:sz="0" w:space="0" w:color="auto"/>
        <w:left w:val="none" w:sz="0" w:space="0" w:color="auto"/>
        <w:bottom w:val="none" w:sz="0" w:space="0" w:color="auto"/>
        <w:right w:val="none" w:sz="0" w:space="0" w:color="auto"/>
      </w:divBdr>
    </w:div>
    <w:div w:id="744032057">
      <w:bodyDiv w:val="1"/>
      <w:marLeft w:val="0"/>
      <w:marRight w:val="0"/>
      <w:marTop w:val="0"/>
      <w:marBottom w:val="0"/>
      <w:divBdr>
        <w:top w:val="none" w:sz="0" w:space="0" w:color="auto"/>
        <w:left w:val="none" w:sz="0" w:space="0" w:color="auto"/>
        <w:bottom w:val="none" w:sz="0" w:space="0" w:color="auto"/>
        <w:right w:val="none" w:sz="0" w:space="0" w:color="auto"/>
      </w:divBdr>
    </w:div>
    <w:div w:id="746263655">
      <w:bodyDiv w:val="1"/>
      <w:marLeft w:val="0"/>
      <w:marRight w:val="0"/>
      <w:marTop w:val="0"/>
      <w:marBottom w:val="0"/>
      <w:divBdr>
        <w:top w:val="none" w:sz="0" w:space="0" w:color="auto"/>
        <w:left w:val="none" w:sz="0" w:space="0" w:color="auto"/>
        <w:bottom w:val="none" w:sz="0" w:space="0" w:color="auto"/>
        <w:right w:val="none" w:sz="0" w:space="0" w:color="auto"/>
      </w:divBdr>
    </w:div>
    <w:div w:id="746659317">
      <w:bodyDiv w:val="1"/>
      <w:marLeft w:val="0"/>
      <w:marRight w:val="0"/>
      <w:marTop w:val="0"/>
      <w:marBottom w:val="0"/>
      <w:divBdr>
        <w:top w:val="none" w:sz="0" w:space="0" w:color="auto"/>
        <w:left w:val="none" w:sz="0" w:space="0" w:color="auto"/>
        <w:bottom w:val="none" w:sz="0" w:space="0" w:color="auto"/>
        <w:right w:val="none" w:sz="0" w:space="0" w:color="auto"/>
      </w:divBdr>
    </w:div>
    <w:div w:id="748160828">
      <w:bodyDiv w:val="1"/>
      <w:marLeft w:val="0"/>
      <w:marRight w:val="0"/>
      <w:marTop w:val="0"/>
      <w:marBottom w:val="0"/>
      <w:divBdr>
        <w:top w:val="none" w:sz="0" w:space="0" w:color="auto"/>
        <w:left w:val="none" w:sz="0" w:space="0" w:color="auto"/>
        <w:bottom w:val="none" w:sz="0" w:space="0" w:color="auto"/>
        <w:right w:val="none" w:sz="0" w:space="0" w:color="auto"/>
      </w:divBdr>
    </w:div>
    <w:div w:id="749273486">
      <w:bodyDiv w:val="1"/>
      <w:marLeft w:val="0"/>
      <w:marRight w:val="0"/>
      <w:marTop w:val="0"/>
      <w:marBottom w:val="0"/>
      <w:divBdr>
        <w:top w:val="none" w:sz="0" w:space="0" w:color="auto"/>
        <w:left w:val="none" w:sz="0" w:space="0" w:color="auto"/>
        <w:bottom w:val="none" w:sz="0" w:space="0" w:color="auto"/>
        <w:right w:val="none" w:sz="0" w:space="0" w:color="auto"/>
      </w:divBdr>
    </w:div>
    <w:div w:id="751858130">
      <w:bodyDiv w:val="1"/>
      <w:marLeft w:val="0"/>
      <w:marRight w:val="0"/>
      <w:marTop w:val="0"/>
      <w:marBottom w:val="0"/>
      <w:divBdr>
        <w:top w:val="none" w:sz="0" w:space="0" w:color="auto"/>
        <w:left w:val="none" w:sz="0" w:space="0" w:color="auto"/>
        <w:bottom w:val="none" w:sz="0" w:space="0" w:color="auto"/>
        <w:right w:val="none" w:sz="0" w:space="0" w:color="auto"/>
      </w:divBdr>
    </w:div>
    <w:div w:id="755828861">
      <w:bodyDiv w:val="1"/>
      <w:marLeft w:val="0"/>
      <w:marRight w:val="0"/>
      <w:marTop w:val="0"/>
      <w:marBottom w:val="0"/>
      <w:divBdr>
        <w:top w:val="none" w:sz="0" w:space="0" w:color="auto"/>
        <w:left w:val="none" w:sz="0" w:space="0" w:color="auto"/>
        <w:bottom w:val="none" w:sz="0" w:space="0" w:color="auto"/>
        <w:right w:val="none" w:sz="0" w:space="0" w:color="auto"/>
      </w:divBdr>
    </w:div>
    <w:div w:id="757603792">
      <w:bodyDiv w:val="1"/>
      <w:marLeft w:val="0"/>
      <w:marRight w:val="0"/>
      <w:marTop w:val="0"/>
      <w:marBottom w:val="0"/>
      <w:divBdr>
        <w:top w:val="none" w:sz="0" w:space="0" w:color="auto"/>
        <w:left w:val="none" w:sz="0" w:space="0" w:color="auto"/>
        <w:bottom w:val="none" w:sz="0" w:space="0" w:color="auto"/>
        <w:right w:val="none" w:sz="0" w:space="0" w:color="auto"/>
      </w:divBdr>
    </w:div>
    <w:div w:id="757674717">
      <w:bodyDiv w:val="1"/>
      <w:marLeft w:val="0"/>
      <w:marRight w:val="0"/>
      <w:marTop w:val="0"/>
      <w:marBottom w:val="0"/>
      <w:divBdr>
        <w:top w:val="none" w:sz="0" w:space="0" w:color="auto"/>
        <w:left w:val="none" w:sz="0" w:space="0" w:color="auto"/>
        <w:bottom w:val="none" w:sz="0" w:space="0" w:color="auto"/>
        <w:right w:val="none" w:sz="0" w:space="0" w:color="auto"/>
      </w:divBdr>
    </w:div>
    <w:div w:id="758257665">
      <w:bodyDiv w:val="1"/>
      <w:marLeft w:val="0"/>
      <w:marRight w:val="0"/>
      <w:marTop w:val="0"/>
      <w:marBottom w:val="0"/>
      <w:divBdr>
        <w:top w:val="none" w:sz="0" w:space="0" w:color="auto"/>
        <w:left w:val="none" w:sz="0" w:space="0" w:color="auto"/>
        <w:bottom w:val="none" w:sz="0" w:space="0" w:color="auto"/>
        <w:right w:val="none" w:sz="0" w:space="0" w:color="auto"/>
      </w:divBdr>
    </w:div>
    <w:div w:id="761026842">
      <w:bodyDiv w:val="1"/>
      <w:marLeft w:val="0"/>
      <w:marRight w:val="0"/>
      <w:marTop w:val="0"/>
      <w:marBottom w:val="0"/>
      <w:divBdr>
        <w:top w:val="none" w:sz="0" w:space="0" w:color="auto"/>
        <w:left w:val="none" w:sz="0" w:space="0" w:color="auto"/>
        <w:bottom w:val="none" w:sz="0" w:space="0" w:color="auto"/>
        <w:right w:val="none" w:sz="0" w:space="0" w:color="auto"/>
      </w:divBdr>
    </w:div>
    <w:div w:id="762652836">
      <w:bodyDiv w:val="1"/>
      <w:marLeft w:val="0"/>
      <w:marRight w:val="0"/>
      <w:marTop w:val="0"/>
      <w:marBottom w:val="0"/>
      <w:divBdr>
        <w:top w:val="none" w:sz="0" w:space="0" w:color="auto"/>
        <w:left w:val="none" w:sz="0" w:space="0" w:color="auto"/>
        <w:bottom w:val="none" w:sz="0" w:space="0" w:color="auto"/>
        <w:right w:val="none" w:sz="0" w:space="0" w:color="auto"/>
      </w:divBdr>
    </w:div>
    <w:div w:id="764573329">
      <w:bodyDiv w:val="1"/>
      <w:marLeft w:val="0"/>
      <w:marRight w:val="0"/>
      <w:marTop w:val="0"/>
      <w:marBottom w:val="0"/>
      <w:divBdr>
        <w:top w:val="none" w:sz="0" w:space="0" w:color="auto"/>
        <w:left w:val="none" w:sz="0" w:space="0" w:color="auto"/>
        <w:bottom w:val="none" w:sz="0" w:space="0" w:color="auto"/>
        <w:right w:val="none" w:sz="0" w:space="0" w:color="auto"/>
      </w:divBdr>
    </w:div>
    <w:div w:id="764963005">
      <w:bodyDiv w:val="1"/>
      <w:marLeft w:val="0"/>
      <w:marRight w:val="0"/>
      <w:marTop w:val="0"/>
      <w:marBottom w:val="0"/>
      <w:divBdr>
        <w:top w:val="none" w:sz="0" w:space="0" w:color="auto"/>
        <w:left w:val="none" w:sz="0" w:space="0" w:color="auto"/>
        <w:bottom w:val="none" w:sz="0" w:space="0" w:color="auto"/>
        <w:right w:val="none" w:sz="0" w:space="0" w:color="auto"/>
      </w:divBdr>
    </w:div>
    <w:div w:id="768620933">
      <w:bodyDiv w:val="1"/>
      <w:marLeft w:val="0"/>
      <w:marRight w:val="0"/>
      <w:marTop w:val="0"/>
      <w:marBottom w:val="0"/>
      <w:divBdr>
        <w:top w:val="none" w:sz="0" w:space="0" w:color="auto"/>
        <w:left w:val="none" w:sz="0" w:space="0" w:color="auto"/>
        <w:bottom w:val="none" w:sz="0" w:space="0" w:color="auto"/>
        <w:right w:val="none" w:sz="0" w:space="0" w:color="auto"/>
      </w:divBdr>
    </w:div>
    <w:div w:id="769548166">
      <w:bodyDiv w:val="1"/>
      <w:marLeft w:val="0"/>
      <w:marRight w:val="0"/>
      <w:marTop w:val="0"/>
      <w:marBottom w:val="0"/>
      <w:divBdr>
        <w:top w:val="none" w:sz="0" w:space="0" w:color="auto"/>
        <w:left w:val="none" w:sz="0" w:space="0" w:color="auto"/>
        <w:bottom w:val="none" w:sz="0" w:space="0" w:color="auto"/>
        <w:right w:val="none" w:sz="0" w:space="0" w:color="auto"/>
      </w:divBdr>
    </w:div>
    <w:div w:id="780229154">
      <w:bodyDiv w:val="1"/>
      <w:marLeft w:val="0"/>
      <w:marRight w:val="0"/>
      <w:marTop w:val="0"/>
      <w:marBottom w:val="0"/>
      <w:divBdr>
        <w:top w:val="none" w:sz="0" w:space="0" w:color="auto"/>
        <w:left w:val="none" w:sz="0" w:space="0" w:color="auto"/>
        <w:bottom w:val="none" w:sz="0" w:space="0" w:color="auto"/>
        <w:right w:val="none" w:sz="0" w:space="0" w:color="auto"/>
      </w:divBdr>
    </w:div>
    <w:div w:id="784665177">
      <w:bodyDiv w:val="1"/>
      <w:marLeft w:val="0"/>
      <w:marRight w:val="0"/>
      <w:marTop w:val="0"/>
      <w:marBottom w:val="0"/>
      <w:divBdr>
        <w:top w:val="none" w:sz="0" w:space="0" w:color="auto"/>
        <w:left w:val="none" w:sz="0" w:space="0" w:color="auto"/>
        <w:bottom w:val="none" w:sz="0" w:space="0" w:color="auto"/>
        <w:right w:val="none" w:sz="0" w:space="0" w:color="auto"/>
      </w:divBdr>
    </w:div>
    <w:div w:id="786506609">
      <w:bodyDiv w:val="1"/>
      <w:marLeft w:val="0"/>
      <w:marRight w:val="0"/>
      <w:marTop w:val="0"/>
      <w:marBottom w:val="0"/>
      <w:divBdr>
        <w:top w:val="none" w:sz="0" w:space="0" w:color="auto"/>
        <w:left w:val="none" w:sz="0" w:space="0" w:color="auto"/>
        <w:bottom w:val="none" w:sz="0" w:space="0" w:color="auto"/>
        <w:right w:val="none" w:sz="0" w:space="0" w:color="auto"/>
      </w:divBdr>
    </w:div>
    <w:div w:id="795833584">
      <w:bodyDiv w:val="1"/>
      <w:marLeft w:val="0"/>
      <w:marRight w:val="0"/>
      <w:marTop w:val="0"/>
      <w:marBottom w:val="0"/>
      <w:divBdr>
        <w:top w:val="none" w:sz="0" w:space="0" w:color="auto"/>
        <w:left w:val="none" w:sz="0" w:space="0" w:color="auto"/>
        <w:bottom w:val="none" w:sz="0" w:space="0" w:color="auto"/>
        <w:right w:val="none" w:sz="0" w:space="0" w:color="auto"/>
      </w:divBdr>
    </w:div>
    <w:div w:id="798230856">
      <w:bodyDiv w:val="1"/>
      <w:marLeft w:val="0"/>
      <w:marRight w:val="0"/>
      <w:marTop w:val="0"/>
      <w:marBottom w:val="0"/>
      <w:divBdr>
        <w:top w:val="none" w:sz="0" w:space="0" w:color="auto"/>
        <w:left w:val="none" w:sz="0" w:space="0" w:color="auto"/>
        <w:bottom w:val="none" w:sz="0" w:space="0" w:color="auto"/>
        <w:right w:val="none" w:sz="0" w:space="0" w:color="auto"/>
      </w:divBdr>
    </w:div>
    <w:div w:id="800074660">
      <w:bodyDiv w:val="1"/>
      <w:marLeft w:val="0"/>
      <w:marRight w:val="0"/>
      <w:marTop w:val="0"/>
      <w:marBottom w:val="0"/>
      <w:divBdr>
        <w:top w:val="none" w:sz="0" w:space="0" w:color="auto"/>
        <w:left w:val="none" w:sz="0" w:space="0" w:color="auto"/>
        <w:bottom w:val="none" w:sz="0" w:space="0" w:color="auto"/>
        <w:right w:val="none" w:sz="0" w:space="0" w:color="auto"/>
      </w:divBdr>
    </w:div>
    <w:div w:id="802886384">
      <w:bodyDiv w:val="1"/>
      <w:marLeft w:val="0"/>
      <w:marRight w:val="0"/>
      <w:marTop w:val="0"/>
      <w:marBottom w:val="0"/>
      <w:divBdr>
        <w:top w:val="none" w:sz="0" w:space="0" w:color="auto"/>
        <w:left w:val="none" w:sz="0" w:space="0" w:color="auto"/>
        <w:bottom w:val="none" w:sz="0" w:space="0" w:color="auto"/>
        <w:right w:val="none" w:sz="0" w:space="0" w:color="auto"/>
      </w:divBdr>
    </w:div>
    <w:div w:id="802891767">
      <w:bodyDiv w:val="1"/>
      <w:marLeft w:val="0"/>
      <w:marRight w:val="0"/>
      <w:marTop w:val="0"/>
      <w:marBottom w:val="0"/>
      <w:divBdr>
        <w:top w:val="none" w:sz="0" w:space="0" w:color="auto"/>
        <w:left w:val="none" w:sz="0" w:space="0" w:color="auto"/>
        <w:bottom w:val="none" w:sz="0" w:space="0" w:color="auto"/>
        <w:right w:val="none" w:sz="0" w:space="0" w:color="auto"/>
      </w:divBdr>
    </w:div>
    <w:div w:id="803498534">
      <w:bodyDiv w:val="1"/>
      <w:marLeft w:val="0"/>
      <w:marRight w:val="0"/>
      <w:marTop w:val="0"/>
      <w:marBottom w:val="0"/>
      <w:divBdr>
        <w:top w:val="none" w:sz="0" w:space="0" w:color="auto"/>
        <w:left w:val="none" w:sz="0" w:space="0" w:color="auto"/>
        <w:bottom w:val="none" w:sz="0" w:space="0" w:color="auto"/>
        <w:right w:val="none" w:sz="0" w:space="0" w:color="auto"/>
      </w:divBdr>
    </w:div>
    <w:div w:id="806094570">
      <w:bodyDiv w:val="1"/>
      <w:marLeft w:val="0"/>
      <w:marRight w:val="0"/>
      <w:marTop w:val="0"/>
      <w:marBottom w:val="0"/>
      <w:divBdr>
        <w:top w:val="none" w:sz="0" w:space="0" w:color="auto"/>
        <w:left w:val="none" w:sz="0" w:space="0" w:color="auto"/>
        <w:bottom w:val="none" w:sz="0" w:space="0" w:color="auto"/>
        <w:right w:val="none" w:sz="0" w:space="0" w:color="auto"/>
      </w:divBdr>
    </w:div>
    <w:div w:id="810707179">
      <w:bodyDiv w:val="1"/>
      <w:marLeft w:val="0"/>
      <w:marRight w:val="0"/>
      <w:marTop w:val="0"/>
      <w:marBottom w:val="0"/>
      <w:divBdr>
        <w:top w:val="none" w:sz="0" w:space="0" w:color="auto"/>
        <w:left w:val="none" w:sz="0" w:space="0" w:color="auto"/>
        <w:bottom w:val="none" w:sz="0" w:space="0" w:color="auto"/>
        <w:right w:val="none" w:sz="0" w:space="0" w:color="auto"/>
      </w:divBdr>
    </w:div>
    <w:div w:id="812018909">
      <w:bodyDiv w:val="1"/>
      <w:marLeft w:val="0"/>
      <w:marRight w:val="0"/>
      <w:marTop w:val="0"/>
      <w:marBottom w:val="0"/>
      <w:divBdr>
        <w:top w:val="none" w:sz="0" w:space="0" w:color="auto"/>
        <w:left w:val="none" w:sz="0" w:space="0" w:color="auto"/>
        <w:bottom w:val="none" w:sz="0" w:space="0" w:color="auto"/>
        <w:right w:val="none" w:sz="0" w:space="0" w:color="auto"/>
      </w:divBdr>
    </w:div>
    <w:div w:id="812527580">
      <w:bodyDiv w:val="1"/>
      <w:marLeft w:val="0"/>
      <w:marRight w:val="0"/>
      <w:marTop w:val="0"/>
      <w:marBottom w:val="0"/>
      <w:divBdr>
        <w:top w:val="none" w:sz="0" w:space="0" w:color="auto"/>
        <w:left w:val="none" w:sz="0" w:space="0" w:color="auto"/>
        <w:bottom w:val="none" w:sz="0" w:space="0" w:color="auto"/>
        <w:right w:val="none" w:sz="0" w:space="0" w:color="auto"/>
      </w:divBdr>
    </w:div>
    <w:div w:id="821316695">
      <w:bodyDiv w:val="1"/>
      <w:marLeft w:val="0"/>
      <w:marRight w:val="0"/>
      <w:marTop w:val="0"/>
      <w:marBottom w:val="0"/>
      <w:divBdr>
        <w:top w:val="none" w:sz="0" w:space="0" w:color="auto"/>
        <w:left w:val="none" w:sz="0" w:space="0" w:color="auto"/>
        <w:bottom w:val="none" w:sz="0" w:space="0" w:color="auto"/>
        <w:right w:val="none" w:sz="0" w:space="0" w:color="auto"/>
      </w:divBdr>
    </w:div>
    <w:div w:id="823475789">
      <w:bodyDiv w:val="1"/>
      <w:marLeft w:val="0"/>
      <w:marRight w:val="0"/>
      <w:marTop w:val="0"/>
      <w:marBottom w:val="0"/>
      <w:divBdr>
        <w:top w:val="none" w:sz="0" w:space="0" w:color="auto"/>
        <w:left w:val="none" w:sz="0" w:space="0" w:color="auto"/>
        <w:bottom w:val="none" w:sz="0" w:space="0" w:color="auto"/>
        <w:right w:val="none" w:sz="0" w:space="0" w:color="auto"/>
      </w:divBdr>
    </w:div>
    <w:div w:id="824929193">
      <w:bodyDiv w:val="1"/>
      <w:marLeft w:val="0"/>
      <w:marRight w:val="0"/>
      <w:marTop w:val="0"/>
      <w:marBottom w:val="0"/>
      <w:divBdr>
        <w:top w:val="none" w:sz="0" w:space="0" w:color="auto"/>
        <w:left w:val="none" w:sz="0" w:space="0" w:color="auto"/>
        <w:bottom w:val="none" w:sz="0" w:space="0" w:color="auto"/>
        <w:right w:val="none" w:sz="0" w:space="0" w:color="auto"/>
      </w:divBdr>
    </w:div>
    <w:div w:id="825122567">
      <w:bodyDiv w:val="1"/>
      <w:marLeft w:val="0"/>
      <w:marRight w:val="0"/>
      <w:marTop w:val="0"/>
      <w:marBottom w:val="0"/>
      <w:divBdr>
        <w:top w:val="none" w:sz="0" w:space="0" w:color="auto"/>
        <w:left w:val="none" w:sz="0" w:space="0" w:color="auto"/>
        <w:bottom w:val="none" w:sz="0" w:space="0" w:color="auto"/>
        <w:right w:val="none" w:sz="0" w:space="0" w:color="auto"/>
      </w:divBdr>
    </w:div>
    <w:div w:id="832722889">
      <w:bodyDiv w:val="1"/>
      <w:marLeft w:val="0"/>
      <w:marRight w:val="0"/>
      <w:marTop w:val="0"/>
      <w:marBottom w:val="0"/>
      <w:divBdr>
        <w:top w:val="none" w:sz="0" w:space="0" w:color="auto"/>
        <w:left w:val="none" w:sz="0" w:space="0" w:color="auto"/>
        <w:bottom w:val="none" w:sz="0" w:space="0" w:color="auto"/>
        <w:right w:val="none" w:sz="0" w:space="0" w:color="auto"/>
      </w:divBdr>
    </w:div>
    <w:div w:id="832767505">
      <w:bodyDiv w:val="1"/>
      <w:marLeft w:val="0"/>
      <w:marRight w:val="0"/>
      <w:marTop w:val="0"/>
      <w:marBottom w:val="0"/>
      <w:divBdr>
        <w:top w:val="none" w:sz="0" w:space="0" w:color="auto"/>
        <w:left w:val="none" w:sz="0" w:space="0" w:color="auto"/>
        <w:bottom w:val="none" w:sz="0" w:space="0" w:color="auto"/>
        <w:right w:val="none" w:sz="0" w:space="0" w:color="auto"/>
      </w:divBdr>
    </w:div>
    <w:div w:id="834304116">
      <w:bodyDiv w:val="1"/>
      <w:marLeft w:val="0"/>
      <w:marRight w:val="0"/>
      <w:marTop w:val="0"/>
      <w:marBottom w:val="0"/>
      <w:divBdr>
        <w:top w:val="none" w:sz="0" w:space="0" w:color="auto"/>
        <w:left w:val="none" w:sz="0" w:space="0" w:color="auto"/>
        <w:bottom w:val="none" w:sz="0" w:space="0" w:color="auto"/>
        <w:right w:val="none" w:sz="0" w:space="0" w:color="auto"/>
      </w:divBdr>
    </w:div>
    <w:div w:id="837114150">
      <w:bodyDiv w:val="1"/>
      <w:marLeft w:val="0"/>
      <w:marRight w:val="0"/>
      <w:marTop w:val="0"/>
      <w:marBottom w:val="0"/>
      <w:divBdr>
        <w:top w:val="none" w:sz="0" w:space="0" w:color="auto"/>
        <w:left w:val="none" w:sz="0" w:space="0" w:color="auto"/>
        <w:bottom w:val="none" w:sz="0" w:space="0" w:color="auto"/>
        <w:right w:val="none" w:sz="0" w:space="0" w:color="auto"/>
      </w:divBdr>
    </w:div>
    <w:div w:id="837575724">
      <w:bodyDiv w:val="1"/>
      <w:marLeft w:val="0"/>
      <w:marRight w:val="0"/>
      <w:marTop w:val="0"/>
      <w:marBottom w:val="0"/>
      <w:divBdr>
        <w:top w:val="none" w:sz="0" w:space="0" w:color="auto"/>
        <w:left w:val="none" w:sz="0" w:space="0" w:color="auto"/>
        <w:bottom w:val="none" w:sz="0" w:space="0" w:color="auto"/>
        <w:right w:val="none" w:sz="0" w:space="0" w:color="auto"/>
      </w:divBdr>
    </w:div>
    <w:div w:id="838155273">
      <w:bodyDiv w:val="1"/>
      <w:marLeft w:val="0"/>
      <w:marRight w:val="0"/>
      <w:marTop w:val="0"/>
      <w:marBottom w:val="0"/>
      <w:divBdr>
        <w:top w:val="none" w:sz="0" w:space="0" w:color="auto"/>
        <w:left w:val="none" w:sz="0" w:space="0" w:color="auto"/>
        <w:bottom w:val="none" w:sz="0" w:space="0" w:color="auto"/>
        <w:right w:val="none" w:sz="0" w:space="0" w:color="auto"/>
      </w:divBdr>
    </w:div>
    <w:div w:id="841162460">
      <w:bodyDiv w:val="1"/>
      <w:marLeft w:val="0"/>
      <w:marRight w:val="0"/>
      <w:marTop w:val="0"/>
      <w:marBottom w:val="0"/>
      <w:divBdr>
        <w:top w:val="none" w:sz="0" w:space="0" w:color="auto"/>
        <w:left w:val="none" w:sz="0" w:space="0" w:color="auto"/>
        <w:bottom w:val="none" w:sz="0" w:space="0" w:color="auto"/>
        <w:right w:val="none" w:sz="0" w:space="0" w:color="auto"/>
      </w:divBdr>
    </w:div>
    <w:div w:id="848639390">
      <w:bodyDiv w:val="1"/>
      <w:marLeft w:val="0"/>
      <w:marRight w:val="0"/>
      <w:marTop w:val="0"/>
      <w:marBottom w:val="0"/>
      <w:divBdr>
        <w:top w:val="none" w:sz="0" w:space="0" w:color="auto"/>
        <w:left w:val="none" w:sz="0" w:space="0" w:color="auto"/>
        <w:bottom w:val="none" w:sz="0" w:space="0" w:color="auto"/>
        <w:right w:val="none" w:sz="0" w:space="0" w:color="auto"/>
      </w:divBdr>
    </w:div>
    <w:div w:id="853347271">
      <w:bodyDiv w:val="1"/>
      <w:marLeft w:val="0"/>
      <w:marRight w:val="0"/>
      <w:marTop w:val="0"/>
      <w:marBottom w:val="0"/>
      <w:divBdr>
        <w:top w:val="none" w:sz="0" w:space="0" w:color="auto"/>
        <w:left w:val="none" w:sz="0" w:space="0" w:color="auto"/>
        <w:bottom w:val="none" w:sz="0" w:space="0" w:color="auto"/>
        <w:right w:val="none" w:sz="0" w:space="0" w:color="auto"/>
      </w:divBdr>
    </w:div>
    <w:div w:id="857817053">
      <w:bodyDiv w:val="1"/>
      <w:marLeft w:val="0"/>
      <w:marRight w:val="0"/>
      <w:marTop w:val="0"/>
      <w:marBottom w:val="0"/>
      <w:divBdr>
        <w:top w:val="none" w:sz="0" w:space="0" w:color="auto"/>
        <w:left w:val="none" w:sz="0" w:space="0" w:color="auto"/>
        <w:bottom w:val="none" w:sz="0" w:space="0" w:color="auto"/>
        <w:right w:val="none" w:sz="0" w:space="0" w:color="auto"/>
      </w:divBdr>
    </w:div>
    <w:div w:id="861555038">
      <w:bodyDiv w:val="1"/>
      <w:marLeft w:val="0"/>
      <w:marRight w:val="0"/>
      <w:marTop w:val="0"/>
      <w:marBottom w:val="0"/>
      <w:divBdr>
        <w:top w:val="none" w:sz="0" w:space="0" w:color="auto"/>
        <w:left w:val="none" w:sz="0" w:space="0" w:color="auto"/>
        <w:bottom w:val="none" w:sz="0" w:space="0" w:color="auto"/>
        <w:right w:val="none" w:sz="0" w:space="0" w:color="auto"/>
      </w:divBdr>
    </w:div>
    <w:div w:id="871380957">
      <w:bodyDiv w:val="1"/>
      <w:marLeft w:val="0"/>
      <w:marRight w:val="0"/>
      <w:marTop w:val="0"/>
      <w:marBottom w:val="0"/>
      <w:divBdr>
        <w:top w:val="none" w:sz="0" w:space="0" w:color="auto"/>
        <w:left w:val="none" w:sz="0" w:space="0" w:color="auto"/>
        <w:bottom w:val="none" w:sz="0" w:space="0" w:color="auto"/>
        <w:right w:val="none" w:sz="0" w:space="0" w:color="auto"/>
      </w:divBdr>
    </w:div>
    <w:div w:id="872420138">
      <w:bodyDiv w:val="1"/>
      <w:marLeft w:val="0"/>
      <w:marRight w:val="0"/>
      <w:marTop w:val="0"/>
      <w:marBottom w:val="0"/>
      <w:divBdr>
        <w:top w:val="none" w:sz="0" w:space="0" w:color="auto"/>
        <w:left w:val="none" w:sz="0" w:space="0" w:color="auto"/>
        <w:bottom w:val="none" w:sz="0" w:space="0" w:color="auto"/>
        <w:right w:val="none" w:sz="0" w:space="0" w:color="auto"/>
      </w:divBdr>
    </w:div>
    <w:div w:id="876359517">
      <w:bodyDiv w:val="1"/>
      <w:marLeft w:val="0"/>
      <w:marRight w:val="0"/>
      <w:marTop w:val="0"/>
      <w:marBottom w:val="0"/>
      <w:divBdr>
        <w:top w:val="none" w:sz="0" w:space="0" w:color="auto"/>
        <w:left w:val="none" w:sz="0" w:space="0" w:color="auto"/>
        <w:bottom w:val="none" w:sz="0" w:space="0" w:color="auto"/>
        <w:right w:val="none" w:sz="0" w:space="0" w:color="auto"/>
      </w:divBdr>
    </w:div>
    <w:div w:id="885795948">
      <w:bodyDiv w:val="1"/>
      <w:marLeft w:val="0"/>
      <w:marRight w:val="0"/>
      <w:marTop w:val="0"/>
      <w:marBottom w:val="0"/>
      <w:divBdr>
        <w:top w:val="none" w:sz="0" w:space="0" w:color="auto"/>
        <w:left w:val="none" w:sz="0" w:space="0" w:color="auto"/>
        <w:bottom w:val="none" w:sz="0" w:space="0" w:color="auto"/>
        <w:right w:val="none" w:sz="0" w:space="0" w:color="auto"/>
      </w:divBdr>
    </w:div>
    <w:div w:id="886726047">
      <w:bodyDiv w:val="1"/>
      <w:marLeft w:val="0"/>
      <w:marRight w:val="0"/>
      <w:marTop w:val="0"/>
      <w:marBottom w:val="0"/>
      <w:divBdr>
        <w:top w:val="none" w:sz="0" w:space="0" w:color="auto"/>
        <w:left w:val="none" w:sz="0" w:space="0" w:color="auto"/>
        <w:bottom w:val="none" w:sz="0" w:space="0" w:color="auto"/>
        <w:right w:val="none" w:sz="0" w:space="0" w:color="auto"/>
      </w:divBdr>
    </w:div>
    <w:div w:id="888879932">
      <w:bodyDiv w:val="1"/>
      <w:marLeft w:val="0"/>
      <w:marRight w:val="0"/>
      <w:marTop w:val="0"/>
      <w:marBottom w:val="0"/>
      <w:divBdr>
        <w:top w:val="none" w:sz="0" w:space="0" w:color="auto"/>
        <w:left w:val="none" w:sz="0" w:space="0" w:color="auto"/>
        <w:bottom w:val="none" w:sz="0" w:space="0" w:color="auto"/>
        <w:right w:val="none" w:sz="0" w:space="0" w:color="auto"/>
      </w:divBdr>
    </w:div>
    <w:div w:id="889878217">
      <w:bodyDiv w:val="1"/>
      <w:marLeft w:val="0"/>
      <w:marRight w:val="0"/>
      <w:marTop w:val="0"/>
      <w:marBottom w:val="0"/>
      <w:divBdr>
        <w:top w:val="none" w:sz="0" w:space="0" w:color="auto"/>
        <w:left w:val="none" w:sz="0" w:space="0" w:color="auto"/>
        <w:bottom w:val="none" w:sz="0" w:space="0" w:color="auto"/>
        <w:right w:val="none" w:sz="0" w:space="0" w:color="auto"/>
      </w:divBdr>
    </w:div>
    <w:div w:id="894435543">
      <w:bodyDiv w:val="1"/>
      <w:marLeft w:val="0"/>
      <w:marRight w:val="0"/>
      <w:marTop w:val="0"/>
      <w:marBottom w:val="0"/>
      <w:divBdr>
        <w:top w:val="none" w:sz="0" w:space="0" w:color="auto"/>
        <w:left w:val="none" w:sz="0" w:space="0" w:color="auto"/>
        <w:bottom w:val="none" w:sz="0" w:space="0" w:color="auto"/>
        <w:right w:val="none" w:sz="0" w:space="0" w:color="auto"/>
      </w:divBdr>
    </w:div>
    <w:div w:id="906766596">
      <w:bodyDiv w:val="1"/>
      <w:marLeft w:val="0"/>
      <w:marRight w:val="0"/>
      <w:marTop w:val="0"/>
      <w:marBottom w:val="0"/>
      <w:divBdr>
        <w:top w:val="none" w:sz="0" w:space="0" w:color="auto"/>
        <w:left w:val="none" w:sz="0" w:space="0" w:color="auto"/>
        <w:bottom w:val="none" w:sz="0" w:space="0" w:color="auto"/>
        <w:right w:val="none" w:sz="0" w:space="0" w:color="auto"/>
      </w:divBdr>
    </w:div>
    <w:div w:id="909462233">
      <w:bodyDiv w:val="1"/>
      <w:marLeft w:val="0"/>
      <w:marRight w:val="0"/>
      <w:marTop w:val="0"/>
      <w:marBottom w:val="0"/>
      <w:divBdr>
        <w:top w:val="none" w:sz="0" w:space="0" w:color="auto"/>
        <w:left w:val="none" w:sz="0" w:space="0" w:color="auto"/>
        <w:bottom w:val="none" w:sz="0" w:space="0" w:color="auto"/>
        <w:right w:val="none" w:sz="0" w:space="0" w:color="auto"/>
      </w:divBdr>
    </w:div>
    <w:div w:id="909926013">
      <w:bodyDiv w:val="1"/>
      <w:marLeft w:val="0"/>
      <w:marRight w:val="0"/>
      <w:marTop w:val="0"/>
      <w:marBottom w:val="0"/>
      <w:divBdr>
        <w:top w:val="none" w:sz="0" w:space="0" w:color="auto"/>
        <w:left w:val="none" w:sz="0" w:space="0" w:color="auto"/>
        <w:bottom w:val="none" w:sz="0" w:space="0" w:color="auto"/>
        <w:right w:val="none" w:sz="0" w:space="0" w:color="auto"/>
      </w:divBdr>
    </w:div>
    <w:div w:id="910120535">
      <w:bodyDiv w:val="1"/>
      <w:marLeft w:val="0"/>
      <w:marRight w:val="0"/>
      <w:marTop w:val="0"/>
      <w:marBottom w:val="0"/>
      <w:divBdr>
        <w:top w:val="none" w:sz="0" w:space="0" w:color="auto"/>
        <w:left w:val="none" w:sz="0" w:space="0" w:color="auto"/>
        <w:bottom w:val="none" w:sz="0" w:space="0" w:color="auto"/>
        <w:right w:val="none" w:sz="0" w:space="0" w:color="auto"/>
      </w:divBdr>
    </w:div>
    <w:div w:id="913130141">
      <w:bodyDiv w:val="1"/>
      <w:marLeft w:val="0"/>
      <w:marRight w:val="0"/>
      <w:marTop w:val="0"/>
      <w:marBottom w:val="0"/>
      <w:divBdr>
        <w:top w:val="none" w:sz="0" w:space="0" w:color="auto"/>
        <w:left w:val="none" w:sz="0" w:space="0" w:color="auto"/>
        <w:bottom w:val="none" w:sz="0" w:space="0" w:color="auto"/>
        <w:right w:val="none" w:sz="0" w:space="0" w:color="auto"/>
      </w:divBdr>
    </w:div>
    <w:div w:id="914317128">
      <w:bodyDiv w:val="1"/>
      <w:marLeft w:val="0"/>
      <w:marRight w:val="0"/>
      <w:marTop w:val="0"/>
      <w:marBottom w:val="0"/>
      <w:divBdr>
        <w:top w:val="none" w:sz="0" w:space="0" w:color="auto"/>
        <w:left w:val="none" w:sz="0" w:space="0" w:color="auto"/>
        <w:bottom w:val="none" w:sz="0" w:space="0" w:color="auto"/>
        <w:right w:val="none" w:sz="0" w:space="0" w:color="auto"/>
      </w:divBdr>
    </w:div>
    <w:div w:id="915019165">
      <w:bodyDiv w:val="1"/>
      <w:marLeft w:val="0"/>
      <w:marRight w:val="0"/>
      <w:marTop w:val="0"/>
      <w:marBottom w:val="0"/>
      <w:divBdr>
        <w:top w:val="none" w:sz="0" w:space="0" w:color="auto"/>
        <w:left w:val="none" w:sz="0" w:space="0" w:color="auto"/>
        <w:bottom w:val="none" w:sz="0" w:space="0" w:color="auto"/>
        <w:right w:val="none" w:sz="0" w:space="0" w:color="auto"/>
      </w:divBdr>
    </w:div>
    <w:div w:id="916287230">
      <w:bodyDiv w:val="1"/>
      <w:marLeft w:val="0"/>
      <w:marRight w:val="0"/>
      <w:marTop w:val="0"/>
      <w:marBottom w:val="0"/>
      <w:divBdr>
        <w:top w:val="none" w:sz="0" w:space="0" w:color="auto"/>
        <w:left w:val="none" w:sz="0" w:space="0" w:color="auto"/>
        <w:bottom w:val="none" w:sz="0" w:space="0" w:color="auto"/>
        <w:right w:val="none" w:sz="0" w:space="0" w:color="auto"/>
      </w:divBdr>
    </w:div>
    <w:div w:id="917594356">
      <w:bodyDiv w:val="1"/>
      <w:marLeft w:val="0"/>
      <w:marRight w:val="0"/>
      <w:marTop w:val="0"/>
      <w:marBottom w:val="0"/>
      <w:divBdr>
        <w:top w:val="none" w:sz="0" w:space="0" w:color="auto"/>
        <w:left w:val="none" w:sz="0" w:space="0" w:color="auto"/>
        <w:bottom w:val="none" w:sz="0" w:space="0" w:color="auto"/>
        <w:right w:val="none" w:sz="0" w:space="0" w:color="auto"/>
      </w:divBdr>
    </w:div>
    <w:div w:id="921913526">
      <w:bodyDiv w:val="1"/>
      <w:marLeft w:val="0"/>
      <w:marRight w:val="0"/>
      <w:marTop w:val="0"/>
      <w:marBottom w:val="0"/>
      <w:divBdr>
        <w:top w:val="none" w:sz="0" w:space="0" w:color="auto"/>
        <w:left w:val="none" w:sz="0" w:space="0" w:color="auto"/>
        <w:bottom w:val="none" w:sz="0" w:space="0" w:color="auto"/>
        <w:right w:val="none" w:sz="0" w:space="0" w:color="auto"/>
      </w:divBdr>
    </w:div>
    <w:div w:id="923146853">
      <w:bodyDiv w:val="1"/>
      <w:marLeft w:val="0"/>
      <w:marRight w:val="0"/>
      <w:marTop w:val="0"/>
      <w:marBottom w:val="0"/>
      <w:divBdr>
        <w:top w:val="none" w:sz="0" w:space="0" w:color="auto"/>
        <w:left w:val="none" w:sz="0" w:space="0" w:color="auto"/>
        <w:bottom w:val="none" w:sz="0" w:space="0" w:color="auto"/>
        <w:right w:val="none" w:sz="0" w:space="0" w:color="auto"/>
      </w:divBdr>
    </w:div>
    <w:div w:id="923609570">
      <w:bodyDiv w:val="1"/>
      <w:marLeft w:val="0"/>
      <w:marRight w:val="0"/>
      <w:marTop w:val="0"/>
      <w:marBottom w:val="0"/>
      <w:divBdr>
        <w:top w:val="none" w:sz="0" w:space="0" w:color="auto"/>
        <w:left w:val="none" w:sz="0" w:space="0" w:color="auto"/>
        <w:bottom w:val="none" w:sz="0" w:space="0" w:color="auto"/>
        <w:right w:val="none" w:sz="0" w:space="0" w:color="auto"/>
      </w:divBdr>
    </w:div>
    <w:div w:id="928736274">
      <w:bodyDiv w:val="1"/>
      <w:marLeft w:val="0"/>
      <w:marRight w:val="0"/>
      <w:marTop w:val="0"/>
      <w:marBottom w:val="0"/>
      <w:divBdr>
        <w:top w:val="none" w:sz="0" w:space="0" w:color="auto"/>
        <w:left w:val="none" w:sz="0" w:space="0" w:color="auto"/>
        <w:bottom w:val="none" w:sz="0" w:space="0" w:color="auto"/>
        <w:right w:val="none" w:sz="0" w:space="0" w:color="auto"/>
      </w:divBdr>
    </w:div>
    <w:div w:id="931816230">
      <w:bodyDiv w:val="1"/>
      <w:marLeft w:val="0"/>
      <w:marRight w:val="0"/>
      <w:marTop w:val="0"/>
      <w:marBottom w:val="0"/>
      <w:divBdr>
        <w:top w:val="none" w:sz="0" w:space="0" w:color="auto"/>
        <w:left w:val="none" w:sz="0" w:space="0" w:color="auto"/>
        <w:bottom w:val="none" w:sz="0" w:space="0" w:color="auto"/>
        <w:right w:val="none" w:sz="0" w:space="0" w:color="auto"/>
      </w:divBdr>
    </w:div>
    <w:div w:id="938878170">
      <w:bodyDiv w:val="1"/>
      <w:marLeft w:val="0"/>
      <w:marRight w:val="0"/>
      <w:marTop w:val="0"/>
      <w:marBottom w:val="0"/>
      <w:divBdr>
        <w:top w:val="none" w:sz="0" w:space="0" w:color="auto"/>
        <w:left w:val="none" w:sz="0" w:space="0" w:color="auto"/>
        <w:bottom w:val="none" w:sz="0" w:space="0" w:color="auto"/>
        <w:right w:val="none" w:sz="0" w:space="0" w:color="auto"/>
      </w:divBdr>
    </w:div>
    <w:div w:id="943344674">
      <w:bodyDiv w:val="1"/>
      <w:marLeft w:val="0"/>
      <w:marRight w:val="0"/>
      <w:marTop w:val="0"/>
      <w:marBottom w:val="0"/>
      <w:divBdr>
        <w:top w:val="none" w:sz="0" w:space="0" w:color="auto"/>
        <w:left w:val="none" w:sz="0" w:space="0" w:color="auto"/>
        <w:bottom w:val="none" w:sz="0" w:space="0" w:color="auto"/>
        <w:right w:val="none" w:sz="0" w:space="0" w:color="auto"/>
      </w:divBdr>
    </w:div>
    <w:div w:id="944725651">
      <w:bodyDiv w:val="1"/>
      <w:marLeft w:val="0"/>
      <w:marRight w:val="0"/>
      <w:marTop w:val="0"/>
      <w:marBottom w:val="0"/>
      <w:divBdr>
        <w:top w:val="none" w:sz="0" w:space="0" w:color="auto"/>
        <w:left w:val="none" w:sz="0" w:space="0" w:color="auto"/>
        <w:bottom w:val="none" w:sz="0" w:space="0" w:color="auto"/>
        <w:right w:val="none" w:sz="0" w:space="0" w:color="auto"/>
      </w:divBdr>
    </w:div>
    <w:div w:id="945968564">
      <w:bodyDiv w:val="1"/>
      <w:marLeft w:val="0"/>
      <w:marRight w:val="0"/>
      <w:marTop w:val="0"/>
      <w:marBottom w:val="0"/>
      <w:divBdr>
        <w:top w:val="none" w:sz="0" w:space="0" w:color="auto"/>
        <w:left w:val="none" w:sz="0" w:space="0" w:color="auto"/>
        <w:bottom w:val="none" w:sz="0" w:space="0" w:color="auto"/>
        <w:right w:val="none" w:sz="0" w:space="0" w:color="auto"/>
      </w:divBdr>
    </w:div>
    <w:div w:id="946153158">
      <w:bodyDiv w:val="1"/>
      <w:marLeft w:val="0"/>
      <w:marRight w:val="0"/>
      <w:marTop w:val="0"/>
      <w:marBottom w:val="0"/>
      <w:divBdr>
        <w:top w:val="none" w:sz="0" w:space="0" w:color="auto"/>
        <w:left w:val="none" w:sz="0" w:space="0" w:color="auto"/>
        <w:bottom w:val="none" w:sz="0" w:space="0" w:color="auto"/>
        <w:right w:val="none" w:sz="0" w:space="0" w:color="auto"/>
      </w:divBdr>
    </w:div>
    <w:div w:id="947271659">
      <w:bodyDiv w:val="1"/>
      <w:marLeft w:val="0"/>
      <w:marRight w:val="0"/>
      <w:marTop w:val="0"/>
      <w:marBottom w:val="0"/>
      <w:divBdr>
        <w:top w:val="none" w:sz="0" w:space="0" w:color="auto"/>
        <w:left w:val="none" w:sz="0" w:space="0" w:color="auto"/>
        <w:bottom w:val="none" w:sz="0" w:space="0" w:color="auto"/>
        <w:right w:val="none" w:sz="0" w:space="0" w:color="auto"/>
      </w:divBdr>
    </w:div>
    <w:div w:id="950091357">
      <w:bodyDiv w:val="1"/>
      <w:marLeft w:val="0"/>
      <w:marRight w:val="0"/>
      <w:marTop w:val="0"/>
      <w:marBottom w:val="0"/>
      <w:divBdr>
        <w:top w:val="none" w:sz="0" w:space="0" w:color="auto"/>
        <w:left w:val="none" w:sz="0" w:space="0" w:color="auto"/>
        <w:bottom w:val="none" w:sz="0" w:space="0" w:color="auto"/>
        <w:right w:val="none" w:sz="0" w:space="0" w:color="auto"/>
      </w:divBdr>
    </w:div>
    <w:div w:id="957486389">
      <w:bodyDiv w:val="1"/>
      <w:marLeft w:val="0"/>
      <w:marRight w:val="0"/>
      <w:marTop w:val="0"/>
      <w:marBottom w:val="0"/>
      <w:divBdr>
        <w:top w:val="none" w:sz="0" w:space="0" w:color="auto"/>
        <w:left w:val="none" w:sz="0" w:space="0" w:color="auto"/>
        <w:bottom w:val="none" w:sz="0" w:space="0" w:color="auto"/>
        <w:right w:val="none" w:sz="0" w:space="0" w:color="auto"/>
      </w:divBdr>
    </w:div>
    <w:div w:id="959342487">
      <w:bodyDiv w:val="1"/>
      <w:marLeft w:val="0"/>
      <w:marRight w:val="0"/>
      <w:marTop w:val="0"/>
      <w:marBottom w:val="0"/>
      <w:divBdr>
        <w:top w:val="none" w:sz="0" w:space="0" w:color="auto"/>
        <w:left w:val="none" w:sz="0" w:space="0" w:color="auto"/>
        <w:bottom w:val="none" w:sz="0" w:space="0" w:color="auto"/>
        <w:right w:val="none" w:sz="0" w:space="0" w:color="auto"/>
      </w:divBdr>
    </w:div>
    <w:div w:id="960067477">
      <w:bodyDiv w:val="1"/>
      <w:marLeft w:val="0"/>
      <w:marRight w:val="0"/>
      <w:marTop w:val="0"/>
      <w:marBottom w:val="0"/>
      <w:divBdr>
        <w:top w:val="none" w:sz="0" w:space="0" w:color="auto"/>
        <w:left w:val="none" w:sz="0" w:space="0" w:color="auto"/>
        <w:bottom w:val="none" w:sz="0" w:space="0" w:color="auto"/>
        <w:right w:val="none" w:sz="0" w:space="0" w:color="auto"/>
      </w:divBdr>
    </w:div>
    <w:div w:id="961883326">
      <w:bodyDiv w:val="1"/>
      <w:marLeft w:val="0"/>
      <w:marRight w:val="0"/>
      <w:marTop w:val="0"/>
      <w:marBottom w:val="0"/>
      <w:divBdr>
        <w:top w:val="none" w:sz="0" w:space="0" w:color="auto"/>
        <w:left w:val="none" w:sz="0" w:space="0" w:color="auto"/>
        <w:bottom w:val="none" w:sz="0" w:space="0" w:color="auto"/>
        <w:right w:val="none" w:sz="0" w:space="0" w:color="auto"/>
      </w:divBdr>
    </w:div>
    <w:div w:id="961964094">
      <w:bodyDiv w:val="1"/>
      <w:marLeft w:val="0"/>
      <w:marRight w:val="0"/>
      <w:marTop w:val="0"/>
      <w:marBottom w:val="0"/>
      <w:divBdr>
        <w:top w:val="none" w:sz="0" w:space="0" w:color="auto"/>
        <w:left w:val="none" w:sz="0" w:space="0" w:color="auto"/>
        <w:bottom w:val="none" w:sz="0" w:space="0" w:color="auto"/>
        <w:right w:val="none" w:sz="0" w:space="0" w:color="auto"/>
      </w:divBdr>
    </w:div>
    <w:div w:id="964190459">
      <w:bodyDiv w:val="1"/>
      <w:marLeft w:val="0"/>
      <w:marRight w:val="0"/>
      <w:marTop w:val="0"/>
      <w:marBottom w:val="0"/>
      <w:divBdr>
        <w:top w:val="none" w:sz="0" w:space="0" w:color="auto"/>
        <w:left w:val="none" w:sz="0" w:space="0" w:color="auto"/>
        <w:bottom w:val="none" w:sz="0" w:space="0" w:color="auto"/>
        <w:right w:val="none" w:sz="0" w:space="0" w:color="auto"/>
      </w:divBdr>
    </w:div>
    <w:div w:id="966397720">
      <w:bodyDiv w:val="1"/>
      <w:marLeft w:val="0"/>
      <w:marRight w:val="0"/>
      <w:marTop w:val="0"/>
      <w:marBottom w:val="0"/>
      <w:divBdr>
        <w:top w:val="none" w:sz="0" w:space="0" w:color="auto"/>
        <w:left w:val="none" w:sz="0" w:space="0" w:color="auto"/>
        <w:bottom w:val="none" w:sz="0" w:space="0" w:color="auto"/>
        <w:right w:val="none" w:sz="0" w:space="0" w:color="auto"/>
      </w:divBdr>
    </w:div>
    <w:div w:id="968824354">
      <w:bodyDiv w:val="1"/>
      <w:marLeft w:val="0"/>
      <w:marRight w:val="0"/>
      <w:marTop w:val="0"/>
      <w:marBottom w:val="0"/>
      <w:divBdr>
        <w:top w:val="none" w:sz="0" w:space="0" w:color="auto"/>
        <w:left w:val="none" w:sz="0" w:space="0" w:color="auto"/>
        <w:bottom w:val="none" w:sz="0" w:space="0" w:color="auto"/>
        <w:right w:val="none" w:sz="0" w:space="0" w:color="auto"/>
      </w:divBdr>
    </w:div>
    <w:div w:id="969433000">
      <w:bodyDiv w:val="1"/>
      <w:marLeft w:val="0"/>
      <w:marRight w:val="0"/>
      <w:marTop w:val="0"/>
      <w:marBottom w:val="0"/>
      <w:divBdr>
        <w:top w:val="none" w:sz="0" w:space="0" w:color="auto"/>
        <w:left w:val="none" w:sz="0" w:space="0" w:color="auto"/>
        <w:bottom w:val="none" w:sz="0" w:space="0" w:color="auto"/>
        <w:right w:val="none" w:sz="0" w:space="0" w:color="auto"/>
      </w:divBdr>
    </w:div>
    <w:div w:id="977612576">
      <w:bodyDiv w:val="1"/>
      <w:marLeft w:val="0"/>
      <w:marRight w:val="0"/>
      <w:marTop w:val="0"/>
      <w:marBottom w:val="0"/>
      <w:divBdr>
        <w:top w:val="none" w:sz="0" w:space="0" w:color="auto"/>
        <w:left w:val="none" w:sz="0" w:space="0" w:color="auto"/>
        <w:bottom w:val="none" w:sz="0" w:space="0" w:color="auto"/>
        <w:right w:val="none" w:sz="0" w:space="0" w:color="auto"/>
      </w:divBdr>
    </w:div>
    <w:div w:id="982124170">
      <w:bodyDiv w:val="1"/>
      <w:marLeft w:val="0"/>
      <w:marRight w:val="0"/>
      <w:marTop w:val="0"/>
      <w:marBottom w:val="0"/>
      <w:divBdr>
        <w:top w:val="none" w:sz="0" w:space="0" w:color="auto"/>
        <w:left w:val="none" w:sz="0" w:space="0" w:color="auto"/>
        <w:bottom w:val="none" w:sz="0" w:space="0" w:color="auto"/>
        <w:right w:val="none" w:sz="0" w:space="0" w:color="auto"/>
      </w:divBdr>
    </w:div>
    <w:div w:id="983268743">
      <w:bodyDiv w:val="1"/>
      <w:marLeft w:val="0"/>
      <w:marRight w:val="0"/>
      <w:marTop w:val="0"/>
      <w:marBottom w:val="0"/>
      <w:divBdr>
        <w:top w:val="none" w:sz="0" w:space="0" w:color="auto"/>
        <w:left w:val="none" w:sz="0" w:space="0" w:color="auto"/>
        <w:bottom w:val="none" w:sz="0" w:space="0" w:color="auto"/>
        <w:right w:val="none" w:sz="0" w:space="0" w:color="auto"/>
      </w:divBdr>
    </w:div>
    <w:div w:id="989528105">
      <w:bodyDiv w:val="1"/>
      <w:marLeft w:val="0"/>
      <w:marRight w:val="0"/>
      <w:marTop w:val="0"/>
      <w:marBottom w:val="0"/>
      <w:divBdr>
        <w:top w:val="none" w:sz="0" w:space="0" w:color="auto"/>
        <w:left w:val="none" w:sz="0" w:space="0" w:color="auto"/>
        <w:bottom w:val="none" w:sz="0" w:space="0" w:color="auto"/>
        <w:right w:val="none" w:sz="0" w:space="0" w:color="auto"/>
      </w:divBdr>
    </w:div>
    <w:div w:id="989864434">
      <w:bodyDiv w:val="1"/>
      <w:marLeft w:val="0"/>
      <w:marRight w:val="0"/>
      <w:marTop w:val="0"/>
      <w:marBottom w:val="0"/>
      <w:divBdr>
        <w:top w:val="none" w:sz="0" w:space="0" w:color="auto"/>
        <w:left w:val="none" w:sz="0" w:space="0" w:color="auto"/>
        <w:bottom w:val="none" w:sz="0" w:space="0" w:color="auto"/>
        <w:right w:val="none" w:sz="0" w:space="0" w:color="auto"/>
      </w:divBdr>
    </w:div>
    <w:div w:id="1002900259">
      <w:bodyDiv w:val="1"/>
      <w:marLeft w:val="0"/>
      <w:marRight w:val="0"/>
      <w:marTop w:val="0"/>
      <w:marBottom w:val="0"/>
      <w:divBdr>
        <w:top w:val="none" w:sz="0" w:space="0" w:color="auto"/>
        <w:left w:val="none" w:sz="0" w:space="0" w:color="auto"/>
        <w:bottom w:val="none" w:sz="0" w:space="0" w:color="auto"/>
        <w:right w:val="none" w:sz="0" w:space="0" w:color="auto"/>
      </w:divBdr>
    </w:div>
    <w:div w:id="1004162055">
      <w:bodyDiv w:val="1"/>
      <w:marLeft w:val="0"/>
      <w:marRight w:val="0"/>
      <w:marTop w:val="0"/>
      <w:marBottom w:val="0"/>
      <w:divBdr>
        <w:top w:val="none" w:sz="0" w:space="0" w:color="auto"/>
        <w:left w:val="none" w:sz="0" w:space="0" w:color="auto"/>
        <w:bottom w:val="none" w:sz="0" w:space="0" w:color="auto"/>
        <w:right w:val="none" w:sz="0" w:space="0" w:color="auto"/>
      </w:divBdr>
    </w:div>
    <w:div w:id="1007824314">
      <w:bodyDiv w:val="1"/>
      <w:marLeft w:val="0"/>
      <w:marRight w:val="0"/>
      <w:marTop w:val="0"/>
      <w:marBottom w:val="0"/>
      <w:divBdr>
        <w:top w:val="none" w:sz="0" w:space="0" w:color="auto"/>
        <w:left w:val="none" w:sz="0" w:space="0" w:color="auto"/>
        <w:bottom w:val="none" w:sz="0" w:space="0" w:color="auto"/>
        <w:right w:val="none" w:sz="0" w:space="0" w:color="auto"/>
      </w:divBdr>
    </w:div>
    <w:div w:id="1009790074">
      <w:bodyDiv w:val="1"/>
      <w:marLeft w:val="0"/>
      <w:marRight w:val="0"/>
      <w:marTop w:val="0"/>
      <w:marBottom w:val="0"/>
      <w:divBdr>
        <w:top w:val="none" w:sz="0" w:space="0" w:color="auto"/>
        <w:left w:val="none" w:sz="0" w:space="0" w:color="auto"/>
        <w:bottom w:val="none" w:sz="0" w:space="0" w:color="auto"/>
        <w:right w:val="none" w:sz="0" w:space="0" w:color="auto"/>
      </w:divBdr>
    </w:div>
    <w:div w:id="1010374487">
      <w:bodyDiv w:val="1"/>
      <w:marLeft w:val="0"/>
      <w:marRight w:val="0"/>
      <w:marTop w:val="0"/>
      <w:marBottom w:val="0"/>
      <w:divBdr>
        <w:top w:val="none" w:sz="0" w:space="0" w:color="auto"/>
        <w:left w:val="none" w:sz="0" w:space="0" w:color="auto"/>
        <w:bottom w:val="none" w:sz="0" w:space="0" w:color="auto"/>
        <w:right w:val="none" w:sz="0" w:space="0" w:color="auto"/>
      </w:divBdr>
    </w:div>
    <w:div w:id="1013729838">
      <w:bodyDiv w:val="1"/>
      <w:marLeft w:val="0"/>
      <w:marRight w:val="0"/>
      <w:marTop w:val="0"/>
      <w:marBottom w:val="0"/>
      <w:divBdr>
        <w:top w:val="none" w:sz="0" w:space="0" w:color="auto"/>
        <w:left w:val="none" w:sz="0" w:space="0" w:color="auto"/>
        <w:bottom w:val="none" w:sz="0" w:space="0" w:color="auto"/>
        <w:right w:val="none" w:sz="0" w:space="0" w:color="auto"/>
      </w:divBdr>
    </w:div>
    <w:div w:id="1014067520">
      <w:bodyDiv w:val="1"/>
      <w:marLeft w:val="0"/>
      <w:marRight w:val="0"/>
      <w:marTop w:val="0"/>
      <w:marBottom w:val="0"/>
      <w:divBdr>
        <w:top w:val="none" w:sz="0" w:space="0" w:color="auto"/>
        <w:left w:val="none" w:sz="0" w:space="0" w:color="auto"/>
        <w:bottom w:val="none" w:sz="0" w:space="0" w:color="auto"/>
        <w:right w:val="none" w:sz="0" w:space="0" w:color="auto"/>
      </w:divBdr>
    </w:div>
    <w:div w:id="1015617523">
      <w:bodyDiv w:val="1"/>
      <w:marLeft w:val="0"/>
      <w:marRight w:val="0"/>
      <w:marTop w:val="0"/>
      <w:marBottom w:val="0"/>
      <w:divBdr>
        <w:top w:val="none" w:sz="0" w:space="0" w:color="auto"/>
        <w:left w:val="none" w:sz="0" w:space="0" w:color="auto"/>
        <w:bottom w:val="none" w:sz="0" w:space="0" w:color="auto"/>
        <w:right w:val="none" w:sz="0" w:space="0" w:color="auto"/>
      </w:divBdr>
    </w:div>
    <w:div w:id="1020087990">
      <w:bodyDiv w:val="1"/>
      <w:marLeft w:val="0"/>
      <w:marRight w:val="0"/>
      <w:marTop w:val="0"/>
      <w:marBottom w:val="0"/>
      <w:divBdr>
        <w:top w:val="none" w:sz="0" w:space="0" w:color="auto"/>
        <w:left w:val="none" w:sz="0" w:space="0" w:color="auto"/>
        <w:bottom w:val="none" w:sz="0" w:space="0" w:color="auto"/>
        <w:right w:val="none" w:sz="0" w:space="0" w:color="auto"/>
      </w:divBdr>
    </w:div>
    <w:div w:id="1021055571">
      <w:bodyDiv w:val="1"/>
      <w:marLeft w:val="0"/>
      <w:marRight w:val="0"/>
      <w:marTop w:val="0"/>
      <w:marBottom w:val="0"/>
      <w:divBdr>
        <w:top w:val="none" w:sz="0" w:space="0" w:color="auto"/>
        <w:left w:val="none" w:sz="0" w:space="0" w:color="auto"/>
        <w:bottom w:val="none" w:sz="0" w:space="0" w:color="auto"/>
        <w:right w:val="none" w:sz="0" w:space="0" w:color="auto"/>
      </w:divBdr>
    </w:div>
    <w:div w:id="1026641874">
      <w:bodyDiv w:val="1"/>
      <w:marLeft w:val="0"/>
      <w:marRight w:val="0"/>
      <w:marTop w:val="0"/>
      <w:marBottom w:val="0"/>
      <w:divBdr>
        <w:top w:val="none" w:sz="0" w:space="0" w:color="auto"/>
        <w:left w:val="none" w:sz="0" w:space="0" w:color="auto"/>
        <w:bottom w:val="none" w:sz="0" w:space="0" w:color="auto"/>
        <w:right w:val="none" w:sz="0" w:space="0" w:color="auto"/>
      </w:divBdr>
    </w:div>
    <w:div w:id="1028868906">
      <w:bodyDiv w:val="1"/>
      <w:marLeft w:val="0"/>
      <w:marRight w:val="0"/>
      <w:marTop w:val="0"/>
      <w:marBottom w:val="0"/>
      <w:divBdr>
        <w:top w:val="none" w:sz="0" w:space="0" w:color="auto"/>
        <w:left w:val="none" w:sz="0" w:space="0" w:color="auto"/>
        <w:bottom w:val="none" w:sz="0" w:space="0" w:color="auto"/>
        <w:right w:val="none" w:sz="0" w:space="0" w:color="auto"/>
      </w:divBdr>
    </w:div>
    <w:div w:id="1036543033">
      <w:bodyDiv w:val="1"/>
      <w:marLeft w:val="0"/>
      <w:marRight w:val="0"/>
      <w:marTop w:val="0"/>
      <w:marBottom w:val="0"/>
      <w:divBdr>
        <w:top w:val="none" w:sz="0" w:space="0" w:color="auto"/>
        <w:left w:val="none" w:sz="0" w:space="0" w:color="auto"/>
        <w:bottom w:val="none" w:sz="0" w:space="0" w:color="auto"/>
        <w:right w:val="none" w:sz="0" w:space="0" w:color="auto"/>
      </w:divBdr>
    </w:div>
    <w:div w:id="1040936802">
      <w:bodyDiv w:val="1"/>
      <w:marLeft w:val="0"/>
      <w:marRight w:val="0"/>
      <w:marTop w:val="0"/>
      <w:marBottom w:val="0"/>
      <w:divBdr>
        <w:top w:val="none" w:sz="0" w:space="0" w:color="auto"/>
        <w:left w:val="none" w:sz="0" w:space="0" w:color="auto"/>
        <w:bottom w:val="none" w:sz="0" w:space="0" w:color="auto"/>
        <w:right w:val="none" w:sz="0" w:space="0" w:color="auto"/>
      </w:divBdr>
    </w:div>
    <w:div w:id="1041058967">
      <w:bodyDiv w:val="1"/>
      <w:marLeft w:val="0"/>
      <w:marRight w:val="0"/>
      <w:marTop w:val="0"/>
      <w:marBottom w:val="0"/>
      <w:divBdr>
        <w:top w:val="none" w:sz="0" w:space="0" w:color="auto"/>
        <w:left w:val="none" w:sz="0" w:space="0" w:color="auto"/>
        <w:bottom w:val="none" w:sz="0" w:space="0" w:color="auto"/>
        <w:right w:val="none" w:sz="0" w:space="0" w:color="auto"/>
      </w:divBdr>
    </w:div>
    <w:div w:id="1041326295">
      <w:bodyDiv w:val="1"/>
      <w:marLeft w:val="0"/>
      <w:marRight w:val="0"/>
      <w:marTop w:val="0"/>
      <w:marBottom w:val="0"/>
      <w:divBdr>
        <w:top w:val="none" w:sz="0" w:space="0" w:color="auto"/>
        <w:left w:val="none" w:sz="0" w:space="0" w:color="auto"/>
        <w:bottom w:val="none" w:sz="0" w:space="0" w:color="auto"/>
        <w:right w:val="none" w:sz="0" w:space="0" w:color="auto"/>
      </w:divBdr>
    </w:div>
    <w:div w:id="1044787953">
      <w:bodyDiv w:val="1"/>
      <w:marLeft w:val="0"/>
      <w:marRight w:val="0"/>
      <w:marTop w:val="0"/>
      <w:marBottom w:val="0"/>
      <w:divBdr>
        <w:top w:val="none" w:sz="0" w:space="0" w:color="auto"/>
        <w:left w:val="none" w:sz="0" w:space="0" w:color="auto"/>
        <w:bottom w:val="none" w:sz="0" w:space="0" w:color="auto"/>
        <w:right w:val="none" w:sz="0" w:space="0" w:color="auto"/>
      </w:divBdr>
    </w:div>
    <w:div w:id="1052273821">
      <w:bodyDiv w:val="1"/>
      <w:marLeft w:val="0"/>
      <w:marRight w:val="0"/>
      <w:marTop w:val="0"/>
      <w:marBottom w:val="0"/>
      <w:divBdr>
        <w:top w:val="none" w:sz="0" w:space="0" w:color="auto"/>
        <w:left w:val="none" w:sz="0" w:space="0" w:color="auto"/>
        <w:bottom w:val="none" w:sz="0" w:space="0" w:color="auto"/>
        <w:right w:val="none" w:sz="0" w:space="0" w:color="auto"/>
      </w:divBdr>
    </w:div>
    <w:div w:id="1055737881">
      <w:bodyDiv w:val="1"/>
      <w:marLeft w:val="0"/>
      <w:marRight w:val="0"/>
      <w:marTop w:val="0"/>
      <w:marBottom w:val="0"/>
      <w:divBdr>
        <w:top w:val="none" w:sz="0" w:space="0" w:color="auto"/>
        <w:left w:val="none" w:sz="0" w:space="0" w:color="auto"/>
        <w:bottom w:val="none" w:sz="0" w:space="0" w:color="auto"/>
        <w:right w:val="none" w:sz="0" w:space="0" w:color="auto"/>
      </w:divBdr>
    </w:div>
    <w:div w:id="1057781357">
      <w:bodyDiv w:val="1"/>
      <w:marLeft w:val="0"/>
      <w:marRight w:val="0"/>
      <w:marTop w:val="0"/>
      <w:marBottom w:val="0"/>
      <w:divBdr>
        <w:top w:val="none" w:sz="0" w:space="0" w:color="auto"/>
        <w:left w:val="none" w:sz="0" w:space="0" w:color="auto"/>
        <w:bottom w:val="none" w:sz="0" w:space="0" w:color="auto"/>
        <w:right w:val="none" w:sz="0" w:space="0" w:color="auto"/>
      </w:divBdr>
    </w:div>
    <w:div w:id="1059743135">
      <w:bodyDiv w:val="1"/>
      <w:marLeft w:val="0"/>
      <w:marRight w:val="0"/>
      <w:marTop w:val="0"/>
      <w:marBottom w:val="0"/>
      <w:divBdr>
        <w:top w:val="none" w:sz="0" w:space="0" w:color="auto"/>
        <w:left w:val="none" w:sz="0" w:space="0" w:color="auto"/>
        <w:bottom w:val="none" w:sz="0" w:space="0" w:color="auto"/>
        <w:right w:val="none" w:sz="0" w:space="0" w:color="auto"/>
      </w:divBdr>
    </w:div>
    <w:div w:id="1060443245">
      <w:bodyDiv w:val="1"/>
      <w:marLeft w:val="0"/>
      <w:marRight w:val="0"/>
      <w:marTop w:val="0"/>
      <w:marBottom w:val="0"/>
      <w:divBdr>
        <w:top w:val="none" w:sz="0" w:space="0" w:color="auto"/>
        <w:left w:val="none" w:sz="0" w:space="0" w:color="auto"/>
        <w:bottom w:val="none" w:sz="0" w:space="0" w:color="auto"/>
        <w:right w:val="none" w:sz="0" w:space="0" w:color="auto"/>
      </w:divBdr>
    </w:div>
    <w:div w:id="1061368381">
      <w:bodyDiv w:val="1"/>
      <w:marLeft w:val="0"/>
      <w:marRight w:val="0"/>
      <w:marTop w:val="0"/>
      <w:marBottom w:val="0"/>
      <w:divBdr>
        <w:top w:val="none" w:sz="0" w:space="0" w:color="auto"/>
        <w:left w:val="none" w:sz="0" w:space="0" w:color="auto"/>
        <w:bottom w:val="none" w:sz="0" w:space="0" w:color="auto"/>
        <w:right w:val="none" w:sz="0" w:space="0" w:color="auto"/>
      </w:divBdr>
    </w:div>
    <w:div w:id="1061827851">
      <w:bodyDiv w:val="1"/>
      <w:marLeft w:val="0"/>
      <w:marRight w:val="0"/>
      <w:marTop w:val="0"/>
      <w:marBottom w:val="0"/>
      <w:divBdr>
        <w:top w:val="none" w:sz="0" w:space="0" w:color="auto"/>
        <w:left w:val="none" w:sz="0" w:space="0" w:color="auto"/>
        <w:bottom w:val="none" w:sz="0" w:space="0" w:color="auto"/>
        <w:right w:val="none" w:sz="0" w:space="0" w:color="auto"/>
      </w:divBdr>
    </w:div>
    <w:div w:id="1066880969">
      <w:bodyDiv w:val="1"/>
      <w:marLeft w:val="0"/>
      <w:marRight w:val="0"/>
      <w:marTop w:val="0"/>
      <w:marBottom w:val="0"/>
      <w:divBdr>
        <w:top w:val="none" w:sz="0" w:space="0" w:color="auto"/>
        <w:left w:val="none" w:sz="0" w:space="0" w:color="auto"/>
        <w:bottom w:val="none" w:sz="0" w:space="0" w:color="auto"/>
        <w:right w:val="none" w:sz="0" w:space="0" w:color="auto"/>
      </w:divBdr>
    </w:div>
    <w:div w:id="1072894418">
      <w:bodyDiv w:val="1"/>
      <w:marLeft w:val="0"/>
      <w:marRight w:val="0"/>
      <w:marTop w:val="0"/>
      <w:marBottom w:val="0"/>
      <w:divBdr>
        <w:top w:val="none" w:sz="0" w:space="0" w:color="auto"/>
        <w:left w:val="none" w:sz="0" w:space="0" w:color="auto"/>
        <w:bottom w:val="none" w:sz="0" w:space="0" w:color="auto"/>
        <w:right w:val="none" w:sz="0" w:space="0" w:color="auto"/>
      </w:divBdr>
    </w:div>
    <w:div w:id="1078139960">
      <w:bodyDiv w:val="1"/>
      <w:marLeft w:val="0"/>
      <w:marRight w:val="0"/>
      <w:marTop w:val="0"/>
      <w:marBottom w:val="0"/>
      <w:divBdr>
        <w:top w:val="none" w:sz="0" w:space="0" w:color="auto"/>
        <w:left w:val="none" w:sz="0" w:space="0" w:color="auto"/>
        <w:bottom w:val="none" w:sz="0" w:space="0" w:color="auto"/>
        <w:right w:val="none" w:sz="0" w:space="0" w:color="auto"/>
      </w:divBdr>
    </w:div>
    <w:div w:id="1078601165">
      <w:bodyDiv w:val="1"/>
      <w:marLeft w:val="0"/>
      <w:marRight w:val="0"/>
      <w:marTop w:val="0"/>
      <w:marBottom w:val="0"/>
      <w:divBdr>
        <w:top w:val="none" w:sz="0" w:space="0" w:color="auto"/>
        <w:left w:val="none" w:sz="0" w:space="0" w:color="auto"/>
        <w:bottom w:val="none" w:sz="0" w:space="0" w:color="auto"/>
        <w:right w:val="none" w:sz="0" w:space="0" w:color="auto"/>
      </w:divBdr>
    </w:div>
    <w:div w:id="1078747087">
      <w:bodyDiv w:val="1"/>
      <w:marLeft w:val="0"/>
      <w:marRight w:val="0"/>
      <w:marTop w:val="0"/>
      <w:marBottom w:val="0"/>
      <w:divBdr>
        <w:top w:val="none" w:sz="0" w:space="0" w:color="auto"/>
        <w:left w:val="none" w:sz="0" w:space="0" w:color="auto"/>
        <w:bottom w:val="none" w:sz="0" w:space="0" w:color="auto"/>
        <w:right w:val="none" w:sz="0" w:space="0" w:color="auto"/>
      </w:divBdr>
    </w:div>
    <w:div w:id="1080785355">
      <w:bodyDiv w:val="1"/>
      <w:marLeft w:val="0"/>
      <w:marRight w:val="0"/>
      <w:marTop w:val="0"/>
      <w:marBottom w:val="0"/>
      <w:divBdr>
        <w:top w:val="none" w:sz="0" w:space="0" w:color="auto"/>
        <w:left w:val="none" w:sz="0" w:space="0" w:color="auto"/>
        <w:bottom w:val="none" w:sz="0" w:space="0" w:color="auto"/>
        <w:right w:val="none" w:sz="0" w:space="0" w:color="auto"/>
      </w:divBdr>
    </w:div>
    <w:div w:id="1086264124">
      <w:bodyDiv w:val="1"/>
      <w:marLeft w:val="0"/>
      <w:marRight w:val="0"/>
      <w:marTop w:val="0"/>
      <w:marBottom w:val="0"/>
      <w:divBdr>
        <w:top w:val="none" w:sz="0" w:space="0" w:color="auto"/>
        <w:left w:val="none" w:sz="0" w:space="0" w:color="auto"/>
        <w:bottom w:val="none" w:sz="0" w:space="0" w:color="auto"/>
        <w:right w:val="none" w:sz="0" w:space="0" w:color="auto"/>
      </w:divBdr>
    </w:div>
    <w:div w:id="1089154353">
      <w:bodyDiv w:val="1"/>
      <w:marLeft w:val="0"/>
      <w:marRight w:val="0"/>
      <w:marTop w:val="0"/>
      <w:marBottom w:val="0"/>
      <w:divBdr>
        <w:top w:val="none" w:sz="0" w:space="0" w:color="auto"/>
        <w:left w:val="none" w:sz="0" w:space="0" w:color="auto"/>
        <w:bottom w:val="none" w:sz="0" w:space="0" w:color="auto"/>
        <w:right w:val="none" w:sz="0" w:space="0" w:color="auto"/>
      </w:divBdr>
    </w:div>
    <w:div w:id="1091927948">
      <w:bodyDiv w:val="1"/>
      <w:marLeft w:val="0"/>
      <w:marRight w:val="0"/>
      <w:marTop w:val="0"/>
      <w:marBottom w:val="0"/>
      <w:divBdr>
        <w:top w:val="none" w:sz="0" w:space="0" w:color="auto"/>
        <w:left w:val="none" w:sz="0" w:space="0" w:color="auto"/>
        <w:bottom w:val="none" w:sz="0" w:space="0" w:color="auto"/>
        <w:right w:val="none" w:sz="0" w:space="0" w:color="auto"/>
      </w:divBdr>
    </w:div>
    <w:div w:id="1094936657">
      <w:bodyDiv w:val="1"/>
      <w:marLeft w:val="0"/>
      <w:marRight w:val="0"/>
      <w:marTop w:val="0"/>
      <w:marBottom w:val="0"/>
      <w:divBdr>
        <w:top w:val="none" w:sz="0" w:space="0" w:color="auto"/>
        <w:left w:val="none" w:sz="0" w:space="0" w:color="auto"/>
        <w:bottom w:val="none" w:sz="0" w:space="0" w:color="auto"/>
        <w:right w:val="none" w:sz="0" w:space="0" w:color="auto"/>
      </w:divBdr>
    </w:div>
    <w:div w:id="1096513313">
      <w:bodyDiv w:val="1"/>
      <w:marLeft w:val="0"/>
      <w:marRight w:val="0"/>
      <w:marTop w:val="0"/>
      <w:marBottom w:val="0"/>
      <w:divBdr>
        <w:top w:val="none" w:sz="0" w:space="0" w:color="auto"/>
        <w:left w:val="none" w:sz="0" w:space="0" w:color="auto"/>
        <w:bottom w:val="none" w:sz="0" w:space="0" w:color="auto"/>
        <w:right w:val="none" w:sz="0" w:space="0" w:color="auto"/>
      </w:divBdr>
    </w:div>
    <w:div w:id="1104497196">
      <w:bodyDiv w:val="1"/>
      <w:marLeft w:val="0"/>
      <w:marRight w:val="0"/>
      <w:marTop w:val="0"/>
      <w:marBottom w:val="0"/>
      <w:divBdr>
        <w:top w:val="none" w:sz="0" w:space="0" w:color="auto"/>
        <w:left w:val="none" w:sz="0" w:space="0" w:color="auto"/>
        <w:bottom w:val="none" w:sz="0" w:space="0" w:color="auto"/>
        <w:right w:val="none" w:sz="0" w:space="0" w:color="auto"/>
      </w:divBdr>
    </w:div>
    <w:div w:id="1106071652">
      <w:bodyDiv w:val="1"/>
      <w:marLeft w:val="0"/>
      <w:marRight w:val="0"/>
      <w:marTop w:val="0"/>
      <w:marBottom w:val="0"/>
      <w:divBdr>
        <w:top w:val="none" w:sz="0" w:space="0" w:color="auto"/>
        <w:left w:val="none" w:sz="0" w:space="0" w:color="auto"/>
        <w:bottom w:val="none" w:sz="0" w:space="0" w:color="auto"/>
        <w:right w:val="none" w:sz="0" w:space="0" w:color="auto"/>
      </w:divBdr>
    </w:div>
    <w:div w:id="1107846427">
      <w:bodyDiv w:val="1"/>
      <w:marLeft w:val="0"/>
      <w:marRight w:val="0"/>
      <w:marTop w:val="0"/>
      <w:marBottom w:val="0"/>
      <w:divBdr>
        <w:top w:val="none" w:sz="0" w:space="0" w:color="auto"/>
        <w:left w:val="none" w:sz="0" w:space="0" w:color="auto"/>
        <w:bottom w:val="none" w:sz="0" w:space="0" w:color="auto"/>
        <w:right w:val="none" w:sz="0" w:space="0" w:color="auto"/>
      </w:divBdr>
    </w:div>
    <w:div w:id="1111127688">
      <w:bodyDiv w:val="1"/>
      <w:marLeft w:val="0"/>
      <w:marRight w:val="0"/>
      <w:marTop w:val="0"/>
      <w:marBottom w:val="0"/>
      <w:divBdr>
        <w:top w:val="none" w:sz="0" w:space="0" w:color="auto"/>
        <w:left w:val="none" w:sz="0" w:space="0" w:color="auto"/>
        <w:bottom w:val="none" w:sz="0" w:space="0" w:color="auto"/>
        <w:right w:val="none" w:sz="0" w:space="0" w:color="auto"/>
      </w:divBdr>
    </w:div>
    <w:div w:id="1112748927">
      <w:bodyDiv w:val="1"/>
      <w:marLeft w:val="0"/>
      <w:marRight w:val="0"/>
      <w:marTop w:val="0"/>
      <w:marBottom w:val="0"/>
      <w:divBdr>
        <w:top w:val="none" w:sz="0" w:space="0" w:color="auto"/>
        <w:left w:val="none" w:sz="0" w:space="0" w:color="auto"/>
        <w:bottom w:val="none" w:sz="0" w:space="0" w:color="auto"/>
        <w:right w:val="none" w:sz="0" w:space="0" w:color="auto"/>
      </w:divBdr>
    </w:div>
    <w:div w:id="1113129197">
      <w:bodyDiv w:val="1"/>
      <w:marLeft w:val="0"/>
      <w:marRight w:val="0"/>
      <w:marTop w:val="0"/>
      <w:marBottom w:val="0"/>
      <w:divBdr>
        <w:top w:val="none" w:sz="0" w:space="0" w:color="auto"/>
        <w:left w:val="none" w:sz="0" w:space="0" w:color="auto"/>
        <w:bottom w:val="none" w:sz="0" w:space="0" w:color="auto"/>
        <w:right w:val="none" w:sz="0" w:space="0" w:color="auto"/>
      </w:divBdr>
    </w:div>
    <w:div w:id="1113287740">
      <w:bodyDiv w:val="1"/>
      <w:marLeft w:val="0"/>
      <w:marRight w:val="0"/>
      <w:marTop w:val="0"/>
      <w:marBottom w:val="0"/>
      <w:divBdr>
        <w:top w:val="none" w:sz="0" w:space="0" w:color="auto"/>
        <w:left w:val="none" w:sz="0" w:space="0" w:color="auto"/>
        <w:bottom w:val="none" w:sz="0" w:space="0" w:color="auto"/>
        <w:right w:val="none" w:sz="0" w:space="0" w:color="auto"/>
      </w:divBdr>
    </w:div>
    <w:div w:id="1114793088">
      <w:bodyDiv w:val="1"/>
      <w:marLeft w:val="0"/>
      <w:marRight w:val="0"/>
      <w:marTop w:val="0"/>
      <w:marBottom w:val="0"/>
      <w:divBdr>
        <w:top w:val="none" w:sz="0" w:space="0" w:color="auto"/>
        <w:left w:val="none" w:sz="0" w:space="0" w:color="auto"/>
        <w:bottom w:val="none" w:sz="0" w:space="0" w:color="auto"/>
        <w:right w:val="none" w:sz="0" w:space="0" w:color="auto"/>
      </w:divBdr>
    </w:div>
    <w:div w:id="1119565064">
      <w:bodyDiv w:val="1"/>
      <w:marLeft w:val="0"/>
      <w:marRight w:val="0"/>
      <w:marTop w:val="0"/>
      <w:marBottom w:val="0"/>
      <w:divBdr>
        <w:top w:val="none" w:sz="0" w:space="0" w:color="auto"/>
        <w:left w:val="none" w:sz="0" w:space="0" w:color="auto"/>
        <w:bottom w:val="none" w:sz="0" w:space="0" w:color="auto"/>
        <w:right w:val="none" w:sz="0" w:space="0" w:color="auto"/>
      </w:divBdr>
    </w:div>
    <w:div w:id="1134297993">
      <w:bodyDiv w:val="1"/>
      <w:marLeft w:val="0"/>
      <w:marRight w:val="0"/>
      <w:marTop w:val="0"/>
      <w:marBottom w:val="0"/>
      <w:divBdr>
        <w:top w:val="none" w:sz="0" w:space="0" w:color="auto"/>
        <w:left w:val="none" w:sz="0" w:space="0" w:color="auto"/>
        <w:bottom w:val="none" w:sz="0" w:space="0" w:color="auto"/>
        <w:right w:val="none" w:sz="0" w:space="0" w:color="auto"/>
      </w:divBdr>
    </w:div>
    <w:div w:id="1136144743">
      <w:bodyDiv w:val="1"/>
      <w:marLeft w:val="0"/>
      <w:marRight w:val="0"/>
      <w:marTop w:val="0"/>
      <w:marBottom w:val="0"/>
      <w:divBdr>
        <w:top w:val="none" w:sz="0" w:space="0" w:color="auto"/>
        <w:left w:val="none" w:sz="0" w:space="0" w:color="auto"/>
        <w:bottom w:val="none" w:sz="0" w:space="0" w:color="auto"/>
        <w:right w:val="none" w:sz="0" w:space="0" w:color="auto"/>
      </w:divBdr>
    </w:div>
    <w:div w:id="1136340698">
      <w:bodyDiv w:val="1"/>
      <w:marLeft w:val="0"/>
      <w:marRight w:val="0"/>
      <w:marTop w:val="0"/>
      <w:marBottom w:val="0"/>
      <w:divBdr>
        <w:top w:val="none" w:sz="0" w:space="0" w:color="auto"/>
        <w:left w:val="none" w:sz="0" w:space="0" w:color="auto"/>
        <w:bottom w:val="none" w:sz="0" w:space="0" w:color="auto"/>
        <w:right w:val="none" w:sz="0" w:space="0" w:color="auto"/>
      </w:divBdr>
    </w:div>
    <w:div w:id="1138377312">
      <w:bodyDiv w:val="1"/>
      <w:marLeft w:val="0"/>
      <w:marRight w:val="0"/>
      <w:marTop w:val="0"/>
      <w:marBottom w:val="0"/>
      <w:divBdr>
        <w:top w:val="none" w:sz="0" w:space="0" w:color="auto"/>
        <w:left w:val="none" w:sz="0" w:space="0" w:color="auto"/>
        <w:bottom w:val="none" w:sz="0" w:space="0" w:color="auto"/>
        <w:right w:val="none" w:sz="0" w:space="0" w:color="auto"/>
      </w:divBdr>
    </w:div>
    <w:div w:id="1141846758">
      <w:bodyDiv w:val="1"/>
      <w:marLeft w:val="0"/>
      <w:marRight w:val="0"/>
      <w:marTop w:val="0"/>
      <w:marBottom w:val="0"/>
      <w:divBdr>
        <w:top w:val="none" w:sz="0" w:space="0" w:color="auto"/>
        <w:left w:val="none" w:sz="0" w:space="0" w:color="auto"/>
        <w:bottom w:val="none" w:sz="0" w:space="0" w:color="auto"/>
        <w:right w:val="none" w:sz="0" w:space="0" w:color="auto"/>
      </w:divBdr>
    </w:div>
    <w:div w:id="1142111439">
      <w:bodyDiv w:val="1"/>
      <w:marLeft w:val="0"/>
      <w:marRight w:val="0"/>
      <w:marTop w:val="0"/>
      <w:marBottom w:val="0"/>
      <w:divBdr>
        <w:top w:val="none" w:sz="0" w:space="0" w:color="auto"/>
        <w:left w:val="none" w:sz="0" w:space="0" w:color="auto"/>
        <w:bottom w:val="none" w:sz="0" w:space="0" w:color="auto"/>
        <w:right w:val="none" w:sz="0" w:space="0" w:color="auto"/>
      </w:divBdr>
    </w:div>
    <w:div w:id="1144200041">
      <w:bodyDiv w:val="1"/>
      <w:marLeft w:val="0"/>
      <w:marRight w:val="0"/>
      <w:marTop w:val="0"/>
      <w:marBottom w:val="0"/>
      <w:divBdr>
        <w:top w:val="none" w:sz="0" w:space="0" w:color="auto"/>
        <w:left w:val="none" w:sz="0" w:space="0" w:color="auto"/>
        <w:bottom w:val="none" w:sz="0" w:space="0" w:color="auto"/>
        <w:right w:val="none" w:sz="0" w:space="0" w:color="auto"/>
      </w:divBdr>
    </w:div>
    <w:div w:id="1144348826">
      <w:bodyDiv w:val="1"/>
      <w:marLeft w:val="0"/>
      <w:marRight w:val="0"/>
      <w:marTop w:val="0"/>
      <w:marBottom w:val="0"/>
      <w:divBdr>
        <w:top w:val="none" w:sz="0" w:space="0" w:color="auto"/>
        <w:left w:val="none" w:sz="0" w:space="0" w:color="auto"/>
        <w:bottom w:val="none" w:sz="0" w:space="0" w:color="auto"/>
        <w:right w:val="none" w:sz="0" w:space="0" w:color="auto"/>
      </w:divBdr>
    </w:div>
    <w:div w:id="1148591870">
      <w:bodyDiv w:val="1"/>
      <w:marLeft w:val="0"/>
      <w:marRight w:val="0"/>
      <w:marTop w:val="0"/>
      <w:marBottom w:val="0"/>
      <w:divBdr>
        <w:top w:val="none" w:sz="0" w:space="0" w:color="auto"/>
        <w:left w:val="none" w:sz="0" w:space="0" w:color="auto"/>
        <w:bottom w:val="none" w:sz="0" w:space="0" w:color="auto"/>
        <w:right w:val="none" w:sz="0" w:space="0" w:color="auto"/>
      </w:divBdr>
    </w:div>
    <w:div w:id="1151484931">
      <w:bodyDiv w:val="1"/>
      <w:marLeft w:val="0"/>
      <w:marRight w:val="0"/>
      <w:marTop w:val="0"/>
      <w:marBottom w:val="0"/>
      <w:divBdr>
        <w:top w:val="none" w:sz="0" w:space="0" w:color="auto"/>
        <w:left w:val="none" w:sz="0" w:space="0" w:color="auto"/>
        <w:bottom w:val="none" w:sz="0" w:space="0" w:color="auto"/>
        <w:right w:val="none" w:sz="0" w:space="0" w:color="auto"/>
      </w:divBdr>
    </w:div>
    <w:div w:id="1151486606">
      <w:bodyDiv w:val="1"/>
      <w:marLeft w:val="0"/>
      <w:marRight w:val="0"/>
      <w:marTop w:val="0"/>
      <w:marBottom w:val="0"/>
      <w:divBdr>
        <w:top w:val="none" w:sz="0" w:space="0" w:color="auto"/>
        <w:left w:val="none" w:sz="0" w:space="0" w:color="auto"/>
        <w:bottom w:val="none" w:sz="0" w:space="0" w:color="auto"/>
        <w:right w:val="none" w:sz="0" w:space="0" w:color="auto"/>
      </w:divBdr>
    </w:div>
    <w:div w:id="1168130716">
      <w:bodyDiv w:val="1"/>
      <w:marLeft w:val="0"/>
      <w:marRight w:val="0"/>
      <w:marTop w:val="0"/>
      <w:marBottom w:val="0"/>
      <w:divBdr>
        <w:top w:val="none" w:sz="0" w:space="0" w:color="auto"/>
        <w:left w:val="none" w:sz="0" w:space="0" w:color="auto"/>
        <w:bottom w:val="none" w:sz="0" w:space="0" w:color="auto"/>
        <w:right w:val="none" w:sz="0" w:space="0" w:color="auto"/>
      </w:divBdr>
    </w:div>
    <w:div w:id="1168251993">
      <w:bodyDiv w:val="1"/>
      <w:marLeft w:val="0"/>
      <w:marRight w:val="0"/>
      <w:marTop w:val="0"/>
      <w:marBottom w:val="0"/>
      <w:divBdr>
        <w:top w:val="none" w:sz="0" w:space="0" w:color="auto"/>
        <w:left w:val="none" w:sz="0" w:space="0" w:color="auto"/>
        <w:bottom w:val="none" w:sz="0" w:space="0" w:color="auto"/>
        <w:right w:val="none" w:sz="0" w:space="0" w:color="auto"/>
      </w:divBdr>
    </w:div>
    <w:div w:id="1168403297">
      <w:bodyDiv w:val="1"/>
      <w:marLeft w:val="0"/>
      <w:marRight w:val="0"/>
      <w:marTop w:val="0"/>
      <w:marBottom w:val="0"/>
      <w:divBdr>
        <w:top w:val="none" w:sz="0" w:space="0" w:color="auto"/>
        <w:left w:val="none" w:sz="0" w:space="0" w:color="auto"/>
        <w:bottom w:val="none" w:sz="0" w:space="0" w:color="auto"/>
        <w:right w:val="none" w:sz="0" w:space="0" w:color="auto"/>
      </w:divBdr>
    </w:div>
    <w:div w:id="1172993095">
      <w:bodyDiv w:val="1"/>
      <w:marLeft w:val="0"/>
      <w:marRight w:val="0"/>
      <w:marTop w:val="0"/>
      <w:marBottom w:val="0"/>
      <w:divBdr>
        <w:top w:val="none" w:sz="0" w:space="0" w:color="auto"/>
        <w:left w:val="none" w:sz="0" w:space="0" w:color="auto"/>
        <w:bottom w:val="none" w:sz="0" w:space="0" w:color="auto"/>
        <w:right w:val="none" w:sz="0" w:space="0" w:color="auto"/>
      </w:divBdr>
    </w:div>
    <w:div w:id="1173564483">
      <w:bodyDiv w:val="1"/>
      <w:marLeft w:val="0"/>
      <w:marRight w:val="0"/>
      <w:marTop w:val="0"/>
      <w:marBottom w:val="0"/>
      <w:divBdr>
        <w:top w:val="none" w:sz="0" w:space="0" w:color="auto"/>
        <w:left w:val="none" w:sz="0" w:space="0" w:color="auto"/>
        <w:bottom w:val="none" w:sz="0" w:space="0" w:color="auto"/>
        <w:right w:val="none" w:sz="0" w:space="0" w:color="auto"/>
      </w:divBdr>
    </w:div>
    <w:div w:id="1178614485">
      <w:bodyDiv w:val="1"/>
      <w:marLeft w:val="0"/>
      <w:marRight w:val="0"/>
      <w:marTop w:val="0"/>
      <w:marBottom w:val="0"/>
      <w:divBdr>
        <w:top w:val="none" w:sz="0" w:space="0" w:color="auto"/>
        <w:left w:val="none" w:sz="0" w:space="0" w:color="auto"/>
        <w:bottom w:val="none" w:sz="0" w:space="0" w:color="auto"/>
        <w:right w:val="none" w:sz="0" w:space="0" w:color="auto"/>
      </w:divBdr>
    </w:div>
    <w:div w:id="1179854086">
      <w:bodyDiv w:val="1"/>
      <w:marLeft w:val="0"/>
      <w:marRight w:val="0"/>
      <w:marTop w:val="0"/>
      <w:marBottom w:val="0"/>
      <w:divBdr>
        <w:top w:val="none" w:sz="0" w:space="0" w:color="auto"/>
        <w:left w:val="none" w:sz="0" w:space="0" w:color="auto"/>
        <w:bottom w:val="none" w:sz="0" w:space="0" w:color="auto"/>
        <w:right w:val="none" w:sz="0" w:space="0" w:color="auto"/>
      </w:divBdr>
    </w:div>
    <w:div w:id="1185824669">
      <w:bodyDiv w:val="1"/>
      <w:marLeft w:val="0"/>
      <w:marRight w:val="0"/>
      <w:marTop w:val="0"/>
      <w:marBottom w:val="0"/>
      <w:divBdr>
        <w:top w:val="none" w:sz="0" w:space="0" w:color="auto"/>
        <w:left w:val="none" w:sz="0" w:space="0" w:color="auto"/>
        <w:bottom w:val="none" w:sz="0" w:space="0" w:color="auto"/>
        <w:right w:val="none" w:sz="0" w:space="0" w:color="auto"/>
      </w:divBdr>
    </w:div>
    <w:div w:id="1187523895">
      <w:bodyDiv w:val="1"/>
      <w:marLeft w:val="0"/>
      <w:marRight w:val="0"/>
      <w:marTop w:val="0"/>
      <w:marBottom w:val="0"/>
      <w:divBdr>
        <w:top w:val="none" w:sz="0" w:space="0" w:color="auto"/>
        <w:left w:val="none" w:sz="0" w:space="0" w:color="auto"/>
        <w:bottom w:val="none" w:sz="0" w:space="0" w:color="auto"/>
        <w:right w:val="none" w:sz="0" w:space="0" w:color="auto"/>
      </w:divBdr>
    </w:div>
    <w:div w:id="1190147140">
      <w:bodyDiv w:val="1"/>
      <w:marLeft w:val="0"/>
      <w:marRight w:val="0"/>
      <w:marTop w:val="0"/>
      <w:marBottom w:val="0"/>
      <w:divBdr>
        <w:top w:val="none" w:sz="0" w:space="0" w:color="auto"/>
        <w:left w:val="none" w:sz="0" w:space="0" w:color="auto"/>
        <w:bottom w:val="none" w:sz="0" w:space="0" w:color="auto"/>
        <w:right w:val="none" w:sz="0" w:space="0" w:color="auto"/>
      </w:divBdr>
    </w:div>
    <w:div w:id="1192306256">
      <w:bodyDiv w:val="1"/>
      <w:marLeft w:val="0"/>
      <w:marRight w:val="0"/>
      <w:marTop w:val="0"/>
      <w:marBottom w:val="0"/>
      <w:divBdr>
        <w:top w:val="none" w:sz="0" w:space="0" w:color="auto"/>
        <w:left w:val="none" w:sz="0" w:space="0" w:color="auto"/>
        <w:bottom w:val="none" w:sz="0" w:space="0" w:color="auto"/>
        <w:right w:val="none" w:sz="0" w:space="0" w:color="auto"/>
      </w:divBdr>
    </w:div>
    <w:div w:id="1194346928">
      <w:bodyDiv w:val="1"/>
      <w:marLeft w:val="0"/>
      <w:marRight w:val="0"/>
      <w:marTop w:val="0"/>
      <w:marBottom w:val="0"/>
      <w:divBdr>
        <w:top w:val="none" w:sz="0" w:space="0" w:color="auto"/>
        <w:left w:val="none" w:sz="0" w:space="0" w:color="auto"/>
        <w:bottom w:val="none" w:sz="0" w:space="0" w:color="auto"/>
        <w:right w:val="none" w:sz="0" w:space="0" w:color="auto"/>
      </w:divBdr>
    </w:div>
    <w:div w:id="1196044765">
      <w:bodyDiv w:val="1"/>
      <w:marLeft w:val="0"/>
      <w:marRight w:val="0"/>
      <w:marTop w:val="0"/>
      <w:marBottom w:val="0"/>
      <w:divBdr>
        <w:top w:val="none" w:sz="0" w:space="0" w:color="auto"/>
        <w:left w:val="none" w:sz="0" w:space="0" w:color="auto"/>
        <w:bottom w:val="none" w:sz="0" w:space="0" w:color="auto"/>
        <w:right w:val="none" w:sz="0" w:space="0" w:color="auto"/>
      </w:divBdr>
    </w:div>
    <w:div w:id="1203640127">
      <w:bodyDiv w:val="1"/>
      <w:marLeft w:val="0"/>
      <w:marRight w:val="0"/>
      <w:marTop w:val="0"/>
      <w:marBottom w:val="0"/>
      <w:divBdr>
        <w:top w:val="none" w:sz="0" w:space="0" w:color="auto"/>
        <w:left w:val="none" w:sz="0" w:space="0" w:color="auto"/>
        <w:bottom w:val="none" w:sz="0" w:space="0" w:color="auto"/>
        <w:right w:val="none" w:sz="0" w:space="0" w:color="auto"/>
      </w:divBdr>
    </w:div>
    <w:div w:id="1203708466">
      <w:bodyDiv w:val="1"/>
      <w:marLeft w:val="0"/>
      <w:marRight w:val="0"/>
      <w:marTop w:val="0"/>
      <w:marBottom w:val="0"/>
      <w:divBdr>
        <w:top w:val="none" w:sz="0" w:space="0" w:color="auto"/>
        <w:left w:val="none" w:sz="0" w:space="0" w:color="auto"/>
        <w:bottom w:val="none" w:sz="0" w:space="0" w:color="auto"/>
        <w:right w:val="none" w:sz="0" w:space="0" w:color="auto"/>
      </w:divBdr>
    </w:div>
    <w:div w:id="1203901277">
      <w:bodyDiv w:val="1"/>
      <w:marLeft w:val="0"/>
      <w:marRight w:val="0"/>
      <w:marTop w:val="0"/>
      <w:marBottom w:val="0"/>
      <w:divBdr>
        <w:top w:val="none" w:sz="0" w:space="0" w:color="auto"/>
        <w:left w:val="none" w:sz="0" w:space="0" w:color="auto"/>
        <w:bottom w:val="none" w:sz="0" w:space="0" w:color="auto"/>
        <w:right w:val="none" w:sz="0" w:space="0" w:color="auto"/>
      </w:divBdr>
    </w:div>
    <w:div w:id="1206261595">
      <w:bodyDiv w:val="1"/>
      <w:marLeft w:val="0"/>
      <w:marRight w:val="0"/>
      <w:marTop w:val="0"/>
      <w:marBottom w:val="0"/>
      <w:divBdr>
        <w:top w:val="none" w:sz="0" w:space="0" w:color="auto"/>
        <w:left w:val="none" w:sz="0" w:space="0" w:color="auto"/>
        <w:bottom w:val="none" w:sz="0" w:space="0" w:color="auto"/>
        <w:right w:val="none" w:sz="0" w:space="0" w:color="auto"/>
      </w:divBdr>
    </w:div>
    <w:div w:id="1208445151">
      <w:bodyDiv w:val="1"/>
      <w:marLeft w:val="0"/>
      <w:marRight w:val="0"/>
      <w:marTop w:val="0"/>
      <w:marBottom w:val="0"/>
      <w:divBdr>
        <w:top w:val="none" w:sz="0" w:space="0" w:color="auto"/>
        <w:left w:val="none" w:sz="0" w:space="0" w:color="auto"/>
        <w:bottom w:val="none" w:sz="0" w:space="0" w:color="auto"/>
        <w:right w:val="none" w:sz="0" w:space="0" w:color="auto"/>
      </w:divBdr>
    </w:div>
    <w:div w:id="1214272333">
      <w:bodyDiv w:val="1"/>
      <w:marLeft w:val="0"/>
      <w:marRight w:val="0"/>
      <w:marTop w:val="0"/>
      <w:marBottom w:val="0"/>
      <w:divBdr>
        <w:top w:val="none" w:sz="0" w:space="0" w:color="auto"/>
        <w:left w:val="none" w:sz="0" w:space="0" w:color="auto"/>
        <w:bottom w:val="none" w:sz="0" w:space="0" w:color="auto"/>
        <w:right w:val="none" w:sz="0" w:space="0" w:color="auto"/>
      </w:divBdr>
    </w:div>
    <w:div w:id="1215115698">
      <w:bodyDiv w:val="1"/>
      <w:marLeft w:val="0"/>
      <w:marRight w:val="0"/>
      <w:marTop w:val="0"/>
      <w:marBottom w:val="0"/>
      <w:divBdr>
        <w:top w:val="none" w:sz="0" w:space="0" w:color="auto"/>
        <w:left w:val="none" w:sz="0" w:space="0" w:color="auto"/>
        <w:bottom w:val="none" w:sz="0" w:space="0" w:color="auto"/>
        <w:right w:val="none" w:sz="0" w:space="0" w:color="auto"/>
      </w:divBdr>
    </w:div>
    <w:div w:id="1215510416">
      <w:bodyDiv w:val="1"/>
      <w:marLeft w:val="0"/>
      <w:marRight w:val="0"/>
      <w:marTop w:val="0"/>
      <w:marBottom w:val="0"/>
      <w:divBdr>
        <w:top w:val="none" w:sz="0" w:space="0" w:color="auto"/>
        <w:left w:val="none" w:sz="0" w:space="0" w:color="auto"/>
        <w:bottom w:val="none" w:sz="0" w:space="0" w:color="auto"/>
        <w:right w:val="none" w:sz="0" w:space="0" w:color="auto"/>
      </w:divBdr>
    </w:div>
    <w:div w:id="1229028860">
      <w:bodyDiv w:val="1"/>
      <w:marLeft w:val="0"/>
      <w:marRight w:val="0"/>
      <w:marTop w:val="0"/>
      <w:marBottom w:val="0"/>
      <w:divBdr>
        <w:top w:val="none" w:sz="0" w:space="0" w:color="auto"/>
        <w:left w:val="none" w:sz="0" w:space="0" w:color="auto"/>
        <w:bottom w:val="none" w:sz="0" w:space="0" w:color="auto"/>
        <w:right w:val="none" w:sz="0" w:space="0" w:color="auto"/>
      </w:divBdr>
    </w:div>
    <w:div w:id="1230076875">
      <w:bodyDiv w:val="1"/>
      <w:marLeft w:val="0"/>
      <w:marRight w:val="0"/>
      <w:marTop w:val="0"/>
      <w:marBottom w:val="0"/>
      <w:divBdr>
        <w:top w:val="none" w:sz="0" w:space="0" w:color="auto"/>
        <w:left w:val="none" w:sz="0" w:space="0" w:color="auto"/>
        <w:bottom w:val="none" w:sz="0" w:space="0" w:color="auto"/>
        <w:right w:val="none" w:sz="0" w:space="0" w:color="auto"/>
      </w:divBdr>
    </w:div>
    <w:div w:id="1233201445">
      <w:bodyDiv w:val="1"/>
      <w:marLeft w:val="0"/>
      <w:marRight w:val="0"/>
      <w:marTop w:val="0"/>
      <w:marBottom w:val="0"/>
      <w:divBdr>
        <w:top w:val="none" w:sz="0" w:space="0" w:color="auto"/>
        <w:left w:val="none" w:sz="0" w:space="0" w:color="auto"/>
        <w:bottom w:val="none" w:sz="0" w:space="0" w:color="auto"/>
        <w:right w:val="none" w:sz="0" w:space="0" w:color="auto"/>
      </w:divBdr>
    </w:div>
    <w:div w:id="1237130653">
      <w:bodyDiv w:val="1"/>
      <w:marLeft w:val="0"/>
      <w:marRight w:val="0"/>
      <w:marTop w:val="0"/>
      <w:marBottom w:val="0"/>
      <w:divBdr>
        <w:top w:val="none" w:sz="0" w:space="0" w:color="auto"/>
        <w:left w:val="none" w:sz="0" w:space="0" w:color="auto"/>
        <w:bottom w:val="none" w:sz="0" w:space="0" w:color="auto"/>
        <w:right w:val="none" w:sz="0" w:space="0" w:color="auto"/>
      </w:divBdr>
    </w:div>
    <w:div w:id="1240404703">
      <w:bodyDiv w:val="1"/>
      <w:marLeft w:val="0"/>
      <w:marRight w:val="0"/>
      <w:marTop w:val="0"/>
      <w:marBottom w:val="0"/>
      <w:divBdr>
        <w:top w:val="none" w:sz="0" w:space="0" w:color="auto"/>
        <w:left w:val="none" w:sz="0" w:space="0" w:color="auto"/>
        <w:bottom w:val="none" w:sz="0" w:space="0" w:color="auto"/>
        <w:right w:val="none" w:sz="0" w:space="0" w:color="auto"/>
      </w:divBdr>
    </w:div>
    <w:div w:id="1241136868">
      <w:bodyDiv w:val="1"/>
      <w:marLeft w:val="0"/>
      <w:marRight w:val="0"/>
      <w:marTop w:val="0"/>
      <w:marBottom w:val="0"/>
      <w:divBdr>
        <w:top w:val="none" w:sz="0" w:space="0" w:color="auto"/>
        <w:left w:val="none" w:sz="0" w:space="0" w:color="auto"/>
        <w:bottom w:val="none" w:sz="0" w:space="0" w:color="auto"/>
        <w:right w:val="none" w:sz="0" w:space="0" w:color="auto"/>
      </w:divBdr>
    </w:div>
    <w:div w:id="1250046649">
      <w:bodyDiv w:val="1"/>
      <w:marLeft w:val="0"/>
      <w:marRight w:val="0"/>
      <w:marTop w:val="0"/>
      <w:marBottom w:val="0"/>
      <w:divBdr>
        <w:top w:val="none" w:sz="0" w:space="0" w:color="auto"/>
        <w:left w:val="none" w:sz="0" w:space="0" w:color="auto"/>
        <w:bottom w:val="none" w:sz="0" w:space="0" w:color="auto"/>
        <w:right w:val="none" w:sz="0" w:space="0" w:color="auto"/>
      </w:divBdr>
    </w:div>
    <w:div w:id="1252936865">
      <w:bodyDiv w:val="1"/>
      <w:marLeft w:val="0"/>
      <w:marRight w:val="0"/>
      <w:marTop w:val="0"/>
      <w:marBottom w:val="0"/>
      <w:divBdr>
        <w:top w:val="none" w:sz="0" w:space="0" w:color="auto"/>
        <w:left w:val="none" w:sz="0" w:space="0" w:color="auto"/>
        <w:bottom w:val="none" w:sz="0" w:space="0" w:color="auto"/>
        <w:right w:val="none" w:sz="0" w:space="0" w:color="auto"/>
      </w:divBdr>
    </w:div>
    <w:div w:id="1254977418">
      <w:bodyDiv w:val="1"/>
      <w:marLeft w:val="0"/>
      <w:marRight w:val="0"/>
      <w:marTop w:val="0"/>
      <w:marBottom w:val="0"/>
      <w:divBdr>
        <w:top w:val="none" w:sz="0" w:space="0" w:color="auto"/>
        <w:left w:val="none" w:sz="0" w:space="0" w:color="auto"/>
        <w:bottom w:val="none" w:sz="0" w:space="0" w:color="auto"/>
        <w:right w:val="none" w:sz="0" w:space="0" w:color="auto"/>
      </w:divBdr>
    </w:div>
    <w:div w:id="1257134294">
      <w:bodyDiv w:val="1"/>
      <w:marLeft w:val="0"/>
      <w:marRight w:val="0"/>
      <w:marTop w:val="0"/>
      <w:marBottom w:val="0"/>
      <w:divBdr>
        <w:top w:val="none" w:sz="0" w:space="0" w:color="auto"/>
        <w:left w:val="none" w:sz="0" w:space="0" w:color="auto"/>
        <w:bottom w:val="none" w:sz="0" w:space="0" w:color="auto"/>
        <w:right w:val="none" w:sz="0" w:space="0" w:color="auto"/>
      </w:divBdr>
    </w:div>
    <w:div w:id="1263299253">
      <w:bodyDiv w:val="1"/>
      <w:marLeft w:val="0"/>
      <w:marRight w:val="0"/>
      <w:marTop w:val="0"/>
      <w:marBottom w:val="0"/>
      <w:divBdr>
        <w:top w:val="none" w:sz="0" w:space="0" w:color="auto"/>
        <w:left w:val="none" w:sz="0" w:space="0" w:color="auto"/>
        <w:bottom w:val="none" w:sz="0" w:space="0" w:color="auto"/>
        <w:right w:val="none" w:sz="0" w:space="0" w:color="auto"/>
      </w:divBdr>
    </w:div>
    <w:div w:id="1267888623">
      <w:bodyDiv w:val="1"/>
      <w:marLeft w:val="0"/>
      <w:marRight w:val="0"/>
      <w:marTop w:val="0"/>
      <w:marBottom w:val="0"/>
      <w:divBdr>
        <w:top w:val="none" w:sz="0" w:space="0" w:color="auto"/>
        <w:left w:val="none" w:sz="0" w:space="0" w:color="auto"/>
        <w:bottom w:val="none" w:sz="0" w:space="0" w:color="auto"/>
        <w:right w:val="none" w:sz="0" w:space="0" w:color="auto"/>
      </w:divBdr>
    </w:div>
    <w:div w:id="1268342734">
      <w:bodyDiv w:val="1"/>
      <w:marLeft w:val="0"/>
      <w:marRight w:val="0"/>
      <w:marTop w:val="0"/>
      <w:marBottom w:val="0"/>
      <w:divBdr>
        <w:top w:val="none" w:sz="0" w:space="0" w:color="auto"/>
        <w:left w:val="none" w:sz="0" w:space="0" w:color="auto"/>
        <w:bottom w:val="none" w:sz="0" w:space="0" w:color="auto"/>
        <w:right w:val="none" w:sz="0" w:space="0" w:color="auto"/>
      </w:divBdr>
    </w:div>
    <w:div w:id="1270626709">
      <w:bodyDiv w:val="1"/>
      <w:marLeft w:val="0"/>
      <w:marRight w:val="0"/>
      <w:marTop w:val="0"/>
      <w:marBottom w:val="0"/>
      <w:divBdr>
        <w:top w:val="none" w:sz="0" w:space="0" w:color="auto"/>
        <w:left w:val="none" w:sz="0" w:space="0" w:color="auto"/>
        <w:bottom w:val="none" w:sz="0" w:space="0" w:color="auto"/>
        <w:right w:val="none" w:sz="0" w:space="0" w:color="auto"/>
      </w:divBdr>
    </w:div>
    <w:div w:id="1281378057">
      <w:bodyDiv w:val="1"/>
      <w:marLeft w:val="0"/>
      <w:marRight w:val="0"/>
      <w:marTop w:val="0"/>
      <w:marBottom w:val="0"/>
      <w:divBdr>
        <w:top w:val="none" w:sz="0" w:space="0" w:color="auto"/>
        <w:left w:val="none" w:sz="0" w:space="0" w:color="auto"/>
        <w:bottom w:val="none" w:sz="0" w:space="0" w:color="auto"/>
        <w:right w:val="none" w:sz="0" w:space="0" w:color="auto"/>
      </w:divBdr>
    </w:div>
    <w:div w:id="1282497841">
      <w:bodyDiv w:val="1"/>
      <w:marLeft w:val="0"/>
      <w:marRight w:val="0"/>
      <w:marTop w:val="0"/>
      <w:marBottom w:val="0"/>
      <w:divBdr>
        <w:top w:val="none" w:sz="0" w:space="0" w:color="auto"/>
        <w:left w:val="none" w:sz="0" w:space="0" w:color="auto"/>
        <w:bottom w:val="none" w:sz="0" w:space="0" w:color="auto"/>
        <w:right w:val="none" w:sz="0" w:space="0" w:color="auto"/>
      </w:divBdr>
    </w:div>
    <w:div w:id="1284968042">
      <w:bodyDiv w:val="1"/>
      <w:marLeft w:val="0"/>
      <w:marRight w:val="0"/>
      <w:marTop w:val="0"/>
      <w:marBottom w:val="0"/>
      <w:divBdr>
        <w:top w:val="none" w:sz="0" w:space="0" w:color="auto"/>
        <w:left w:val="none" w:sz="0" w:space="0" w:color="auto"/>
        <w:bottom w:val="none" w:sz="0" w:space="0" w:color="auto"/>
        <w:right w:val="none" w:sz="0" w:space="0" w:color="auto"/>
      </w:divBdr>
    </w:div>
    <w:div w:id="1290939043">
      <w:bodyDiv w:val="1"/>
      <w:marLeft w:val="0"/>
      <w:marRight w:val="0"/>
      <w:marTop w:val="0"/>
      <w:marBottom w:val="0"/>
      <w:divBdr>
        <w:top w:val="none" w:sz="0" w:space="0" w:color="auto"/>
        <w:left w:val="none" w:sz="0" w:space="0" w:color="auto"/>
        <w:bottom w:val="none" w:sz="0" w:space="0" w:color="auto"/>
        <w:right w:val="none" w:sz="0" w:space="0" w:color="auto"/>
      </w:divBdr>
    </w:div>
    <w:div w:id="1300571040">
      <w:bodyDiv w:val="1"/>
      <w:marLeft w:val="0"/>
      <w:marRight w:val="0"/>
      <w:marTop w:val="0"/>
      <w:marBottom w:val="0"/>
      <w:divBdr>
        <w:top w:val="none" w:sz="0" w:space="0" w:color="auto"/>
        <w:left w:val="none" w:sz="0" w:space="0" w:color="auto"/>
        <w:bottom w:val="none" w:sz="0" w:space="0" w:color="auto"/>
        <w:right w:val="none" w:sz="0" w:space="0" w:color="auto"/>
      </w:divBdr>
    </w:div>
    <w:div w:id="1305895635">
      <w:bodyDiv w:val="1"/>
      <w:marLeft w:val="0"/>
      <w:marRight w:val="0"/>
      <w:marTop w:val="0"/>
      <w:marBottom w:val="0"/>
      <w:divBdr>
        <w:top w:val="none" w:sz="0" w:space="0" w:color="auto"/>
        <w:left w:val="none" w:sz="0" w:space="0" w:color="auto"/>
        <w:bottom w:val="none" w:sz="0" w:space="0" w:color="auto"/>
        <w:right w:val="none" w:sz="0" w:space="0" w:color="auto"/>
      </w:divBdr>
    </w:div>
    <w:div w:id="1306355084">
      <w:bodyDiv w:val="1"/>
      <w:marLeft w:val="0"/>
      <w:marRight w:val="0"/>
      <w:marTop w:val="0"/>
      <w:marBottom w:val="0"/>
      <w:divBdr>
        <w:top w:val="none" w:sz="0" w:space="0" w:color="auto"/>
        <w:left w:val="none" w:sz="0" w:space="0" w:color="auto"/>
        <w:bottom w:val="none" w:sz="0" w:space="0" w:color="auto"/>
        <w:right w:val="none" w:sz="0" w:space="0" w:color="auto"/>
      </w:divBdr>
    </w:div>
    <w:div w:id="1307124748">
      <w:bodyDiv w:val="1"/>
      <w:marLeft w:val="0"/>
      <w:marRight w:val="0"/>
      <w:marTop w:val="0"/>
      <w:marBottom w:val="0"/>
      <w:divBdr>
        <w:top w:val="none" w:sz="0" w:space="0" w:color="auto"/>
        <w:left w:val="none" w:sz="0" w:space="0" w:color="auto"/>
        <w:bottom w:val="none" w:sz="0" w:space="0" w:color="auto"/>
        <w:right w:val="none" w:sz="0" w:space="0" w:color="auto"/>
      </w:divBdr>
    </w:div>
    <w:div w:id="1307930048">
      <w:bodyDiv w:val="1"/>
      <w:marLeft w:val="0"/>
      <w:marRight w:val="0"/>
      <w:marTop w:val="0"/>
      <w:marBottom w:val="0"/>
      <w:divBdr>
        <w:top w:val="none" w:sz="0" w:space="0" w:color="auto"/>
        <w:left w:val="none" w:sz="0" w:space="0" w:color="auto"/>
        <w:bottom w:val="none" w:sz="0" w:space="0" w:color="auto"/>
        <w:right w:val="none" w:sz="0" w:space="0" w:color="auto"/>
      </w:divBdr>
    </w:div>
    <w:div w:id="1308902857">
      <w:bodyDiv w:val="1"/>
      <w:marLeft w:val="0"/>
      <w:marRight w:val="0"/>
      <w:marTop w:val="0"/>
      <w:marBottom w:val="0"/>
      <w:divBdr>
        <w:top w:val="none" w:sz="0" w:space="0" w:color="auto"/>
        <w:left w:val="none" w:sz="0" w:space="0" w:color="auto"/>
        <w:bottom w:val="none" w:sz="0" w:space="0" w:color="auto"/>
        <w:right w:val="none" w:sz="0" w:space="0" w:color="auto"/>
      </w:divBdr>
    </w:div>
    <w:div w:id="1309361274">
      <w:bodyDiv w:val="1"/>
      <w:marLeft w:val="0"/>
      <w:marRight w:val="0"/>
      <w:marTop w:val="0"/>
      <w:marBottom w:val="0"/>
      <w:divBdr>
        <w:top w:val="none" w:sz="0" w:space="0" w:color="auto"/>
        <w:left w:val="none" w:sz="0" w:space="0" w:color="auto"/>
        <w:bottom w:val="none" w:sz="0" w:space="0" w:color="auto"/>
        <w:right w:val="none" w:sz="0" w:space="0" w:color="auto"/>
      </w:divBdr>
    </w:div>
    <w:div w:id="1311207936">
      <w:bodyDiv w:val="1"/>
      <w:marLeft w:val="0"/>
      <w:marRight w:val="0"/>
      <w:marTop w:val="0"/>
      <w:marBottom w:val="0"/>
      <w:divBdr>
        <w:top w:val="none" w:sz="0" w:space="0" w:color="auto"/>
        <w:left w:val="none" w:sz="0" w:space="0" w:color="auto"/>
        <w:bottom w:val="none" w:sz="0" w:space="0" w:color="auto"/>
        <w:right w:val="none" w:sz="0" w:space="0" w:color="auto"/>
      </w:divBdr>
    </w:div>
    <w:div w:id="1312565136">
      <w:bodyDiv w:val="1"/>
      <w:marLeft w:val="0"/>
      <w:marRight w:val="0"/>
      <w:marTop w:val="0"/>
      <w:marBottom w:val="0"/>
      <w:divBdr>
        <w:top w:val="none" w:sz="0" w:space="0" w:color="auto"/>
        <w:left w:val="none" w:sz="0" w:space="0" w:color="auto"/>
        <w:bottom w:val="none" w:sz="0" w:space="0" w:color="auto"/>
        <w:right w:val="none" w:sz="0" w:space="0" w:color="auto"/>
      </w:divBdr>
    </w:div>
    <w:div w:id="1313438191">
      <w:bodyDiv w:val="1"/>
      <w:marLeft w:val="0"/>
      <w:marRight w:val="0"/>
      <w:marTop w:val="0"/>
      <w:marBottom w:val="0"/>
      <w:divBdr>
        <w:top w:val="none" w:sz="0" w:space="0" w:color="auto"/>
        <w:left w:val="none" w:sz="0" w:space="0" w:color="auto"/>
        <w:bottom w:val="none" w:sz="0" w:space="0" w:color="auto"/>
        <w:right w:val="none" w:sz="0" w:space="0" w:color="auto"/>
      </w:divBdr>
    </w:div>
    <w:div w:id="1315449095">
      <w:bodyDiv w:val="1"/>
      <w:marLeft w:val="0"/>
      <w:marRight w:val="0"/>
      <w:marTop w:val="0"/>
      <w:marBottom w:val="0"/>
      <w:divBdr>
        <w:top w:val="none" w:sz="0" w:space="0" w:color="auto"/>
        <w:left w:val="none" w:sz="0" w:space="0" w:color="auto"/>
        <w:bottom w:val="none" w:sz="0" w:space="0" w:color="auto"/>
        <w:right w:val="none" w:sz="0" w:space="0" w:color="auto"/>
      </w:divBdr>
    </w:div>
    <w:div w:id="1319699007">
      <w:bodyDiv w:val="1"/>
      <w:marLeft w:val="0"/>
      <w:marRight w:val="0"/>
      <w:marTop w:val="0"/>
      <w:marBottom w:val="0"/>
      <w:divBdr>
        <w:top w:val="none" w:sz="0" w:space="0" w:color="auto"/>
        <w:left w:val="none" w:sz="0" w:space="0" w:color="auto"/>
        <w:bottom w:val="none" w:sz="0" w:space="0" w:color="auto"/>
        <w:right w:val="none" w:sz="0" w:space="0" w:color="auto"/>
      </w:divBdr>
    </w:div>
    <w:div w:id="1321153483">
      <w:bodyDiv w:val="1"/>
      <w:marLeft w:val="0"/>
      <w:marRight w:val="0"/>
      <w:marTop w:val="0"/>
      <w:marBottom w:val="0"/>
      <w:divBdr>
        <w:top w:val="none" w:sz="0" w:space="0" w:color="auto"/>
        <w:left w:val="none" w:sz="0" w:space="0" w:color="auto"/>
        <w:bottom w:val="none" w:sz="0" w:space="0" w:color="auto"/>
        <w:right w:val="none" w:sz="0" w:space="0" w:color="auto"/>
      </w:divBdr>
    </w:div>
    <w:div w:id="1325208344">
      <w:bodyDiv w:val="1"/>
      <w:marLeft w:val="0"/>
      <w:marRight w:val="0"/>
      <w:marTop w:val="0"/>
      <w:marBottom w:val="0"/>
      <w:divBdr>
        <w:top w:val="none" w:sz="0" w:space="0" w:color="auto"/>
        <w:left w:val="none" w:sz="0" w:space="0" w:color="auto"/>
        <w:bottom w:val="none" w:sz="0" w:space="0" w:color="auto"/>
        <w:right w:val="none" w:sz="0" w:space="0" w:color="auto"/>
      </w:divBdr>
    </w:div>
    <w:div w:id="1325940371">
      <w:bodyDiv w:val="1"/>
      <w:marLeft w:val="0"/>
      <w:marRight w:val="0"/>
      <w:marTop w:val="0"/>
      <w:marBottom w:val="0"/>
      <w:divBdr>
        <w:top w:val="none" w:sz="0" w:space="0" w:color="auto"/>
        <w:left w:val="none" w:sz="0" w:space="0" w:color="auto"/>
        <w:bottom w:val="none" w:sz="0" w:space="0" w:color="auto"/>
        <w:right w:val="none" w:sz="0" w:space="0" w:color="auto"/>
      </w:divBdr>
    </w:div>
    <w:div w:id="1327319339">
      <w:bodyDiv w:val="1"/>
      <w:marLeft w:val="0"/>
      <w:marRight w:val="0"/>
      <w:marTop w:val="0"/>
      <w:marBottom w:val="0"/>
      <w:divBdr>
        <w:top w:val="none" w:sz="0" w:space="0" w:color="auto"/>
        <w:left w:val="none" w:sz="0" w:space="0" w:color="auto"/>
        <w:bottom w:val="none" w:sz="0" w:space="0" w:color="auto"/>
        <w:right w:val="none" w:sz="0" w:space="0" w:color="auto"/>
      </w:divBdr>
    </w:div>
    <w:div w:id="1333751385">
      <w:bodyDiv w:val="1"/>
      <w:marLeft w:val="0"/>
      <w:marRight w:val="0"/>
      <w:marTop w:val="0"/>
      <w:marBottom w:val="0"/>
      <w:divBdr>
        <w:top w:val="none" w:sz="0" w:space="0" w:color="auto"/>
        <w:left w:val="none" w:sz="0" w:space="0" w:color="auto"/>
        <w:bottom w:val="none" w:sz="0" w:space="0" w:color="auto"/>
        <w:right w:val="none" w:sz="0" w:space="0" w:color="auto"/>
      </w:divBdr>
    </w:div>
    <w:div w:id="1335765340">
      <w:bodyDiv w:val="1"/>
      <w:marLeft w:val="0"/>
      <w:marRight w:val="0"/>
      <w:marTop w:val="0"/>
      <w:marBottom w:val="0"/>
      <w:divBdr>
        <w:top w:val="none" w:sz="0" w:space="0" w:color="auto"/>
        <w:left w:val="none" w:sz="0" w:space="0" w:color="auto"/>
        <w:bottom w:val="none" w:sz="0" w:space="0" w:color="auto"/>
        <w:right w:val="none" w:sz="0" w:space="0" w:color="auto"/>
      </w:divBdr>
    </w:div>
    <w:div w:id="1337535467">
      <w:bodyDiv w:val="1"/>
      <w:marLeft w:val="0"/>
      <w:marRight w:val="0"/>
      <w:marTop w:val="0"/>
      <w:marBottom w:val="0"/>
      <w:divBdr>
        <w:top w:val="none" w:sz="0" w:space="0" w:color="auto"/>
        <w:left w:val="none" w:sz="0" w:space="0" w:color="auto"/>
        <w:bottom w:val="none" w:sz="0" w:space="0" w:color="auto"/>
        <w:right w:val="none" w:sz="0" w:space="0" w:color="auto"/>
      </w:divBdr>
    </w:div>
    <w:div w:id="1338583709">
      <w:bodyDiv w:val="1"/>
      <w:marLeft w:val="0"/>
      <w:marRight w:val="0"/>
      <w:marTop w:val="0"/>
      <w:marBottom w:val="0"/>
      <w:divBdr>
        <w:top w:val="none" w:sz="0" w:space="0" w:color="auto"/>
        <w:left w:val="none" w:sz="0" w:space="0" w:color="auto"/>
        <w:bottom w:val="none" w:sz="0" w:space="0" w:color="auto"/>
        <w:right w:val="none" w:sz="0" w:space="0" w:color="auto"/>
      </w:divBdr>
    </w:div>
    <w:div w:id="1339846856">
      <w:bodyDiv w:val="1"/>
      <w:marLeft w:val="0"/>
      <w:marRight w:val="0"/>
      <w:marTop w:val="0"/>
      <w:marBottom w:val="0"/>
      <w:divBdr>
        <w:top w:val="none" w:sz="0" w:space="0" w:color="auto"/>
        <w:left w:val="none" w:sz="0" w:space="0" w:color="auto"/>
        <w:bottom w:val="none" w:sz="0" w:space="0" w:color="auto"/>
        <w:right w:val="none" w:sz="0" w:space="0" w:color="auto"/>
      </w:divBdr>
    </w:div>
    <w:div w:id="1346783681">
      <w:bodyDiv w:val="1"/>
      <w:marLeft w:val="0"/>
      <w:marRight w:val="0"/>
      <w:marTop w:val="0"/>
      <w:marBottom w:val="0"/>
      <w:divBdr>
        <w:top w:val="none" w:sz="0" w:space="0" w:color="auto"/>
        <w:left w:val="none" w:sz="0" w:space="0" w:color="auto"/>
        <w:bottom w:val="none" w:sz="0" w:space="0" w:color="auto"/>
        <w:right w:val="none" w:sz="0" w:space="0" w:color="auto"/>
      </w:divBdr>
    </w:div>
    <w:div w:id="1350832495">
      <w:bodyDiv w:val="1"/>
      <w:marLeft w:val="0"/>
      <w:marRight w:val="0"/>
      <w:marTop w:val="0"/>
      <w:marBottom w:val="0"/>
      <w:divBdr>
        <w:top w:val="none" w:sz="0" w:space="0" w:color="auto"/>
        <w:left w:val="none" w:sz="0" w:space="0" w:color="auto"/>
        <w:bottom w:val="none" w:sz="0" w:space="0" w:color="auto"/>
        <w:right w:val="none" w:sz="0" w:space="0" w:color="auto"/>
      </w:divBdr>
    </w:div>
    <w:div w:id="1352103381">
      <w:bodyDiv w:val="1"/>
      <w:marLeft w:val="0"/>
      <w:marRight w:val="0"/>
      <w:marTop w:val="0"/>
      <w:marBottom w:val="0"/>
      <w:divBdr>
        <w:top w:val="none" w:sz="0" w:space="0" w:color="auto"/>
        <w:left w:val="none" w:sz="0" w:space="0" w:color="auto"/>
        <w:bottom w:val="none" w:sz="0" w:space="0" w:color="auto"/>
        <w:right w:val="none" w:sz="0" w:space="0" w:color="auto"/>
      </w:divBdr>
    </w:div>
    <w:div w:id="1353454447">
      <w:bodyDiv w:val="1"/>
      <w:marLeft w:val="0"/>
      <w:marRight w:val="0"/>
      <w:marTop w:val="0"/>
      <w:marBottom w:val="0"/>
      <w:divBdr>
        <w:top w:val="none" w:sz="0" w:space="0" w:color="auto"/>
        <w:left w:val="none" w:sz="0" w:space="0" w:color="auto"/>
        <w:bottom w:val="none" w:sz="0" w:space="0" w:color="auto"/>
        <w:right w:val="none" w:sz="0" w:space="0" w:color="auto"/>
      </w:divBdr>
    </w:div>
    <w:div w:id="1353603382">
      <w:bodyDiv w:val="1"/>
      <w:marLeft w:val="0"/>
      <w:marRight w:val="0"/>
      <w:marTop w:val="0"/>
      <w:marBottom w:val="0"/>
      <w:divBdr>
        <w:top w:val="none" w:sz="0" w:space="0" w:color="auto"/>
        <w:left w:val="none" w:sz="0" w:space="0" w:color="auto"/>
        <w:bottom w:val="none" w:sz="0" w:space="0" w:color="auto"/>
        <w:right w:val="none" w:sz="0" w:space="0" w:color="auto"/>
      </w:divBdr>
    </w:div>
    <w:div w:id="1357120748">
      <w:bodyDiv w:val="1"/>
      <w:marLeft w:val="0"/>
      <w:marRight w:val="0"/>
      <w:marTop w:val="0"/>
      <w:marBottom w:val="0"/>
      <w:divBdr>
        <w:top w:val="none" w:sz="0" w:space="0" w:color="auto"/>
        <w:left w:val="none" w:sz="0" w:space="0" w:color="auto"/>
        <w:bottom w:val="none" w:sz="0" w:space="0" w:color="auto"/>
        <w:right w:val="none" w:sz="0" w:space="0" w:color="auto"/>
      </w:divBdr>
    </w:div>
    <w:div w:id="1361855940">
      <w:bodyDiv w:val="1"/>
      <w:marLeft w:val="0"/>
      <w:marRight w:val="0"/>
      <w:marTop w:val="0"/>
      <w:marBottom w:val="0"/>
      <w:divBdr>
        <w:top w:val="none" w:sz="0" w:space="0" w:color="auto"/>
        <w:left w:val="none" w:sz="0" w:space="0" w:color="auto"/>
        <w:bottom w:val="none" w:sz="0" w:space="0" w:color="auto"/>
        <w:right w:val="none" w:sz="0" w:space="0" w:color="auto"/>
      </w:divBdr>
    </w:div>
    <w:div w:id="1364206803">
      <w:bodyDiv w:val="1"/>
      <w:marLeft w:val="0"/>
      <w:marRight w:val="0"/>
      <w:marTop w:val="0"/>
      <w:marBottom w:val="0"/>
      <w:divBdr>
        <w:top w:val="none" w:sz="0" w:space="0" w:color="auto"/>
        <w:left w:val="none" w:sz="0" w:space="0" w:color="auto"/>
        <w:bottom w:val="none" w:sz="0" w:space="0" w:color="auto"/>
        <w:right w:val="none" w:sz="0" w:space="0" w:color="auto"/>
      </w:divBdr>
    </w:div>
    <w:div w:id="1365591860">
      <w:bodyDiv w:val="1"/>
      <w:marLeft w:val="0"/>
      <w:marRight w:val="0"/>
      <w:marTop w:val="0"/>
      <w:marBottom w:val="0"/>
      <w:divBdr>
        <w:top w:val="none" w:sz="0" w:space="0" w:color="auto"/>
        <w:left w:val="none" w:sz="0" w:space="0" w:color="auto"/>
        <w:bottom w:val="none" w:sz="0" w:space="0" w:color="auto"/>
        <w:right w:val="none" w:sz="0" w:space="0" w:color="auto"/>
      </w:divBdr>
    </w:div>
    <w:div w:id="1371877248">
      <w:bodyDiv w:val="1"/>
      <w:marLeft w:val="0"/>
      <w:marRight w:val="0"/>
      <w:marTop w:val="0"/>
      <w:marBottom w:val="0"/>
      <w:divBdr>
        <w:top w:val="none" w:sz="0" w:space="0" w:color="auto"/>
        <w:left w:val="none" w:sz="0" w:space="0" w:color="auto"/>
        <w:bottom w:val="none" w:sz="0" w:space="0" w:color="auto"/>
        <w:right w:val="none" w:sz="0" w:space="0" w:color="auto"/>
      </w:divBdr>
    </w:div>
    <w:div w:id="1376656022">
      <w:bodyDiv w:val="1"/>
      <w:marLeft w:val="0"/>
      <w:marRight w:val="0"/>
      <w:marTop w:val="0"/>
      <w:marBottom w:val="0"/>
      <w:divBdr>
        <w:top w:val="none" w:sz="0" w:space="0" w:color="auto"/>
        <w:left w:val="none" w:sz="0" w:space="0" w:color="auto"/>
        <w:bottom w:val="none" w:sz="0" w:space="0" w:color="auto"/>
        <w:right w:val="none" w:sz="0" w:space="0" w:color="auto"/>
      </w:divBdr>
    </w:div>
    <w:div w:id="1377656339">
      <w:bodyDiv w:val="1"/>
      <w:marLeft w:val="0"/>
      <w:marRight w:val="0"/>
      <w:marTop w:val="0"/>
      <w:marBottom w:val="0"/>
      <w:divBdr>
        <w:top w:val="none" w:sz="0" w:space="0" w:color="auto"/>
        <w:left w:val="none" w:sz="0" w:space="0" w:color="auto"/>
        <w:bottom w:val="none" w:sz="0" w:space="0" w:color="auto"/>
        <w:right w:val="none" w:sz="0" w:space="0" w:color="auto"/>
      </w:divBdr>
    </w:div>
    <w:div w:id="1379669639">
      <w:bodyDiv w:val="1"/>
      <w:marLeft w:val="0"/>
      <w:marRight w:val="0"/>
      <w:marTop w:val="0"/>
      <w:marBottom w:val="0"/>
      <w:divBdr>
        <w:top w:val="none" w:sz="0" w:space="0" w:color="auto"/>
        <w:left w:val="none" w:sz="0" w:space="0" w:color="auto"/>
        <w:bottom w:val="none" w:sz="0" w:space="0" w:color="auto"/>
        <w:right w:val="none" w:sz="0" w:space="0" w:color="auto"/>
      </w:divBdr>
    </w:div>
    <w:div w:id="1380738512">
      <w:bodyDiv w:val="1"/>
      <w:marLeft w:val="0"/>
      <w:marRight w:val="0"/>
      <w:marTop w:val="0"/>
      <w:marBottom w:val="0"/>
      <w:divBdr>
        <w:top w:val="none" w:sz="0" w:space="0" w:color="auto"/>
        <w:left w:val="none" w:sz="0" w:space="0" w:color="auto"/>
        <w:bottom w:val="none" w:sz="0" w:space="0" w:color="auto"/>
        <w:right w:val="none" w:sz="0" w:space="0" w:color="auto"/>
      </w:divBdr>
    </w:div>
    <w:div w:id="1381595249">
      <w:bodyDiv w:val="1"/>
      <w:marLeft w:val="0"/>
      <w:marRight w:val="0"/>
      <w:marTop w:val="0"/>
      <w:marBottom w:val="0"/>
      <w:divBdr>
        <w:top w:val="none" w:sz="0" w:space="0" w:color="auto"/>
        <w:left w:val="none" w:sz="0" w:space="0" w:color="auto"/>
        <w:bottom w:val="none" w:sz="0" w:space="0" w:color="auto"/>
        <w:right w:val="none" w:sz="0" w:space="0" w:color="auto"/>
      </w:divBdr>
    </w:div>
    <w:div w:id="1381779602">
      <w:bodyDiv w:val="1"/>
      <w:marLeft w:val="0"/>
      <w:marRight w:val="0"/>
      <w:marTop w:val="0"/>
      <w:marBottom w:val="0"/>
      <w:divBdr>
        <w:top w:val="none" w:sz="0" w:space="0" w:color="auto"/>
        <w:left w:val="none" w:sz="0" w:space="0" w:color="auto"/>
        <w:bottom w:val="none" w:sz="0" w:space="0" w:color="auto"/>
        <w:right w:val="none" w:sz="0" w:space="0" w:color="auto"/>
      </w:divBdr>
    </w:div>
    <w:div w:id="1389495976">
      <w:bodyDiv w:val="1"/>
      <w:marLeft w:val="0"/>
      <w:marRight w:val="0"/>
      <w:marTop w:val="0"/>
      <w:marBottom w:val="0"/>
      <w:divBdr>
        <w:top w:val="none" w:sz="0" w:space="0" w:color="auto"/>
        <w:left w:val="none" w:sz="0" w:space="0" w:color="auto"/>
        <w:bottom w:val="none" w:sz="0" w:space="0" w:color="auto"/>
        <w:right w:val="none" w:sz="0" w:space="0" w:color="auto"/>
      </w:divBdr>
    </w:div>
    <w:div w:id="1391033353">
      <w:bodyDiv w:val="1"/>
      <w:marLeft w:val="0"/>
      <w:marRight w:val="0"/>
      <w:marTop w:val="0"/>
      <w:marBottom w:val="0"/>
      <w:divBdr>
        <w:top w:val="none" w:sz="0" w:space="0" w:color="auto"/>
        <w:left w:val="none" w:sz="0" w:space="0" w:color="auto"/>
        <w:bottom w:val="none" w:sz="0" w:space="0" w:color="auto"/>
        <w:right w:val="none" w:sz="0" w:space="0" w:color="auto"/>
      </w:divBdr>
    </w:div>
    <w:div w:id="1396780360">
      <w:bodyDiv w:val="1"/>
      <w:marLeft w:val="0"/>
      <w:marRight w:val="0"/>
      <w:marTop w:val="0"/>
      <w:marBottom w:val="0"/>
      <w:divBdr>
        <w:top w:val="none" w:sz="0" w:space="0" w:color="auto"/>
        <w:left w:val="none" w:sz="0" w:space="0" w:color="auto"/>
        <w:bottom w:val="none" w:sz="0" w:space="0" w:color="auto"/>
        <w:right w:val="none" w:sz="0" w:space="0" w:color="auto"/>
      </w:divBdr>
    </w:div>
    <w:div w:id="1397900256">
      <w:bodyDiv w:val="1"/>
      <w:marLeft w:val="0"/>
      <w:marRight w:val="0"/>
      <w:marTop w:val="0"/>
      <w:marBottom w:val="0"/>
      <w:divBdr>
        <w:top w:val="none" w:sz="0" w:space="0" w:color="auto"/>
        <w:left w:val="none" w:sz="0" w:space="0" w:color="auto"/>
        <w:bottom w:val="none" w:sz="0" w:space="0" w:color="auto"/>
        <w:right w:val="none" w:sz="0" w:space="0" w:color="auto"/>
      </w:divBdr>
    </w:div>
    <w:div w:id="1398086924">
      <w:bodyDiv w:val="1"/>
      <w:marLeft w:val="0"/>
      <w:marRight w:val="0"/>
      <w:marTop w:val="0"/>
      <w:marBottom w:val="0"/>
      <w:divBdr>
        <w:top w:val="none" w:sz="0" w:space="0" w:color="auto"/>
        <w:left w:val="none" w:sz="0" w:space="0" w:color="auto"/>
        <w:bottom w:val="none" w:sz="0" w:space="0" w:color="auto"/>
        <w:right w:val="none" w:sz="0" w:space="0" w:color="auto"/>
      </w:divBdr>
    </w:div>
    <w:div w:id="1400861444">
      <w:bodyDiv w:val="1"/>
      <w:marLeft w:val="0"/>
      <w:marRight w:val="0"/>
      <w:marTop w:val="0"/>
      <w:marBottom w:val="0"/>
      <w:divBdr>
        <w:top w:val="none" w:sz="0" w:space="0" w:color="auto"/>
        <w:left w:val="none" w:sz="0" w:space="0" w:color="auto"/>
        <w:bottom w:val="none" w:sz="0" w:space="0" w:color="auto"/>
        <w:right w:val="none" w:sz="0" w:space="0" w:color="auto"/>
      </w:divBdr>
    </w:div>
    <w:div w:id="1402675659">
      <w:bodyDiv w:val="1"/>
      <w:marLeft w:val="0"/>
      <w:marRight w:val="0"/>
      <w:marTop w:val="0"/>
      <w:marBottom w:val="0"/>
      <w:divBdr>
        <w:top w:val="none" w:sz="0" w:space="0" w:color="auto"/>
        <w:left w:val="none" w:sz="0" w:space="0" w:color="auto"/>
        <w:bottom w:val="none" w:sz="0" w:space="0" w:color="auto"/>
        <w:right w:val="none" w:sz="0" w:space="0" w:color="auto"/>
      </w:divBdr>
    </w:div>
    <w:div w:id="1406412097">
      <w:bodyDiv w:val="1"/>
      <w:marLeft w:val="0"/>
      <w:marRight w:val="0"/>
      <w:marTop w:val="0"/>
      <w:marBottom w:val="0"/>
      <w:divBdr>
        <w:top w:val="none" w:sz="0" w:space="0" w:color="auto"/>
        <w:left w:val="none" w:sz="0" w:space="0" w:color="auto"/>
        <w:bottom w:val="none" w:sz="0" w:space="0" w:color="auto"/>
        <w:right w:val="none" w:sz="0" w:space="0" w:color="auto"/>
      </w:divBdr>
    </w:div>
    <w:div w:id="1407262299">
      <w:bodyDiv w:val="1"/>
      <w:marLeft w:val="0"/>
      <w:marRight w:val="0"/>
      <w:marTop w:val="0"/>
      <w:marBottom w:val="0"/>
      <w:divBdr>
        <w:top w:val="none" w:sz="0" w:space="0" w:color="auto"/>
        <w:left w:val="none" w:sz="0" w:space="0" w:color="auto"/>
        <w:bottom w:val="none" w:sz="0" w:space="0" w:color="auto"/>
        <w:right w:val="none" w:sz="0" w:space="0" w:color="auto"/>
      </w:divBdr>
    </w:div>
    <w:div w:id="1409958964">
      <w:bodyDiv w:val="1"/>
      <w:marLeft w:val="0"/>
      <w:marRight w:val="0"/>
      <w:marTop w:val="0"/>
      <w:marBottom w:val="0"/>
      <w:divBdr>
        <w:top w:val="none" w:sz="0" w:space="0" w:color="auto"/>
        <w:left w:val="none" w:sz="0" w:space="0" w:color="auto"/>
        <w:bottom w:val="none" w:sz="0" w:space="0" w:color="auto"/>
        <w:right w:val="none" w:sz="0" w:space="0" w:color="auto"/>
      </w:divBdr>
    </w:div>
    <w:div w:id="1412434677">
      <w:bodyDiv w:val="1"/>
      <w:marLeft w:val="0"/>
      <w:marRight w:val="0"/>
      <w:marTop w:val="0"/>
      <w:marBottom w:val="0"/>
      <w:divBdr>
        <w:top w:val="none" w:sz="0" w:space="0" w:color="auto"/>
        <w:left w:val="none" w:sz="0" w:space="0" w:color="auto"/>
        <w:bottom w:val="none" w:sz="0" w:space="0" w:color="auto"/>
        <w:right w:val="none" w:sz="0" w:space="0" w:color="auto"/>
      </w:divBdr>
    </w:div>
    <w:div w:id="1414233828">
      <w:bodyDiv w:val="1"/>
      <w:marLeft w:val="0"/>
      <w:marRight w:val="0"/>
      <w:marTop w:val="0"/>
      <w:marBottom w:val="0"/>
      <w:divBdr>
        <w:top w:val="none" w:sz="0" w:space="0" w:color="auto"/>
        <w:left w:val="none" w:sz="0" w:space="0" w:color="auto"/>
        <w:bottom w:val="none" w:sz="0" w:space="0" w:color="auto"/>
        <w:right w:val="none" w:sz="0" w:space="0" w:color="auto"/>
      </w:divBdr>
    </w:div>
    <w:div w:id="1414426505">
      <w:bodyDiv w:val="1"/>
      <w:marLeft w:val="0"/>
      <w:marRight w:val="0"/>
      <w:marTop w:val="0"/>
      <w:marBottom w:val="0"/>
      <w:divBdr>
        <w:top w:val="none" w:sz="0" w:space="0" w:color="auto"/>
        <w:left w:val="none" w:sz="0" w:space="0" w:color="auto"/>
        <w:bottom w:val="none" w:sz="0" w:space="0" w:color="auto"/>
        <w:right w:val="none" w:sz="0" w:space="0" w:color="auto"/>
      </w:divBdr>
    </w:div>
    <w:div w:id="1421639509">
      <w:bodyDiv w:val="1"/>
      <w:marLeft w:val="0"/>
      <w:marRight w:val="0"/>
      <w:marTop w:val="0"/>
      <w:marBottom w:val="0"/>
      <w:divBdr>
        <w:top w:val="none" w:sz="0" w:space="0" w:color="auto"/>
        <w:left w:val="none" w:sz="0" w:space="0" w:color="auto"/>
        <w:bottom w:val="none" w:sz="0" w:space="0" w:color="auto"/>
        <w:right w:val="none" w:sz="0" w:space="0" w:color="auto"/>
      </w:divBdr>
    </w:div>
    <w:div w:id="1426340056">
      <w:bodyDiv w:val="1"/>
      <w:marLeft w:val="0"/>
      <w:marRight w:val="0"/>
      <w:marTop w:val="0"/>
      <w:marBottom w:val="0"/>
      <w:divBdr>
        <w:top w:val="none" w:sz="0" w:space="0" w:color="auto"/>
        <w:left w:val="none" w:sz="0" w:space="0" w:color="auto"/>
        <w:bottom w:val="none" w:sz="0" w:space="0" w:color="auto"/>
        <w:right w:val="none" w:sz="0" w:space="0" w:color="auto"/>
      </w:divBdr>
    </w:div>
    <w:div w:id="1427262019">
      <w:bodyDiv w:val="1"/>
      <w:marLeft w:val="0"/>
      <w:marRight w:val="0"/>
      <w:marTop w:val="0"/>
      <w:marBottom w:val="0"/>
      <w:divBdr>
        <w:top w:val="none" w:sz="0" w:space="0" w:color="auto"/>
        <w:left w:val="none" w:sz="0" w:space="0" w:color="auto"/>
        <w:bottom w:val="none" w:sz="0" w:space="0" w:color="auto"/>
        <w:right w:val="none" w:sz="0" w:space="0" w:color="auto"/>
      </w:divBdr>
    </w:div>
    <w:div w:id="1436293853">
      <w:bodyDiv w:val="1"/>
      <w:marLeft w:val="0"/>
      <w:marRight w:val="0"/>
      <w:marTop w:val="0"/>
      <w:marBottom w:val="0"/>
      <w:divBdr>
        <w:top w:val="none" w:sz="0" w:space="0" w:color="auto"/>
        <w:left w:val="none" w:sz="0" w:space="0" w:color="auto"/>
        <w:bottom w:val="none" w:sz="0" w:space="0" w:color="auto"/>
        <w:right w:val="none" w:sz="0" w:space="0" w:color="auto"/>
      </w:divBdr>
    </w:div>
    <w:div w:id="1436707825">
      <w:bodyDiv w:val="1"/>
      <w:marLeft w:val="0"/>
      <w:marRight w:val="0"/>
      <w:marTop w:val="0"/>
      <w:marBottom w:val="0"/>
      <w:divBdr>
        <w:top w:val="none" w:sz="0" w:space="0" w:color="auto"/>
        <w:left w:val="none" w:sz="0" w:space="0" w:color="auto"/>
        <w:bottom w:val="none" w:sz="0" w:space="0" w:color="auto"/>
        <w:right w:val="none" w:sz="0" w:space="0" w:color="auto"/>
      </w:divBdr>
    </w:div>
    <w:div w:id="1439368897">
      <w:bodyDiv w:val="1"/>
      <w:marLeft w:val="0"/>
      <w:marRight w:val="0"/>
      <w:marTop w:val="0"/>
      <w:marBottom w:val="0"/>
      <w:divBdr>
        <w:top w:val="none" w:sz="0" w:space="0" w:color="auto"/>
        <w:left w:val="none" w:sz="0" w:space="0" w:color="auto"/>
        <w:bottom w:val="none" w:sz="0" w:space="0" w:color="auto"/>
        <w:right w:val="none" w:sz="0" w:space="0" w:color="auto"/>
      </w:divBdr>
    </w:div>
    <w:div w:id="1442532878">
      <w:bodyDiv w:val="1"/>
      <w:marLeft w:val="0"/>
      <w:marRight w:val="0"/>
      <w:marTop w:val="0"/>
      <w:marBottom w:val="0"/>
      <w:divBdr>
        <w:top w:val="none" w:sz="0" w:space="0" w:color="auto"/>
        <w:left w:val="none" w:sz="0" w:space="0" w:color="auto"/>
        <w:bottom w:val="none" w:sz="0" w:space="0" w:color="auto"/>
        <w:right w:val="none" w:sz="0" w:space="0" w:color="auto"/>
      </w:divBdr>
    </w:div>
    <w:div w:id="1444616382">
      <w:bodyDiv w:val="1"/>
      <w:marLeft w:val="0"/>
      <w:marRight w:val="0"/>
      <w:marTop w:val="0"/>
      <w:marBottom w:val="0"/>
      <w:divBdr>
        <w:top w:val="none" w:sz="0" w:space="0" w:color="auto"/>
        <w:left w:val="none" w:sz="0" w:space="0" w:color="auto"/>
        <w:bottom w:val="none" w:sz="0" w:space="0" w:color="auto"/>
        <w:right w:val="none" w:sz="0" w:space="0" w:color="auto"/>
      </w:divBdr>
    </w:div>
    <w:div w:id="1445424499">
      <w:bodyDiv w:val="1"/>
      <w:marLeft w:val="0"/>
      <w:marRight w:val="0"/>
      <w:marTop w:val="0"/>
      <w:marBottom w:val="0"/>
      <w:divBdr>
        <w:top w:val="none" w:sz="0" w:space="0" w:color="auto"/>
        <w:left w:val="none" w:sz="0" w:space="0" w:color="auto"/>
        <w:bottom w:val="none" w:sz="0" w:space="0" w:color="auto"/>
        <w:right w:val="none" w:sz="0" w:space="0" w:color="auto"/>
      </w:divBdr>
    </w:div>
    <w:div w:id="1445686962">
      <w:bodyDiv w:val="1"/>
      <w:marLeft w:val="0"/>
      <w:marRight w:val="0"/>
      <w:marTop w:val="0"/>
      <w:marBottom w:val="0"/>
      <w:divBdr>
        <w:top w:val="none" w:sz="0" w:space="0" w:color="auto"/>
        <w:left w:val="none" w:sz="0" w:space="0" w:color="auto"/>
        <w:bottom w:val="none" w:sz="0" w:space="0" w:color="auto"/>
        <w:right w:val="none" w:sz="0" w:space="0" w:color="auto"/>
      </w:divBdr>
    </w:div>
    <w:div w:id="1449858826">
      <w:bodyDiv w:val="1"/>
      <w:marLeft w:val="0"/>
      <w:marRight w:val="0"/>
      <w:marTop w:val="0"/>
      <w:marBottom w:val="0"/>
      <w:divBdr>
        <w:top w:val="none" w:sz="0" w:space="0" w:color="auto"/>
        <w:left w:val="none" w:sz="0" w:space="0" w:color="auto"/>
        <w:bottom w:val="none" w:sz="0" w:space="0" w:color="auto"/>
        <w:right w:val="none" w:sz="0" w:space="0" w:color="auto"/>
      </w:divBdr>
    </w:div>
    <w:div w:id="1451584581">
      <w:bodyDiv w:val="1"/>
      <w:marLeft w:val="0"/>
      <w:marRight w:val="0"/>
      <w:marTop w:val="0"/>
      <w:marBottom w:val="0"/>
      <w:divBdr>
        <w:top w:val="none" w:sz="0" w:space="0" w:color="auto"/>
        <w:left w:val="none" w:sz="0" w:space="0" w:color="auto"/>
        <w:bottom w:val="none" w:sz="0" w:space="0" w:color="auto"/>
        <w:right w:val="none" w:sz="0" w:space="0" w:color="auto"/>
      </w:divBdr>
    </w:div>
    <w:div w:id="1452895277">
      <w:bodyDiv w:val="1"/>
      <w:marLeft w:val="0"/>
      <w:marRight w:val="0"/>
      <w:marTop w:val="0"/>
      <w:marBottom w:val="0"/>
      <w:divBdr>
        <w:top w:val="none" w:sz="0" w:space="0" w:color="auto"/>
        <w:left w:val="none" w:sz="0" w:space="0" w:color="auto"/>
        <w:bottom w:val="none" w:sz="0" w:space="0" w:color="auto"/>
        <w:right w:val="none" w:sz="0" w:space="0" w:color="auto"/>
      </w:divBdr>
    </w:div>
    <w:div w:id="1459108889">
      <w:bodyDiv w:val="1"/>
      <w:marLeft w:val="0"/>
      <w:marRight w:val="0"/>
      <w:marTop w:val="0"/>
      <w:marBottom w:val="0"/>
      <w:divBdr>
        <w:top w:val="none" w:sz="0" w:space="0" w:color="auto"/>
        <w:left w:val="none" w:sz="0" w:space="0" w:color="auto"/>
        <w:bottom w:val="none" w:sz="0" w:space="0" w:color="auto"/>
        <w:right w:val="none" w:sz="0" w:space="0" w:color="auto"/>
      </w:divBdr>
    </w:div>
    <w:div w:id="1461261305">
      <w:bodyDiv w:val="1"/>
      <w:marLeft w:val="0"/>
      <w:marRight w:val="0"/>
      <w:marTop w:val="0"/>
      <w:marBottom w:val="0"/>
      <w:divBdr>
        <w:top w:val="none" w:sz="0" w:space="0" w:color="auto"/>
        <w:left w:val="none" w:sz="0" w:space="0" w:color="auto"/>
        <w:bottom w:val="none" w:sz="0" w:space="0" w:color="auto"/>
        <w:right w:val="none" w:sz="0" w:space="0" w:color="auto"/>
      </w:divBdr>
    </w:div>
    <w:div w:id="1462648438">
      <w:bodyDiv w:val="1"/>
      <w:marLeft w:val="0"/>
      <w:marRight w:val="0"/>
      <w:marTop w:val="0"/>
      <w:marBottom w:val="0"/>
      <w:divBdr>
        <w:top w:val="none" w:sz="0" w:space="0" w:color="auto"/>
        <w:left w:val="none" w:sz="0" w:space="0" w:color="auto"/>
        <w:bottom w:val="none" w:sz="0" w:space="0" w:color="auto"/>
        <w:right w:val="none" w:sz="0" w:space="0" w:color="auto"/>
      </w:divBdr>
    </w:div>
    <w:div w:id="1466045017">
      <w:bodyDiv w:val="1"/>
      <w:marLeft w:val="0"/>
      <w:marRight w:val="0"/>
      <w:marTop w:val="0"/>
      <w:marBottom w:val="0"/>
      <w:divBdr>
        <w:top w:val="none" w:sz="0" w:space="0" w:color="auto"/>
        <w:left w:val="none" w:sz="0" w:space="0" w:color="auto"/>
        <w:bottom w:val="none" w:sz="0" w:space="0" w:color="auto"/>
        <w:right w:val="none" w:sz="0" w:space="0" w:color="auto"/>
      </w:divBdr>
    </w:div>
    <w:div w:id="1467240916">
      <w:bodyDiv w:val="1"/>
      <w:marLeft w:val="0"/>
      <w:marRight w:val="0"/>
      <w:marTop w:val="0"/>
      <w:marBottom w:val="0"/>
      <w:divBdr>
        <w:top w:val="none" w:sz="0" w:space="0" w:color="auto"/>
        <w:left w:val="none" w:sz="0" w:space="0" w:color="auto"/>
        <w:bottom w:val="none" w:sz="0" w:space="0" w:color="auto"/>
        <w:right w:val="none" w:sz="0" w:space="0" w:color="auto"/>
      </w:divBdr>
    </w:div>
    <w:div w:id="1468208307">
      <w:bodyDiv w:val="1"/>
      <w:marLeft w:val="0"/>
      <w:marRight w:val="0"/>
      <w:marTop w:val="0"/>
      <w:marBottom w:val="0"/>
      <w:divBdr>
        <w:top w:val="none" w:sz="0" w:space="0" w:color="auto"/>
        <w:left w:val="none" w:sz="0" w:space="0" w:color="auto"/>
        <w:bottom w:val="none" w:sz="0" w:space="0" w:color="auto"/>
        <w:right w:val="none" w:sz="0" w:space="0" w:color="auto"/>
      </w:divBdr>
    </w:div>
    <w:div w:id="1471173010">
      <w:bodyDiv w:val="1"/>
      <w:marLeft w:val="0"/>
      <w:marRight w:val="0"/>
      <w:marTop w:val="0"/>
      <w:marBottom w:val="0"/>
      <w:divBdr>
        <w:top w:val="none" w:sz="0" w:space="0" w:color="auto"/>
        <w:left w:val="none" w:sz="0" w:space="0" w:color="auto"/>
        <w:bottom w:val="none" w:sz="0" w:space="0" w:color="auto"/>
        <w:right w:val="none" w:sz="0" w:space="0" w:color="auto"/>
      </w:divBdr>
    </w:div>
    <w:div w:id="1472013941">
      <w:bodyDiv w:val="1"/>
      <w:marLeft w:val="0"/>
      <w:marRight w:val="0"/>
      <w:marTop w:val="0"/>
      <w:marBottom w:val="0"/>
      <w:divBdr>
        <w:top w:val="none" w:sz="0" w:space="0" w:color="auto"/>
        <w:left w:val="none" w:sz="0" w:space="0" w:color="auto"/>
        <w:bottom w:val="none" w:sz="0" w:space="0" w:color="auto"/>
        <w:right w:val="none" w:sz="0" w:space="0" w:color="auto"/>
      </w:divBdr>
    </w:div>
    <w:div w:id="1472595751">
      <w:bodyDiv w:val="1"/>
      <w:marLeft w:val="0"/>
      <w:marRight w:val="0"/>
      <w:marTop w:val="0"/>
      <w:marBottom w:val="0"/>
      <w:divBdr>
        <w:top w:val="none" w:sz="0" w:space="0" w:color="auto"/>
        <w:left w:val="none" w:sz="0" w:space="0" w:color="auto"/>
        <w:bottom w:val="none" w:sz="0" w:space="0" w:color="auto"/>
        <w:right w:val="none" w:sz="0" w:space="0" w:color="auto"/>
      </w:divBdr>
    </w:div>
    <w:div w:id="1472753185">
      <w:bodyDiv w:val="1"/>
      <w:marLeft w:val="0"/>
      <w:marRight w:val="0"/>
      <w:marTop w:val="0"/>
      <w:marBottom w:val="0"/>
      <w:divBdr>
        <w:top w:val="none" w:sz="0" w:space="0" w:color="auto"/>
        <w:left w:val="none" w:sz="0" w:space="0" w:color="auto"/>
        <w:bottom w:val="none" w:sz="0" w:space="0" w:color="auto"/>
        <w:right w:val="none" w:sz="0" w:space="0" w:color="auto"/>
      </w:divBdr>
    </w:div>
    <w:div w:id="1476526844">
      <w:bodyDiv w:val="1"/>
      <w:marLeft w:val="0"/>
      <w:marRight w:val="0"/>
      <w:marTop w:val="0"/>
      <w:marBottom w:val="0"/>
      <w:divBdr>
        <w:top w:val="none" w:sz="0" w:space="0" w:color="auto"/>
        <w:left w:val="none" w:sz="0" w:space="0" w:color="auto"/>
        <w:bottom w:val="none" w:sz="0" w:space="0" w:color="auto"/>
        <w:right w:val="none" w:sz="0" w:space="0" w:color="auto"/>
      </w:divBdr>
    </w:div>
    <w:div w:id="1476677330">
      <w:bodyDiv w:val="1"/>
      <w:marLeft w:val="0"/>
      <w:marRight w:val="0"/>
      <w:marTop w:val="0"/>
      <w:marBottom w:val="0"/>
      <w:divBdr>
        <w:top w:val="none" w:sz="0" w:space="0" w:color="auto"/>
        <w:left w:val="none" w:sz="0" w:space="0" w:color="auto"/>
        <w:bottom w:val="none" w:sz="0" w:space="0" w:color="auto"/>
        <w:right w:val="none" w:sz="0" w:space="0" w:color="auto"/>
      </w:divBdr>
    </w:div>
    <w:div w:id="1481924259">
      <w:bodyDiv w:val="1"/>
      <w:marLeft w:val="0"/>
      <w:marRight w:val="0"/>
      <w:marTop w:val="0"/>
      <w:marBottom w:val="0"/>
      <w:divBdr>
        <w:top w:val="none" w:sz="0" w:space="0" w:color="auto"/>
        <w:left w:val="none" w:sz="0" w:space="0" w:color="auto"/>
        <w:bottom w:val="none" w:sz="0" w:space="0" w:color="auto"/>
        <w:right w:val="none" w:sz="0" w:space="0" w:color="auto"/>
      </w:divBdr>
    </w:div>
    <w:div w:id="1482772590">
      <w:bodyDiv w:val="1"/>
      <w:marLeft w:val="0"/>
      <w:marRight w:val="0"/>
      <w:marTop w:val="0"/>
      <w:marBottom w:val="0"/>
      <w:divBdr>
        <w:top w:val="none" w:sz="0" w:space="0" w:color="auto"/>
        <w:left w:val="none" w:sz="0" w:space="0" w:color="auto"/>
        <w:bottom w:val="none" w:sz="0" w:space="0" w:color="auto"/>
        <w:right w:val="none" w:sz="0" w:space="0" w:color="auto"/>
      </w:divBdr>
    </w:div>
    <w:div w:id="1484082192">
      <w:bodyDiv w:val="1"/>
      <w:marLeft w:val="0"/>
      <w:marRight w:val="0"/>
      <w:marTop w:val="0"/>
      <w:marBottom w:val="0"/>
      <w:divBdr>
        <w:top w:val="none" w:sz="0" w:space="0" w:color="auto"/>
        <w:left w:val="none" w:sz="0" w:space="0" w:color="auto"/>
        <w:bottom w:val="none" w:sz="0" w:space="0" w:color="auto"/>
        <w:right w:val="none" w:sz="0" w:space="0" w:color="auto"/>
      </w:divBdr>
    </w:div>
    <w:div w:id="1485001325">
      <w:bodyDiv w:val="1"/>
      <w:marLeft w:val="0"/>
      <w:marRight w:val="0"/>
      <w:marTop w:val="0"/>
      <w:marBottom w:val="0"/>
      <w:divBdr>
        <w:top w:val="none" w:sz="0" w:space="0" w:color="auto"/>
        <w:left w:val="none" w:sz="0" w:space="0" w:color="auto"/>
        <w:bottom w:val="none" w:sz="0" w:space="0" w:color="auto"/>
        <w:right w:val="none" w:sz="0" w:space="0" w:color="auto"/>
      </w:divBdr>
    </w:div>
    <w:div w:id="1486387394">
      <w:bodyDiv w:val="1"/>
      <w:marLeft w:val="0"/>
      <w:marRight w:val="0"/>
      <w:marTop w:val="0"/>
      <w:marBottom w:val="0"/>
      <w:divBdr>
        <w:top w:val="none" w:sz="0" w:space="0" w:color="auto"/>
        <w:left w:val="none" w:sz="0" w:space="0" w:color="auto"/>
        <w:bottom w:val="none" w:sz="0" w:space="0" w:color="auto"/>
        <w:right w:val="none" w:sz="0" w:space="0" w:color="auto"/>
      </w:divBdr>
    </w:div>
    <w:div w:id="1487166060">
      <w:bodyDiv w:val="1"/>
      <w:marLeft w:val="0"/>
      <w:marRight w:val="0"/>
      <w:marTop w:val="0"/>
      <w:marBottom w:val="0"/>
      <w:divBdr>
        <w:top w:val="none" w:sz="0" w:space="0" w:color="auto"/>
        <w:left w:val="none" w:sz="0" w:space="0" w:color="auto"/>
        <w:bottom w:val="none" w:sz="0" w:space="0" w:color="auto"/>
        <w:right w:val="none" w:sz="0" w:space="0" w:color="auto"/>
      </w:divBdr>
    </w:div>
    <w:div w:id="1490827642">
      <w:bodyDiv w:val="1"/>
      <w:marLeft w:val="0"/>
      <w:marRight w:val="0"/>
      <w:marTop w:val="0"/>
      <w:marBottom w:val="0"/>
      <w:divBdr>
        <w:top w:val="none" w:sz="0" w:space="0" w:color="auto"/>
        <w:left w:val="none" w:sz="0" w:space="0" w:color="auto"/>
        <w:bottom w:val="none" w:sz="0" w:space="0" w:color="auto"/>
        <w:right w:val="none" w:sz="0" w:space="0" w:color="auto"/>
      </w:divBdr>
    </w:div>
    <w:div w:id="1494680385">
      <w:bodyDiv w:val="1"/>
      <w:marLeft w:val="0"/>
      <w:marRight w:val="0"/>
      <w:marTop w:val="0"/>
      <w:marBottom w:val="0"/>
      <w:divBdr>
        <w:top w:val="none" w:sz="0" w:space="0" w:color="auto"/>
        <w:left w:val="none" w:sz="0" w:space="0" w:color="auto"/>
        <w:bottom w:val="none" w:sz="0" w:space="0" w:color="auto"/>
        <w:right w:val="none" w:sz="0" w:space="0" w:color="auto"/>
      </w:divBdr>
    </w:div>
    <w:div w:id="1496455795">
      <w:bodyDiv w:val="1"/>
      <w:marLeft w:val="0"/>
      <w:marRight w:val="0"/>
      <w:marTop w:val="0"/>
      <w:marBottom w:val="0"/>
      <w:divBdr>
        <w:top w:val="none" w:sz="0" w:space="0" w:color="auto"/>
        <w:left w:val="none" w:sz="0" w:space="0" w:color="auto"/>
        <w:bottom w:val="none" w:sz="0" w:space="0" w:color="auto"/>
        <w:right w:val="none" w:sz="0" w:space="0" w:color="auto"/>
      </w:divBdr>
    </w:div>
    <w:div w:id="1501429999">
      <w:bodyDiv w:val="1"/>
      <w:marLeft w:val="0"/>
      <w:marRight w:val="0"/>
      <w:marTop w:val="0"/>
      <w:marBottom w:val="0"/>
      <w:divBdr>
        <w:top w:val="none" w:sz="0" w:space="0" w:color="auto"/>
        <w:left w:val="none" w:sz="0" w:space="0" w:color="auto"/>
        <w:bottom w:val="none" w:sz="0" w:space="0" w:color="auto"/>
        <w:right w:val="none" w:sz="0" w:space="0" w:color="auto"/>
      </w:divBdr>
    </w:div>
    <w:div w:id="1503623786">
      <w:bodyDiv w:val="1"/>
      <w:marLeft w:val="0"/>
      <w:marRight w:val="0"/>
      <w:marTop w:val="0"/>
      <w:marBottom w:val="0"/>
      <w:divBdr>
        <w:top w:val="none" w:sz="0" w:space="0" w:color="auto"/>
        <w:left w:val="none" w:sz="0" w:space="0" w:color="auto"/>
        <w:bottom w:val="none" w:sz="0" w:space="0" w:color="auto"/>
        <w:right w:val="none" w:sz="0" w:space="0" w:color="auto"/>
      </w:divBdr>
    </w:div>
    <w:div w:id="1503932982">
      <w:bodyDiv w:val="1"/>
      <w:marLeft w:val="0"/>
      <w:marRight w:val="0"/>
      <w:marTop w:val="0"/>
      <w:marBottom w:val="0"/>
      <w:divBdr>
        <w:top w:val="none" w:sz="0" w:space="0" w:color="auto"/>
        <w:left w:val="none" w:sz="0" w:space="0" w:color="auto"/>
        <w:bottom w:val="none" w:sz="0" w:space="0" w:color="auto"/>
        <w:right w:val="none" w:sz="0" w:space="0" w:color="auto"/>
      </w:divBdr>
    </w:div>
    <w:div w:id="1506244589">
      <w:bodyDiv w:val="1"/>
      <w:marLeft w:val="0"/>
      <w:marRight w:val="0"/>
      <w:marTop w:val="0"/>
      <w:marBottom w:val="0"/>
      <w:divBdr>
        <w:top w:val="none" w:sz="0" w:space="0" w:color="auto"/>
        <w:left w:val="none" w:sz="0" w:space="0" w:color="auto"/>
        <w:bottom w:val="none" w:sz="0" w:space="0" w:color="auto"/>
        <w:right w:val="none" w:sz="0" w:space="0" w:color="auto"/>
      </w:divBdr>
    </w:div>
    <w:div w:id="1509834562">
      <w:bodyDiv w:val="1"/>
      <w:marLeft w:val="0"/>
      <w:marRight w:val="0"/>
      <w:marTop w:val="0"/>
      <w:marBottom w:val="0"/>
      <w:divBdr>
        <w:top w:val="none" w:sz="0" w:space="0" w:color="auto"/>
        <w:left w:val="none" w:sz="0" w:space="0" w:color="auto"/>
        <w:bottom w:val="none" w:sz="0" w:space="0" w:color="auto"/>
        <w:right w:val="none" w:sz="0" w:space="0" w:color="auto"/>
      </w:divBdr>
    </w:div>
    <w:div w:id="1517420567">
      <w:bodyDiv w:val="1"/>
      <w:marLeft w:val="0"/>
      <w:marRight w:val="0"/>
      <w:marTop w:val="0"/>
      <w:marBottom w:val="0"/>
      <w:divBdr>
        <w:top w:val="none" w:sz="0" w:space="0" w:color="auto"/>
        <w:left w:val="none" w:sz="0" w:space="0" w:color="auto"/>
        <w:bottom w:val="none" w:sz="0" w:space="0" w:color="auto"/>
        <w:right w:val="none" w:sz="0" w:space="0" w:color="auto"/>
      </w:divBdr>
    </w:div>
    <w:div w:id="1519854004">
      <w:bodyDiv w:val="1"/>
      <w:marLeft w:val="0"/>
      <w:marRight w:val="0"/>
      <w:marTop w:val="0"/>
      <w:marBottom w:val="0"/>
      <w:divBdr>
        <w:top w:val="none" w:sz="0" w:space="0" w:color="auto"/>
        <w:left w:val="none" w:sz="0" w:space="0" w:color="auto"/>
        <w:bottom w:val="none" w:sz="0" w:space="0" w:color="auto"/>
        <w:right w:val="none" w:sz="0" w:space="0" w:color="auto"/>
      </w:divBdr>
    </w:div>
    <w:div w:id="1528181607">
      <w:bodyDiv w:val="1"/>
      <w:marLeft w:val="0"/>
      <w:marRight w:val="0"/>
      <w:marTop w:val="0"/>
      <w:marBottom w:val="0"/>
      <w:divBdr>
        <w:top w:val="none" w:sz="0" w:space="0" w:color="auto"/>
        <w:left w:val="none" w:sz="0" w:space="0" w:color="auto"/>
        <w:bottom w:val="none" w:sz="0" w:space="0" w:color="auto"/>
        <w:right w:val="none" w:sz="0" w:space="0" w:color="auto"/>
      </w:divBdr>
    </w:div>
    <w:div w:id="1528327816">
      <w:bodyDiv w:val="1"/>
      <w:marLeft w:val="0"/>
      <w:marRight w:val="0"/>
      <w:marTop w:val="0"/>
      <w:marBottom w:val="0"/>
      <w:divBdr>
        <w:top w:val="none" w:sz="0" w:space="0" w:color="auto"/>
        <w:left w:val="none" w:sz="0" w:space="0" w:color="auto"/>
        <w:bottom w:val="none" w:sz="0" w:space="0" w:color="auto"/>
        <w:right w:val="none" w:sz="0" w:space="0" w:color="auto"/>
      </w:divBdr>
    </w:div>
    <w:div w:id="1537814859">
      <w:bodyDiv w:val="1"/>
      <w:marLeft w:val="0"/>
      <w:marRight w:val="0"/>
      <w:marTop w:val="0"/>
      <w:marBottom w:val="0"/>
      <w:divBdr>
        <w:top w:val="none" w:sz="0" w:space="0" w:color="auto"/>
        <w:left w:val="none" w:sz="0" w:space="0" w:color="auto"/>
        <w:bottom w:val="none" w:sz="0" w:space="0" w:color="auto"/>
        <w:right w:val="none" w:sz="0" w:space="0" w:color="auto"/>
      </w:divBdr>
    </w:div>
    <w:div w:id="1538857767">
      <w:bodyDiv w:val="1"/>
      <w:marLeft w:val="0"/>
      <w:marRight w:val="0"/>
      <w:marTop w:val="0"/>
      <w:marBottom w:val="0"/>
      <w:divBdr>
        <w:top w:val="none" w:sz="0" w:space="0" w:color="auto"/>
        <w:left w:val="none" w:sz="0" w:space="0" w:color="auto"/>
        <w:bottom w:val="none" w:sz="0" w:space="0" w:color="auto"/>
        <w:right w:val="none" w:sz="0" w:space="0" w:color="auto"/>
      </w:divBdr>
    </w:div>
    <w:div w:id="1541240379">
      <w:bodyDiv w:val="1"/>
      <w:marLeft w:val="0"/>
      <w:marRight w:val="0"/>
      <w:marTop w:val="0"/>
      <w:marBottom w:val="0"/>
      <w:divBdr>
        <w:top w:val="none" w:sz="0" w:space="0" w:color="auto"/>
        <w:left w:val="none" w:sz="0" w:space="0" w:color="auto"/>
        <w:bottom w:val="none" w:sz="0" w:space="0" w:color="auto"/>
        <w:right w:val="none" w:sz="0" w:space="0" w:color="auto"/>
      </w:divBdr>
    </w:div>
    <w:div w:id="1544829319">
      <w:bodyDiv w:val="1"/>
      <w:marLeft w:val="0"/>
      <w:marRight w:val="0"/>
      <w:marTop w:val="0"/>
      <w:marBottom w:val="0"/>
      <w:divBdr>
        <w:top w:val="none" w:sz="0" w:space="0" w:color="auto"/>
        <w:left w:val="none" w:sz="0" w:space="0" w:color="auto"/>
        <w:bottom w:val="none" w:sz="0" w:space="0" w:color="auto"/>
        <w:right w:val="none" w:sz="0" w:space="0" w:color="auto"/>
      </w:divBdr>
    </w:div>
    <w:div w:id="1544907709">
      <w:bodyDiv w:val="1"/>
      <w:marLeft w:val="0"/>
      <w:marRight w:val="0"/>
      <w:marTop w:val="0"/>
      <w:marBottom w:val="0"/>
      <w:divBdr>
        <w:top w:val="none" w:sz="0" w:space="0" w:color="auto"/>
        <w:left w:val="none" w:sz="0" w:space="0" w:color="auto"/>
        <w:bottom w:val="none" w:sz="0" w:space="0" w:color="auto"/>
        <w:right w:val="none" w:sz="0" w:space="0" w:color="auto"/>
      </w:divBdr>
    </w:div>
    <w:div w:id="1545290677">
      <w:bodyDiv w:val="1"/>
      <w:marLeft w:val="0"/>
      <w:marRight w:val="0"/>
      <w:marTop w:val="0"/>
      <w:marBottom w:val="0"/>
      <w:divBdr>
        <w:top w:val="none" w:sz="0" w:space="0" w:color="auto"/>
        <w:left w:val="none" w:sz="0" w:space="0" w:color="auto"/>
        <w:bottom w:val="none" w:sz="0" w:space="0" w:color="auto"/>
        <w:right w:val="none" w:sz="0" w:space="0" w:color="auto"/>
      </w:divBdr>
    </w:div>
    <w:div w:id="1545365722">
      <w:bodyDiv w:val="1"/>
      <w:marLeft w:val="0"/>
      <w:marRight w:val="0"/>
      <w:marTop w:val="0"/>
      <w:marBottom w:val="0"/>
      <w:divBdr>
        <w:top w:val="none" w:sz="0" w:space="0" w:color="auto"/>
        <w:left w:val="none" w:sz="0" w:space="0" w:color="auto"/>
        <w:bottom w:val="none" w:sz="0" w:space="0" w:color="auto"/>
        <w:right w:val="none" w:sz="0" w:space="0" w:color="auto"/>
      </w:divBdr>
    </w:div>
    <w:div w:id="1548030304">
      <w:bodyDiv w:val="1"/>
      <w:marLeft w:val="0"/>
      <w:marRight w:val="0"/>
      <w:marTop w:val="0"/>
      <w:marBottom w:val="0"/>
      <w:divBdr>
        <w:top w:val="none" w:sz="0" w:space="0" w:color="auto"/>
        <w:left w:val="none" w:sz="0" w:space="0" w:color="auto"/>
        <w:bottom w:val="none" w:sz="0" w:space="0" w:color="auto"/>
        <w:right w:val="none" w:sz="0" w:space="0" w:color="auto"/>
      </w:divBdr>
    </w:div>
    <w:div w:id="1552036442">
      <w:bodyDiv w:val="1"/>
      <w:marLeft w:val="0"/>
      <w:marRight w:val="0"/>
      <w:marTop w:val="0"/>
      <w:marBottom w:val="0"/>
      <w:divBdr>
        <w:top w:val="none" w:sz="0" w:space="0" w:color="auto"/>
        <w:left w:val="none" w:sz="0" w:space="0" w:color="auto"/>
        <w:bottom w:val="none" w:sz="0" w:space="0" w:color="auto"/>
        <w:right w:val="none" w:sz="0" w:space="0" w:color="auto"/>
      </w:divBdr>
    </w:div>
    <w:div w:id="1552694351">
      <w:bodyDiv w:val="1"/>
      <w:marLeft w:val="0"/>
      <w:marRight w:val="0"/>
      <w:marTop w:val="0"/>
      <w:marBottom w:val="0"/>
      <w:divBdr>
        <w:top w:val="none" w:sz="0" w:space="0" w:color="auto"/>
        <w:left w:val="none" w:sz="0" w:space="0" w:color="auto"/>
        <w:bottom w:val="none" w:sz="0" w:space="0" w:color="auto"/>
        <w:right w:val="none" w:sz="0" w:space="0" w:color="auto"/>
      </w:divBdr>
    </w:div>
    <w:div w:id="1562329268">
      <w:bodyDiv w:val="1"/>
      <w:marLeft w:val="0"/>
      <w:marRight w:val="0"/>
      <w:marTop w:val="0"/>
      <w:marBottom w:val="0"/>
      <w:divBdr>
        <w:top w:val="none" w:sz="0" w:space="0" w:color="auto"/>
        <w:left w:val="none" w:sz="0" w:space="0" w:color="auto"/>
        <w:bottom w:val="none" w:sz="0" w:space="0" w:color="auto"/>
        <w:right w:val="none" w:sz="0" w:space="0" w:color="auto"/>
      </w:divBdr>
    </w:div>
    <w:div w:id="1564215559">
      <w:bodyDiv w:val="1"/>
      <w:marLeft w:val="0"/>
      <w:marRight w:val="0"/>
      <w:marTop w:val="0"/>
      <w:marBottom w:val="0"/>
      <w:divBdr>
        <w:top w:val="none" w:sz="0" w:space="0" w:color="auto"/>
        <w:left w:val="none" w:sz="0" w:space="0" w:color="auto"/>
        <w:bottom w:val="none" w:sz="0" w:space="0" w:color="auto"/>
        <w:right w:val="none" w:sz="0" w:space="0" w:color="auto"/>
      </w:divBdr>
    </w:div>
    <w:div w:id="1569608921">
      <w:bodyDiv w:val="1"/>
      <w:marLeft w:val="0"/>
      <w:marRight w:val="0"/>
      <w:marTop w:val="0"/>
      <w:marBottom w:val="0"/>
      <w:divBdr>
        <w:top w:val="none" w:sz="0" w:space="0" w:color="auto"/>
        <w:left w:val="none" w:sz="0" w:space="0" w:color="auto"/>
        <w:bottom w:val="none" w:sz="0" w:space="0" w:color="auto"/>
        <w:right w:val="none" w:sz="0" w:space="0" w:color="auto"/>
      </w:divBdr>
    </w:div>
    <w:div w:id="1569923336">
      <w:bodyDiv w:val="1"/>
      <w:marLeft w:val="0"/>
      <w:marRight w:val="0"/>
      <w:marTop w:val="0"/>
      <w:marBottom w:val="0"/>
      <w:divBdr>
        <w:top w:val="none" w:sz="0" w:space="0" w:color="auto"/>
        <w:left w:val="none" w:sz="0" w:space="0" w:color="auto"/>
        <w:bottom w:val="none" w:sz="0" w:space="0" w:color="auto"/>
        <w:right w:val="none" w:sz="0" w:space="0" w:color="auto"/>
      </w:divBdr>
    </w:div>
    <w:div w:id="1572883021">
      <w:bodyDiv w:val="1"/>
      <w:marLeft w:val="0"/>
      <w:marRight w:val="0"/>
      <w:marTop w:val="0"/>
      <w:marBottom w:val="0"/>
      <w:divBdr>
        <w:top w:val="none" w:sz="0" w:space="0" w:color="auto"/>
        <w:left w:val="none" w:sz="0" w:space="0" w:color="auto"/>
        <w:bottom w:val="none" w:sz="0" w:space="0" w:color="auto"/>
        <w:right w:val="none" w:sz="0" w:space="0" w:color="auto"/>
      </w:divBdr>
    </w:div>
    <w:div w:id="1573462180">
      <w:bodyDiv w:val="1"/>
      <w:marLeft w:val="0"/>
      <w:marRight w:val="0"/>
      <w:marTop w:val="0"/>
      <w:marBottom w:val="0"/>
      <w:divBdr>
        <w:top w:val="none" w:sz="0" w:space="0" w:color="auto"/>
        <w:left w:val="none" w:sz="0" w:space="0" w:color="auto"/>
        <w:bottom w:val="none" w:sz="0" w:space="0" w:color="auto"/>
        <w:right w:val="none" w:sz="0" w:space="0" w:color="auto"/>
      </w:divBdr>
    </w:div>
    <w:div w:id="1580796822">
      <w:bodyDiv w:val="1"/>
      <w:marLeft w:val="0"/>
      <w:marRight w:val="0"/>
      <w:marTop w:val="0"/>
      <w:marBottom w:val="0"/>
      <w:divBdr>
        <w:top w:val="none" w:sz="0" w:space="0" w:color="auto"/>
        <w:left w:val="none" w:sz="0" w:space="0" w:color="auto"/>
        <w:bottom w:val="none" w:sz="0" w:space="0" w:color="auto"/>
        <w:right w:val="none" w:sz="0" w:space="0" w:color="auto"/>
      </w:divBdr>
    </w:div>
    <w:div w:id="1581523586">
      <w:bodyDiv w:val="1"/>
      <w:marLeft w:val="0"/>
      <w:marRight w:val="0"/>
      <w:marTop w:val="0"/>
      <w:marBottom w:val="0"/>
      <w:divBdr>
        <w:top w:val="none" w:sz="0" w:space="0" w:color="auto"/>
        <w:left w:val="none" w:sz="0" w:space="0" w:color="auto"/>
        <w:bottom w:val="none" w:sz="0" w:space="0" w:color="auto"/>
        <w:right w:val="none" w:sz="0" w:space="0" w:color="auto"/>
      </w:divBdr>
    </w:div>
    <w:div w:id="1586301754">
      <w:bodyDiv w:val="1"/>
      <w:marLeft w:val="0"/>
      <w:marRight w:val="0"/>
      <w:marTop w:val="0"/>
      <w:marBottom w:val="0"/>
      <w:divBdr>
        <w:top w:val="none" w:sz="0" w:space="0" w:color="auto"/>
        <w:left w:val="none" w:sz="0" w:space="0" w:color="auto"/>
        <w:bottom w:val="none" w:sz="0" w:space="0" w:color="auto"/>
        <w:right w:val="none" w:sz="0" w:space="0" w:color="auto"/>
      </w:divBdr>
    </w:div>
    <w:div w:id="1588728148">
      <w:bodyDiv w:val="1"/>
      <w:marLeft w:val="0"/>
      <w:marRight w:val="0"/>
      <w:marTop w:val="0"/>
      <w:marBottom w:val="0"/>
      <w:divBdr>
        <w:top w:val="none" w:sz="0" w:space="0" w:color="auto"/>
        <w:left w:val="none" w:sz="0" w:space="0" w:color="auto"/>
        <w:bottom w:val="none" w:sz="0" w:space="0" w:color="auto"/>
        <w:right w:val="none" w:sz="0" w:space="0" w:color="auto"/>
      </w:divBdr>
    </w:div>
    <w:div w:id="1592275221">
      <w:bodyDiv w:val="1"/>
      <w:marLeft w:val="0"/>
      <w:marRight w:val="0"/>
      <w:marTop w:val="0"/>
      <w:marBottom w:val="0"/>
      <w:divBdr>
        <w:top w:val="none" w:sz="0" w:space="0" w:color="auto"/>
        <w:left w:val="none" w:sz="0" w:space="0" w:color="auto"/>
        <w:bottom w:val="none" w:sz="0" w:space="0" w:color="auto"/>
        <w:right w:val="none" w:sz="0" w:space="0" w:color="auto"/>
      </w:divBdr>
    </w:div>
    <w:div w:id="1592355098">
      <w:bodyDiv w:val="1"/>
      <w:marLeft w:val="0"/>
      <w:marRight w:val="0"/>
      <w:marTop w:val="0"/>
      <w:marBottom w:val="0"/>
      <w:divBdr>
        <w:top w:val="none" w:sz="0" w:space="0" w:color="auto"/>
        <w:left w:val="none" w:sz="0" w:space="0" w:color="auto"/>
        <w:bottom w:val="none" w:sz="0" w:space="0" w:color="auto"/>
        <w:right w:val="none" w:sz="0" w:space="0" w:color="auto"/>
      </w:divBdr>
    </w:div>
    <w:div w:id="1592621319">
      <w:bodyDiv w:val="1"/>
      <w:marLeft w:val="0"/>
      <w:marRight w:val="0"/>
      <w:marTop w:val="0"/>
      <w:marBottom w:val="0"/>
      <w:divBdr>
        <w:top w:val="none" w:sz="0" w:space="0" w:color="auto"/>
        <w:left w:val="none" w:sz="0" w:space="0" w:color="auto"/>
        <w:bottom w:val="none" w:sz="0" w:space="0" w:color="auto"/>
        <w:right w:val="none" w:sz="0" w:space="0" w:color="auto"/>
      </w:divBdr>
    </w:div>
    <w:div w:id="1595164323">
      <w:bodyDiv w:val="1"/>
      <w:marLeft w:val="0"/>
      <w:marRight w:val="0"/>
      <w:marTop w:val="0"/>
      <w:marBottom w:val="0"/>
      <w:divBdr>
        <w:top w:val="none" w:sz="0" w:space="0" w:color="auto"/>
        <w:left w:val="none" w:sz="0" w:space="0" w:color="auto"/>
        <w:bottom w:val="none" w:sz="0" w:space="0" w:color="auto"/>
        <w:right w:val="none" w:sz="0" w:space="0" w:color="auto"/>
      </w:divBdr>
    </w:div>
    <w:div w:id="1596284353">
      <w:bodyDiv w:val="1"/>
      <w:marLeft w:val="0"/>
      <w:marRight w:val="0"/>
      <w:marTop w:val="0"/>
      <w:marBottom w:val="0"/>
      <w:divBdr>
        <w:top w:val="none" w:sz="0" w:space="0" w:color="auto"/>
        <w:left w:val="none" w:sz="0" w:space="0" w:color="auto"/>
        <w:bottom w:val="none" w:sz="0" w:space="0" w:color="auto"/>
        <w:right w:val="none" w:sz="0" w:space="0" w:color="auto"/>
      </w:divBdr>
    </w:div>
    <w:div w:id="1597052109">
      <w:bodyDiv w:val="1"/>
      <w:marLeft w:val="0"/>
      <w:marRight w:val="0"/>
      <w:marTop w:val="0"/>
      <w:marBottom w:val="0"/>
      <w:divBdr>
        <w:top w:val="none" w:sz="0" w:space="0" w:color="auto"/>
        <w:left w:val="none" w:sz="0" w:space="0" w:color="auto"/>
        <w:bottom w:val="none" w:sz="0" w:space="0" w:color="auto"/>
        <w:right w:val="none" w:sz="0" w:space="0" w:color="auto"/>
      </w:divBdr>
    </w:div>
    <w:div w:id="1597246179">
      <w:bodyDiv w:val="1"/>
      <w:marLeft w:val="0"/>
      <w:marRight w:val="0"/>
      <w:marTop w:val="0"/>
      <w:marBottom w:val="0"/>
      <w:divBdr>
        <w:top w:val="none" w:sz="0" w:space="0" w:color="auto"/>
        <w:left w:val="none" w:sz="0" w:space="0" w:color="auto"/>
        <w:bottom w:val="none" w:sz="0" w:space="0" w:color="auto"/>
        <w:right w:val="none" w:sz="0" w:space="0" w:color="auto"/>
      </w:divBdr>
    </w:div>
    <w:div w:id="1598096550">
      <w:bodyDiv w:val="1"/>
      <w:marLeft w:val="0"/>
      <w:marRight w:val="0"/>
      <w:marTop w:val="0"/>
      <w:marBottom w:val="0"/>
      <w:divBdr>
        <w:top w:val="none" w:sz="0" w:space="0" w:color="auto"/>
        <w:left w:val="none" w:sz="0" w:space="0" w:color="auto"/>
        <w:bottom w:val="none" w:sz="0" w:space="0" w:color="auto"/>
        <w:right w:val="none" w:sz="0" w:space="0" w:color="auto"/>
      </w:divBdr>
    </w:div>
    <w:div w:id="1602563377">
      <w:bodyDiv w:val="1"/>
      <w:marLeft w:val="0"/>
      <w:marRight w:val="0"/>
      <w:marTop w:val="0"/>
      <w:marBottom w:val="0"/>
      <w:divBdr>
        <w:top w:val="none" w:sz="0" w:space="0" w:color="auto"/>
        <w:left w:val="none" w:sz="0" w:space="0" w:color="auto"/>
        <w:bottom w:val="none" w:sz="0" w:space="0" w:color="auto"/>
        <w:right w:val="none" w:sz="0" w:space="0" w:color="auto"/>
      </w:divBdr>
    </w:div>
    <w:div w:id="1605452768">
      <w:bodyDiv w:val="1"/>
      <w:marLeft w:val="0"/>
      <w:marRight w:val="0"/>
      <w:marTop w:val="0"/>
      <w:marBottom w:val="0"/>
      <w:divBdr>
        <w:top w:val="none" w:sz="0" w:space="0" w:color="auto"/>
        <w:left w:val="none" w:sz="0" w:space="0" w:color="auto"/>
        <w:bottom w:val="none" w:sz="0" w:space="0" w:color="auto"/>
        <w:right w:val="none" w:sz="0" w:space="0" w:color="auto"/>
      </w:divBdr>
    </w:div>
    <w:div w:id="1611011715">
      <w:bodyDiv w:val="1"/>
      <w:marLeft w:val="0"/>
      <w:marRight w:val="0"/>
      <w:marTop w:val="0"/>
      <w:marBottom w:val="0"/>
      <w:divBdr>
        <w:top w:val="none" w:sz="0" w:space="0" w:color="auto"/>
        <w:left w:val="none" w:sz="0" w:space="0" w:color="auto"/>
        <w:bottom w:val="none" w:sz="0" w:space="0" w:color="auto"/>
        <w:right w:val="none" w:sz="0" w:space="0" w:color="auto"/>
      </w:divBdr>
    </w:div>
    <w:div w:id="1611932076">
      <w:bodyDiv w:val="1"/>
      <w:marLeft w:val="0"/>
      <w:marRight w:val="0"/>
      <w:marTop w:val="0"/>
      <w:marBottom w:val="0"/>
      <w:divBdr>
        <w:top w:val="none" w:sz="0" w:space="0" w:color="auto"/>
        <w:left w:val="none" w:sz="0" w:space="0" w:color="auto"/>
        <w:bottom w:val="none" w:sz="0" w:space="0" w:color="auto"/>
        <w:right w:val="none" w:sz="0" w:space="0" w:color="auto"/>
      </w:divBdr>
    </w:div>
    <w:div w:id="1615554642">
      <w:bodyDiv w:val="1"/>
      <w:marLeft w:val="0"/>
      <w:marRight w:val="0"/>
      <w:marTop w:val="0"/>
      <w:marBottom w:val="0"/>
      <w:divBdr>
        <w:top w:val="none" w:sz="0" w:space="0" w:color="auto"/>
        <w:left w:val="none" w:sz="0" w:space="0" w:color="auto"/>
        <w:bottom w:val="none" w:sz="0" w:space="0" w:color="auto"/>
        <w:right w:val="none" w:sz="0" w:space="0" w:color="auto"/>
      </w:divBdr>
    </w:div>
    <w:div w:id="1620139675">
      <w:bodyDiv w:val="1"/>
      <w:marLeft w:val="0"/>
      <w:marRight w:val="0"/>
      <w:marTop w:val="0"/>
      <w:marBottom w:val="0"/>
      <w:divBdr>
        <w:top w:val="none" w:sz="0" w:space="0" w:color="auto"/>
        <w:left w:val="none" w:sz="0" w:space="0" w:color="auto"/>
        <w:bottom w:val="none" w:sz="0" w:space="0" w:color="auto"/>
        <w:right w:val="none" w:sz="0" w:space="0" w:color="auto"/>
      </w:divBdr>
    </w:div>
    <w:div w:id="1622297340">
      <w:bodyDiv w:val="1"/>
      <w:marLeft w:val="0"/>
      <w:marRight w:val="0"/>
      <w:marTop w:val="0"/>
      <w:marBottom w:val="0"/>
      <w:divBdr>
        <w:top w:val="none" w:sz="0" w:space="0" w:color="auto"/>
        <w:left w:val="none" w:sz="0" w:space="0" w:color="auto"/>
        <w:bottom w:val="none" w:sz="0" w:space="0" w:color="auto"/>
        <w:right w:val="none" w:sz="0" w:space="0" w:color="auto"/>
      </w:divBdr>
    </w:div>
    <w:div w:id="1624071167">
      <w:bodyDiv w:val="1"/>
      <w:marLeft w:val="0"/>
      <w:marRight w:val="0"/>
      <w:marTop w:val="0"/>
      <w:marBottom w:val="0"/>
      <w:divBdr>
        <w:top w:val="none" w:sz="0" w:space="0" w:color="auto"/>
        <w:left w:val="none" w:sz="0" w:space="0" w:color="auto"/>
        <w:bottom w:val="none" w:sz="0" w:space="0" w:color="auto"/>
        <w:right w:val="none" w:sz="0" w:space="0" w:color="auto"/>
      </w:divBdr>
    </w:div>
    <w:div w:id="1625456497">
      <w:bodyDiv w:val="1"/>
      <w:marLeft w:val="0"/>
      <w:marRight w:val="0"/>
      <w:marTop w:val="0"/>
      <w:marBottom w:val="0"/>
      <w:divBdr>
        <w:top w:val="none" w:sz="0" w:space="0" w:color="auto"/>
        <w:left w:val="none" w:sz="0" w:space="0" w:color="auto"/>
        <w:bottom w:val="none" w:sz="0" w:space="0" w:color="auto"/>
        <w:right w:val="none" w:sz="0" w:space="0" w:color="auto"/>
      </w:divBdr>
    </w:div>
    <w:div w:id="1632782589">
      <w:bodyDiv w:val="1"/>
      <w:marLeft w:val="0"/>
      <w:marRight w:val="0"/>
      <w:marTop w:val="0"/>
      <w:marBottom w:val="0"/>
      <w:divBdr>
        <w:top w:val="none" w:sz="0" w:space="0" w:color="auto"/>
        <w:left w:val="none" w:sz="0" w:space="0" w:color="auto"/>
        <w:bottom w:val="none" w:sz="0" w:space="0" w:color="auto"/>
        <w:right w:val="none" w:sz="0" w:space="0" w:color="auto"/>
      </w:divBdr>
    </w:div>
    <w:div w:id="1636065104">
      <w:bodyDiv w:val="1"/>
      <w:marLeft w:val="0"/>
      <w:marRight w:val="0"/>
      <w:marTop w:val="0"/>
      <w:marBottom w:val="0"/>
      <w:divBdr>
        <w:top w:val="none" w:sz="0" w:space="0" w:color="auto"/>
        <w:left w:val="none" w:sz="0" w:space="0" w:color="auto"/>
        <w:bottom w:val="none" w:sz="0" w:space="0" w:color="auto"/>
        <w:right w:val="none" w:sz="0" w:space="0" w:color="auto"/>
      </w:divBdr>
    </w:div>
    <w:div w:id="1636374426">
      <w:bodyDiv w:val="1"/>
      <w:marLeft w:val="0"/>
      <w:marRight w:val="0"/>
      <w:marTop w:val="0"/>
      <w:marBottom w:val="0"/>
      <w:divBdr>
        <w:top w:val="none" w:sz="0" w:space="0" w:color="auto"/>
        <w:left w:val="none" w:sz="0" w:space="0" w:color="auto"/>
        <w:bottom w:val="none" w:sz="0" w:space="0" w:color="auto"/>
        <w:right w:val="none" w:sz="0" w:space="0" w:color="auto"/>
      </w:divBdr>
    </w:div>
    <w:div w:id="1638955229">
      <w:bodyDiv w:val="1"/>
      <w:marLeft w:val="0"/>
      <w:marRight w:val="0"/>
      <w:marTop w:val="0"/>
      <w:marBottom w:val="0"/>
      <w:divBdr>
        <w:top w:val="none" w:sz="0" w:space="0" w:color="auto"/>
        <w:left w:val="none" w:sz="0" w:space="0" w:color="auto"/>
        <w:bottom w:val="none" w:sz="0" w:space="0" w:color="auto"/>
        <w:right w:val="none" w:sz="0" w:space="0" w:color="auto"/>
      </w:divBdr>
    </w:div>
    <w:div w:id="1643654674">
      <w:bodyDiv w:val="1"/>
      <w:marLeft w:val="0"/>
      <w:marRight w:val="0"/>
      <w:marTop w:val="0"/>
      <w:marBottom w:val="0"/>
      <w:divBdr>
        <w:top w:val="none" w:sz="0" w:space="0" w:color="auto"/>
        <w:left w:val="none" w:sz="0" w:space="0" w:color="auto"/>
        <w:bottom w:val="none" w:sz="0" w:space="0" w:color="auto"/>
        <w:right w:val="none" w:sz="0" w:space="0" w:color="auto"/>
      </w:divBdr>
    </w:div>
    <w:div w:id="1645043391">
      <w:bodyDiv w:val="1"/>
      <w:marLeft w:val="0"/>
      <w:marRight w:val="0"/>
      <w:marTop w:val="0"/>
      <w:marBottom w:val="0"/>
      <w:divBdr>
        <w:top w:val="none" w:sz="0" w:space="0" w:color="auto"/>
        <w:left w:val="none" w:sz="0" w:space="0" w:color="auto"/>
        <w:bottom w:val="none" w:sz="0" w:space="0" w:color="auto"/>
        <w:right w:val="none" w:sz="0" w:space="0" w:color="auto"/>
      </w:divBdr>
    </w:div>
    <w:div w:id="1645505618">
      <w:bodyDiv w:val="1"/>
      <w:marLeft w:val="0"/>
      <w:marRight w:val="0"/>
      <w:marTop w:val="0"/>
      <w:marBottom w:val="0"/>
      <w:divBdr>
        <w:top w:val="none" w:sz="0" w:space="0" w:color="auto"/>
        <w:left w:val="none" w:sz="0" w:space="0" w:color="auto"/>
        <w:bottom w:val="none" w:sz="0" w:space="0" w:color="auto"/>
        <w:right w:val="none" w:sz="0" w:space="0" w:color="auto"/>
      </w:divBdr>
    </w:div>
    <w:div w:id="1646423202">
      <w:bodyDiv w:val="1"/>
      <w:marLeft w:val="0"/>
      <w:marRight w:val="0"/>
      <w:marTop w:val="0"/>
      <w:marBottom w:val="0"/>
      <w:divBdr>
        <w:top w:val="none" w:sz="0" w:space="0" w:color="auto"/>
        <w:left w:val="none" w:sz="0" w:space="0" w:color="auto"/>
        <w:bottom w:val="none" w:sz="0" w:space="0" w:color="auto"/>
        <w:right w:val="none" w:sz="0" w:space="0" w:color="auto"/>
      </w:divBdr>
    </w:div>
    <w:div w:id="1648784791">
      <w:bodyDiv w:val="1"/>
      <w:marLeft w:val="0"/>
      <w:marRight w:val="0"/>
      <w:marTop w:val="0"/>
      <w:marBottom w:val="0"/>
      <w:divBdr>
        <w:top w:val="none" w:sz="0" w:space="0" w:color="auto"/>
        <w:left w:val="none" w:sz="0" w:space="0" w:color="auto"/>
        <w:bottom w:val="none" w:sz="0" w:space="0" w:color="auto"/>
        <w:right w:val="none" w:sz="0" w:space="0" w:color="auto"/>
      </w:divBdr>
    </w:div>
    <w:div w:id="1649359708">
      <w:bodyDiv w:val="1"/>
      <w:marLeft w:val="0"/>
      <w:marRight w:val="0"/>
      <w:marTop w:val="0"/>
      <w:marBottom w:val="0"/>
      <w:divBdr>
        <w:top w:val="none" w:sz="0" w:space="0" w:color="auto"/>
        <w:left w:val="none" w:sz="0" w:space="0" w:color="auto"/>
        <w:bottom w:val="none" w:sz="0" w:space="0" w:color="auto"/>
        <w:right w:val="none" w:sz="0" w:space="0" w:color="auto"/>
      </w:divBdr>
    </w:div>
    <w:div w:id="1651403686">
      <w:bodyDiv w:val="1"/>
      <w:marLeft w:val="0"/>
      <w:marRight w:val="0"/>
      <w:marTop w:val="0"/>
      <w:marBottom w:val="0"/>
      <w:divBdr>
        <w:top w:val="none" w:sz="0" w:space="0" w:color="auto"/>
        <w:left w:val="none" w:sz="0" w:space="0" w:color="auto"/>
        <w:bottom w:val="none" w:sz="0" w:space="0" w:color="auto"/>
        <w:right w:val="none" w:sz="0" w:space="0" w:color="auto"/>
      </w:divBdr>
    </w:div>
    <w:div w:id="1652707131">
      <w:bodyDiv w:val="1"/>
      <w:marLeft w:val="0"/>
      <w:marRight w:val="0"/>
      <w:marTop w:val="0"/>
      <w:marBottom w:val="0"/>
      <w:divBdr>
        <w:top w:val="none" w:sz="0" w:space="0" w:color="auto"/>
        <w:left w:val="none" w:sz="0" w:space="0" w:color="auto"/>
        <w:bottom w:val="none" w:sz="0" w:space="0" w:color="auto"/>
        <w:right w:val="none" w:sz="0" w:space="0" w:color="auto"/>
      </w:divBdr>
    </w:div>
    <w:div w:id="1652830335">
      <w:bodyDiv w:val="1"/>
      <w:marLeft w:val="0"/>
      <w:marRight w:val="0"/>
      <w:marTop w:val="0"/>
      <w:marBottom w:val="0"/>
      <w:divBdr>
        <w:top w:val="none" w:sz="0" w:space="0" w:color="auto"/>
        <w:left w:val="none" w:sz="0" w:space="0" w:color="auto"/>
        <w:bottom w:val="none" w:sz="0" w:space="0" w:color="auto"/>
        <w:right w:val="none" w:sz="0" w:space="0" w:color="auto"/>
      </w:divBdr>
    </w:div>
    <w:div w:id="1654019605">
      <w:bodyDiv w:val="1"/>
      <w:marLeft w:val="0"/>
      <w:marRight w:val="0"/>
      <w:marTop w:val="0"/>
      <w:marBottom w:val="0"/>
      <w:divBdr>
        <w:top w:val="none" w:sz="0" w:space="0" w:color="auto"/>
        <w:left w:val="none" w:sz="0" w:space="0" w:color="auto"/>
        <w:bottom w:val="none" w:sz="0" w:space="0" w:color="auto"/>
        <w:right w:val="none" w:sz="0" w:space="0" w:color="auto"/>
      </w:divBdr>
    </w:div>
    <w:div w:id="1656302209">
      <w:bodyDiv w:val="1"/>
      <w:marLeft w:val="0"/>
      <w:marRight w:val="0"/>
      <w:marTop w:val="0"/>
      <w:marBottom w:val="0"/>
      <w:divBdr>
        <w:top w:val="none" w:sz="0" w:space="0" w:color="auto"/>
        <w:left w:val="none" w:sz="0" w:space="0" w:color="auto"/>
        <w:bottom w:val="none" w:sz="0" w:space="0" w:color="auto"/>
        <w:right w:val="none" w:sz="0" w:space="0" w:color="auto"/>
      </w:divBdr>
    </w:div>
    <w:div w:id="1657109312">
      <w:bodyDiv w:val="1"/>
      <w:marLeft w:val="0"/>
      <w:marRight w:val="0"/>
      <w:marTop w:val="0"/>
      <w:marBottom w:val="0"/>
      <w:divBdr>
        <w:top w:val="none" w:sz="0" w:space="0" w:color="auto"/>
        <w:left w:val="none" w:sz="0" w:space="0" w:color="auto"/>
        <w:bottom w:val="none" w:sz="0" w:space="0" w:color="auto"/>
        <w:right w:val="none" w:sz="0" w:space="0" w:color="auto"/>
      </w:divBdr>
    </w:div>
    <w:div w:id="1658222601">
      <w:bodyDiv w:val="1"/>
      <w:marLeft w:val="0"/>
      <w:marRight w:val="0"/>
      <w:marTop w:val="0"/>
      <w:marBottom w:val="0"/>
      <w:divBdr>
        <w:top w:val="none" w:sz="0" w:space="0" w:color="auto"/>
        <w:left w:val="none" w:sz="0" w:space="0" w:color="auto"/>
        <w:bottom w:val="none" w:sz="0" w:space="0" w:color="auto"/>
        <w:right w:val="none" w:sz="0" w:space="0" w:color="auto"/>
      </w:divBdr>
    </w:div>
    <w:div w:id="1658335731">
      <w:bodyDiv w:val="1"/>
      <w:marLeft w:val="0"/>
      <w:marRight w:val="0"/>
      <w:marTop w:val="0"/>
      <w:marBottom w:val="0"/>
      <w:divBdr>
        <w:top w:val="none" w:sz="0" w:space="0" w:color="auto"/>
        <w:left w:val="none" w:sz="0" w:space="0" w:color="auto"/>
        <w:bottom w:val="none" w:sz="0" w:space="0" w:color="auto"/>
        <w:right w:val="none" w:sz="0" w:space="0" w:color="auto"/>
      </w:divBdr>
    </w:div>
    <w:div w:id="1661084284">
      <w:bodyDiv w:val="1"/>
      <w:marLeft w:val="0"/>
      <w:marRight w:val="0"/>
      <w:marTop w:val="0"/>
      <w:marBottom w:val="0"/>
      <w:divBdr>
        <w:top w:val="none" w:sz="0" w:space="0" w:color="auto"/>
        <w:left w:val="none" w:sz="0" w:space="0" w:color="auto"/>
        <w:bottom w:val="none" w:sz="0" w:space="0" w:color="auto"/>
        <w:right w:val="none" w:sz="0" w:space="0" w:color="auto"/>
      </w:divBdr>
    </w:div>
    <w:div w:id="1661427905">
      <w:bodyDiv w:val="1"/>
      <w:marLeft w:val="0"/>
      <w:marRight w:val="0"/>
      <w:marTop w:val="0"/>
      <w:marBottom w:val="0"/>
      <w:divBdr>
        <w:top w:val="none" w:sz="0" w:space="0" w:color="auto"/>
        <w:left w:val="none" w:sz="0" w:space="0" w:color="auto"/>
        <w:bottom w:val="none" w:sz="0" w:space="0" w:color="auto"/>
        <w:right w:val="none" w:sz="0" w:space="0" w:color="auto"/>
      </w:divBdr>
    </w:div>
    <w:div w:id="1661619484">
      <w:bodyDiv w:val="1"/>
      <w:marLeft w:val="0"/>
      <w:marRight w:val="0"/>
      <w:marTop w:val="0"/>
      <w:marBottom w:val="0"/>
      <w:divBdr>
        <w:top w:val="none" w:sz="0" w:space="0" w:color="auto"/>
        <w:left w:val="none" w:sz="0" w:space="0" w:color="auto"/>
        <w:bottom w:val="none" w:sz="0" w:space="0" w:color="auto"/>
        <w:right w:val="none" w:sz="0" w:space="0" w:color="auto"/>
      </w:divBdr>
    </w:div>
    <w:div w:id="1662736409">
      <w:bodyDiv w:val="1"/>
      <w:marLeft w:val="0"/>
      <w:marRight w:val="0"/>
      <w:marTop w:val="0"/>
      <w:marBottom w:val="0"/>
      <w:divBdr>
        <w:top w:val="none" w:sz="0" w:space="0" w:color="auto"/>
        <w:left w:val="none" w:sz="0" w:space="0" w:color="auto"/>
        <w:bottom w:val="none" w:sz="0" w:space="0" w:color="auto"/>
        <w:right w:val="none" w:sz="0" w:space="0" w:color="auto"/>
      </w:divBdr>
    </w:div>
    <w:div w:id="1664623562">
      <w:bodyDiv w:val="1"/>
      <w:marLeft w:val="0"/>
      <w:marRight w:val="0"/>
      <w:marTop w:val="0"/>
      <w:marBottom w:val="0"/>
      <w:divBdr>
        <w:top w:val="none" w:sz="0" w:space="0" w:color="auto"/>
        <w:left w:val="none" w:sz="0" w:space="0" w:color="auto"/>
        <w:bottom w:val="none" w:sz="0" w:space="0" w:color="auto"/>
        <w:right w:val="none" w:sz="0" w:space="0" w:color="auto"/>
      </w:divBdr>
    </w:div>
    <w:div w:id="1664703951">
      <w:bodyDiv w:val="1"/>
      <w:marLeft w:val="0"/>
      <w:marRight w:val="0"/>
      <w:marTop w:val="0"/>
      <w:marBottom w:val="0"/>
      <w:divBdr>
        <w:top w:val="none" w:sz="0" w:space="0" w:color="auto"/>
        <w:left w:val="none" w:sz="0" w:space="0" w:color="auto"/>
        <w:bottom w:val="none" w:sz="0" w:space="0" w:color="auto"/>
        <w:right w:val="none" w:sz="0" w:space="0" w:color="auto"/>
      </w:divBdr>
    </w:div>
    <w:div w:id="1664964028">
      <w:bodyDiv w:val="1"/>
      <w:marLeft w:val="0"/>
      <w:marRight w:val="0"/>
      <w:marTop w:val="0"/>
      <w:marBottom w:val="0"/>
      <w:divBdr>
        <w:top w:val="none" w:sz="0" w:space="0" w:color="auto"/>
        <w:left w:val="none" w:sz="0" w:space="0" w:color="auto"/>
        <w:bottom w:val="none" w:sz="0" w:space="0" w:color="auto"/>
        <w:right w:val="none" w:sz="0" w:space="0" w:color="auto"/>
      </w:divBdr>
    </w:div>
    <w:div w:id="1668513402">
      <w:bodyDiv w:val="1"/>
      <w:marLeft w:val="0"/>
      <w:marRight w:val="0"/>
      <w:marTop w:val="0"/>
      <w:marBottom w:val="0"/>
      <w:divBdr>
        <w:top w:val="none" w:sz="0" w:space="0" w:color="auto"/>
        <w:left w:val="none" w:sz="0" w:space="0" w:color="auto"/>
        <w:bottom w:val="none" w:sz="0" w:space="0" w:color="auto"/>
        <w:right w:val="none" w:sz="0" w:space="0" w:color="auto"/>
      </w:divBdr>
    </w:div>
    <w:div w:id="1672219067">
      <w:bodyDiv w:val="1"/>
      <w:marLeft w:val="0"/>
      <w:marRight w:val="0"/>
      <w:marTop w:val="0"/>
      <w:marBottom w:val="0"/>
      <w:divBdr>
        <w:top w:val="none" w:sz="0" w:space="0" w:color="auto"/>
        <w:left w:val="none" w:sz="0" w:space="0" w:color="auto"/>
        <w:bottom w:val="none" w:sz="0" w:space="0" w:color="auto"/>
        <w:right w:val="none" w:sz="0" w:space="0" w:color="auto"/>
      </w:divBdr>
    </w:div>
    <w:div w:id="1675302204">
      <w:bodyDiv w:val="1"/>
      <w:marLeft w:val="0"/>
      <w:marRight w:val="0"/>
      <w:marTop w:val="0"/>
      <w:marBottom w:val="0"/>
      <w:divBdr>
        <w:top w:val="none" w:sz="0" w:space="0" w:color="auto"/>
        <w:left w:val="none" w:sz="0" w:space="0" w:color="auto"/>
        <w:bottom w:val="none" w:sz="0" w:space="0" w:color="auto"/>
        <w:right w:val="none" w:sz="0" w:space="0" w:color="auto"/>
      </w:divBdr>
    </w:div>
    <w:div w:id="1679187392">
      <w:bodyDiv w:val="1"/>
      <w:marLeft w:val="0"/>
      <w:marRight w:val="0"/>
      <w:marTop w:val="0"/>
      <w:marBottom w:val="0"/>
      <w:divBdr>
        <w:top w:val="none" w:sz="0" w:space="0" w:color="auto"/>
        <w:left w:val="none" w:sz="0" w:space="0" w:color="auto"/>
        <w:bottom w:val="none" w:sz="0" w:space="0" w:color="auto"/>
        <w:right w:val="none" w:sz="0" w:space="0" w:color="auto"/>
      </w:divBdr>
    </w:div>
    <w:div w:id="1680497624">
      <w:bodyDiv w:val="1"/>
      <w:marLeft w:val="0"/>
      <w:marRight w:val="0"/>
      <w:marTop w:val="0"/>
      <w:marBottom w:val="0"/>
      <w:divBdr>
        <w:top w:val="none" w:sz="0" w:space="0" w:color="auto"/>
        <w:left w:val="none" w:sz="0" w:space="0" w:color="auto"/>
        <w:bottom w:val="none" w:sz="0" w:space="0" w:color="auto"/>
        <w:right w:val="none" w:sz="0" w:space="0" w:color="auto"/>
      </w:divBdr>
    </w:div>
    <w:div w:id="1680815336">
      <w:bodyDiv w:val="1"/>
      <w:marLeft w:val="0"/>
      <w:marRight w:val="0"/>
      <w:marTop w:val="0"/>
      <w:marBottom w:val="0"/>
      <w:divBdr>
        <w:top w:val="none" w:sz="0" w:space="0" w:color="auto"/>
        <w:left w:val="none" w:sz="0" w:space="0" w:color="auto"/>
        <w:bottom w:val="none" w:sz="0" w:space="0" w:color="auto"/>
        <w:right w:val="none" w:sz="0" w:space="0" w:color="auto"/>
      </w:divBdr>
    </w:div>
    <w:div w:id="1684362286">
      <w:bodyDiv w:val="1"/>
      <w:marLeft w:val="0"/>
      <w:marRight w:val="0"/>
      <w:marTop w:val="0"/>
      <w:marBottom w:val="0"/>
      <w:divBdr>
        <w:top w:val="none" w:sz="0" w:space="0" w:color="auto"/>
        <w:left w:val="none" w:sz="0" w:space="0" w:color="auto"/>
        <w:bottom w:val="none" w:sz="0" w:space="0" w:color="auto"/>
        <w:right w:val="none" w:sz="0" w:space="0" w:color="auto"/>
      </w:divBdr>
    </w:div>
    <w:div w:id="1685092219">
      <w:bodyDiv w:val="1"/>
      <w:marLeft w:val="0"/>
      <w:marRight w:val="0"/>
      <w:marTop w:val="0"/>
      <w:marBottom w:val="0"/>
      <w:divBdr>
        <w:top w:val="none" w:sz="0" w:space="0" w:color="auto"/>
        <w:left w:val="none" w:sz="0" w:space="0" w:color="auto"/>
        <w:bottom w:val="none" w:sz="0" w:space="0" w:color="auto"/>
        <w:right w:val="none" w:sz="0" w:space="0" w:color="auto"/>
      </w:divBdr>
    </w:div>
    <w:div w:id="1685092798">
      <w:bodyDiv w:val="1"/>
      <w:marLeft w:val="0"/>
      <w:marRight w:val="0"/>
      <w:marTop w:val="0"/>
      <w:marBottom w:val="0"/>
      <w:divBdr>
        <w:top w:val="none" w:sz="0" w:space="0" w:color="auto"/>
        <w:left w:val="none" w:sz="0" w:space="0" w:color="auto"/>
        <w:bottom w:val="none" w:sz="0" w:space="0" w:color="auto"/>
        <w:right w:val="none" w:sz="0" w:space="0" w:color="auto"/>
      </w:divBdr>
    </w:div>
    <w:div w:id="1689716102">
      <w:bodyDiv w:val="1"/>
      <w:marLeft w:val="0"/>
      <w:marRight w:val="0"/>
      <w:marTop w:val="0"/>
      <w:marBottom w:val="0"/>
      <w:divBdr>
        <w:top w:val="none" w:sz="0" w:space="0" w:color="auto"/>
        <w:left w:val="none" w:sz="0" w:space="0" w:color="auto"/>
        <w:bottom w:val="none" w:sz="0" w:space="0" w:color="auto"/>
        <w:right w:val="none" w:sz="0" w:space="0" w:color="auto"/>
      </w:divBdr>
    </w:div>
    <w:div w:id="1698313506">
      <w:bodyDiv w:val="1"/>
      <w:marLeft w:val="0"/>
      <w:marRight w:val="0"/>
      <w:marTop w:val="0"/>
      <w:marBottom w:val="0"/>
      <w:divBdr>
        <w:top w:val="none" w:sz="0" w:space="0" w:color="auto"/>
        <w:left w:val="none" w:sz="0" w:space="0" w:color="auto"/>
        <w:bottom w:val="none" w:sz="0" w:space="0" w:color="auto"/>
        <w:right w:val="none" w:sz="0" w:space="0" w:color="auto"/>
      </w:divBdr>
    </w:div>
    <w:div w:id="1704208668">
      <w:bodyDiv w:val="1"/>
      <w:marLeft w:val="0"/>
      <w:marRight w:val="0"/>
      <w:marTop w:val="0"/>
      <w:marBottom w:val="0"/>
      <w:divBdr>
        <w:top w:val="none" w:sz="0" w:space="0" w:color="auto"/>
        <w:left w:val="none" w:sz="0" w:space="0" w:color="auto"/>
        <w:bottom w:val="none" w:sz="0" w:space="0" w:color="auto"/>
        <w:right w:val="none" w:sz="0" w:space="0" w:color="auto"/>
      </w:divBdr>
    </w:div>
    <w:div w:id="1704861559">
      <w:bodyDiv w:val="1"/>
      <w:marLeft w:val="0"/>
      <w:marRight w:val="0"/>
      <w:marTop w:val="0"/>
      <w:marBottom w:val="0"/>
      <w:divBdr>
        <w:top w:val="none" w:sz="0" w:space="0" w:color="auto"/>
        <w:left w:val="none" w:sz="0" w:space="0" w:color="auto"/>
        <w:bottom w:val="none" w:sz="0" w:space="0" w:color="auto"/>
        <w:right w:val="none" w:sz="0" w:space="0" w:color="auto"/>
      </w:divBdr>
    </w:div>
    <w:div w:id="1704938269">
      <w:bodyDiv w:val="1"/>
      <w:marLeft w:val="0"/>
      <w:marRight w:val="0"/>
      <w:marTop w:val="0"/>
      <w:marBottom w:val="0"/>
      <w:divBdr>
        <w:top w:val="none" w:sz="0" w:space="0" w:color="auto"/>
        <w:left w:val="none" w:sz="0" w:space="0" w:color="auto"/>
        <w:bottom w:val="none" w:sz="0" w:space="0" w:color="auto"/>
        <w:right w:val="none" w:sz="0" w:space="0" w:color="auto"/>
      </w:divBdr>
    </w:div>
    <w:div w:id="1707102412">
      <w:bodyDiv w:val="1"/>
      <w:marLeft w:val="0"/>
      <w:marRight w:val="0"/>
      <w:marTop w:val="0"/>
      <w:marBottom w:val="0"/>
      <w:divBdr>
        <w:top w:val="none" w:sz="0" w:space="0" w:color="auto"/>
        <w:left w:val="none" w:sz="0" w:space="0" w:color="auto"/>
        <w:bottom w:val="none" w:sz="0" w:space="0" w:color="auto"/>
        <w:right w:val="none" w:sz="0" w:space="0" w:color="auto"/>
      </w:divBdr>
    </w:div>
    <w:div w:id="1716809828">
      <w:bodyDiv w:val="1"/>
      <w:marLeft w:val="0"/>
      <w:marRight w:val="0"/>
      <w:marTop w:val="0"/>
      <w:marBottom w:val="0"/>
      <w:divBdr>
        <w:top w:val="none" w:sz="0" w:space="0" w:color="auto"/>
        <w:left w:val="none" w:sz="0" w:space="0" w:color="auto"/>
        <w:bottom w:val="none" w:sz="0" w:space="0" w:color="auto"/>
        <w:right w:val="none" w:sz="0" w:space="0" w:color="auto"/>
      </w:divBdr>
    </w:div>
    <w:div w:id="1716851068">
      <w:bodyDiv w:val="1"/>
      <w:marLeft w:val="0"/>
      <w:marRight w:val="0"/>
      <w:marTop w:val="0"/>
      <w:marBottom w:val="0"/>
      <w:divBdr>
        <w:top w:val="none" w:sz="0" w:space="0" w:color="auto"/>
        <w:left w:val="none" w:sz="0" w:space="0" w:color="auto"/>
        <w:bottom w:val="none" w:sz="0" w:space="0" w:color="auto"/>
        <w:right w:val="none" w:sz="0" w:space="0" w:color="auto"/>
      </w:divBdr>
    </w:div>
    <w:div w:id="1719041896">
      <w:bodyDiv w:val="1"/>
      <w:marLeft w:val="0"/>
      <w:marRight w:val="0"/>
      <w:marTop w:val="0"/>
      <w:marBottom w:val="0"/>
      <w:divBdr>
        <w:top w:val="none" w:sz="0" w:space="0" w:color="auto"/>
        <w:left w:val="none" w:sz="0" w:space="0" w:color="auto"/>
        <w:bottom w:val="none" w:sz="0" w:space="0" w:color="auto"/>
        <w:right w:val="none" w:sz="0" w:space="0" w:color="auto"/>
      </w:divBdr>
    </w:div>
    <w:div w:id="1724988774">
      <w:bodyDiv w:val="1"/>
      <w:marLeft w:val="0"/>
      <w:marRight w:val="0"/>
      <w:marTop w:val="0"/>
      <w:marBottom w:val="0"/>
      <w:divBdr>
        <w:top w:val="none" w:sz="0" w:space="0" w:color="auto"/>
        <w:left w:val="none" w:sz="0" w:space="0" w:color="auto"/>
        <w:bottom w:val="none" w:sz="0" w:space="0" w:color="auto"/>
        <w:right w:val="none" w:sz="0" w:space="0" w:color="auto"/>
      </w:divBdr>
    </w:div>
    <w:div w:id="1728142750">
      <w:bodyDiv w:val="1"/>
      <w:marLeft w:val="0"/>
      <w:marRight w:val="0"/>
      <w:marTop w:val="0"/>
      <w:marBottom w:val="0"/>
      <w:divBdr>
        <w:top w:val="none" w:sz="0" w:space="0" w:color="auto"/>
        <w:left w:val="none" w:sz="0" w:space="0" w:color="auto"/>
        <w:bottom w:val="none" w:sz="0" w:space="0" w:color="auto"/>
        <w:right w:val="none" w:sz="0" w:space="0" w:color="auto"/>
      </w:divBdr>
    </w:div>
    <w:div w:id="1735816444">
      <w:bodyDiv w:val="1"/>
      <w:marLeft w:val="0"/>
      <w:marRight w:val="0"/>
      <w:marTop w:val="0"/>
      <w:marBottom w:val="0"/>
      <w:divBdr>
        <w:top w:val="none" w:sz="0" w:space="0" w:color="auto"/>
        <w:left w:val="none" w:sz="0" w:space="0" w:color="auto"/>
        <w:bottom w:val="none" w:sz="0" w:space="0" w:color="auto"/>
        <w:right w:val="none" w:sz="0" w:space="0" w:color="auto"/>
      </w:divBdr>
    </w:div>
    <w:div w:id="1738237028">
      <w:bodyDiv w:val="1"/>
      <w:marLeft w:val="0"/>
      <w:marRight w:val="0"/>
      <w:marTop w:val="0"/>
      <w:marBottom w:val="0"/>
      <w:divBdr>
        <w:top w:val="none" w:sz="0" w:space="0" w:color="auto"/>
        <w:left w:val="none" w:sz="0" w:space="0" w:color="auto"/>
        <w:bottom w:val="none" w:sz="0" w:space="0" w:color="auto"/>
        <w:right w:val="none" w:sz="0" w:space="0" w:color="auto"/>
      </w:divBdr>
    </w:div>
    <w:div w:id="1739405300">
      <w:bodyDiv w:val="1"/>
      <w:marLeft w:val="0"/>
      <w:marRight w:val="0"/>
      <w:marTop w:val="0"/>
      <w:marBottom w:val="0"/>
      <w:divBdr>
        <w:top w:val="none" w:sz="0" w:space="0" w:color="auto"/>
        <w:left w:val="none" w:sz="0" w:space="0" w:color="auto"/>
        <w:bottom w:val="none" w:sz="0" w:space="0" w:color="auto"/>
        <w:right w:val="none" w:sz="0" w:space="0" w:color="auto"/>
      </w:divBdr>
    </w:div>
    <w:div w:id="1745100926">
      <w:bodyDiv w:val="1"/>
      <w:marLeft w:val="0"/>
      <w:marRight w:val="0"/>
      <w:marTop w:val="0"/>
      <w:marBottom w:val="0"/>
      <w:divBdr>
        <w:top w:val="none" w:sz="0" w:space="0" w:color="auto"/>
        <w:left w:val="none" w:sz="0" w:space="0" w:color="auto"/>
        <w:bottom w:val="none" w:sz="0" w:space="0" w:color="auto"/>
        <w:right w:val="none" w:sz="0" w:space="0" w:color="auto"/>
      </w:divBdr>
    </w:div>
    <w:div w:id="1757747496">
      <w:bodyDiv w:val="1"/>
      <w:marLeft w:val="0"/>
      <w:marRight w:val="0"/>
      <w:marTop w:val="0"/>
      <w:marBottom w:val="0"/>
      <w:divBdr>
        <w:top w:val="none" w:sz="0" w:space="0" w:color="auto"/>
        <w:left w:val="none" w:sz="0" w:space="0" w:color="auto"/>
        <w:bottom w:val="none" w:sz="0" w:space="0" w:color="auto"/>
        <w:right w:val="none" w:sz="0" w:space="0" w:color="auto"/>
      </w:divBdr>
    </w:div>
    <w:div w:id="1758013738">
      <w:bodyDiv w:val="1"/>
      <w:marLeft w:val="0"/>
      <w:marRight w:val="0"/>
      <w:marTop w:val="0"/>
      <w:marBottom w:val="0"/>
      <w:divBdr>
        <w:top w:val="none" w:sz="0" w:space="0" w:color="auto"/>
        <w:left w:val="none" w:sz="0" w:space="0" w:color="auto"/>
        <w:bottom w:val="none" w:sz="0" w:space="0" w:color="auto"/>
        <w:right w:val="none" w:sz="0" w:space="0" w:color="auto"/>
      </w:divBdr>
    </w:div>
    <w:div w:id="1758742400">
      <w:bodyDiv w:val="1"/>
      <w:marLeft w:val="0"/>
      <w:marRight w:val="0"/>
      <w:marTop w:val="0"/>
      <w:marBottom w:val="0"/>
      <w:divBdr>
        <w:top w:val="none" w:sz="0" w:space="0" w:color="auto"/>
        <w:left w:val="none" w:sz="0" w:space="0" w:color="auto"/>
        <w:bottom w:val="none" w:sz="0" w:space="0" w:color="auto"/>
        <w:right w:val="none" w:sz="0" w:space="0" w:color="auto"/>
      </w:divBdr>
    </w:div>
    <w:div w:id="1762946859">
      <w:bodyDiv w:val="1"/>
      <w:marLeft w:val="0"/>
      <w:marRight w:val="0"/>
      <w:marTop w:val="0"/>
      <w:marBottom w:val="0"/>
      <w:divBdr>
        <w:top w:val="none" w:sz="0" w:space="0" w:color="auto"/>
        <w:left w:val="none" w:sz="0" w:space="0" w:color="auto"/>
        <w:bottom w:val="none" w:sz="0" w:space="0" w:color="auto"/>
        <w:right w:val="none" w:sz="0" w:space="0" w:color="auto"/>
      </w:divBdr>
    </w:div>
    <w:div w:id="1769693411">
      <w:bodyDiv w:val="1"/>
      <w:marLeft w:val="0"/>
      <w:marRight w:val="0"/>
      <w:marTop w:val="0"/>
      <w:marBottom w:val="0"/>
      <w:divBdr>
        <w:top w:val="none" w:sz="0" w:space="0" w:color="auto"/>
        <w:left w:val="none" w:sz="0" w:space="0" w:color="auto"/>
        <w:bottom w:val="none" w:sz="0" w:space="0" w:color="auto"/>
        <w:right w:val="none" w:sz="0" w:space="0" w:color="auto"/>
      </w:divBdr>
    </w:div>
    <w:div w:id="1774011451">
      <w:bodyDiv w:val="1"/>
      <w:marLeft w:val="0"/>
      <w:marRight w:val="0"/>
      <w:marTop w:val="0"/>
      <w:marBottom w:val="0"/>
      <w:divBdr>
        <w:top w:val="none" w:sz="0" w:space="0" w:color="auto"/>
        <w:left w:val="none" w:sz="0" w:space="0" w:color="auto"/>
        <w:bottom w:val="none" w:sz="0" w:space="0" w:color="auto"/>
        <w:right w:val="none" w:sz="0" w:space="0" w:color="auto"/>
      </w:divBdr>
    </w:div>
    <w:div w:id="1775586280">
      <w:bodyDiv w:val="1"/>
      <w:marLeft w:val="0"/>
      <w:marRight w:val="0"/>
      <w:marTop w:val="0"/>
      <w:marBottom w:val="0"/>
      <w:divBdr>
        <w:top w:val="none" w:sz="0" w:space="0" w:color="auto"/>
        <w:left w:val="none" w:sz="0" w:space="0" w:color="auto"/>
        <w:bottom w:val="none" w:sz="0" w:space="0" w:color="auto"/>
        <w:right w:val="none" w:sz="0" w:space="0" w:color="auto"/>
      </w:divBdr>
    </w:div>
    <w:div w:id="1780903754">
      <w:bodyDiv w:val="1"/>
      <w:marLeft w:val="0"/>
      <w:marRight w:val="0"/>
      <w:marTop w:val="0"/>
      <w:marBottom w:val="0"/>
      <w:divBdr>
        <w:top w:val="none" w:sz="0" w:space="0" w:color="auto"/>
        <w:left w:val="none" w:sz="0" w:space="0" w:color="auto"/>
        <w:bottom w:val="none" w:sz="0" w:space="0" w:color="auto"/>
        <w:right w:val="none" w:sz="0" w:space="0" w:color="auto"/>
      </w:divBdr>
    </w:div>
    <w:div w:id="1782144402">
      <w:bodyDiv w:val="1"/>
      <w:marLeft w:val="0"/>
      <w:marRight w:val="0"/>
      <w:marTop w:val="0"/>
      <w:marBottom w:val="0"/>
      <w:divBdr>
        <w:top w:val="none" w:sz="0" w:space="0" w:color="auto"/>
        <w:left w:val="none" w:sz="0" w:space="0" w:color="auto"/>
        <w:bottom w:val="none" w:sz="0" w:space="0" w:color="auto"/>
        <w:right w:val="none" w:sz="0" w:space="0" w:color="auto"/>
      </w:divBdr>
    </w:div>
    <w:div w:id="1788740305">
      <w:bodyDiv w:val="1"/>
      <w:marLeft w:val="0"/>
      <w:marRight w:val="0"/>
      <w:marTop w:val="0"/>
      <w:marBottom w:val="0"/>
      <w:divBdr>
        <w:top w:val="none" w:sz="0" w:space="0" w:color="auto"/>
        <w:left w:val="none" w:sz="0" w:space="0" w:color="auto"/>
        <w:bottom w:val="none" w:sz="0" w:space="0" w:color="auto"/>
        <w:right w:val="none" w:sz="0" w:space="0" w:color="auto"/>
      </w:divBdr>
    </w:div>
    <w:div w:id="1789202558">
      <w:bodyDiv w:val="1"/>
      <w:marLeft w:val="0"/>
      <w:marRight w:val="0"/>
      <w:marTop w:val="0"/>
      <w:marBottom w:val="0"/>
      <w:divBdr>
        <w:top w:val="none" w:sz="0" w:space="0" w:color="auto"/>
        <w:left w:val="none" w:sz="0" w:space="0" w:color="auto"/>
        <w:bottom w:val="none" w:sz="0" w:space="0" w:color="auto"/>
        <w:right w:val="none" w:sz="0" w:space="0" w:color="auto"/>
      </w:divBdr>
    </w:div>
    <w:div w:id="1793593762">
      <w:bodyDiv w:val="1"/>
      <w:marLeft w:val="0"/>
      <w:marRight w:val="0"/>
      <w:marTop w:val="0"/>
      <w:marBottom w:val="0"/>
      <w:divBdr>
        <w:top w:val="none" w:sz="0" w:space="0" w:color="auto"/>
        <w:left w:val="none" w:sz="0" w:space="0" w:color="auto"/>
        <w:bottom w:val="none" w:sz="0" w:space="0" w:color="auto"/>
        <w:right w:val="none" w:sz="0" w:space="0" w:color="auto"/>
      </w:divBdr>
    </w:div>
    <w:div w:id="1793867283">
      <w:bodyDiv w:val="1"/>
      <w:marLeft w:val="0"/>
      <w:marRight w:val="0"/>
      <w:marTop w:val="0"/>
      <w:marBottom w:val="0"/>
      <w:divBdr>
        <w:top w:val="none" w:sz="0" w:space="0" w:color="auto"/>
        <w:left w:val="none" w:sz="0" w:space="0" w:color="auto"/>
        <w:bottom w:val="none" w:sz="0" w:space="0" w:color="auto"/>
        <w:right w:val="none" w:sz="0" w:space="0" w:color="auto"/>
      </w:divBdr>
    </w:div>
    <w:div w:id="1796682328">
      <w:bodyDiv w:val="1"/>
      <w:marLeft w:val="0"/>
      <w:marRight w:val="0"/>
      <w:marTop w:val="0"/>
      <w:marBottom w:val="0"/>
      <w:divBdr>
        <w:top w:val="none" w:sz="0" w:space="0" w:color="auto"/>
        <w:left w:val="none" w:sz="0" w:space="0" w:color="auto"/>
        <w:bottom w:val="none" w:sz="0" w:space="0" w:color="auto"/>
        <w:right w:val="none" w:sz="0" w:space="0" w:color="auto"/>
      </w:divBdr>
    </w:div>
    <w:div w:id="1799757779">
      <w:bodyDiv w:val="1"/>
      <w:marLeft w:val="0"/>
      <w:marRight w:val="0"/>
      <w:marTop w:val="0"/>
      <w:marBottom w:val="0"/>
      <w:divBdr>
        <w:top w:val="none" w:sz="0" w:space="0" w:color="auto"/>
        <w:left w:val="none" w:sz="0" w:space="0" w:color="auto"/>
        <w:bottom w:val="none" w:sz="0" w:space="0" w:color="auto"/>
        <w:right w:val="none" w:sz="0" w:space="0" w:color="auto"/>
      </w:divBdr>
    </w:div>
    <w:div w:id="1804500753">
      <w:bodyDiv w:val="1"/>
      <w:marLeft w:val="0"/>
      <w:marRight w:val="0"/>
      <w:marTop w:val="0"/>
      <w:marBottom w:val="0"/>
      <w:divBdr>
        <w:top w:val="none" w:sz="0" w:space="0" w:color="auto"/>
        <w:left w:val="none" w:sz="0" w:space="0" w:color="auto"/>
        <w:bottom w:val="none" w:sz="0" w:space="0" w:color="auto"/>
        <w:right w:val="none" w:sz="0" w:space="0" w:color="auto"/>
      </w:divBdr>
    </w:div>
    <w:div w:id="1805587419">
      <w:bodyDiv w:val="1"/>
      <w:marLeft w:val="0"/>
      <w:marRight w:val="0"/>
      <w:marTop w:val="0"/>
      <w:marBottom w:val="0"/>
      <w:divBdr>
        <w:top w:val="none" w:sz="0" w:space="0" w:color="auto"/>
        <w:left w:val="none" w:sz="0" w:space="0" w:color="auto"/>
        <w:bottom w:val="none" w:sz="0" w:space="0" w:color="auto"/>
        <w:right w:val="none" w:sz="0" w:space="0" w:color="auto"/>
      </w:divBdr>
    </w:div>
    <w:div w:id="1809198925">
      <w:bodyDiv w:val="1"/>
      <w:marLeft w:val="0"/>
      <w:marRight w:val="0"/>
      <w:marTop w:val="0"/>
      <w:marBottom w:val="0"/>
      <w:divBdr>
        <w:top w:val="none" w:sz="0" w:space="0" w:color="auto"/>
        <w:left w:val="none" w:sz="0" w:space="0" w:color="auto"/>
        <w:bottom w:val="none" w:sz="0" w:space="0" w:color="auto"/>
        <w:right w:val="none" w:sz="0" w:space="0" w:color="auto"/>
      </w:divBdr>
    </w:div>
    <w:div w:id="1810899860">
      <w:bodyDiv w:val="1"/>
      <w:marLeft w:val="0"/>
      <w:marRight w:val="0"/>
      <w:marTop w:val="0"/>
      <w:marBottom w:val="0"/>
      <w:divBdr>
        <w:top w:val="none" w:sz="0" w:space="0" w:color="auto"/>
        <w:left w:val="none" w:sz="0" w:space="0" w:color="auto"/>
        <w:bottom w:val="none" w:sz="0" w:space="0" w:color="auto"/>
        <w:right w:val="none" w:sz="0" w:space="0" w:color="auto"/>
      </w:divBdr>
    </w:div>
    <w:div w:id="1811707102">
      <w:bodyDiv w:val="1"/>
      <w:marLeft w:val="0"/>
      <w:marRight w:val="0"/>
      <w:marTop w:val="0"/>
      <w:marBottom w:val="0"/>
      <w:divBdr>
        <w:top w:val="none" w:sz="0" w:space="0" w:color="auto"/>
        <w:left w:val="none" w:sz="0" w:space="0" w:color="auto"/>
        <w:bottom w:val="none" w:sz="0" w:space="0" w:color="auto"/>
        <w:right w:val="none" w:sz="0" w:space="0" w:color="auto"/>
      </w:divBdr>
    </w:div>
    <w:div w:id="1811821732">
      <w:bodyDiv w:val="1"/>
      <w:marLeft w:val="0"/>
      <w:marRight w:val="0"/>
      <w:marTop w:val="0"/>
      <w:marBottom w:val="0"/>
      <w:divBdr>
        <w:top w:val="none" w:sz="0" w:space="0" w:color="auto"/>
        <w:left w:val="none" w:sz="0" w:space="0" w:color="auto"/>
        <w:bottom w:val="none" w:sz="0" w:space="0" w:color="auto"/>
        <w:right w:val="none" w:sz="0" w:space="0" w:color="auto"/>
      </w:divBdr>
    </w:div>
    <w:div w:id="1815945302">
      <w:bodyDiv w:val="1"/>
      <w:marLeft w:val="0"/>
      <w:marRight w:val="0"/>
      <w:marTop w:val="0"/>
      <w:marBottom w:val="0"/>
      <w:divBdr>
        <w:top w:val="none" w:sz="0" w:space="0" w:color="auto"/>
        <w:left w:val="none" w:sz="0" w:space="0" w:color="auto"/>
        <w:bottom w:val="none" w:sz="0" w:space="0" w:color="auto"/>
        <w:right w:val="none" w:sz="0" w:space="0" w:color="auto"/>
      </w:divBdr>
    </w:div>
    <w:div w:id="1821729932">
      <w:bodyDiv w:val="1"/>
      <w:marLeft w:val="0"/>
      <w:marRight w:val="0"/>
      <w:marTop w:val="0"/>
      <w:marBottom w:val="0"/>
      <w:divBdr>
        <w:top w:val="none" w:sz="0" w:space="0" w:color="auto"/>
        <w:left w:val="none" w:sz="0" w:space="0" w:color="auto"/>
        <w:bottom w:val="none" w:sz="0" w:space="0" w:color="auto"/>
        <w:right w:val="none" w:sz="0" w:space="0" w:color="auto"/>
      </w:divBdr>
    </w:div>
    <w:div w:id="1827551010">
      <w:bodyDiv w:val="1"/>
      <w:marLeft w:val="0"/>
      <w:marRight w:val="0"/>
      <w:marTop w:val="0"/>
      <w:marBottom w:val="0"/>
      <w:divBdr>
        <w:top w:val="none" w:sz="0" w:space="0" w:color="auto"/>
        <w:left w:val="none" w:sz="0" w:space="0" w:color="auto"/>
        <w:bottom w:val="none" w:sz="0" w:space="0" w:color="auto"/>
        <w:right w:val="none" w:sz="0" w:space="0" w:color="auto"/>
      </w:divBdr>
    </w:div>
    <w:div w:id="1828085625">
      <w:bodyDiv w:val="1"/>
      <w:marLeft w:val="0"/>
      <w:marRight w:val="0"/>
      <w:marTop w:val="0"/>
      <w:marBottom w:val="0"/>
      <w:divBdr>
        <w:top w:val="none" w:sz="0" w:space="0" w:color="auto"/>
        <w:left w:val="none" w:sz="0" w:space="0" w:color="auto"/>
        <w:bottom w:val="none" w:sz="0" w:space="0" w:color="auto"/>
        <w:right w:val="none" w:sz="0" w:space="0" w:color="auto"/>
      </w:divBdr>
    </w:div>
    <w:div w:id="1833179353">
      <w:bodyDiv w:val="1"/>
      <w:marLeft w:val="0"/>
      <w:marRight w:val="0"/>
      <w:marTop w:val="0"/>
      <w:marBottom w:val="0"/>
      <w:divBdr>
        <w:top w:val="none" w:sz="0" w:space="0" w:color="auto"/>
        <w:left w:val="none" w:sz="0" w:space="0" w:color="auto"/>
        <w:bottom w:val="none" w:sz="0" w:space="0" w:color="auto"/>
        <w:right w:val="none" w:sz="0" w:space="0" w:color="auto"/>
      </w:divBdr>
    </w:div>
    <w:div w:id="1840343229">
      <w:bodyDiv w:val="1"/>
      <w:marLeft w:val="0"/>
      <w:marRight w:val="0"/>
      <w:marTop w:val="0"/>
      <w:marBottom w:val="0"/>
      <w:divBdr>
        <w:top w:val="none" w:sz="0" w:space="0" w:color="auto"/>
        <w:left w:val="none" w:sz="0" w:space="0" w:color="auto"/>
        <w:bottom w:val="none" w:sz="0" w:space="0" w:color="auto"/>
        <w:right w:val="none" w:sz="0" w:space="0" w:color="auto"/>
      </w:divBdr>
    </w:div>
    <w:div w:id="1843280703">
      <w:bodyDiv w:val="1"/>
      <w:marLeft w:val="0"/>
      <w:marRight w:val="0"/>
      <w:marTop w:val="0"/>
      <w:marBottom w:val="0"/>
      <w:divBdr>
        <w:top w:val="none" w:sz="0" w:space="0" w:color="auto"/>
        <w:left w:val="none" w:sz="0" w:space="0" w:color="auto"/>
        <w:bottom w:val="none" w:sz="0" w:space="0" w:color="auto"/>
        <w:right w:val="none" w:sz="0" w:space="0" w:color="auto"/>
      </w:divBdr>
    </w:div>
    <w:div w:id="1844974053">
      <w:bodyDiv w:val="1"/>
      <w:marLeft w:val="0"/>
      <w:marRight w:val="0"/>
      <w:marTop w:val="0"/>
      <w:marBottom w:val="0"/>
      <w:divBdr>
        <w:top w:val="none" w:sz="0" w:space="0" w:color="auto"/>
        <w:left w:val="none" w:sz="0" w:space="0" w:color="auto"/>
        <w:bottom w:val="none" w:sz="0" w:space="0" w:color="auto"/>
        <w:right w:val="none" w:sz="0" w:space="0" w:color="auto"/>
      </w:divBdr>
    </w:div>
    <w:div w:id="1845780115">
      <w:bodyDiv w:val="1"/>
      <w:marLeft w:val="0"/>
      <w:marRight w:val="0"/>
      <w:marTop w:val="0"/>
      <w:marBottom w:val="0"/>
      <w:divBdr>
        <w:top w:val="none" w:sz="0" w:space="0" w:color="auto"/>
        <w:left w:val="none" w:sz="0" w:space="0" w:color="auto"/>
        <w:bottom w:val="none" w:sz="0" w:space="0" w:color="auto"/>
        <w:right w:val="none" w:sz="0" w:space="0" w:color="auto"/>
      </w:divBdr>
    </w:div>
    <w:div w:id="1852522301">
      <w:bodyDiv w:val="1"/>
      <w:marLeft w:val="0"/>
      <w:marRight w:val="0"/>
      <w:marTop w:val="0"/>
      <w:marBottom w:val="0"/>
      <w:divBdr>
        <w:top w:val="none" w:sz="0" w:space="0" w:color="auto"/>
        <w:left w:val="none" w:sz="0" w:space="0" w:color="auto"/>
        <w:bottom w:val="none" w:sz="0" w:space="0" w:color="auto"/>
        <w:right w:val="none" w:sz="0" w:space="0" w:color="auto"/>
      </w:divBdr>
    </w:div>
    <w:div w:id="1861236635">
      <w:bodyDiv w:val="1"/>
      <w:marLeft w:val="0"/>
      <w:marRight w:val="0"/>
      <w:marTop w:val="0"/>
      <w:marBottom w:val="0"/>
      <w:divBdr>
        <w:top w:val="none" w:sz="0" w:space="0" w:color="auto"/>
        <w:left w:val="none" w:sz="0" w:space="0" w:color="auto"/>
        <w:bottom w:val="none" w:sz="0" w:space="0" w:color="auto"/>
        <w:right w:val="none" w:sz="0" w:space="0" w:color="auto"/>
      </w:divBdr>
    </w:div>
    <w:div w:id="1862234258">
      <w:bodyDiv w:val="1"/>
      <w:marLeft w:val="0"/>
      <w:marRight w:val="0"/>
      <w:marTop w:val="0"/>
      <w:marBottom w:val="0"/>
      <w:divBdr>
        <w:top w:val="none" w:sz="0" w:space="0" w:color="auto"/>
        <w:left w:val="none" w:sz="0" w:space="0" w:color="auto"/>
        <w:bottom w:val="none" w:sz="0" w:space="0" w:color="auto"/>
        <w:right w:val="none" w:sz="0" w:space="0" w:color="auto"/>
      </w:divBdr>
    </w:div>
    <w:div w:id="1863519623">
      <w:bodyDiv w:val="1"/>
      <w:marLeft w:val="0"/>
      <w:marRight w:val="0"/>
      <w:marTop w:val="0"/>
      <w:marBottom w:val="0"/>
      <w:divBdr>
        <w:top w:val="none" w:sz="0" w:space="0" w:color="auto"/>
        <w:left w:val="none" w:sz="0" w:space="0" w:color="auto"/>
        <w:bottom w:val="none" w:sz="0" w:space="0" w:color="auto"/>
        <w:right w:val="none" w:sz="0" w:space="0" w:color="auto"/>
      </w:divBdr>
    </w:div>
    <w:div w:id="1864200070">
      <w:bodyDiv w:val="1"/>
      <w:marLeft w:val="0"/>
      <w:marRight w:val="0"/>
      <w:marTop w:val="0"/>
      <w:marBottom w:val="0"/>
      <w:divBdr>
        <w:top w:val="none" w:sz="0" w:space="0" w:color="auto"/>
        <w:left w:val="none" w:sz="0" w:space="0" w:color="auto"/>
        <w:bottom w:val="none" w:sz="0" w:space="0" w:color="auto"/>
        <w:right w:val="none" w:sz="0" w:space="0" w:color="auto"/>
      </w:divBdr>
    </w:div>
    <w:div w:id="1864316721">
      <w:bodyDiv w:val="1"/>
      <w:marLeft w:val="0"/>
      <w:marRight w:val="0"/>
      <w:marTop w:val="0"/>
      <w:marBottom w:val="0"/>
      <w:divBdr>
        <w:top w:val="none" w:sz="0" w:space="0" w:color="auto"/>
        <w:left w:val="none" w:sz="0" w:space="0" w:color="auto"/>
        <w:bottom w:val="none" w:sz="0" w:space="0" w:color="auto"/>
        <w:right w:val="none" w:sz="0" w:space="0" w:color="auto"/>
      </w:divBdr>
    </w:div>
    <w:div w:id="1865165017">
      <w:bodyDiv w:val="1"/>
      <w:marLeft w:val="0"/>
      <w:marRight w:val="0"/>
      <w:marTop w:val="0"/>
      <w:marBottom w:val="0"/>
      <w:divBdr>
        <w:top w:val="none" w:sz="0" w:space="0" w:color="auto"/>
        <w:left w:val="none" w:sz="0" w:space="0" w:color="auto"/>
        <w:bottom w:val="none" w:sz="0" w:space="0" w:color="auto"/>
        <w:right w:val="none" w:sz="0" w:space="0" w:color="auto"/>
      </w:divBdr>
    </w:div>
    <w:div w:id="1867402228">
      <w:bodyDiv w:val="1"/>
      <w:marLeft w:val="0"/>
      <w:marRight w:val="0"/>
      <w:marTop w:val="0"/>
      <w:marBottom w:val="0"/>
      <w:divBdr>
        <w:top w:val="none" w:sz="0" w:space="0" w:color="auto"/>
        <w:left w:val="none" w:sz="0" w:space="0" w:color="auto"/>
        <w:bottom w:val="none" w:sz="0" w:space="0" w:color="auto"/>
        <w:right w:val="none" w:sz="0" w:space="0" w:color="auto"/>
      </w:divBdr>
    </w:div>
    <w:div w:id="1868328149">
      <w:bodyDiv w:val="1"/>
      <w:marLeft w:val="0"/>
      <w:marRight w:val="0"/>
      <w:marTop w:val="0"/>
      <w:marBottom w:val="0"/>
      <w:divBdr>
        <w:top w:val="none" w:sz="0" w:space="0" w:color="auto"/>
        <w:left w:val="none" w:sz="0" w:space="0" w:color="auto"/>
        <w:bottom w:val="none" w:sz="0" w:space="0" w:color="auto"/>
        <w:right w:val="none" w:sz="0" w:space="0" w:color="auto"/>
      </w:divBdr>
    </w:div>
    <w:div w:id="1870487466">
      <w:bodyDiv w:val="1"/>
      <w:marLeft w:val="0"/>
      <w:marRight w:val="0"/>
      <w:marTop w:val="0"/>
      <w:marBottom w:val="0"/>
      <w:divBdr>
        <w:top w:val="none" w:sz="0" w:space="0" w:color="auto"/>
        <w:left w:val="none" w:sz="0" w:space="0" w:color="auto"/>
        <w:bottom w:val="none" w:sz="0" w:space="0" w:color="auto"/>
        <w:right w:val="none" w:sz="0" w:space="0" w:color="auto"/>
      </w:divBdr>
    </w:div>
    <w:div w:id="1873227495">
      <w:bodyDiv w:val="1"/>
      <w:marLeft w:val="0"/>
      <w:marRight w:val="0"/>
      <w:marTop w:val="0"/>
      <w:marBottom w:val="0"/>
      <w:divBdr>
        <w:top w:val="none" w:sz="0" w:space="0" w:color="auto"/>
        <w:left w:val="none" w:sz="0" w:space="0" w:color="auto"/>
        <w:bottom w:val="none" w:sz="0" w:space="0" w:color="auto"/>
        <w:right w:val="none" w:sz="0" w:space="0" w:color="auto"/>
      </w:divBdr>
    </w:div>
    <w:div w:id="1874072418">
      <w:bodyDiv w:val="1"/>
      <w:marLeft w:val="0"/>
      <w:marRight w:val="0"/>
      <w:marTop w:val="0"/>
      <w:marBottom w:val="0"/>
      <w:divBdr>
        <w:top w:val="none" w:sz="0" w:space="0" w:color="auto"/>
        <w:left w:val="none" w:sz="0" w:space="0" w:color="auto"/>
        <w:bottom w:val="none" w:sz="0" w:space="0" w:color="auto"/>
        <w:right w:val="none" w:sz="0" w:space="0" w:color="auto"/>
      </w:divBdr>
    </w:div>
    <w:div w:id="1875457970">
      <w:bodyDiv w:val="1"/>
      <w:marLeft w:val="0"/>
      <w:marRight w:val="0"/>
      <w:marTop w:val="0"/>
      <w:marBottom w:val="0"/>
      <w:divBdr>
        <w:top w:val="none" w:sz="0" w:space="0" w:color="auto"/>
        <w:left w:val="none" w:sz="0" w:space="0" w:color="auto"/>
        <w:bottom w:val="none" w:sz="0" w:space="0" w:color="auto"/>
        <w:right w:val="none" w:sz="0" w:space="0" w:color="auto"/>
      </w:divBdr>
    </w:div>
    <w:div w:id="1879271278">
      <w:bodyDiv w:val="1"/>
      <w:marLeft w:val="0"/>
      <w:marRight w:val="0"/>
      <w:marTop w:val="0"/>
      <w:marBottom w:val="0"/>
      <w:divBdr>
        <w:top w:val="none" w:sz="0" w:space="0" w:color="auto"/>
        <w:left w:val="none" w:sz="0" w:space="0" w:color="auto"/>
        <w:bottom w:val="none" w:sz="0" w:space="0" w:color="auto"/>
        <w:right w:val="none" w:sz="0" w:space="0" w:color="auto"/>
      </w:divBdr>
    </w:div>
    <w:div w:id="1882983157">
      <w:bodyDiv w:val="1"/>
      <w:marLeft w:val="0"/>
      <w:marRight w:val="0"/>
      <w:marTop w:val="0"/>
      <w:marBottom w:val="0"/>
      <w:divBdr>
        <w:top w:val="none" w:sz="0" w:space="0" w:color="auto"/>
        <w:left w:val="none" w:sz="0" w:space="0" w:color="auto"/>
        <w:bottom w:val="none" w:sz="0" w:space="0" w:color="auto"/>
        <w:right w:val="none" w:sz="0" w:space="0" w:color="auto"/>
      </w:divBdr>
    </w:div>
    <w:div w:id="1885632905">
      <w:bodyDiv w:val="1"/>
      <w:marLeft w:val="0"/>
      <w:marRight w:val="0"/>
      <w:marTop w:val="0"/>
      <w:marBottom w:val="0"/>
      <w:divBdr>
        <w:top w:val="none" w:sz="0" w:space="0" w:color="auto"/>
        <w:left w:val="none" w:sz="0" w:space="0" w:color="auto"/>
        <w:bottom w:val="none" w:sz="0" w:space="0" w:color="auto"/>
        <w:right w:val="none" w:sz="0" w:space="0" w:color="auto"/>
      </w:divBdr>
    </w:div>
    <w:div w:id="1888448026">
      <w:bodyDiv w:val="1"/>
      <w:marLeft w:val="0"/>
      <w:marRight w:val="0"/>
      <w:marTop w:val="0"/>
      <w:marBottom w:val="0"/>
      <w:divBdr>
        <w:top w:val="none" w:sz="0" w:space="0" w:color="auto"/>
        <w:left w:val="none" w:sz="0" w:space="0" w:color="auto"/>
        <w:bottom w:val="none" w:sz="0" w:space="0" w:color="auto"/>
        <w:right w:val="none" w:sz="0" w:space="0" w:color="auto"/>
      </w:divBdr>
    </w:div>
    <w:div w:id="1893157293">
      <w:bodyDiv w:val="1"/>
      <w:marLeft w:val="0"/>
      <w:marRight w:val="0"/>
      <w:marTop w:val="0"/>
      <w:marBottom w:val="0"/>
      <w:divBdr>
        <w:top w:val="none" w:sz="0" w:space="0" w:color="auto"/>
        <w:left w:val="none" w:sz="0" w:space="0" w:color="auto"/>
        <w:bottom w:val="none" w:sz="0" w:space="0" w:color="auto"/>
        <w:right w:val="none" w:sz="0" w:space="0" w:color="auto"/>
      </w:divBdr>
    </w:div>
    <w:div w:id="1893811907">
      <w:bodyDiv w:val="1"/>
      <w:marLeft w:val="0"/>
      <w:marRight w:val="0"/>
      <w:marTop w:val="0"/>
      <w:marBottom w:val="0"/>
      <w:divBdr>
        <w:top w:val="none" w:sz="0" w:space="0" w:color="auto"/>
        <w:left w:val="none" w:sz="0" w:space="0" w:color="auto"/>
        <w:bottom w:val="none" w:sz="0" w:space="0" w:color="auto"/>
        <w:right w:val="none" w:sz="0" w:space="0" w:color="auto"/>
      </w:divBdr>
    </w:div>
    <w:div w:id="1894080999">
      <w:bodyDiv w:val="1"/>
      <w:marLeft w:val="0"/>
      <w:marRight w:val="0"/>
      <w:marTop w:val="0"/>
      <w:marBottom w:val="0"/>
      <w:divBdr>
        <w:top w:val="none" w:sz="0" w:space="0" w:color="auto"/>
        <w:left w:val="none" w:sz="0" w:space="0" w:color="auto"/>
        <w:bottom w:val="none" w:sz="0" w:space="0" w:color="auto"/>
        <w:right w:val="none" w:sz="0" w:space="0" w:color="auto"/>
      </w:divBdr>
    </w:div>
    <w:div w:id="1896700318">
      <w:bodyDiv w:val="1"/>
      <w:marLeft w:val="0"/>
      <w:marRight w:val="0"/>
      <w:marTop w:val="0"/>
      <w:marBottom w:val="0"/>
      <w:divBdr>
        <w:top w:val="none" w:sz="0" w:space="0" w:color="auto"/>
        <w:left w:val="none" w:sz="0" w:space="0" w:color="auto"/>
        <w:bottom w:val="none" w:sz="0" w:space="0" w:color="auto"/>
        <w:right w:val="none" w:sz="0" w:space="0" w:color="auto"/>
      </w:divBdr>
    </w:div>
    <w:div w:id="1897088400">
      <w:bodyDiv w:val="1"/>
      <w:marLeft w:val="0"/>
      <w:marRight w:val="0"/>
      <w:marTop w:val="0"/>
      <w:marBottom w:val="0"/>
      <w:divBdr>
        <w:top w:val="none" w:sz="0" w:space="0" w:color="auto"/>
        <w:left w:val="none" w:sz="0" w:space="0" w:color="auto"/>
        <w:bottom w:val="none" w:sz="0" w:space="0" w:color="auto"/>
        <w:right w:val="none" w:sz="0" w:space="0" w:color="auto"/>
      </w:divBdr>
    </w:div>
    <w:div w:id="1902789774">
      <w:bodyDiv w:val="1"/>
      <w:marLeft w:val="0"/>
      <w:marRight w:val="0"/>
      <w:marTop w:val="0"/>
      <w:marBottom w:val="0"/>
      <w:divBdr>
        <w:top w:val="none" w:sz="0" w:space="0" w:color="auto"/>
        <w:left w:val="none" w:sz="0" w:space="0" w:color="auto"/>
        <w:bottom w:val="none" w:sz="0" w:space="0" w:color="auto"/>
        <w:right w:val="none" w:sz="0" w:space="0" w:color="auto"/>
      </w:divBdr>
    </w:div>
    <w:div w:id="1905599810">
      <w:bodyDiv w:val="1"/>
      <w:marLeft w:val="0"/>
      <w:marRight w:val="0"/>
      <w:marTop w:val="0"/>
      <w:marBottom w:val="0"/>
      <w:divBdr>
        <w:top w:val="none" w:sz="0" w:space="0" w:color="auto"/>
        <w:left w:val="none" w:sz="0" w:space="0" w:color="auto"/>
        <w:bottom w:val="none" w:sz="0" w:space="0" w:color="auto"/>
        <w:right w:val="none" w:sz="0" w:space="0" w:color="auto"/>
      </w:divBdr>
    </w:div>
    <w:div w:id="1915242125">
      <w:bodyDiv w:val="1"/>
      <w:marLeft w:val="0"/>
      <w:marRight w:val="0"/>
      <w:marTop w:val="0"/>
      <w:marBottom w:val="0"/>
      <w:divBdr>
        <w:top w:val="none" w:sz="0" w:space="0" w:color="auto"/>
        <w:left w:val="none" w:sz="0" w:space="0" w:color="auto"/>
        <w:bottom w:val="none" w:sz="0" w:space="0" w:color="auto"/>
        <w:right w:val="none" w:sz="0" w:space="0" w:color="auto"/>
      </w:divBdr>
    </w:div>
    <w:div w:id="1915430732">
      <w:bodyDiv w:val="1"/>
      <w:marLeft w:val="0"/>
      <w:marRight w:val="0"/>
      <w:marTop w:val="0"/>
      <w:marBottom w:val="0"/>
      <w:divBdr>
        <w:top w:val="none" w:sz="0" w:space="0" w:color="auto"/>
        <w:left w:val="none" w:sz="0" w:space="0" w:color="auto"/>
        <w:bottom w:val="none" w:sz="0" w:space="0" w:color="auto"/>
        <w:right w:val="none" w:sz="0" w:space="0" w:color="auto"/>
      </w:divBdr>
    </w:div>
    <w:div w:id="1916544451">
      <w:bodyDiv w:val="1"/>
      <w:marLeft w:val="0"/>
      <w:marRight w:val="0"/>
      <w:marTop w:val="0"/>
      <w:marBottom w:val="0"/>
      <w:divBdr>
        <w:top w:val="none" w:sz="0" w:space="0" w:color="auto"/>
        <w:left w:val="none" w:sz="0" w:space="0" w:color="auto"/>
        <w:bottom w:val="none" w:sz="0" w:space="0" w:color="auto"/>
        <w:right w:val="none" w:sz="0" w:space="0" w:color="auto"/>
      </w:divBdr>
    </w:div>
    <w:div w:id="1926107931">
      <w:bodyDiv w:val="1"/>
      <w:marLeft w:val="0"/>
      <w:marRight w:val="0"/>
      <w:marTop w:val="0"/>
      <w:marBottom w:val="0"/>
      <w:divBdr>
        <w:top w:val="none" w:sz="0" w:space="0" w:color="auto"/>
        <w:left w:val="none" w:sz="0" w:space="0" w:color="auto"/>
        <w:bottom w:val="none" w:sz="0" w:space="0" w:color="auto"/>
        <w:right w:val="none" w:sz="0" w:space="0" w:color="auto"/>
      </w:divBdr>
    </w:div>
    <w:div w:id="1930312214">
      <w:bodyDiv w:val="1"/>
      <w:marLeft w:val="0"/>
      <w:marRight w:val="0"/>
      <w:marTop w:val="0"/>
      <w:marBottom w:val="0"/>
      <w:divBdr>
        <w:top w:val="none" w:sz="0" w:space="0" w:color="auto"/>
        <w:left w:val="none" w:sz="0" w:space="0" w:color="auto"/>
        <w:bottom w:val="none" w:sz="0" w:space="0" w:color="auto"/>
        <w:right w:val="none" w:sz="0" w:space="0" w:color="auto"/>
      </w:divBdr>
    </w:div>
    <w:div w:id="1933856745">
      <w:bodyDiv w:val="1"/>
      <w:marLeft w:val="0"/>
      <w:marRight w:val="0"/>
      <w:marTop w:val="0"/>
      <w:marBottom w:val="0"/>
      <w:divBdr>
        <w:top w:val="none" w:sz="0" w:space="0" w:color="auto"/>
        <w:left w:val="none" w:sz="0" w:space="0" w:color="auto"/>
        <w:bottom w:val="none" w:sz="0" w:space="0" w:color="auto"/>
        <w:right w:val="none" w:sz="0" w:space="0" w:color="auto"/>
      </w:divBdr>
    </w:div>
    <w:div w:id="1935362843">
      <w:bodyDiv w:val="1"/>
      <w:marLeft w:val="0"/>
      <w:marRight w:val="0"/>
      <w:marTop w:val="0"/>
      <w:marBottom w:val="0"/>
      <w:divBdr>
        <w:top w:val="none" w:sz="0" w:space="0" w:color="auto"/>
        <w:left w:val="none" w:sz="0" w:space="0" w:color="auto"/>
        <w:bottom w:val="none" w:sz="0" w:space="0" w:color="auto"/>
        <w:right w:val="none" w:sz="0" w:space="0" w:color="auto"/>
      </w:divBdr>
    </w:div>
    <w:div w:id="1939099427">
      <w:bodyDiv w:val="1"/>
      <w:marLeft w:val="0"/>
      <w:marRight w:val="0"/>
      <w:marTop w:val="0"/>
      <w:marBottom w:val="0"/>
      <w:divBdr>
        <w:top w:val="none" w:sz="0" w:space="0" w:color="auto"/>
        <w:left w:val="none" w:sz="0" w:space="0" w:color="auto"/>
        <w:bottom w:val="none" w:sz="0" w:space="0" w:color="auto"/>
        <w:right w:val="none" w:sz="0" w:space="0" w:color="auto"/>
      </w:divBdr>
    </w:div>
    <w:div w:id="1943999469">
      <w:bodyDiv w:val="1"/>
      <w:marLeft w:val="0"/>
      <w:marRight w:val="0"/>
      <w:marTop w:val="0"/>
      <w:marBottom w:val="0"/>
      <w:divBdr>
        <w:top w:val="none" w:sz="0" w:space="0" w:color="auto"/>
        <w:left w:val="none" w:sz="0" w:space="0" w:color="auto"/>
        <w:bottom w:val="none" w:sz="0" w:space="0" w:color="auto"/>
        <w:right w:val="none" w:sz="0" w:space="0" w:color="auto"/>
      </w:divBdr>
    </w:div>
    <w:div w:id="1952474554">
      <w:bodyDiv w:val="1"/>
      <w:marLeft w:val="0"/>
      <w:marRight w:val="0"/>
      <w:marTop w:val="0"/>
      <w:marBottom w:val="0"/>
      <w:divBdr>
        <w:top w:val="none" w:sz="0" w:space="0" w:color="auto"/>
        <w:left w:val="none" w:sz="0" w:space="0" w:color="auto"/>
        <w:bottom w:val="none" w:sz="0" w:space="0" w:color="auto"/>
        <w:right w:val="none" w:sz="0" w:space="0" w:color="auto"/>
      </w:divBdr>
    </w:div>
    <w:div w:id="1953197112">
      <w:bodyDiv w:val="1"/>
      <w:marLeft w:val="0"/>
      <w:marRight w:val="0"/>
      <w:marTop w:val="0"/>
      <w:marBottom w:val="0"/>
      <w:divBdr>
        <w:top w:val="none" w:sz="0" w:space="0" w:color="auto"/>
        <w:left w:val="none" w:sz="0" w:space="0" w:color="auto"/>
        <w:bottom w:val="none" w:sz="0" w:space="0" w:color="auto"/>
        <w:right w:val="none" w:sz="0" w:space="0" w:color="auto"/>
      </w:divBdr>
    </w:div>
    <w:div w:id="1953856364">
      <w:bodyDiv w:val="1"/>
      <w:marLeft w:val="0"/>
      <w:marRight w:val="0"/>
      <w:marTop w:val="0"/>
      <w:marBottom w:val="0"/>
      <w:divBdr>
        <w:top w:val="none" w:sz="0" w:space="0" w:color="auto"/>
        <w:left w:val="none" w:sz="0" w:space="0" w:color="auto"/>
        <w:bottom w:val="none" w:sz="0" w:space="0" w:color="auto"/>
        <w:right w:val="none" w:sz="0" w:space="0" w:color="auto"/>
      </w:divBdr>
    </w:div>
    <w:div w:id="1955364105">
      <w:bodyDiv w:val="1"/>
      <w:marLeft w:val="0"/>
      <w:marRight w:val="0"/>
      <w:marTop w:val="0"/>
      <w:marBottom w:val="0"/>
      <w:divBdr>
        <w:top w:val="none" w:sz="0" w:space="0" w:color="auto"/>
        <w:left w:val="none" w:sz="0" w:space="0" w:color="auto"/>
        <w:bottom w:val="none" w:sz="0" w:space="0" w:color="auto"/>
        <w:right w:val="none" w:sz="0" w:space="0" w:color="auto"/>
      </w:divBdr>
    </w:div>
    <w:div w:id="1958216415">
      <w:bodyDiv w:val="1"/>
      <w:marLeft w:val="0"/>
      <w:marRight w:val="0"/>
      <w:marTop w:val="0"/>
      <w:marBottom w:val="0"/>
      <w:divBdr>
        <w:top w:val="none" w:sz="0" w:space="0" w:color="auto"/>
        <w:left w:val="none" w:sz="0" w:space="0" w:color="auto"/>
        <w:bottom w:val="none" w:sz="0" w:space="0" w:color="auto"/>
        <w:right w:val="none" w:sz="0" w:space="0" w:color="auto"/>
      </w:divBdr>
    </w:div>
    <w:div w:id="1959408301">
      <w:bodyDiv w:val="1"/>
      <w:marLeft w:val="0"/>
      <w:marRight w:val="0"/>
      <w:marTop w:val="0"/>
      <w:marBottom w:val="0"/>
      <w:divBdr>
        <w:top w:val="none" w:sz="0" w:space="0" w:color="auto"/>
        <w:left w:val="none" w:sz="0" w:space="0" w:color="auto"/>
        <w:bottom w:val="none" w:sz="0" w:space="0" w:color="auto"/>
        <w:right w:val="none" w:sz="0" w:space="0" w:color="auto"/>
      </w:divBdr>
    </w:div>
    <w:div w:id="1965580892">
      <w:bodyDiv w:val="1"/>
      <w:marLeft w:val="0"/>
      <w:marRight w:val="0"/>
      <w:marTop w:val="0"/>
      <w:marBottom w:val="0"/>
      <w:divBdr>
        <w:top w:val="none" w:sz="0" w:space="0" w:color="auto"/>
        <w:left w:val="none" w:sz="0" w:space="0" w:color="auto"/>
        <w:bottom w:val="none" w:sz="0" w:space="0" w:color="auto"/>
        <w:right w:val="none" w:sz="0" w:space="0" w:color="auto"/>
      </w:divBdr>
    </w:div>
    <w:div w:id="1970013649">
      <w:bodyDiv w:val="1"/>
      <w:marLeft w:val="0"/>
      <w:marRight w:val="0"/>
      <w:marTop w:val="0"/>
      <w:marBottom w:val="0"/>
      <w:divBdr>
        <w:top w:val="none" w:sz="0" w:space="0" w:color="auto"/>
        <w:left w:val="none" w:sz="0" w:space="0" w:color="auto"/>
        <w:bottom w:val="none" w:sz="0" w:space="0" w:color="auto"/>
        <w:right w:val="none" w:sz="0" w:space="0" w:color="auto"/>
      </w:divBdr>
    </w:div>
    <w:div w:id="1974631118">
      <w:bodyDiv w:val="1"/>
      <w:marLeft w:val="0"/>
      <w:marRight w:val="0"/>
      <w:marTop w:val="0"/>
      <w:marBottom w:val="0"/>
      <w:divBdr>
        <w:top w:val="none" w:sz="0" w:space="0" w:color="auto"/>
        <w:left w:val="none" w:sz="0" w:space="0" w:color="auto"/>
        <w:bottom w:val="none" w:sz="0" w:space="0" w:color="auto"/>
        <w:right w:val="none" w:sz="0" w:space="0" w:color="auto"/>
      </w:divBdr>
    </w:div>
    <w:div w:id="1978021855">
      <w:bodyDiv w:val="1"/>
      <w:marLeft w:val="0"/>
      <w:marRight w:val="0"/>
      <w:marTop w:val="0"/>
      <w:marBottom w:val="0"/>
      <w:divBdr>
        <w:top w:val="none" w:sz="0" w:space="0" w:color="auto"/>
        <w:left w:val="none" w:sz="0" w:space="0" w:color="auto"/>
        <w:bottom w:val="none" w:sz="0" w:space="0" w:color="auto"/>
        <w:right w:val="none" w:sz="0" w:space="0" w:color="auto"/>
      </w:divBdr>
    </w:div>
    <w:div w:id="1984964263">
      <w:bodyDiv w:val="1"/>
      <w:marLeft w:val="0"/>
      <w:marRight w:val="0"/>
      <w:marTop w:val="0"/>
      <w:marBottom w:val="0"/>
      <w:divBdr>
        <w:top w:val="none" w:sz="0" w:space="0" w:color="auto"/>
        <w:left w:val="none" w:sz="0" w:space="0" w:color="auto"/>
        <w:bottom w:val="none" w:sz="0" w:space="0" w:color="auto"/>
        <w:right w:val="none" w:sz="0" w:space="0" w:color="auto"/>
      </w:divBdr>
    </w:div>
    <w:div w:id="1986928956">
      <w:bodyDiv w:val="1"/>
      <w:marLeft w:val="0"/>
      <w:marRight w:val="0"/>
      <w:marTop w:val="0"/>
      <w:marBottom w:val="0"/>
      <w:divBdr>
        <w:top w:val="none" w:sz="0" w:space="0" w:color="auto"/>
        <w:left w:val="none" w:sz="0" w:space="0" w:color="auto"/>
        <w:bottom w:val="none" w:sz="0" w:space="0" w:color="auto"/>
        <w:right w:val="none" w:sz="0" w:space="0" w:color="auto"/>
      </w:divBdr>
    </w:div>
    <w:div w:id="1987781471">
      <w:bodyDiv w:val="1"/>
      <w:marLeft w:val="0"/>
      <w:marRight w:val="0"/>
      <w:marTop w:val="0"/>
      <w:marBottom w:val="0"/>
      <w:divBdr>
        <w:top w:val="none" w:sz="0" w:space="0" w:color="auto"/>
        <w:left w:val="none" w:sz="0" w:space="0" w:color="auto"/>
        <w:bottom w:val="none" w:sz="0" w:space="0" w:color="auto"/>
        <w:right w:val="none" w:sz="0" w:space="0" w:color="auto"/>
      </w:divBdr>
    </w:div>
    <w:div w:id="1991253532">
      <w:bodyDiv w:val="1"/>
      <w:marLeft w:val="0"/>
      <w:marRight w:val="0"/>
      <w:marTop w:val="0"/>
      <w:marBottom w:val="0"/>
      <w:divBdr>
        <w:top w:val="none" w:sz="0" w:space="0" w:color="auto"/>
        <w:left w:val="none" w:sz="0" w:space="0" w:color="auto"/>
        <w:bottom w:val="none" w:sz="0" w:space="0" w:color="auto"/>
        <w:right w:val="none" w:sz="0" w:space="0" w:color="auto"/>
      </w:divBdr>
    </w:div>
    <w:div w:id="1992056323">
      <w:bodyDiv w:val="1"/>
      <w:marLeft w:val="0"/>
      <w:marRight w:val="0"/>
      <w:marTop w:val="0"/>
      <w:marBottom w:val="0"/>
      <w:divBdr>
        <w:top w:val="none" w:sz="0" w:space="0" w:color="auto"/>
        <w:left w:val="none" w:sz="0" w:space="0" w:color="auto"/>
        <w:bottom w:val="none" w:sz="0" w:space="0" w:color="auto"/>
        <w:right w:val="none" w:sz="0" w:space="0" w:color="auto"/>
      </w:divBdr>
    </w:div>
    <w:div w:id="1995648023">
      <w:bodyDiv w:val="1"/>
      <w:marLeft w:val="0"/>
      <w:marRight w:val="0"/>
      <w:marTop w:val="0"/>
      <w:marBottom w:val="0"/>
      <w:divBdr>
        <w:top w:val="none" w:sz="0" w:space="0" w:color="auto"/>
        <w:left w:val="none" w:sz="0" w:space="0" w:color="auto"/>
        <w:bottom w:val="none" w:sz="0" w:space="0" w:color="auto"/>
        <w:right w:val="none" w:sz="0" w:space="0" w:color="auto"/>
      </w:divBdr>
    </w:div>
    <w:div w:id="1998848837">
      <w:bodyDiv w:val="1"/>
      <w:marLeft w:val="0"/>
      <w:marRight w:val="0"/>
      <w:marTop w:val="0"/>
      <w:marBottom w:val="0"/>
      <w:divBdr>
        <w:top w:val="none" w:sz="0" w:space="0" w:color="auto"/>
        <w:left w:val="none" w:sz="0" w:space="0" w:color="auto"/>
        <w:bottom w:val="none" w:sz="0" w:space="0" w:color="auto"/>
        <w:right w:val="none" w:sz="0" w:space="0" w:color="auto"/>
      </w:divBdr>
    </w:div>
    <w:div w:id="2005355423">
      <w:bodyDiv w:val="1"/>
      <w:marLeft w:val="0"/>
      <w:marRight w:val="0"/>
      <w:marTop w:val="0"/>
      <w:marBottom w:val="0"/>
      <w:divBdr>
        <w:top w:val="none" w:sz="0" w:space="0" w:color="auto"/>
        <w:left w:val="none" w:sz="0" w:space="0" w:color="auto"/>
        <w:bottom w:val="none" w:sz="0" w:space="0" w:color="auto"/>
        <w:right w:val="none" w:sz="0" w:space="0" w:color="auto"/>
      </w:divBdr>
    </w:div>
    <w:div w:id="2022201873">
      <w:bodyDiv w:val="1"/>
      <w:marLeft w:val="0"/>
      <w:marRight w:val="0"/>
      <w:marTop w:val="0"/>
      <w:marBottom w:val="0"/>
      <w:divBdr>
        <w:top w:val="none" w:sz="0" w:space="0" w:color="auto"/>
        <w:left w:val="none" w:sz="0" w:space="0" w:color="auto"/>
        <w:bottom w:val="none" w:sz="0" w:space="0" w:color="auto"/>
        <w:right w:val="none" w:sz="0" w:space="0" w:color="auto"/>
      </w:divBdr>
    </w:div>
    <w:div w:id="2024357848">
      <w:bodyDiv w:val="1"/>
      <w:marLeft w:val="0"/>
      <w:marRight w:val="0"/>
      <w:marTop w:val="0"/>
      <w:marBottom w:val="0"/>
      <w:divBdr>
        <w:top w:val="none" w:sz="0" w:space="0" w:color="auto"/>
        <w:left w:val="none" w:sz="0" w:space="0" w:color="auto"/>
        <w:bottom w:val="none" w:sz="0" w:space="0" w:color="auto"/>
        <w:right w:val="none" w:sz="0" w:space="0" w:color="auto"/>
      </w:divBdr>
    </w:div>
    <w:div w:id="2030521912">
      <w:bodyDiv w:val="1"/>
      <w:marLeft w:val="0"/>
      <w:marRight w:val="0"/>
      <w:marTop w:val="0"/>
      <w:marBottom w:val="0"/>
      <w:divBdr>
        <w:top w:val="none" w:sz="0" w:space="0" w:color="auto"/>
        <w:left w:val="none" w:sz="0" w:space="0" w:color="auto"/>
        <w:bottom w:val="none" w:sz="0" w:space="0" w:color="auto"/>
        <w:right w:val="none" w:sz="0" w:space="0" w:color="auto"/>
      </w:divBdr>
    </w:div>
    <w:div w:id="2032296213">
      <w:bodyDiv w:val="1"/>
      <w:marLeft w:val="0"/>
      <w:marRight w:val="0"/>
      <w:marTop w:val="0"/>
      <w:marBottom w:val="0"/>
      <w:divBdr>
        <w:top w:val="none" w:sz="0" w:space="0" w:color="auto"/>
        <w:left w:val="none" w:sz="0" w:space="0" w:color="auto"/>
        <w:bottom w:val="none" w:sz="0" w:space="0" w:color="auto"/>
        <w:right w:val="none" w:sz="0" w:space="0" w:color="auto"/>
      </w:divBdr>
    </w:div>
    <w:div w:id="2035957382">
      <w:bodyDiv w:val="1"/>
      <w:marLeft w:val="0"/>
      <w:marRight w:val="0"/>
      <w:marTop w:val="0"/>
      <w:marBottom w:val="0"/>
      <w:divBdr>
        <w:top w:val="none" w:sz="0" w:space="0" w:color="auto"/>
        <w:left w:val="none" w:sz="0" w:space="0" w:color="auto"/>
        <w:bottom w:val="none" w:sz="0" w:space="0" w:color="auto"/>
        <w:right w:val="none" w:sz="0" w:space="0" w:color="auto"/>
      </w:divBdr>
    </w:div>
    <w:div w:id="2036928114">
      <w:bodyDiv w:val="1"/>
      <w:marLeft w:val="0"/>
      <w:marRight w:val="0"/>
      <w:marTop w:val="0"/>
      <w:marBottom w:val="0"/>
      <w:divBdr>
        <w:top w:val="none" w:sz="0" w:space="0" w:color="auto"/>
        <w:left w:val="none" w:sz="0" w:space="0" w:color="auto"/>
        <w:bottom w:val="none" w:sz="0" w:space="0" w:color="auto"/>
        <w:right w:val="none" w:sz="0" w:space="0" w:color="auto"/>
      </w:divBdr>
    </w:div>
    <w:div w:id="2042972901">
      <w:bodyDiv w:val="1"/>
      <w:marLeft w:val="0"/>
      <w:marRight w:val="0"/>
      <w:marTop w:val="0"/>
      <w:marBottom w:val="0"/>
      <w:divBdr>
        <w:top w:val="none" w:sz="0" w:space="0" w:color="auto"/>
        <w:left w:val="none" w:sz="0" w:space="0" w:color="auto"/>
        <w:bottom w:val="none" w:sz="0" w:space="0" w:color="auto"/>
        <w:right w:val="none" w:sz="0" w:space="0" w:color="auto"/>
      </w:divBdr>
    </w:div>
    <w:div w:id="2046833934">
      <w:bodyDiv w:val="1"/>
      <w:marLeft w:val="0"/>
      <w:marRight w:val="0"/>
      <w:marTop w:val="0"/>
      <w:marBottom w:val="0"/>
      <w:divBdr>
        <w:top w:val="none" w:sz="0" w:space="0" w:color="auto"/>
        <w:left w:val="none" w:sz="0" w:space="0" w:color="auto"/>
        <w:bottom w:val="none" w:sz="0" w:space="0" w:color="auto"/>
        <w:right w:val="none" w:sz="0" w:space="0" w:color="auto"/>
      </w:divBdr>
    </w:div>
    <w:div w:id="2048751587">
      <w:bodyDiv w:val="1"/>
      <w:marLeft w:val="0"/>
      <w:marRight w:val="0"/>
      <w:marTop w:val="0"/>
      <w:marBottom w:val="0"/>
      <w:divBdr>
        <w:top w:val="none" w:sz="0" w:space="0" w:color="auto"/>
        <w:left w:val="none" w:sz="0" w:space="0" w:color="auto"/>
        <w:bottom w:val="none" w:sz="0" w:space="0" w:color="auto"/>
        <w:right w:val="none" w:sz="0" w:space="0" w:color="auto"/>
      </w:divBdr>
    </w:div>
    <w:div w:id="2053185390">
      <w:bodyDiv w:val="1"/>
      <w:marLeft w:val="0"/>
      <w:marRight w:val="0"/>
      <w:marTop w:val="0"/>
      <w:marBottom w:val="0"/>
      <w:divBdr>
        <w:top w:val="none" w:sz="0" w:space="0" w:color="auto"/>
        <w:left w:val="none" w:sz="0" w:space="0" w:color="auto"/>
        <w:bottom w:val="none" w:sz="0" w:space="0" w:color="auto"/>
        <w:right w:val="none" w:sz="0" w:space="0" w:color="auto"/>
      </w:divBdr>
    </w:div>
    <w:div w:id="2053460242">
      <w:bodyDiv w:val="1"/>
      <w:marLeft w:val="0"/>
      <w:marRight w:val="0"/>
      <w:marTop w:val="0"/>
      <w:marBottom w:val="0"/>
      <w:divBdr>
        <w:top w:val="none" w:sz="0" w:space="0" w:color="auto"/>
        <w:left w:val="none" w:sz="0" w:space="0" w:color="auto"/>
        <w:bottom w:val="none" w:sz="0" w:space="0" w:color="auto"/>
        <w:right w:val="none" w:sz="0" w:space="0" w:color="auto"/>
      </w:divBdr>
    </w:div>
    <w:div w:id="2059892852">
      <w:bodyDiv w:val="1"/>
      <w:marLeft w:val="0"/>
      <w:marRight w:val="0"/>
      <w:marTop w:val="0"/>
      <w:marBottom w:val="0"/>
      <w:divBdr>
        <w:top w:val="none" w:sz="0" w:space="0" w:color="auto"/>
        <w:left w:val="none" w:sz="0" w:space="0" w:color="auto"/>
        <w:bottom w:val="none" w:sz="0" w:space="0" w:color="auto"/>
        <w:right w:val="none" w:sz="0" w:space="0" w:color="auto"/>
      </w:divBdr>
    </w:div>
    <w:div w:id="2063017412">
      <w:bodyDiv w:val="1"/>
      <w:marLeft w:val="0"/>
      <w:marRight w:val="0"/>
      <w:marTop w:val="0"/>
      <w:marBottom w:val="0"/>
      <w:divBdr>
        <w:top w:val="none" w:sz="0" w:space="0" w:color="auto"/>
        <w:left w:val="none" w:sz="0" w:space="0" w:color="auto"/>
        <w:bottom w:val="none" w:sz="0" w:space="0" w:color="auto"/>
        <w:right w:val="none" w:sz="0" w:space="0" w:color="auto"/>
      </w:divBdr>
    </w:div>
    <w:div w:id="2068529677">
      <w:bodyDiv w:val="1"/>
      <w:marLeft w:val="0"/>
      <w:marRight w:val="0"/>
      <w:marTop w:val="0"/>
      <w:marBottom w:val="0"/>
      <w:divBdr>
        <w:top w:val="none" w:sz="0" w:space="0" w:color="auto"/>
        <w:left w:val="none" w:sz="0" w:space="0" w:color="auto"/>
        <w:bottom w:val="none" w:sz="0" w:space="0" w:color="auto"/>
        <w:right w:val="none" w:sz="0" w:space="0" w:color="auto"/>
      </w:divBdr>
    </w:div>
    <w:div w:id="2071996679">
      <w:bodyDiv w:val="1"/>
      <w:marLeft w:val="0"/>
      <w:marRight w:val="0"/>
      <w:marTop w:val="0"/>
      <w:marBottom w:val="0"/>
      <w:divBdr>
        <w:top w:val="none" w:sz="0" w:space="0" w:color="auto"/>
        <w:left w:val="none" w:sz="0" w:space="0" w:color="auto"/>
        <w:bottom w:val="none" w:sz="0" w:space="0" w:color="auto"/>
        <w:right w:val="none" w:sz="0" w:space="0" w:color="auto"/>
      </w:divBdr>
    </w:div>
    <w:div w:id="2073498692">
      <w:bodyDiv w:val="1"/>
      <w:marLeft w:val="0"/>
      <w:marRight w:val="0"/>
      <w:marTop w:val="0"/>
      <w:marBottom w:val="0"/>
      <w:divBdr>
        <w:top w:val="none" w:sz="0" w:space="0" w:color="auto"/>
        <w:left w:val="none" w:sz="0" w:space="0" w:color="auto"/>
        <w:bottom w:val="none" w:sz="0" w:space="0" w:color="auto"/>
        <w:right w:val="none" w:sz="0" w:space="0" w:color="auto"/>
      </w:divBdr>
    </w:div>
    <w:div w:id="2073654233">
      <w:bodyDiv w:val="1"/>
      <w:marLeft w:val="0"/>
      <w:marRight w:val="0"/>
      <w:marTop w:val="0"/>
      <w:marBottom w:val="0"/>
      <w:divBdr>
        <w:top w:val="none" w:sz="0" w:space="0" w:color="auto"/>
        <w:left w:val="none" w:sz="0" w:space="0" w:color="auto"/>
        <w:bottom w:val="none" w:sz="0" w:space="0" w:color="auto"/>
        <w:right w:val="none" w:sz="0" w:space="0" w:color="auto"/>
      </w:divBdr>
    </w:div>
    <w:div w:id="2073767376">
      <w:bodyDiv w:val="1"/>
      <w:marLeft w:val="0"/>
      <w:marRight w:val="0"/>
      <w:marTop w:val="0"/>
      <w:marBottom w:val="0"/>
      <w:divBdr>
        <w:top w:val="none" w:sz="0" w:space="0" w:color="auto"/>
        <w:left w:val="none" w:sz="0" w:space="0" w:color="auto"/>
        <w:bottom w:val="none" w:sz="0" w:space="0" w:color="auto"/>
        <w:right w:val="none" w:sz="0" w:space="0" w:color="auto"/>
      </w:divBdr>
    </w:div>
    <w:div w:id="2074693349">
      <w:bodyDiv w:val="1"/>
      <w:marLeft w:val="0"/>
      <w:marRight w:val="0"/>
      <w:marTop w:val="0"/>
      <w:marBottom w:val="0"/>
      <w:divBdr>
        <w:top w:val="none" w:sz="0" w:space="0" w:color="auto"/>
        <w:left w:val="none" w:sz="0" w:space="0" w:color="auto"/>
        <w:bottom w:val="none" w:sz="0" w:space="0" w:color="auto"/>
        <w:right w:val="none" w:sz="0" w:space="0" w:color="auto"/>
      </w:divBdr>
    </w:div>
    <w:div w:id="2075883255">
      <w:bodyDiv w:val="1"/>
      <w:marLeft w:val="0"/>
      <w:marRight w:val="0"/>
      <w:marTop w:val="0"/>
      <w:marBottom w:val="0"/>
      <w:divBdr>
        <w:top w:val="none" w:sz="0" w:space="0" w:color="auto"/>
        <w:left w:val="none" w:sz="0" w:space="0" w:color="auto"/>
        <w:bottom w:val="none" w:sz="0" w:space="0" w:color="auto"/>
        <w:right w:val="none" w:sz="0" w:space="0" w:color="auto"/>
      </w:divBdr>
    </w:div>
    <w:div w:id="2077244930">
      <w:bodyDiv w:val="1"/>
      <w:marLeft w:val="0"/>
      <w:marRight w:val="0"/>
      <w:marTop w:val="0"/>
      <w:marBottom w:val="0"/>
      <w:divBdr>
        <w:top w:val="none" w:sz="0" w:space="0" w:color="auto"/>
        <w:left w:val="none" w:sz="0" w:space="0" w:color="auto"/>
        <w:bottom w:val="none" w:sz="0" w:space="0" w:color="auto"/>
        <w:right w:val="none" w:sz="0" w:space="0" w:color="auto"/>
      </w:divBdr>
    </w:div>
    <w:div w:id="2077245244">
      <w:bodyDiv w:val="1"/>
      <w:marLeft w:val="0"/>
      <w:marRight w:val="0"/>
      <w:marTop w:val="0"/>
      <w:marBottom w:val="0"/>
      <w:divBdr>
        <w:top w:val="none" w:sz="0" w:space="0" w:color="auto"/>
        <w:left w:val="none" w:sz="0" w:space="0" w:color="auto"/>
        <w:bottom w:val="none" w:sz="0" w:space="0" w:color="auto"/>
        <w:right w:val="none" w:sz="0" w:space="0" w:color="auto"/>
      </w:divBdr>
    </w:div>
    <w:div w:id="2078936677">
      <w:bodyDiv w:val="1"/>
      <w:marLeft w:val="0"/>
      <w:marRight w:val="0"/>
      <w:marTop w:val="0"/>
      <w:marBottom w:val="0"/>
      <w:divBdr>
        <w:top w:val="none" w:sz="0" w:space="0" w:color="auto"/>
        <w:left w:val="none" w:sz="0" w:space="0" w:color="auto"/>
        <w:bottom w:val="none" w:sz="0" w:space="0" w:color="auto"/>
        <w:right w:val="none" w:sz="0" w:space="0" w:color="auto"/>
      </w:divBdr>
    </w:div>
    <w:div w:id="2080974982">
      <w:bodyDiv w:val="1"/>
      <w:marLeft w:val="0"/>
      <w:marRight w:val="0"/>
      <w:marTop w:val="0"/>
      <w:marBottom w:val="0"/>
      <w:divBdr>
        <w:top w:val="none" w:sz="0" w:space="0" w:color="auto"/>
        <w:left w:val="none" w:sz="0" w:space="0" w:color="auto"/>
        <w:bottom w:val="none" w:sz="0" w:space="0" w:color="auto"/>
        <w:right w:val="none" w:sz="0" w:space="0" w:color="auto"/>
      </w:divBdr>
    </w:div>
    <w:div w:id="2082674454">
      <w:bodyDiv w:val="1"/>
      <w:marLeft w:val="0"/>
      <w:marRight w:val="0"/>
      <w:marTop w:val="0"/>
      <w:marBottom w:val="0"/>
      <w:divBdr>
        <w:top w:val="none" w:sz="0" w:space="0" w:color="auto"/>
        <w:left w:val="none" w:sz="0" w:space="0" w:color="auto"/>
        <w:bottom w:val="none" w:sz="0" w:space="0" w:color="auto"/>
        <w:right w:val="none" w:sz="0" w:space="0" w:color="auto"/>
      </w:divBdr>
    </w:div>
    <w:div w:id="2083792034">
      <w:bodyDiv w:val="1"/>
      <w:marLeft w:val="0"/>
      <w:marRight w:val="0"/>
      <w:marTop w:val="0"/>
      <w:marBottom w:val="0"/>
      <w:divBdr>
        <w:top w:val="none" w:sz="0" w:space="0" w:color="auto"/>
        <w:left w:val="none" w:sz="0" w:space="0" w:color="auto"/>
        <w:bottom w:val="none" w:sz="0" w:space="0" w:color="auto"/>
        <w:right w:val="none" w:sz="0" w:space="0" w:color="auto"/>
      </w:divBdr>
    </w:div>
    <w:div w:id="2088459373">
      <w:bodyDiv w:val="1"/>
      <w:marLeft w:val="0"/>
      <w:marRight w:val="0"/>
      <w:marTop w:val="0"/>
      <w:marBottom w:val="0"/>
      <w:divBdr>
        <w:top w:val="none" w:sz="0" w:space="0" w:color="auto"/>
        <w:left w:val="none" w:sz="0" w:space="0" w:color="auto"/>
        <w:bottom w:val="none" w:sz="0" w:space="0" w:color="auto"/>
        <w:right w:val="none" w:sz="0" w:space="0" w:color="auto"/>
      </w:divBdr>
    </w:div>
    <w:div w:id="2089186406">
      <w:bodyDiv w:val="1"/>
      <w:marLeft w:val="0"/>
      <w:marRight w:val="0"/>
      <w:marTop w:val="0"/>
      <w:marBottom w:val="0"/>
      <w:divBdr>
        <w:top w:val="none" w:sz="0" w:space="0" w:color="auto"/>
        <w:left w:val="none" w:sz="0" w:space="0" w:color="auto"/>
        <w:bottom w:val="none" w:sz="0" w:space="0" w:color="auto"/>
        <w:right w:val="none" w:sz="0" w:space="0" w:color="auto"/>
      </w:divBdr>
    </w:div>
    <w:div w:id="2089494622">
      <w:bodyDiv w:val="1"/>
      <w:marLeft w:val="0"/>
      <w:marRight w:val="0"/>
      <w:marTop w:val="0"/>
      <w:marBottom w:val="0"/>
      <w:divBdr>
        <w:top w:val="none" w:sz="0" w:space="0" w:color="auto"/>
        <w:left w:val="none" w:sz="0" w:space="0" w:color="auto"/>
        <w:bottom w:val="none" w:sz="0" w:space="0" w:color="auto"/>
        <w:right w:val="none" w:sz="0" w:space="0" w:color="auto"/>
      </w:divBdr>
    </w:div>
    <w:div w:id="2096320142">
      <w:bodyDiv w:val="1"/>
      <w:marLeft w:val="0"/>
      <w:marRight w:val="0"/>
      <w:marTop w:val="0"/>
      <w:marBottom w:val="0"/>
      <w:divBdr>
        <w:top w:val="none" w:sz="0" w:space="0" w:color="auto"/>
        <w:left w:val="none" w:sz="0" w:space="0" w:color="auto"/>
        <w:bottom w:val="none" w:sz="0" w:space="0" w:color="auto"/>
        <w:right w:val="none" w:sz="0" w:space="0" w:color="auto"/>
      </w:divBdr>
    </w:div>
    <w:div w:id="2098016381">
      <w:bodyDiv w:val="1"/>
      <w:marLeft w:val="0"/>
      <w:marRight w:val="0"/>
      <w:marTop w:val="0"/>
      <w:marBottom w:val="0"/>
      <w:divBdr>
        <w:top w:val="none" w:sz="0" w:space="0" w:color="auto"/>
        <w:left w:val="none" w:sz="0" w:space="0" w:color="auto"/>
        <w:bottom w:val="none" w:sz="0" w:space="0" w:color="auto"/>
        <w:right w:val="none" w:sz="0" w:space="0" w:color="auto"/>
      </w:divBdr>
    </w:div>
    <w:div w:id="2100830726">
      <w:bodyDiv w:val="1"/>
      <w:marLeft w:val="0"/>
      <w:marRight w:val="0"/>
      <w:marTop w:val="0"/>
      <w:marBottom w:val="0"/>
      <w:divBdr>
        <w:top w:val="none" w:sz="0" w:space="0" w:color="auto"/>
        <w:left w:val="none" w:sz="0" w:space="0" w:color="auto"/>
        <w:bottom w:val="none" w:sz="0" w:space="0" w:color="auto"/>
        <w:right w:val="none" w:sz="0" w:space="0" w:color="auto"/>
      </w:divBdr>
    </w:div>
    <w:div w:id="2106656232">
      <w:bodyDiv w:val="1"/>
      <w:marLeft w:val="0"/>
      <w:marRight w:val="0"/>
      <w:marTop w:val="0"/>
      <w:marBottom w:val="0"/>
      <w:divBdr>
        <w:top w:val="none" w:sz="0" w:space="0" w:color="auto"/>
        <w:left w:val="none" w:sz="0" w:space="0" w:color="auto"/>
        <w:bottom w:val="none" w:sz="0" w:space="0" w:color="auto"/>
        <w:right w:val="none" w:sz="0" w:space="0" w:color="auto"/>
      </w:divBdr>
    </w:div>
    <w:div w:id="2107653056">
      <w:bodyDiv w:val="1"/>
      <w:marLeft w:val="0"/>
      <w:marRight w:val="0"/>
      <w:marTop w:val="0"/>
      <w:marBottom w:val="0"/>
      <w:divBdr>
        <w:top w:val="none" w:sz="0" w:space="0" w:color="auto"/>
        <w:left w:val="none" w:sz="0" w:space="0" w:color="auto"/>
        <w:bottom w:val="none" w:sz="0" w:space="0" w:color="auto"/>
        <w:right w:val="none" w:sz="0" w:space="0" w:color="auto"/>
      </w:divBdr>
    </w:div>
    <w:div w:id="2108891486">
      <w:bodyDiv w:val="1"/>
      <w:marLeft w:val="0"/>
      <w:marRight w:val="0"/>
      <w:marTop w:val="0"/>
      <w:marBottom w:val="0"/>
      <w:divBdr>
        <w:top w:val="none" w:sz="0" w:space="0" w:color="auto"/>
        <w:left w:val="none" w:sz="0" w:space="0" w:color="auto"/>
        <w:bottom w:val="none" w:sz="0" w:space="0" w:color="auto"/>
        <w:right w:val="none" w:sz="0" w:space="0" w:color="auto"/>
      </w:divBdr>
    </w:div>
    <w:div w:id="2110159756">
      <w:bodyDiv w:val="1"/>
      <w:marLeft w:val="0"/>
      <w:marRight w:val="0"/>
      <w:marTop w:val="0"/>
      <w:marBottom w:val="0"/>
      <w:divBdr>
        <w:top w:val="none" w:sz="0" w:space="0" w:color="auto"/>
        <w:left w:val="none" w:sz="0" w:space="0" w:color="auto"/>
        <w:bottom w:val="none" w:sz="0" w:space="0" w:color="auto"/>
        <w:right w:val="none" w:sz="0" w:space="0" w:color="auto"/>
      </w:divBdr>
    </w:div>
    <w:div w:id="2111772197">
      <w:bodyDiv w:val="1"/>
      <w:marLeft w:val="0"/>
      <w:marRight w:val="0"/>
      <w:marTop w:val="0"/>
      <w:marBottom w:val="0"/>
      <w:divBdr>
        <w:top w:val="none" w:sz="0" w:space="0" w:color="auto"/>
        <w:left w:val="none" w:sz="0" w:space="0" w:color="auto"/>
        <w:bottom w:val="none" w:sz="0" w:space="0" w:color="auto"/>
        <w:right w:val="none" w:sz="0" w:space="0" w:color="auto"/>
      </w:divBdr>
    </w:div>
    <w:div w:id="2117022202">
      <w:bodyDiv w:val="1"/>
      <w:marLeft w:val="0"/>
      <w:marRight w:val="0"/>
      <w:marTop w:val="0"/>
      <w:marBottom w:val="0"/>
      <w:divBdr>
        <w:top w:val="none" w:sz="0" w:space="0" w:color="auto"/>
        <w:left w:val="none" w:sz="0" w:space="0" w:color="auto"/>
        <w:bottom w:val="none" w:sz="0" w:space="0" w:color="auto"/>
        <w:right w:val="none" w:sz="0" w:space="0" w:color="auto"/>
      </w:divBdr>
    </w:div>
    <w:div w:id="2121485658">
      <w:bodyDiv w:val="1"/>
      <w:marLeft w:val="0"/>
      <w:marRight w:val="0"/>
      <w:marTop w:val="0"/>
      <w:marBottom w:val="0"/>
      <w:divBdr>
        <w:top w:val="none" w:sz="0" w:space="0" w:color="auto"/>
        <w:left w:val="none" w:sz="0" w:space="0" w:color="auto"/>
        <w:bottom w:val="none" w:sz="0" w:space="0" w:color="auto"/>
        <w:right w:val="none" w:sz="0" w:space="0" w:color="auto"/>
      </w:divBdr>
    </w:div>
    <w:div w:id="2132165643">
      <w:bodyDiv w:val="1"/>
      <w:marLeft w:val="0"/>
      <w:marRight w:val="0"/>
      <w:marTop w:val="0"/>
      <w:marBottom w:val="0"/>
      <w:divBdr>
        <w:top w:val="none" w:sz="0" w:space="0" w:color="auto"/>
        <w:left w:val="none" w:sz="0" w:space="0" w:color="auto"/>
        <w:bottom w:val="none" w:sz="0" w:space="0" w:color="auto"/>
        <w:right w:val="none" w:sz="0" w:space="0" w:color="auto"/>
      </w:divBdr>
    </w:div>
    <w:div w:id="2134059509">
      <w:bodyDiv w:val="1"/>
      <w:marLeft w:val="0"/>
      <w:marRight w:val="0"/>
      <w:marTop w:val="0"/>
      <w:marBottom w:val="0"/>
      <w:divBdr>
        <w:top w:val="none" w:sz="0" w:space="0" w:color="auto"/>
        <w:left w:val="none" w:sz="0" w:space="0" w:color="auto"/>
        <w:bottom w:val="none" w:sz="0" w:space="0" w:color="auto"/>
        <w:right w:val="none" w:sz="0" w:space="0" w:color="auto"/>
      </w:divBdr>
    </w:div>
    <w:div w:id="2134134120">
      <w:bodyDiv w:val="1"/>
      <w:marLeft w:val="0"/>
      <w:marRight w:val="0"/>
      <w:marTop w:val="0"/>
      <w:marBottom w:val="0"/>
      <w:divBdr>
        <w:top w:val="none" w:sz="0" w:space="0" w:color="auto"/>
        <w:left w:val="none" w:sz="0" w:space="0" w:color="auto"/>
        <w:bottom w:val="none" w:sz="0" w:space="0" w:color="auto"/>
        <w:right w:val="none" w:sz="0" w:space="0" w:color="auto"/>
      </w:divBdr>
    </w:div>
    <w:div w:id="2135979623">
      <w:bodyDiv w:val="1"/>
      <w:marLeft w:val="0"/>
      <w:marRight w:val="0"/>
      <w:marTop w:val="0"/>
      <w:marBottom w:val="0"/>
      <w:divBdr>
        <w:top w:val="none" w:sz="0" w:space="0" w:color="auto"/>
        <w:left w:val="none" w:sz="0" w:space="0" w:color="auto"/>
        <w:bottom w:val="none" w:sz="0" w:space="0" w:color="auto"/>
        <w:right w:val="none" w:sz="0" w:space="0" w:color="auto"/>
      </w:divBdr>
    </w:div>
    <w:div w:id="2142070427">
      <w:bodyDiv w:val="1"/>
      <w:marLeft w:val="0"/>
      <w:marRight w:val="0"/>
      <w:marTop w:val="0"/>
      <w:marBottom w:val="0"/>
      <w:divBdr>
        <w:top w:val="none" w:sz="0" w:space="0" w:color="auto"/>
        <w:left w:val="none" w:sz="0" w:space="0" w:color="auto"/>
        <w:bottom w:val="none" w:sz="0" w:space="0" w:color="auto"/>
        <w:right w:val="none" w:sz="0" w:space="0" w:color="auto"/>
      </w:divBdr>
    </w:div>
    <w:div w:id="2144272453">
      <w:bodyDiv w:val="1"/>
      <w:marLeft w:val="0"/>
      <w:marRight w:val="0"/>
      <w:marTop w:val="0"/>
      <w:marBottom w:val="0"/>
      <w:divBdr>
        <w:top w:val="none" w:sz="0" w:space="0" w:color="auto"/>
        <w:left w:val="none" w:sz="0" w:space="0" w:color="auto"/>
        <w:bottom w:val="none" w:sz="0" w:space="0" w:color="auto"/>
        <w:right w:val="none" w:sz="0" w:space="0" w:color="auto"/>
      </w:divBdr>
    </w:div>
    <w:div w:id="2145078491">
      <w:bodyDiv w:val="1"/>
      <w:marLeft w:val="0"/>
      <w:marRight w:val="0"/>
      <w:marTop w:val="0"/>
      <w:marBottom w:val="0"/>
      <w:divBdr>
        <w:top w:val="none" w:sz="0" w:space="0" w:color="auto"/>
        <w:left w:val="none" w:sz="0" w:space="0" w:color="auto"/>
        <w:bottom w:val="none" w:sz="0" w:space="0" w:color="auto"/>
        <w:right w:val="none" w:sz="0" w:space="0" w:color="auto"/>
      </w:divBdr>
    </w:div>
    <w:div w:id="2145196490">
      <w:bodyDiv w:val="1"/>
      <w:marLeft w:val="0"/>
      <w:marRight w:val="0"/>
      <w:marTop w:val="0"/>
      <w:marBottom w:val="0"/>
      <w:divBdr>
        <w:top w:val="none" w:sz="0" w:space="0" w:color="auto"/>
        <w:left w:val="none" w:sz="0" w:space="0" w:color="auto"/>
        <w:bottom w:val="none" w:sz="0" w:space="0" w:color="auto"/>
        <w:right w:val="none" w:sz="0" w:space="0" w:color="auto"/>
      </w:divBdr>
    </w:div>
    <w:div w:id="2146384599">
      <w:bodyDiv w:val="1"/>
      <w:marLeft w:val="0"/>
      <w:marRight w:val="0"/>
      <w:marTop w:val="0"/>
      <w:marBottom w:val="0"/>
      <w:divBdr>
        <w:top w:val="none" w:sz="0" w:space="0" w:color="auto"/>
        <w:left w:val="none" w:sz="0" w:space="0" w:color="auto"/>
        <w:bottom w:val="none" w:sz="0" w:space="0" w:color="auto"/>
        <w:right w:val="none" w:sz="0" w:space="0" w:color="auto"/>
      </w:divBdr>
    </w:div>
    <w:div w:id="2146965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venkiya-r04.gosweb.gosuslugi.ru/spravochnik/publichnye-slushaniya/dks-adm-emr/" TargetMode="External"/><Relationship Id="rId18" Type="http://schemas.openxmlformats.org/officeDocument/2006/relationships/image" Target="media/image4.png"/><Relationship Id="rId26" Type="http://schemas.openxmlformats.org/officeDocument/2006/relationships/hyperlink" Target="consultantplus://offline/ref=3AD3A38240EE739A2D68AFFA2B16BCB314945D10D19B045477F28B3F93d4o6F" TargetMode="External"/><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evenkya.gosuslugi.ru/" TargetMode="External"/><Relationship Id="rId17" Type="http://schemas.openxmlformats.org/officeDocument/2006/relationships/image" Target="media/image3.png"/><Relationship Id="rId25" Type="http://schemas.openxmlformats.org/officeDocument/2006/relationships/hyperlink" Target="https://miryuga-r04.gosweb.gosuslugi.ru/" TargetMode="External"/><Relationship Id="rId33" Type="http://schemas.openxmlformats.org/officeDocument/2006/relationships/image" Target="media/image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s://sulomaj-r04.gosweb.gosuslugi.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venkiya-r04.gosweb.gosuslugi.ru/spravochnik/publichnye-slushaniya/dks-adm-emr/" TargetMode="External"/><Relationship Id="rId24" Type="http://schemas.openxmlformats.org/officeDocument/2006/relationships/hyperlink" Target="https://burnyj-r04.gosweb.gosuslugi.ru" TargetMode="External"/><Relationship Id="rId32" Type="http://schemas.openxmlformats.org/officeDocument/2006/relationships/hyperlink" Target="consultantplus://offline/ref=3AD3A38240EE739A2D68AFFA2B16BCB314945D10D19B045477F28B3F93d4o6F" TargetMode="External"/><Relationship Id="rId37"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mailto:tutonchany@evenkya.ru" TargetMode="External"/><Relationship Id="rId23" Type="http://schemas.openxmlformats.org/officeDocument/2006/relationships/hyperlink" Target="https://burnyj-r04.gosweb.gosuslugi.ru" TargetMode="External"/><Relationship Id="rId28" Type="http://schemas.openxmlformats.org/officeDocument/2006/relationships/hyperlink" Target="https://sulomaj-r04.gosweb.gosuslugi.ru/" TargetMode="External"/><Relationship Id="rId36" Type="http://schemas.openxmlformats.org/officeDocument/2006/relationships/image" Target="media/image11.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yperlink" Target="mailto:adm.tura@bk.r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kyumba@evenkya.ru" TargetMode="External"/><Relationship Id="rId22" Type="http://schemas.openxmlformats.org/officeDocument/2006/relationships/header" Target="header3.xml"/><Relationship Id="rId27" Type="http://schemas.openxmlformats.org/officeDocument/2006/relationships/hyperlink" Target="https://surinda-r04.gosweb.gosuslugi.ru" TargetMode="External"/><Relationship Id="rId30" Type="http://schemas.openxmlformats.org/officeDocument/2006/relationships/hyperlink" Target="mailto:adm.tura@bk.ru" TargetMode="External"/><Relationship Id="rId35" Type="http://schemas.openxmlformats.org/officeDocument/2006/relationships/image" Target="media/image10.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70F194-D9D0-4729-A748-E22B58DB7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3337</TotalTime>
  <Pages>1</Pages>
  <Words>31396</Words>
  <Characters>178958</Characters>
  <Application>Microsoft Office Word</Application>
  <DocSecurity>0</DocSecurity>
  <Lines>1491</Lines>
  <Paragraphs>419</Paragraphs>
  <ScaleCrop>false</ScaleCrop>
  <HeadingPairs>
    <vt:vector size="2" baseType="variant">
      <vt:variant>
        <vt:lpstr>Название</vt:lpstr>
      </vt:variant>
      <vt:variant>
        <vt:i4>1</vt:i4>
      </vt:variant>
    </vt:vector>
  </HeadingPairs>
  <TitlesOfParts>
    <vt:vector size="1" baseType="lpstr">
      <vt:lpstr>Официальный вестник</vt:lpstr>
    </vt:vector>
  </TitlesOfParts>
  <Company/>
  <LinksUpToDate>false</LinksUpToDate>
  <CharactersWithSpaces>209935</CharactersWithSpaces>
  <SharedDoc>false</SharedDoc>
  <HLinks>
    <vt:vector size="552" baseType="variant">
      <vt:variant>
        <vt:i4>458788</vt:i4>
      </vt:variant>
      <vt:variant>
        <vt:i4>273</vt:i4>
      </vt:variant>
      <vt:variant>
        <vt:i4>0</vt:i4>
      </vt:variant>
      <vt:variant>
        <vt:i4>5</vt:i4>
      </vt:variant>
      <vt:variant>
        <vt:lpwstr>http://chemdalsk.esgms.ru/admin</vt:lpwstr>
      </vt:variant>
      <vt:variant>
        <vt:lpwstr>_blank</vt:lpwstr>
      </vt:variant>
      <vt:variant>
        <vt:i4>458788</vt:i4>
      </vt:variant>
      <vt:variant>
        <vt:i4>270</vt:i4>
      </vt:variant>
      <vt:variant>
        <vt:i4>0</vt:i4>
      </vt:variant>
      <vt:variant>
        <vt:i4>5</vt:i4>
      </vt:variant>
      <vt:variant>
        <vt:lpwstr>http://chemdalsk.esgms.ru/admin</vt:lpwstr>
      </vt:variant>
      <vt:variant>
        <vt:lpwstr>_blank</vt:lpwstr>
      </vt:variant>
      <vt:variant>
        <vt:i4>458788</vt:i4>
      </vt:variant>
      <vt:variant>
        <vt:i4>267</vt:i4>
      </vt:variant>
      <vt:variant>
        <vt:i4>0</vt:i4>
      </vt:variant>
      <vt:variant>
        <vt:i4>5</vt:i4>
      </vt:variant>
      <vt:variant>
        <vt:lpwstr>http://chemdalsk.esgms.ru/admin</vt:lpwstr>
      </vt:variant>
      <vt:variant>
        <vt:lpwstr>_blank</vt:lpwstr>
      </vt:variant>
      <vt:variant>
        <vt:i4>458788</vt:i4>
      </vt:variant>
      <vt:variant>
        <vt:i4>264</vt:i4>
      </vt:variant>
      <vt:variant>
        <vt:i4>0</vt:i4>
      </vt:variant>
      <vt:variant>
        <vt:i4>5</vt:i4>
      </vt:variant>
      <vt:variant>
        <vt:lpwstr>http://chemdalsk.esgms.ru/admin</vt:lpwstr>
      </vt:variant>
      <vt:variant>
        <vt:lpwstr>_blank</vt:lpwstr>
      </vt:variant>
      <vt:variant>
        <vt:i4>458788</vt:i4>
      </vt:variant>
      <vt:variant>
        <vt:i4>261</vt:i4>
      </vt:variant>
      <vt:variant>
        <vt:i4>0</vt:i4>
      </vt:variant>
      <vt:variant>
        <vt:i4>5</vt:i4>
      </vt:variant>
      <vt:variant>
        <vt:lpwstr>http://chemdalsk.esgms.ru/admin</vt:lpwstr>
      </vt:variant>
      <vt:variant>
        <vt:lpwstr>_blank</vt:lpwstr>
      </vt:variant>
      <vt:variant>
        <vt:i4>3407911</vt:i4>
      </vt:variant>
      <vt:variant>
        <vt:i4>258</vt:i4>
      </vt:variant>
      <vt:variant>
        <vt:i4>0</vt:i4>
      </vt:variant>
      <vt:variant>
        <vt:i4>5</vt:i4>
      </vt:variant>
      <vt:variant>
        <vt:lpwstr>http://sp-surinda.ru/admin</vt:lpwstr>
      </vt:variant>
      <vt:variant>
        <vt:lpwstr/>
      </vt:variant>
      <vt:variant>
        <vt:i4>2631007</vt:i4>
      </vt:variant>
      <vt:variant>
        <vt:i4>255</vt:i4>
      </vt:variant>
      <vt:variant>
        <vt:i4>0</vt:i4>
      </vt:variant>
      <vt:variant>
        <vt:i4>5</vt:i4>
      </vt:variant>
      <vt:variant>
        <vt:lpwstr>../../abdykadyrova/Desktop/ВЕСТНИК/прочее/Вестник № 20/Решение  об исполнении бюджета за 2022 г..doc</vt:lpwstr>
      </vt:variant>
      <vt:variant>
        <vt:lpwstr>sub_5000</vt:lpwstr>
      </vt:variant>
      <vt:variant>
        <vt:i4>2631003</vt:i4>
      </vt:variant>
      <vt:variant>
        <vt:i4>252</vt:i4>
      </vt:variant>
      <vt:variant>
        <vt:i4>0</vt:i4>
      </vt:variant>
      <vt:variant>
        <vt:i4>5</vt:i4>
      </vt:variant>
      <vt:variant>
        <vt:lpwstr>../../abdykadyrova/Desktop/ВЕСТНИК/прочее/Вестник № 20/Решение  об исполнении бюджета за 2022 г..doc</vt:lpwstr>
      </vt:variant>
      <vt:variant>
        <vt:lpwstr>sub_1000</vt:lpwstr>
      </vt:variant>
      <vt:variant>
        <vt:i4>2631001</vt:i4>
      </vt:variant>
      <vt:variant>
        <vt:i4>249</vt:i4>
      </vt:variant>
      <vt:variant>
        <vt:i4>0</vt:i4>
      </vt:variant>
      <vt:variant>
        <vt:i4>5</vt:i4>
      </vt:variant>
      <vt:variant>
        <vt:lpwstr>../../abdykadyrova/Desktop/ВЕСТНИК/прочее/Вестник № 20/Решение  об исполнении бюджета за 2022 г..doc</vt:lpwstr>
      </vt:variant>
      <vt:variant>
        <vt:lpwstr>sub_3000</vt:lpwstr>
      </vt:variant>
      <vt:variant>
        <vt:i4>2631006</vt:i4>
      </vt:variant>
      <vt:variant>
        <vt:i4>246</vt:i4>
      </vt:variant>
      <vt:variant>
        <vt:i4>0</vt:i4>
      </vt:variant>
      <vt:variant>
        <vt:i4>5</vt:i4>
      </vt:variant>
      <vt:variant>
        <vt:lpwstr>../../abdykadyrova/Desktop/ВЕСТНИК/прочее/Вестник № 20/Решение  об исполнении бюджета за 2022 г..doc</vt:lpwstr>
      </vt:variant>
      <vt:variant>
        <vt:lpwstr>sub_4000</vt:lpwstr>
      </vt:variant>
      <vt:variant>
        <vt:i4>2631000</vt:i4>
      </vt:variant>
      <vt:variant>
        <vt:i4>243</vt:i4>
      </vt:variant>
      <vt:variant>
        <vt:i4>0</vt:i4>
      </vt:variant>
      <vt:variant>
        <vt:i4>5</vt:i4>
      </vt:variant>
      <vt:variant>
        <vt:lpwstr>../../abdykadyrova/Desktop/ВЕСТНИК/прочее/Вестник № 20/Решение  об исполнении бюджета за 2022 г..doc</vt:lpwstr>
      </vt:variant>
      <vt:variant>
        <vt:lpwstr>sub_2000</vt:lpwstr>
      </vt:variant>
      <vt:variant>
        <vt:i4>3407911</vt:i4>
      </vt:variant>
      <vt:variant>
        <vt:i4>240</vt:i4>
      </vt:variant>
      <vt:variant>
        <vt:i4>0</vt:i4>
      </vt:variant>
      <vt:variant>
        <vt:i4>5</vt:i4>
      </vt:variant>
      <vt:variant>
        <vt:lpwstr>http://sp-surinda.ru/admin</vt:lpwstr>
      </vt:variant>
      <vt:variant>
        <vt:lpwstr/>
      </vt:variant>
      <vt:variant>
        <vt:i4>3407911</vt:i4>
      </vt:variant>
      <vt:variant>
        <vt:i4>237</vt:i4>
      </vt:variant>
      <vt:variant>
        <vt:i4>0</vt:i4>
      </vt:variant>
      <vt:variant>
        <vt:i4>5</vt:i4>
      </vt:variant>
      <vt:variant>
        <vt:lpwstr>http://sp-surinda.ru/admin</vt:lpwstr>
      </vt:variant>
      <vt:variant>
        <vt:lpwstr/>
      </vt:variant>
      <vt:variant>
        <vt:i4>3407911</vt:i4>
      </vt:variant>
      <vt:variant>
        <vt:i4>234</vt:i4>
      </vt:variant>
      <vt:variant>
        <vt:i4>0</vt:i4>
      </vt:variant>
      <vt:variant>
        <vt:i4>5</vt:i4>
      </vt:variant>
      <vt:variant>
        <vt:lpwstr>http://sp-surinda.ru/admin</vt:lpwstr>
      </vt:variant>
      <vt:variant>
        <vt:lpwstr/>
      </vt:variant>
      <vt:variant>
        <vt:i4>3407911</vt:i4>
      </vt:variant>
      <vt:variant>
        <vt:i4>231</vt:i4>
      </vt:variant>
      <vt:variant>
        <vt:i4>0</vt:i4>
      </vt:variant>
      <vt:variant>
        <vt:i4>5</vt:i4>
      </vt:variant>
      <vt:variant>
        <vt:lpwstr>http://sp-surinda.ru/admin</vt:lpwstr>
      </vt:variant>
      <vt:variant>
        <vt:lpwstr/>
      </vt:variant>
      <vt:variant>
        <vt:i4>2818174</vt:i4>
      </vt:variant>
      <vt:variant>
        <vt:i4>228</vt:i4>
      </vt:variant>
      <vt:variant>
        <vt:i4>0</vt:i4>
      </vt:variant>
      <vt:variant>
        <vt:i4>5</vt:i4>
      </vt:variant>
      <vt:variant>
        <vt:lpwstr>https://pravo-search.minjust.ru/bigs/showDocument.html?id=99249E7B-F9C8-4D12-B906-BB583B820A63</vt:lpwstr>
      </vt:variant>
      <vt:variant>
        <vt:lpwstr/>
      </vt:variant>
      <vt:variant>
        <vt:i4>3407911</vt:i4>
      </vt:variant>
      <vt:variant>
        <vt:i4>225</vt:i4>
      </vt:variant>
      <vt:variant>
        <vt:i4>0</vt:i4>
      </vt:variant>
      <vt:variant>
        <vt:i4>5</vt:i4>
      </vt:variant>
      <vt:variant>
        <vt:lpwstr>http://sp-surinda.ru/admin</vt:lpwstr>
      </vt:variant>
      <vt:variant>
        <vt:lpwstr/>
      </vt:variant>
      <vt:variant>
        <vt:i4>3407911</vt:i4>
      </vt:variant>
      <vt:variant>
        <vt:i4>222</vt:i4>
      </vt:variant>
      <vt:variant>
        <vt:i4>0</vt:i4>
      </vt:variant>
      <vt:variant>
        <vt:i4>5</vt:i4>
      </vt:variant>
      <vt:variant>
        <vt:lpwstr>http://sp-surinda.ru/admin</vt:lpwstr>
      </vt:variant>
      <vt:variant>
        <vt:lpwstr/>
      </vt:variant>
      <vt:variant>
        <vt:i4>3407911</vt:i4>
      </vt:variant>
      <vt:variant>
        <vt:i4>219</vt:i4>
      </vt:variant>
      <vt:variant>
        <vt:i4>0</vt:i4>
      </vt:variant>
      <vt:variant>
        <vt:i4>5</vt:i4>
      </vt:variant>
      <vt:variant>
        <vt:lpwstr>http://sp-surinda.ru/admin</vt:lpwstr>
      </vt:variant>
      <vt:variant>
        <vt:lpwstr/>
      </vt:variant>
      <vt:variant>
        <vt:i4>3407911</vt:i4>
      </vt:variant>
      <vt:variant>
        <vt:i4>216</vt:i4>
      </vt:variant>
      <vt:variant>
        <vt:i4>0</vt:i4>
      </vt:variant>
      <vt:variant>
        <vt:i4>5</vt:i4>
      </vt:variant>
      <vt:variant>
        <vt:lpwstr>http://sp-surinda.ru/admin</vt:lpwstr>
      </vt:variant>
      <vt:variant>
        <vt:lpwstr/>
      </vt:variant>
      <vt:variant>
        <vt:i4>8126570</vt:i4>
      </vt:variant>
      <vt:variant>
        <vt:i4>213</vt:i4>
      </vt:variant>
      <vt:variant>
        <vt:i4>0</vt:i4>
      </vt:variant>
      <vt:variant>
        <vt:i4>5</vt:i4>
      </vt:variant>
      <vt:variant>
        <vt:lpwstr>http://www.evenkya.ru/</vt:lpwstr>
      </vt:variant>
      <vt:variant>
        <vt:lpwstr/>
      </vt:variant>
      <vt:variant>
        <vt:i4>8126570</vt:i4>
      </vt:variant>
      <vt:variant>
        <vt:i4>210</vt:i4>
      </vt:variant>
      <vt:variant>
        <vt:i4>0</vt:i4>
      </vt:variant>
      <vt:variant>
        <vt:i4>5</vt:i4>
      </vt:variant>
      <vt:variant>
        <vt:lpwstr>http://www.evenkya.ru/</vt:lpwstr>
      </vt:variant>
      <vt:variant>
        <vt:lpwstr/>
      </vt:variant>
      <vt:variant>
        <vt:i4>8126570</vt:i4>
      </vt:variant>
      <vt:variant>
        <vt:i4>207</vt:i4>
      </vt:variant>
      <vt:variant>
        <vt:i4>0</vt:i4>
      </vt:variant>
      <vt:variant>
        <vt:i4>5</vt:i4>
      </vt:variant>
      <vt:variant>
        <vt:lpwstr>http://www.evenkya.ru/</vt:lpwstr>
      </vt:variant>
      <vt:variant>
        <vt:lpwstr/>
      </vt:variant>
      <vt:variant>
        <vt:i4>3407911</vt:i4>
      </vt:variant>
      <vt:variant>
        <vt:i4>204</vt:i4>
      </vt:variant>
      <vt:variant>
        <vt:i4>0</vt:i4>
      </vt:variant>
      <vt:variant>
        <vt:i4>5</vt:i4>
      </vt:variant>
      <vt:variant>
        <vt:lpwstr>http://sp-surinda.ru/admin</vt:lpwstr>
      </vt:variant>
      <vt:variant>
        <vt:lpwstr/>
      </vt:variant>
      <vt:variant>
        <vt:i4>3407911</vt:i4>
      </vt:variant>
      <vt:variant>
        <vt:i4>201</vt:i4>
      </vt:variant>
      <vt:variant>
        <vt:i4>0</vt:i4>
      </vt:variant>
      <vt:variant>
        <vt:i4>5</vt:i4>
      </vt:variant>
      <vt:variant>
        <vt:lpwstr>http://sp-surinda.ru/admin</vt:lpwstr>
      </vt:variant>
      <vt:variant>
        <vt:lpwstr/>
      </vt:variant>
      <vt:variant>
        <vt:i4>3407911</vt:i4>
      </vt:variant>
      <vt:variant>
        <vt:i4>198</vt:i4>
      </vt:variant>
      <vt:variant>
        <vt:i4>0</vt:i4>
      </vt:variant>
      <vt:variant>
        <vt:i4>5</vt:i4>
      </vt:variant>
      <vt:variant>
        <vt:lpwstr>http://sp-surinda.ru/admin</vt:lpwstr>
      </vt:variant>
      <vt:variant>
        <vt:lpwstr/>
      </vt:variant>
      <vt:variant>
        <vt:i4>2949227</vt:i4>
      </vt:variant>
      <vt:variant>
        <vt:i4>195</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192</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189</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186</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183</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180</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177</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174</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171</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168</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165</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162</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159</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156</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153</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150</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147</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144</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141</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138</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135</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132</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129</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126</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123</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120</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117</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114</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111</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108</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105</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102</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99</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96</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93</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90</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2949170</vt:i4>
      </vt:variant>
      <vt:variant>
        <vt:i4>87</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84</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81</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78</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75</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72</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69</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66</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63</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60</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57</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54</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51</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1310787</vt:i4>
      </vt:variant>
      <vt:variant>
        <vt:i4>48</vt:i4>
      </vt:variant>
      <vt:variant>
        <vt:i4>0</vt:i4>
      </vt:variant>
      <vt:variant>
        <vt:i4>5</vt:i4>
      </vt:variant>
      <vt:variant>
        <vt:lpwstr>https://evenkya.gosuslugi.ru/</vt:lpwstr>
      </vt:variant>
      <vt:variant>
        <vt:lpwstr/>
      </vt:variant>
      <vt:variant>
        <vt:i4>1310787</vt:i4>
      </vt:variant>
      <vt:variant>
        <vt:i4>45</vt:i4>
      </vt:variant>
      <vt:variant>
        <vt:i4>0</vt:i4>
      </vt:variant>
      <vt:variant>
        <vt:i4>5</vt:i4>
      </vt:variant>
      <vt:variant>
        <vt:lpwstr>https://evenkya.gosuslugi.ru/</vt:lpwstr>
      </vt:variant>
      <vt:variant>
        <vt:lpwstr/>
      </vt:variant>
      <vt:variant>
        <vt:i4>5177381</vt:i4>
      </vt:variant>
      <vt:variant>
        <vt:i4>42</vt:i4>
      </vt:variant>
      <vt:variant>
        <vt:i4>0</vt:i4>
      </vt:variant>
      <vt:variant>
        <vt:i4>5</vt:i4>
      </vt:variant>
      <vt:variant>
        <vt:lpwstr>mailto:BugreyAV@tura.evenkya.ru</vt:lpwstr>
      </vt:variant>
      <vt:variant>
        <vt:lpwstr/>
      </vt:variant>
      <vt:variant>
        <vt:i4>3407917</vt:i4>
      </vt:variant>
      <vt:variant>
        <vt:i4>39</vt:i4>
      </vt:variant>
      <vt:variant>
        <vt:i4>0</vt:i4>
      </vt:variant>
      <vt:variant>
        <vt:i4>5</vt:i4>
      </vt:variant>
      <vt:variant>
        <vt:lpwstr>http://www.sberbank-ast.ru/</vt:lpwstr>
      </vt:variant>
      <vt:variant>
        <vt:lpwstr/>
      </vt:variant>
      <vt:variant>
        <vt:i4>8126570</vt:i4>
      </vt:variant>
      <vt:variant>
        <vt:i4>36</vt:i4>
      </vt:variant>
      <vt:variant>
        <vt:i4>0</vt:i4>
      </vt:variant>
      <vt:variant>
        <vt:i4>5</vt:i4>
      </vt:variant>
      <vt:variant>
        <vt:lpwstr>http://www.evenkya.ru/</vt:lpwstr>
      </vt:variant>
      <vt:variant>
        <vt:lpwstr/>
      </vt:variant>
      <vt:variant>
        <vt:i4>524354</vt:i4>
      </vt:variant>
      <vt:variant>
        <vt:i4>33</vt:i4>
      </vt:variant>
      <vt:variant>
        <vt:i4>0</vt:i4>
      </vt:variant>
      <vt:variant>
        <vt:i4>5</vt:i4>
      </vt:variant>
      <vt:variant>
        <vt:lpwstr>http://www.torgi.gov.ru/</vt:lpwstr>
      </vt:variant>
      <vt:variant>
        <vt:lpwstr/>
      </vt:variant>
      <vt:variant>
        <vt:i4>524354</vt:i4>
      </vt:variant>
      <vt:variant>
        <vt:i4>30</vt:i4>
      </vt:variant>
      <vt:variant>
        <vt:i4>0</vt:i4>
      </vt:variant>
      <vt:variant>
        <vt:i4>5</vt:i4>
      </vt:variant>
      <vt:variant>
        <vt:lpwstr>http://www.torgi.gov.ru/</vt:lpwstr>
      </vt:variant>
      <vt:variant>
        <vt:lpwstr/>
      </vt:variant>
      <vt:variant>
        <vt:i4>3407917</vt:i4>
      </vt:variant>
      <vt:variant>
        <vt:i4>27</vt:i4>
      </vt:variant>
      <vt:variant>
        <vt:i4>0</vt:i4>
      </vt:variant>
      <vt:variant>
        <vt:i4>5</vt:i4>
      </vt:variant>
      <vt:variant>
        <vt:lpwstr>http://www.sberbank-ast.ru/</vt:lpwstr>
      </vt:variant>
      <vt:variant>
        <vt:lpwstr/>
      </vt:variant>
      <vt:variant>
        <vt:i4>3407917</vt:i4>
      </vt:variant>
      <vt:variant>
        <vt:i4>24</vt:i4>
      </vt:variant>
      <vt:variant>
        <vt:i4>0</vt:i4>
      </vt:variant>
      <vt:variant>
        <vt:i4>5</vt:i4>
      </vt:variant>
      <vt:variant>
        <vt:lpwstr>http://www.sberbank-ast.ru/</vt:lpwstr>
      </vt:variant>
      <vt:variant>
        <vt:lpwstr/>
      </vt:variant>
      <vt:variant>
        <vt:i4>524354</vt:i4>
      </vt:variant>
      <vt:variant>
        <vt:i4>21</vt:i4>
      </vt:variant>
      <vt:variant>
        <vt:i4>0</vt:i4>
      </vt:variant>
      <vt:variant>
        <vt:i4>5</vt:i4>
      </vt:variant>
      <vt:variant>
        <vt:lpwstr>http://www.torgi.gov.ru/</vt:lpwstr>
      </vt:variant>
      <vt:variant>
        <vt:lpwstr/>
      </vt:variant>
      <vt:variant>
        <vt:i4>3407917</vt:i4>
      </vt:variant>
      <vt:variant>
        <vt:i4>18</vt:i4>
      </vt:variant>
      <vt:variant>
        <vt:i4>0</vt:i4>
      </vt:variant>
      <vt:variant>
        <vt:i4>5</vt:i4>
      </vt:variant>
      <vt:variant>
        <vt:lpwstr>http://www.sberbank-ast.ru/</vt:lpwstr>
      </vt:variant>
      <vt:variant>
        <vt:lpwstr/>
      </vt:variant>
      <vt:variant>
        <vt:i4>3407917</vt:i4>
      </vt:variant>
      <vt:variant>
        <vt:i4>15</vt:i4>
      </vt:variant>
      <vt:variant>
        <vt:i4>0</vt:i4>
      </vt:variant>
      <vt:variant>
        <vt:i4>5</vt:i4>
      </vt:variant>
      <vt:variant>
        <vt:lpwstr>http://www.sberbank-ast.ru/</vt:lpwstr>
      </vt:variant>
      <vt:variant>
        <vt:lpwstr/>
      </vt:variant>
      <vt:variant>
        <vt:i4>3407917</vt:i4>
      </vt:variant>
      <vt:variant>
        <vt:i4>12</vt:i4>
      </vt:variant>
      <vt:variant>
        <vt:i4>0</vt:i4>
      </vt:variant>
      <vt:variant>
        <vt:i4>5</vt:i4>
      </vt:variant>
      <vt:variant>
        <vt:lpwstr>http://www.sberbank-ast.ru/</vt:lpwstr>
      </vt:variant>
      <vt:variant>
        <vt:lpwstr/>
      </vt:variant>
      <vt:variant>
        <vt:i4>5373954</vt:i4>
      </vt:variant>
      <vt:variant>
        <vt:i4>9</vt:i4>
      </vt:variant>
      <vt:variant>
        <vt:i4>0</vt:i4>
      </vt:variant>
      <vt:variant>
        <vt:i4>5</vt:i4>
      </vt:variant>
      <vt:variant>
        <vt:lpwstr/>
      </vt:variant>
      <vt:variant>
        <vt:lpwstr>Par34</vt:lpwstr>
      </vt:variant>
      <vt:variant>
        <vt:i4>524354</vt:i4>
      </vt:variant>
      <vt:variant>
        <vt:i4>6</vt:i4>
      </vt:variant>
      <vt:variant>
        <vt:i4>0</vt:i4>
      </vt:variant>
      <vt:variant>
        <vt:i4>5</vt:i4>
      </vt:variant>
      <vt:variant>
        <vt:lpwstr>http://www.torgi.gov.ru/</vt:lpwstr>
      </vt:variant>
      <vt:variant>
        <vt:lpwstr/>
      </vt:variant>
      <vt:variant>
        <vt:i4>524354</vt:i4>
      </vt:variant>
      <vt:variant>
        <vt:i4>3</vt:i4>
      </vt:variant>
      <vt:variant>
        <vt:i4>0</vt:i4>
      </vt:variant>
      <vt:variant>
        <vt:i4>5</vt:i4>
      </vt:variant>
      <vt:variant>
        <vt:lpwstr>http://www.torgi.gov.ru/</vt:lpwstr>
      </vt:variant>
      <vt:variant>
        <vt:lpwstr/>
      </vt:variant>
      <vt:variant>
        <vt:i4>458764</vt:i4>
      </vt:variant>
      <vt:variant>
        <vt:i4>0</vt:i4>
      </vt:variant>
      <vt:variant>
        <vt:i4>0</vt:i4>
      </vt:variant>
      <vt:variant>
        <vt:i4>5</vt:i4>
      </vt:variant>
      <vt:variant>
        <vt:lpwstr>http://evenkya.gosuslugi.ru/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Официальный вестник</dc:title>
  <dc:subject/>
  <dc:creator>ineshinatg</dc:creator>
  <cp:keywords/>
  <dc:description/>
  <cp:lastModifiedBy>Абдыкадырова З.А.</cp:lastModifiedBy>
  <cp:revision>120</cp:revision>
  <cp:lastPrinted>2023-08-04T04:46:00Z</cp:lastPrinted>
  <dcterms:created xsi:type="dcterms:W3CDTF">2023-06-26T03:45:00Z</dcterms:created>
  <dcterms:modified xsi:type="dcterms:W3CDTF">2023-08-04T07:35:00Z</dcterms:modified>
</cp:coreProperties>
</file>